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7263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C22E0">
        <w:rPr>
          <w:rFonts w:ascii="Times New Roman" w:hAnsi="Times New Roman" w:cs="Times New Roman"/>
          <w:noProof/>
        </w:rPr>
        <w:drawing>
          <wp:inline distT="0" distB="0" distL="0" distR="0" wp14:anchorId="4B5A974A" wp14:editId="6D6AC666">
            <wp:extent cx="590550" cy="781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63EE6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3B97A5A4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43BA653C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0CA94C6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14:paraId="56BA51EF" w14:textId="77777777" w:rsidR="00FC22E0" w:rsidRPr="00FC22E0" w:rsidRDefault="00FC22E0" w:rsidP="00FC22E0">
      <w:pPr>
        <w:pStyle w:val="3"/>
        <w:spacing w:line="240" w:lineRule="atLeast"/>
        <w:rPr>
          <w:sz w:val="34"/>
          <w:szCs w:val="34"/>
        </w:rPr>
      </w:pPr>
      <w:r w:rsidRPr="00FC22E0">
        <w:rPr>
          <w:spacing w:val="100"/>
          <w:sz w:val="34"/>
          <w:szCs w:val="34"/>
        </w:rPr>
        <w:t>ПОСТАНОВЛЕНИЕ</w:t>
      </w:r>
    </w:p>
    <w:p w14:paraId="44E62E24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color w:val="2D1400"/>
          <w:sz w:val="34"/>
          <w:szCs w:val="34"/>
        </w:rPr>
      </w:pPr>
    </w:p>
    <w:p w14:paraId="4D84FFA2" w14:textId="4136B3D4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 xml:space="preserve">От </w:t>
      </w:r>
      <w:r w:rsidR="00D3393F">
        <w:rPr>
          <w:rFonts w:ascii="Times New Roman" w:hAnsi="Times New Roman" w:cs="Times New Roman"/>
          <w:sz w:val="26"/>
          <w:szCs w:val="26"/>
        </w:rPr>
        <w:t>24.01.2023</w:t>
      </w:r>
      <w:r w:rsidRPr="00FC22E0">
        <w:rPr>
          <w:rFonts w:ascii="Times New Roman" w:hAnsi="Times New Roman" w:cs="Times New Roman"/>
          <w:sz w:val="26"/>
          <w:szCs w:val="26"/>
        </w:rPr>
        <w:t xml:space="preserve"> № </w:t>
      </w:r>
      <w:r w:rsidR="00D3393F">
        <w:rPr>
          <w:rFonts w:ascii="Times New Roman" w:hAnsi="Times New Roman" w:cs="Times New Roman"/>
          <w:sz w:val="26"/>
          <w:szCs w:val="26"/>
        </w:rPr>
        <w:t>ПОС.03-065/23</w:t>
      </w:r>
    </w:p>
    <w:p w14:paraId="024FBA8E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47B47EC0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26F692F" w14:textId="6A9D9D50" w:rsid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BA8E2F9" w14:textId="77777777" w:rsidR="00D3393F" w:rsidRPr="00FC22E0" w:rsidRDefault="00D3393F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7233453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Style w:val="33"/>
          <w:rFonts w:ascii="Times New Roman" w:hAnsi="Times New Roman" w:cs="Times New Roman"/>
        </w:rPr>
      </w:pPr>
      <w:r w:rsidRPr="00FC22E0">
        <w:rPr>
          <w:rStyle w:val="33"/>
          <w:rFonts w:ascii="Times New Roman" w:hAnsi="Times New Roman" w:cs="Times New Roman"/>
        </w:rPr>
        <w:t xml:space="preserve">О введении режима функционирования </w:t>
      </w:r>
    </w:p>
    <w:p w14:paraId="5C9B1E8E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Style w:val="33"/>
          <w:rFonts w:ascii="Times New Roman" w:hAnsi="Times New Roman" w:cs="Times New Roman"/>
        </w:rPr>
        <w:t>«ПОВЫШЕННАЯ ГОТОВНОСТЬ»</w:t>
      </w:r>
      <w:r w:rsidRPr="00FC22E0">
        <w:rPr>
          <w:rStyle w:val="33"/>
          <w:rFonts w:ascii="Times New Roman" w:hAnsi="Times New Roman" w:cs="Times New Roman"/>
        </w:rPr>
        <w:br/>
        <w:t xml:space="preserve">для органов управления и сил </w:t>
      </w:r>
      <w:r w:rsidRPr="00FC22E0">
        <w:rPr>
          <w:rFonts w:ascii="Times New Roman" w:hAnsi="Times New Roman" w:cs="Times New Roman"/>
          <w:i w:val="0"/>
          <w:color w:val="060B00"/>
          <w:lang w:bidi="he-IL"/>
        </w:rPr>
        <w:t>Переславского</w:t>
      </w:r>
    </w:p>
    <w:p w14:paraId="45F01596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городского звена территориальной подсистемы </w:t>
      </w:r>
    </w:p>
    <w:p w14:paraId="2678F9D4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единой государственной системы предупреждения </w:t>
      </w:r>
    </w:p>
    <w:p w14:paraId="0A1507CB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и ликвидации чрезвычайных ситуаций </w:t>
      </w:r>
    </w:p>
    <w:p w14:paraId="63D8BF0D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>Ярославской области</w:t>
      </w:r>
    </w:p>
    <w:p w14:paraId="0D263A6E" w14:textId="59184D49" w:rsid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1459D9C4" w14:textId="77777777" w:rsidR="00D3393F" w:rsidRPr="00FC22E0" w:rsidRDefault="00D3393F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0E9C463C" w14:textId="5CCFF417" w:rsidR="00FC22E0" w:rsidRPr="00FC22E0" w:rsidRDefault="00FC22E0" w:rsidP="00957FB3">
      <w:pPr>
        <w:spacing w:after="0" w:line="240" w:lineRule="auto"/>
        <w:ind w:firstLine="709"/>
        <w:jc w:val="both"/>
        <w:rPr>
          <w:rStyle w:val="2"/>
          <w:rFonts w:eastAsiaTheme="minorEastAsia"/>
        </w:rPr>
      </w:pPr>
      <w:r w:rsidRPr="00FC22E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характера»», 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Федер</w:t>
      </w:r>
      <w:r w:rsidRPr="00FC22E0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льным за</w:t>
      </w:r>
      <w:r w:rsidRPr="00FC22E0">
        <w:rPr>
          <w:rFonts w:ascii="Times New Roman" w:hAnsi="Times New Roman" w:cs="Times New Roman"/>
          <w:color w:val="272D11"/>
          <w:sz w:val="26"/>
          <w:szCs w:val="26"/>
          <w:lang w:bidi="he-IL"/>
        </w:rPr>
        <w:t>к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оном от 06.10.2003 № 131 - ФЗ «Об общих принципах организации местного самоуправления в Российской Федерации»,</w:t>
      </w:r>
      <w:r w:rsidRPr="00FC22E0">
        <w:rPr>
          <w:rFonts w:ascii="Times New Roman" w:hAnsi="Times New Roman" w:cs="Times New Roman"/>
          <w:sz w:val="26"/>
          <w:szCs w:val="26"/>
        </w:rPr>
        <w:t xml:space="preserve">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21 мая 2007 года № 304 «О классификации чрезвычайных ситуаций природного и техногенного характера»,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Законом Ярославской области от 07.04.2003 № 19-з </w:t>
      </w:r>
      <w:r w:rsidRPr="00FC22E0">
        <w:rPr>
          <w:rFonts w:ascii="Times New Roman" w:hAnsi="Times New Roman" w:cs="Times New Roman"/>
          <w:sz w:val="26"/>
          <w:szCs w:val="26"/>
        </w:rPr>
        <w:t>«О защите населения и территорий Ярославской области от чрезвычайных ситуаций природного и техногенного характера», Уставом городского округа город Переславль-Залесский Ярославской области, в связи</w:t>
      </w:r>
      <w:r w:rsidR="00C6485E" w:rsidRPr="00C6485E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957FB3">
        <w:rPr>
          <w:rFonts w:ascii="Times New Roman" w:eastAsia="Calibri" w:hAnsi="Times New Roman" w:cs="Times New Roman"/>
          <w:sz w:val="26"/>
          <w:szCs w:val="26"/>
        </w:rPr>
        <w:t>неготовностью</w:t>
      </w:r>
      <w:r w:rsidR="00C6485E" w:rsidRPr="00C6485E">
        <w:rPr>
          <w:rFonts w:ascii="Times New Roman" w:eastAsia="Calibri" w:hAnsi="Times New Roman" w:cs="Times New Roman"/>
          <w:sz w:val="26"/>
          <w:szCs w:val="26"/>
        </w:rPr>
        <w:t xml:space="preserve"> котельной </w:t>
      </w:r>
      <w:r w:rsidR="00C6485E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0F7BE6" w:rsidRPr="000F7BE6">
        <w:rPr>
          <w:rFonts w:ascii="Times New Roman" w:hAnsi="Times New Roman" w:cs="Times New Roman"/>
          <w:sz w:val="26"/>
          <w:szCs w:val="26"/>
        </w:rPr>
        <w:t>микрорайон</w:t>
      </w:r>
      <w:r w:rsidR="00C6485E">
        <w:rPr>
          <w:rFonts w:ascii="Times New Roman" w:hAnsi="Times New Roman" w:cs="Times New Roman"/>
          <w:sz w:val="26"/>
          <w:szCs w:val="26"/>
        </w:rPr>
        <w:t>е</w:t>
      </w:r>
      <w:r w:rsidR="000F7BE6" w:rsidRPr="000F7BE6">
        <w:rPr>
          <w:rFonts w:ascii="Times New Roman" w:hAnsi="Times New Roman" w:cs="Times New Roman"/>
          <w:sz w:val="26"/>
          <w:szCs w:val="26"/>
        </w:rPr>
        <w:t xml:space="preserve"> Чкаловский городского округа город Переславль-Залесский</w:t>
      </w:r>
      <w:r w:rsidR="000F7BE6">
        <w:rPr>
          <w:rFonts w:ascii="Times New Roman" w:hAnsi="Times New Roman" w:cs="Times New Roman"/>
          <w:sz w:val="26"/>
          <w:szCs w:val="26"/>
        </w:rPr>
        <w:t xml:space="preserve"> Ярославской </w:t>
      </w:r>
      <w:r w:rsidR="005549D6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957FB3">
        <w:rPr>
          <w:rFonts w:ascii="Times New Roman" w:hAnsi="Times New Roman" w:cs="Times New Roman"/>
          <w:sz w:val="26"/>
          <w:szCs w:val="26"/>
        </w:rPr>
        <w:t xml:space="preserve">к отопительному периоду 2022-2023 года, с целью предупреждения </w:t>
      </w:r>
      <w:r w:rsidR="00B65CB6" w:rsidRPr="00B65CB6">
        <w:rPr>
          <w:rFonts w:ascii="Times New Roman" w:hAnsi="Times New Roman" w:cs="Times New Roman"/>
          <w:sz w:val="26"/>
          <w:szCs w:val="26"/>
        </w:rPr>
        <w:t xml:space="preserve">чрезвычайной ситуации </w:t>
      </w:r>
    </w:p>
    <w:p w14:paraId="1C3F2F16" w14:textId="77777777" w:rsidR="00FC22E0" w:rsidRPr="00FC22E0" w:rsidRDefault="00FC22E0" w:rsidP="00FC22E0">
      <w:pPr>
        <w:spacing w:after="0" w:line="240" w:lineRule="atLeast"/>
        <w:ind w:firstLine="708"/>
        <w:jc w:val="both"/>
        <w:rPr>
          <w:rStyle w:val="2"/>
          <w:rFonts w:eastAsiaTheme="minorEastAsia"/>
        </w:rPr>
      </w:pPr>
    </w:p>
    <w:p w14:paraId="3EFE16D0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FC22E0">
        <w:rPr>
          <w:rFonts w:ascii="Times New Roman" w:hAnsi="Times New Roman" w:cs="Times New Roman"/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34BE0FC4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14:paraId="40644206" w14:textId="6D1BEBA0" w:rsidR="00C6485E" w:rsidRPr="00C6485E" w:rsidRDefault="00C6485E" w:rsidP="00C6485E">
      <w:pPr>
        <w:pStyle w:val="32"/>
        <w:tabs>
          <w:tab w:val="left" w:pos="1022"/>
        </w:tabs>
        <w:spacing w:after="0" w:line="240" w:lineRule="auto"/>
        <w:ind w:firstLine="1021"/>
        <w:jc w:val="both"/>
        <w:rPr>
          <w:rStyle w:val="33"/>
          <w:rFonts w:ascii="Times New Roman" w:eastAsia="Calibri" w:hAnsi="Times New Roman" w:cs="Times New Roman"/>
          <w:iCs/>
          <w:color w:val="auto"/>
          <w:shd w:val="clear" w:color="auto" w:fill="auto"/>
          <w:lang w:bidi="ar-SA"/>
        </w:rPr>
      </w:pPr>
      <w:r>
        <w:rPr>
          <w:rStyle w:val="33"/>
          <w:rFonts w:ascii="Times New Roman" w:hAnsi="Times New Roman" w:cs="Times New Roman"/>
        </w:rPr>
        <w:t>1.</w:t>
      </w:r>
      <w:r w:rsidR="00FC22E0" w:rsidRPr="00C6485E">
        <w:rPr>
          <w:rStyle w:val="33"/>
          <w:rFonts w:ascii="Times New Roman" w:hAnsi="Times New Roman" w:cs="Times New Roman"/>
        </w:rPr>
        <w:t xml:space="preserve">Установить с </w:t>
      </w:r>
      <w:r w:rsidR="000F7BE6" w:rsidRPr="00C6485E">
        <w:rPr>
          <w:rStyle w:val="33"/>
          <w:rFonts w:ascii="Times New Roman" w:hAnsi="Times New Roman" w:cs="Times New Roman"/>
        </w:rPr>
        <w:t>2</w:t>
      </w:r>
      <w:r w:rsidRPr="00C6485E">
        <w:rPr>
          <w:rStyle w:val="33"/>
          <w:rFonts w:ascii="Times New Roman" w:hAnsi="Times New Roman" w:cs="Times New Roman"/>
        </w:rPr>
        <w:t>6</w:t>
      </w:r>
      <w:r w:rsidR="00677312" w:rsidRPr="00C6485E">
        <w:rPr>
          <w:rStyle w:val="33"/>
          <w:rFonts w:ascii="Times New Roman" w:hAnsi="Times New Roman" w:cs="Times New Roman"/>
        </w:rPr>
        <w:t>.0</w:t>
      </w:r>
      <w:r w:rsidRPr="00C6485E">
        <w:rPr>
          <w:rStyle w:val="33"/>
          <w:rFonts w:ascii="Times New Roman" w:hAnsi="Times New Roman" w:cs="Times New Roman"/>
        </w:rPr>
        <w:t>1</w:t>
      </w:r>
      <w:r w:rsidR="00677312" w:rsidRPr="00C6485E">
        <w:rPr>
          <w:rStyle w:val="33"/>
          <w:rFonts w:ascii="Times New Roman" w:hAnsi="Times New Roman" w:cs="Times New Roman"/>
        </w:rPr>
        <w:t>.2023</w:t>
      </w:r>
      <w:r w:rsidR="00FC22E0" w:rsidRPr="00C6485E">
        <w:rPr>
          <w:rStyle w:val="33"/>
          <w:rFonts w:ascii="Times New Roman" w:hAnsi="Times New Roman" w:cs="Times New Roman"/>
        </w:rPr>
        <w:t xml:space="preserve"> для органов управления и сил </w:t>
      </w:r>
      <w:r w:rsidR="00FC22E0" w:rsidRPr="00C6485E">
        <w:rPr>
          <w:rFonts w:ascii="Times New Roman" w:hAnsi="Times New Roman" w:cs="Times New Roman"/>
          <w:i w:val="0"/>
          <w:color w:val="060B00"/>
          <w:lang w:bidi="he-IL"/>
        </w:rPr>
        <w:t>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</w:t>
      </w:r>
      <w:r w:rsidR="00FC22E0" w:rsidRPr="00C6485E">
        <w:rPr>
          <w:rStyle w:val="33"/>
          <w:rFonts w:ascii="Times New Roman" w:hAnsi="Times New Roman" w:cs="Times New Roman"/>
        </w:rPr>
        <w:t xml:space="preserve"> режим функционирования «Повышенная готовность»</w:t>
      </w:r>
      <w:r w:rsidR="00CB4E9C" w:rsidRPr="00C6485E">
        <w:rPr>
          <w:rStyle w:val="30"/>
          <w:rFonts w:eastAsiaTheme="minorEastAsia"/>
        </w:rPr>
        <w:t xml:space="preserve"> </w:t>
      </w:r>
      <w:r w:rsidR="00CB4E9C" w:rsidRPr="00C6485E">
        <w:rPr>
          <w:rStyle w:val="33"/>
          <w:rFonts w:ascii="Times New Roman" w:hAnsi="Times New Roman" w:cs="Times New Roman"/>
        </w:rPr>
        <w:t xml:space="preserve">(далее - </w:t>
      </w:r>
      <w:r w:rsidR="00CB4E9C" w:rsidRPr="00C6485E">
        <w:rPr>
          <w:rFonts w:ascii="Times New Roman" w:hAnsi="Times New Roman"/>
          <w:i w:val="0"/>
        </w:rPr>
        <w:t>ГЗ ТП РСЧС)</w:t>
      </w:r>
      <w:r w:rsidR="000F7BE6" w:rsidRPr="00C6485E">
        <w:rPr>
          <w:rStyle w:val="33"/>
          <w:rFonts w:ascii="Times New Roman" w:hAnsi="Times New Roman" w:cs="Times New Roman"/>
        </w:rPr>
        <w:t xml:space="preserve">, а именно для: </w:t>
      </w:r>
      <w:r w:rsidRPr="00C6485E">
        <w:rPr>
          <w:rFonts w:ascii="Times New Roman" w:eastAsia="Calibri" w:hAnsi="Times New Roman" w:cs="Times New Roman"/>
          <w:i w:val="0"/>
        </w:rPr>
        <w:t>МУП «Сервис», МУП «Теплосервис», Переславский филиал АО «Ярославская электросетевая компания», филиала ПАО «Россети Центра-Ярэнерго» Переславского РЭС.</w:t>
      </w:r>
      <w:r w:rsidRPr="00C6485E">
        <w:rPr>
          <w:rStyle w:val="33"/>
          <w:rFonts w:ascii="Times New Roman" w:eastAsia="Calibri" w:hAnsi="Times New Roman" w:cs="Times New Roman"/>
        </w:rPr>
        <w:t xml:space="preserve"> </w:t>
      </w:r>
    </w:p>
    <w:p w14:paraId="27C383B5" w14:textId="239CE672" w:rsidR="00FC22E0" w:rsidRPr="00C6485E" w:rsidRDefault="00C6485E" w:rsidP="00C6485E">
      <w:pPr>
        <w:pStyle w:val="32"/>
        <w:tabs>
          <w:tab w:val="left" w:pos="1022"/>
        </w:tabs>
        <w:spacing w:after="0" w:line="240" w:lineRule="auto"/>
        <w:ind w:firstLine="1021"/>
        <w:jc w:val="both"/>
        <w:rPr>
          <w:rStyle w:val="33"/>
          <w:rFonts w:ascii="Times New Roman" w:eastAsia="Calibri" w:hAnsi="Times New Roman" w:cs="Times New Roman"/>
          <w:iCs/>
          <w:color w:val="auto"/>
          <w:shd w:val="clear" w:color="auto" w:fill="auto"/>
          <w:lang w:bidi="ar-SA"/>
        </w:rPr>
      </w:pPr>
      <w:r>
        <w:rPr>
          <w:rStyle w:val="33"/>
          <w:rFonts w:ascii="Times New Roman" w:hAnsi="Times New Roman" w:cs="Times New Roman"/>
        </w:rPr>
        <w:lastRenderedPageBreak/>
        <w:t>2.</w:t>
      </w:r>
      <w:r w:rsidR="00FC22E0" w:rsidRPr="00C6485E">
        <w:rPr>
          <w:rStyle w:val="33"/>
          <w:rFonts w:ascii="Times New Roman" w:hAnsi="Times New Roman" w:cs="Times New Roman"/>
        </w:rPr>
        <w:t xml:space="preserve">Установить </w:t>
      </w:r>
      <w:r w:rsidR="00576AC8" w:rsidRPr="00C6485E">
        <w:rPr>
          <w:rStyle w:val="33"/>
          <w:rFonts w:ascii="Times New Roman" w:hAnsi="Times New Roman" w:cs="Times New Roman"/>
        </w:rPr>
        <w:t>местный</w:t>
      </w:r>
      <w:r w:rsidR="00FC22E0" w:rsidRPr="00C6485E">
        <w:rPr>
          <w:rStyle w:val="33"/>
          <w:rFonts w:ascii="Times New Roman" w:hAnsi="Times New Roman" w:cs="Times New Roman"/>
        </w:rPr>
        <w:t xml:space="preserve"> уровень реагирования для органов управления и сил </w:t>
      </w:r>
      <w:r w:rsidR="00FC22E0" w:rsidRPr="00C6485E">
        <w:rPr>
          <w:rFonts w:ascii="Times New Roman" w:hAnsi="Times New Roman" w:cs="Times New Roman"/>
          <w:i w:val="0"/>
          <w:color w:val="060B00"/>
          <w:lang w:bidi="he-IL"/>
        </w:rPr>
        <w:t>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</w:t>
      </w:r>
    </w:p>
    <w:p w14:paraId="2AAEF8A2" w14:textId="66E8DEB2" w:rsidR="00C6485E" w:rsidRDefault="005549D6" w:rsidP="00C6485E">
      <w:pPr>
        <w:spacing w:after="0" w:line="240" w:lineRule="auto"/>
        <w:ind w:firstLine="10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</w:t>
      </w:r>
      <w:r w:rsidR="00C6485E">
        <w:rPr>
          <w:rFonts w:ascii="Times New Roman" w:hAnsi="Times New Roman"/>
          <w:sz w:val="26"/>
          <w:szCs w:val="26"/>
        </w:rPr>
        <w:t>ыработать</w:t>
      </w:r>
      <w:r w:rsidR="00C6485E" w:rsidRPr="00C6485E">
        <w:rPr>
          <w:rFonts w:ascii="Times New Roman" w:hAnsi="Times New Roman"/>
          <w:sz w:val="26"/>
          <w:szCs w:val="26"/>
        </w:rPr>
        <w:t xml:space="preserve"> комплекс мер и организовать его проведение с целью недопущения возникновения чрезвычайной ситуации, повышения устойчивости и безопасности функционирования котельной </w:t>
      </w:r>
      <w:r w:rsidR="00C6485E">
        <w:rPr>
          <w:rFonts w:ascii="Times New Roman" w:hAnsi="Times New Roman"/>
          <w:sz w:val="26"/>
          <w:szCs w:val="26"/>
        </w:rPr>
        <w:t xml:space="preserve">микрорайона </w:t>
      </w:r>
      <w:r w:rsidR="00C6485E" w:rsidRPr="00C6485E">
        <w:rPr>
          <w:rFonts w:ascii="Times New Roman" w:hAnsi="Times New Roman"/>
          <w:sz w:val="26"/>
          <w:szCs w:val="26"/>
        </w:rPr>
        <w:t>Чкаловский</w:t>
      </w:r>
      <w:r w:rsidR="00C6485E">
        <w:rPr>
          <w:rFonts w:ascii="Times New Roman" w:hAnsi="Times New Roman"/>
          <w:sz w:val="26"/>
          <w:szCs w:val="26"/>
        </w:rPr>
        <w:t>;</w:t>
      </w:r>
      <w:r w:rsidR="00A13FD7">
        <w:rPr>
          <w:rFonts w:ascii="Times New Roman" w:hAnsi="Times New Roman"/>
          <w:sz w:val="26"/>
          <w:szCs w:val="26"/>
        </w:rPr>
        <w:t xml:space="preserve"> </w:t>
      </w:r>
    </w:p>
    <w:p w14:paraId="542D276D" w14:textId="7D7C1BAE" w:rsidR="00C6485E" w:rsidRPr="00C6485E" w:rsidRDefault="005549D6" w:rsidP="00C6485E">
      <w:pPr>
        <w:spacing w:after="0" w:line="240" w:lineRule="auto"/>
        <w:ind w:firstLine="10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</w:t>
      </w:r>
      <w:r w:rsidR="00C6485E">
        <w:rPr>
          <w:rFonts w:ascii="Times New Roman" w:hAnsi="Times New Roman"/>
          <w:sz w:val="26"/>
          <w:szCs w:val="26"/>
        </w:rPr>
        <w:t>рганизовать</w:t>
      </w:r>
      <w:r w:rsidR="00C6485E" w:rsidRPr="00C6485E">
        <w:rPr>
          <w:rFonts w:ascii="Times New Roman" w:hAnsi="Times New Roman"/>
          <w:sz w:val="26"/>
          <w:szCs w:val="26"/>
        </w:rPr>
        <w:t xml:space="preserve"> сбор, обобщение информации и непрерывный контроль за складывающейся обстановкой на котельной </w:t>
      </w:r>
      <w:r w:rsidR="00C6485E">
        <w:rPr>
          <w:rFonts w:ascii="Times New Roman" w:hAnsi="Times New Roman"/>
          <w:sz w:val="26"/>
          <w:szCs w:val="26"/>
        </w:rPr>
        <w:t xml:space="preserve">микрорайона </w:t>
      </w:r>
      <w:r w:rsidR="00957FB3">
        <w:rPr>
          <w:rFonts w:ascii="Times New Roman" w:hAnsi="Times New Roman"/>
          <w:sz w:val="26"/>
          <w:szCs w:val="26"/>
        </w:rPr>
        <w:t>Чкаловский;</w:t>
      </w:r>
    </w:p>
    <w:p w14:paraId="6F330189" w14:textId="309BA981" w:rsidR="00FC22E0" w:rsidRDefault="005549D6" w:rsidP="00C6485E">
      <w:pPr>
        <w:spacing w:after="0" w:line="240" w:lineRule="auto"/>
        <w:ind w:firstLine="10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</w:t>
      </w:r>
      <w:r w:rsidR="00C6485E" w:rsidRPr="00C6485E">
        <w:rPr>
          <w:rFonts w:ascii="Times New Roman" w:hAnsi="Times New Roman"/>
          <w:sz w:val="26"/>
          <w:szCs w:val="26"/>
        </w:rPr>
        <w:t>ри ухудшении складывающейся обстановки и возникновении чрезвычайной ситуации организовать оповещение населения и проведение эвакуационных мероприятий</w:t>
      </w:r>
      <w:r w:rsidR="00C6485E">
        <w:rPr>
          <w:rFonts w:ascii="Times New Roman" w:hAnsi="Times New Roman"/>
          <w:sz w:val="26"/>
          <w:szCs w:val="26"/>
        </w:rPr>
        <w:t>.</w:t>
      </w:r>
    </w:p>
    <w:p w14:paraId="439DA955" w14:textId="66845646" w:rsidR="00957FB3" w:rsidRPr="00FC22E0" w:rsidRDefault="005549D6" w:rsidP="00C6485E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57FB3">
        <w:rPr>
          <w:rFonts w:ascii="Times New Roman" w:hAnsi="Times New Roman"/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14:paraId="12CED7DD" w14:textId="45430557" w:rsidR="00A13FD7" w:rsidRDefault="005549D6" w:rsidP="00C6485E">
      <w:pPr>
        <w:spacing w:after="0" w:line="240" w:lineRule="auto"/>
        <w:ind w:firstLine="102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C22E0" w:rsidRPr="00FC22E0">
        <w:rPr>
          <w:rFonts w:ascii="Times New Roman" w:hAnsi="Times New Roman" w:cs="Times New Roman"/>
          <w:sz w:val="26"/>
          <w:szCs w:val="26"/>
        </w:rPr>
        <w:t xml:space="preserve">. </w:t>
      </w:r>
      <w:r w:rsidR="00A13FD7">
        <w:rPr>
          <w:rFonts w:ascii="Times New Roman" w:hAnsi="Times New Roman"/>
          <w:sz w:val="26"/>
          <w:szCs w:val="26"/>
        </w:rPr>
        <w:t>Контроль за настоящим постановлением оставляю за собой.</w:t>
      </w:r>
    </w:p>
    <w:p w14:paraId="243BECC3" w14:textId="77777777" w:rsidR="00FC22E0" w:rsidRPr="00FC22E0" w:rsidRDefault="00FC22E0" w:rsidP="00A13FD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29F6C683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B2A68FA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250A3369" w14:textId="77777777" w:rsidR="00576AC8" w:rsidRDefault="00576AC8" w:rsidP="00576AC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14:paraId="13630EE6" w14:textId="0B839907" w:rsidR="00FC22E0" w:rsidRPr="00FC22E0" w:rsidRDefault="00957FB3" w:rsidP="00576AC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>Главы</w:t>
      </w:r>
      <w:r w:rsidR="00576AC8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="00576AC8">
        <w:rPr>
          <w:rFonts w:ascii="Times New Roman" w:hAnsi="Times New Roman"/>
          <w:sz w:val="26"/>
          <w:szCs w:val="26"/>
        </w:rPr>
        <w:tab/>
      </w:r>
      <w:r w:rsidR="00576AC8">
        <w:rPr>
          <w:rFonts w:ascii="Times New Roman" w:hAnsi="Times New Roman"/>
          <w:sz w:val="26"/>
          <w:szCs w:val="26"/>
        </w:rPr>
        <w:tab/>
      </w:r>
      <w:r w:rsidR="00576AC8">
        <w:rPr>
          <w:rFonts w:ascii="Times New Roman" w:hAnsi="Times New Roman"/>
          <w:sz w:val="26"/>
          <w:szCs w:val="26"/>
        </w:rPr>
        <w:tab/>
      </w:r>
      <w:r w:rsidR="00576AC8">
        <w:rPr>
          <w:rFonts w:ascii="Times New Roman" w:hAnsi="Times New Roman"/>
          <w:sz w:val="26"/>
          <w:szCs w:val="26"/>
        </w:rPr>
        <w:tab/>
      </w:r>
      <w:r w:rsidR="00576AC8">
        <w:rPr>
          <w:rFonts w:ascii="Times New Roman" w:hAnsi="Times New Roman"/>
          <w:sz w:val="26"/>
          <w:szCs w:val="26"/>
        </w:rPr>
        <w:tab/>
      </w:r>
      <w:r w:rsidR="00D3393F">
        <w:rPr>
          <w:rFonts w:ascii="Times New Roman" w:hAnsi="Times New Roman"/>
          <w:sz w:val="26"/>
          <w:szCs w:val="26"/>
        </w:rPr>
        <w:t xml:space="preserve">   </w:t>
      </w:r>
      <w:r w:rsidR="00576AC8">
        <w:rPr>
          <w:rFonts w:ascii="Times New Roman" w:hAnsi="Times New Roman"/>
          <w:sz w:val="26"/>
          <w:szCs w:val="26"/>
        </w:rPr>
        <w:t>А.Н. Тарасенков</w:t>
      </w:r>
    </w:p>
    <w:p w14:paraId="5A3F5988" w14:textId="77777777" w:rsidR="008A352C" w:rsidRPr="00FC22E0" w:rsidRDefault="008A352C" w:rsidP="00FC22E0">
      <w:pPr>
        <w:spacing w:after="0" w:line="240" w:lineRule="atLeast"/>
        <w:rPr>
          <w:rFonts w:ascii="Times New Roman" w:hAnsi="Times New Roman" w:cs="Times New Roman"/>
        </w:rPr>
      </w:pPr>
    </w:p>
    <w:sectPr w:rsidR="008A352C" w:rsidRPr="00FC22E0" w:rsidSect="007B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7C0"/>
    <w:multiLevelType w:val="multilevel"/>
    <w:tmpl w:val="6FB4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2E0"/>
    <w:rsid w:val="000F7BE6"/>
    <w:rsid w:val="00257126"/>
    <w:rsid w:val="003D3FC6"/>
    <w:rsid w:val="005549D6"/>
    <w:rsid w:val="00576AC8"/>
    <w:rsid w:val="005F01FB"/>
    <w:rsid w:val="00677312"/>
    <w:rsid w:val="006D4BE1"/>
    <w:rsid w:val="007B2F16"/>
    <w:rsid w:val="00855A12"/>
    <w:rsid w:val="00875403"/>
    <w:rsid w:val="008A352C"/>
    <w:rsid w:val="00955389"/>
    <w:rsid w:val="00957FB3"/>
    <w:rsid w:val="00983F28"/>
    <w:rsid w:val="009F7E08"/>
    <w:rsid w:val="00A13FD7"/>
    <w:rsid w:val="00A438C4"/>
    <w:rsid w:val="00B65CB6"/>
    <w:rsid w:val="00C6485E"/>
    <w:rsid w:val="00CB4E9C"/>
    <w:rsid w:val="00D3393F"/>
    <w:rsid w:val="00E7238B"/>
    <w:rsid w:val="00EC1893"/>
    <w:rsid w:val="00F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B7F8"/>
  <w15:docId w15:val="{2603F173-8E7C-48F2-8A3B-A377ED3F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F16"/>
  </w:style>
  <w:style w:type="paragraph" w:styleId="3">
    <w:name w:val="heading 3"/>
    <w:basedOn w:val="a"/>
    <w:next w:val="a"/>
    <w:link w:val="30"/>
    <w:qFormat/>
    <w:rsid w:val="00FC22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22E0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a4"/>
    <w:uiPriority w:val="99"/>
    <w:rsid w:val="00FC2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C22E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Курсив"/>
    <w:basedOn w:val="a0"/>
    <w:rsid w:val="00FC2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C22E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C22E0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31">
    <w:name w:val="Основной текст (3)_"/>
    <w:basedOn w:val="a0"/>
    <w:link w:val="32"/>
    <w:rsid w:val="00FC22E0"/>
    <w:rPr>
      <w:i/>
      <w:iCs/>
      <w:sz w:val="26"/>
      <w:szCs w:val="26"/>
      <w:shd w:val="clear" w:color="auto" w:fill="FFFFFF"/>
    </w:rPr>
  </w:style>
  <w:style w:type="character" w:customStyle="1" w:styleId="33">
    <w:name w:val="Основной текст (3) + Не курсив"/>
    <w:basedOn w:val="31"/>
    <w:rsid w:val="00FC22E0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C22E0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Office</cp:lastModifiedBy>
  <cp:revision>17</cp:revision>
  <cp:lastPrinted>2023-03-27T08:44:00Z</cp:lastPrinted>
  <dcterms:created xsi:type="dcterms:W3CDTF">2023-03-09T08:38:00Z</dcterms:created>
  <dcterms:modified xsi:type="dcterms:W3CDTF">2023-04-24T08:24:00Z</dcterms:modified>
</cp:coreProperties>
</file>