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14B5" w14:textId="77777777" w:rsidR="00386152" w:rsidRDefault="00386152" w:rsidP="00386152">
      <w:pPr>
        <w:jc w:val="center"/>
      </w:pPr>
      <w:r>
        <w:rPr>
          <w:noProof/>
        </w:rPr>
        <w:drawing>
          <wp:inline distT="0" distB="0" distL="0" distR="0" wp14:anchorId="38148152" wp14:editId="05B1F23F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B1113C" w14:textId="77777777" w:rsidR="00386152" w:rsidRDefault="00386152" w:rsidP="00386152">
      <w:pPr>
        <w:jc w:val="center"/>
        <w:rPr>
          <w:sz w:val="16"/>
          <w:szCs w:val="16"/>
        </w:rPr>
      </w:pPr>
    </w:p>
    <w:p w14:paraId="0DEF0E74" w14:textId="77777777" w:rsidR="00386152" w:rsidRDefault="00386152" w:rsidP="0038615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70A4219" w14:textId="77777777" w:rsidR="00386152" w:rsidRDefault="00386152" w:rsidP="00386152">
      <w:pPr>
        <w:rPr>
          <w:sz w:val="16"/>
          <w:szCs w:val="16"/>
        </w:rPr>
      </w:pPr>
    </w:p>
    <w:p w14:paraId="4F967746" w14:textId="77777777" w:rsidR="00386152" w:rsidRDefault="00386152" w:rsidP="00386152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5A6A8920" w14:textId="5D589804" w:rsidR="00386152" w:rsidRDefault="00386152" w:rsidP="00386152">
      <w:pPr>
        <w:rPr>
          <w:color w:val="2D1400"/>
          <w:sz w:val="26"/>
          <w:szCs w:val="26"/>
        </w:rPr>
      </w:pPr>
    </w:p>
    <w:p w14:paraId="2ACCCA50" w14:textId="77777777" w:rsidR="000E4C27" w:rsidRPr="001D15A2" w:rsidRDefault="000E4C27" w:rsidP="00386152">
      <w:pPr>
        <w:rPr>
          <w:color w:val="2D1400"/>
          <w:sz w:val="26"/>
          <w:szCs w:val="26"/>
        </w:rPr>
      </w:pPr>
    </w:p>
    <w:p w14:paraId="441B8284" w14:textId="52B644DA" w:rsidR="00675C4B" w:rsidRDefault="00675C4B" w:rsidP="00675C4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E4C27">
        <w:rPr>
          <w:sz w:val="26"/>
          <w:szCs w:val="26"/>
          <w:lang w:val="en-US"/>
        </w:rPr>
        <w:t>19</w:t>
      </w:r>
      <w:r w:rsidR="000E4C27">
        <w:rPr>
          <w:sz w:val="26"/>
          <w:szCs w:val="26"/>
        </w:rPr>
        <w:t>.05.2023</w:t>
      </w:r>
      <w:r>
        <w:rPr>
          <w:sz w:val="26"/>
          <w:szCs w:val="26"/>
        </w:rPr>
        <w:t xml:space="preserve"> № </w:t>
      </w:r>
      <w:r w:rsidR="000E4C27">
        <w:rPr>
          <w:sz w:val="26"/>
          <w:szCs w:val="26"/>
        </w:rPr>
        <w:t>ПОС.03-1044/23</w:t>
      </w:r>
    </w:p>
    <w:p w14:paraId="6E6ADF63" w14:textId="77777777" w:rsidR="00386152" w:rsidRPr="001D15A2" w:rsidRDefault="00386152" w:rsidP="00386152">
      <w:pPr>
        <w:rPr>
          <w:sz w:val="26"/>
          <w:szCs w:val="26"/>
        </w:rPr>
      </w:pPr>
    </w:p>
    <w:p w14:paraId="1508C637" w14:textId="77777777" w:rsidR="00386152" w:rsidRPr="001D15A2" w:rsidRDefault="00386152" w:rsidP="00386152">
      <w:pPr>
        <w:rPr>
          <w:sz w:val="26"/>
          <w:szCs w:val="26"/>
        </w:rPr>
      </w:pPr>
      <w:r w:rsidRPr="001D15A2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1D15A2">
        <w:rPr>
          <w:sz w:val="26"/>
          <w:szCs w:val="26"/>
        </w:rPr>
        <w:t xml:space="preserve"> Переславль-Залесский</w:t>
      </w:r>
    </w:p>
    <w:p w14:paraId="0CA8D92A" w14:textId="77777777" w:rsidR="00AC70C1" w:rsidRDefault="00AC70C1" w:rsidP="00A150E7">
      <w:pPr>
        <w:rPr>
          <w:rFonts w:eastAsiaTheme="minorHAnsi"/>
          <w:sz w:val="26"/>
          <w:szCs w:val="26"/>
          <w:lang w:eastAsia="en-US"/>
        </w:rPr>
      </w:pPr>
    </w:p>
    <w:p w14:paraId="449FE80A" w14:textId="77777777" w:rsidR="00AC70C1" w:rsidRDefault="00AC70C1" w:rsidP="00A150E7">
      <w:pPr>
        <w:rPr>
          <w:sz w:val="26"/>
          <w:szCs w:val="26"/>
        </w:rPr>
      </w:pPr>
    </w:p>
    <w:p w14:paraId="4595A1EC" w14:textId="77777777" w:rsidR="008F30B6" w:rsidRDefault="00AC70C1" w:rsidP="00AC70C1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состава Комиссии </w:t>
      </w:r>
    </w:p>
    <w:p w14:paraId="1871AFDB" w14:textId="77777777" w:rsidR="008F30B6" w:rsidRDefault="00AC70C1" w:rsidP="00AC70C1">
      <w:pPr>
        <w:rPr>
          <w:sz w:val="26"/>
          <w:szCs w:val="26"/>
        </w:rPr>
      </w:pPr>
      <w:r>
        <w:rPr>
          <w:sz w:val="26"/>
          <w:szCs w:val="26"/>
        </w:rPr>
        <w:t>для предварительного</w:t>
      </w:r>
      <w:r w:rsidR="008F30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рассмотрения </w:t>
      </w:r>
    </w:p>
    <w:p w14:paraId="5C742538" w14:textId="77777777" w:rsidR="008F30B6" w:rsidRDefault="00AC70C1" w:rsidP="00AC70C1">
      <w:pPr>
        <w:rPr>
          <w:sz w:val="26"/>
          <w:szCs w:val="26"/>
        </w:rPr>
      </w:pPr>
      <w:r>
        <w:rPr>
          <w:sz w:val="26"/>
          <w:szCs w:val="26"/>
        </w:rPr>
        <w:t xml:space="preserve">вопросов, связанных с увековечиванием </w:t>
      </w:r>
    </w:p>
    <w:p w14:paraId="6EC4CC2D" w14:textId="77777777" w:rsidR="00AC70C1" w:rsidRDefault="00AC70C1" w:rsidP="00AC70C1">
      <w:pPr>
        <w:rPr>
          <w:sz w:val="26"/>
          <w:szCs w:val="26"/>
        </w:rPr>
      </w:pPr>
      <w:r>
        <w:rPr>
          <w:sz w:val="26"/>
          <w:szCs w:val="26"/>
        </w:rPr>
        <w:t>памяти о выдающихся событиях и личностях</w:t>
      </w:r>
    </w:p>
    <w:p w14:paraId="0ED9DDB3" w14:textId="77777777" w:rsidR="00A150E7" w:rsidRPr="00386152" w:rsidRDefault="00A150E7" w:rsidP="00A150E7">
      <w:pPr>
        <w:rPr>
          <w:b/>
          <w:sz w:val="26"/>
          <w:szCs w:val="26"/>
        </w:rPr>
      </w:pPr>
    </w:p>
    <w:p w14:paraId="571ADF89" w14:textId="77777777" w:rsidR="00386152" w:rsidRPr="001D15A2" w:rsidRDefault="00386152" w:rsidP="00386152">
      <w:pPr>
        <w:rPr>
          <w:b/>
          <w:sz w:val="26"/>
          <w:szCs w:val="26"/>
        </w:rPr>
      </w:pPr>
    </w:p>
    <w:p w14:paraId="3CFE7DDC" w14:textId="77777777" w:rsidR="00386152" w:rsidRDefault="00386152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150E7">
        <w:rPr>
          <w:sz w:val="26"/>
          <w:szCs w:val="26"/>
        </w:rPr>
        <w:t xml:space="preserve">Уставом городского округа город Переславль-Залесский Ярославской области, в связи с кадровыми изменениями в Администрации города Переславля-Залесского, </w:t>
      </w:r>
    </w:p>
    <w:p w14:paraId="0A2F3AC4" w14:textId="77777777" w:rsidR="00A150E7" w:rsidRPr="001D15A2" w:rsidRDefault="00A150E7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</w:p>
    <w:p w14:paraId="50EE1C83" w14:textId="357C3357" w:rsidR="00386152" w:rsidRDefault="00386152" w:rsidP="000E4C27">
      <w:pPr>
        <w:jc w:val="center"/>
        <w:rPr>
          <w:sz w:val="28"/>
          <w:szCs w:val="28"/>
        </w:rPr>
      </w:pPr>
      <w:r w:rsidRPr="001D15A2">
        <w:rPr>
          <w:sz w:val="28"/>
          <w:szCs w:val="28"/>
        </w:rPr>
        <w:t>Администрация города Переславля-Залесского постановляет:</w:t>
      </w:r>
    </w:p>
    <w:p w14:paraId="59C8A6FA" w14:textId="77777777" w:rsidR="00AC70C1" w:rsidRDefault="00AC70C1" w:rsidP="00386152">
      <w:pPr>
        <w:jc w:val="center"/>
        <w:rPr>
          <w:sz w:val="28"/>
          <w:szCs w:val="28"/>
        </w:rPr>
      </w:pPr>
    </w:p>
    <w:p w14:paraId="01BAB96A" w14:textId="77777777" w:rsidR="00AC70C1" w:rsidRDefault="00AC70C1" w:rsidP="00AC70C1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 </w:t>
      </w:r>
      <w:r w:rsidRPr="005C5CEF">
        <w:rPr>
          <w:sz w:val="26"/>
          <w:szCs w:val="26"/>
        </w:rPr>
        <w:t>Утвердить состав Комиссии</w:t>
      </w:r>
      <w:r>
        <w:rPr>
          <w:sz w:val="26"/>
          <w:szCs w:val="26"/>
        </w:rPr>
        <w:t xml:space="preserve"> для предварительного рассмотрения вопросов, связанных с увековечиванием памяти о выдающихся событиях и личностях, согласно приложению к настоящему постановлению.</w:t>
      </w:r>
    </w:p>
    <w:p w14:paraId="7367BCE5" w14:textId="77777777" w:rsidR="008F30B6" w:rsidRDefault="008F30B6" w:rsidP="008F30B6">
      <w:pPr>
        <w:ind w:firstLine="708"/>
        <w:jc w:val="both"/>
        <w:rPr>
          <w:color w:val="1E1D1E"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color w:val="1E1D1E"/>
          <w:sz w:val="26"/>
          <w:szCs w:val="26"/>
        </w:rPr>
        <w:t>Признать утратившими силу следующие постановления Администрации города Переславля-Залесского:</w:t>
      </w:r>
    </w:p>
    <w:p w14:paraId="6DC68F88" w14:textId="78CA69C4" w:rsidR="008F30B6" w:rsidRDefault="008F30B6" w:rsidP="008F30B6">
      <w:pPr>
        <w:ind w:firstLine="708"/>
        <w:jc w:val="both"/>
        <w:rPr>
          <w:sz w:val="26"/>
          <w:szCs w:val="26"/>
        </w:rPr>
      </w:pPr>
      <w:r>
        <w:rPr>
          <w:color w:val="1E1D1E"/>
          <w:sz w:val="26"/>
          <w:szCs w:val="26"/>
        </w:rPr>
        <w:t>- от 15.04.2019 № ПОС.03-0857/19</w:t>
      </w:r>
      <w:r w:rsidRPr="00A150E7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состава Комиссии для предварительного рассмотрения вопросов, связанных с увековечиванием памяти о выдающихся событиях и личностях»;</w:t>
      </w:r>
    </w:p>
    <w:p w14:paraId="757D4C5D" w14:textId="61EC9170" w:rsidR="008F30B6" w:rsidRDefault="008F30B6" w:rsidP="008F30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1E1D1E"/>
          <w:sz w:val="26"/>
          <w:szCs w:val="26"/>
        </w:rPr>
        <w:t>от 30.12.2022 № ПОС.03-2939/22</w:t>
      </w:r>
      <w:r w:rsidRPr="00A150E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86152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постановление Администрации города Переславля-Залесского от 15.04.2019 № ПОС.03-0857/19 «Об утверждении состава Комиссии для предварительного рассмотрения вопросов, связанных с увековечиванием памяти о выдающихся событиях и личностях».</w:t>
      </w:r>
    </w:p>
    <w:p w14:paraId="62E784A5" w14:textId="77777777" w:rsidR="00386152" w:rsidRDefault="0080466F" w:rsidP="008F30B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86152" w:rsidRPr="00503E80">
        <w:rPr>
          <w:sz w:val="26"/>
          <w:szCs w:val="26"/>
        </w:rPr>
        <w:t>.</w:t>
      </w:r>
      <w:r>
        <w:rPr>
          <w:sz w:val="26"/>
          <w:szCs w:val="26"/>
        </w:rPr>
        <w:t xml:space="preserve"> Разместить настоящее постановление на официальном сайте органов местного самоуправления города Переславля-Залесского.</w:t>
      </w:r>
    </w:p>
    <w:p w14:paraId="66D88754" w14:textId="77777777" w:rsidR="00073B2E" w:rsidRDefault="00073B2E" w:rsidP="00073B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1BCC961B" w14:textId="77777777" w:rsidR="00073B2E" w:rsidRDefault="00073B2E" w:rsidP="00073B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12A75590" w14:textId="77777777" w:rsidR="00073B2E" w:rsidRPr="00073B2E" w:rsidRDefault="00073B2E" w:rsidP="00073B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388A414A" w14:textId="77777777" w:rsidR="00DA78C5" w:rsidRDefault="00DA78C5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2AF794C4" w14:textId="77777777" w:rsidR="00386152" w:rsidRDefault="00386152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D15A2">
        <w:rPr>
          <w:sz w:val="26"/>
          <w:szCs w:val="26"/>
        </w:rPr>
        <w:t>города Переславля-Залесского</w:t>
      </w:r>
      <w:r w:rsidRPr="001D15A2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            </w:t>
      </w:r>
      <w:r w:rsidR="00DA78C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</w:t>
      </w:r>
      <w:r w:rsidRPr="001D15A2">
        <w:rPr>
          <w:sz w:val="26"/>
          <w:szCs w:val="26"/>
        </w:rPr>
        <w:t xml:space="preserve"> </w:t>
      </w:r>
      <w:r w:rsidR="00DA78C5">
        <w:rPr>
          <w:sz w:val="26"/>
          <w:szCs w:val="26"/>
        </w:rPr>
        <w:t>Т.С. Ильина</w:t>
      </w:r>
    </w:p>
    <w:p w14:paraId="7712F7B8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DB649DA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53BFB59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926664A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12F005F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32E0E09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DF6C62">
        <w:rPr>
          <w:sz w:val="26"/>
          <w:szCs w:val="26"/>
        </w:rPr>
        <w:t xml:space="preserve">риложение </w:t>
      </w:r>
    </w:p>
    <w:p w14:paraId="58DD3AB9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3A22A1AD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5DA134D9" w14:textId="2445A81A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0E4C27">
        <w:rPr>
          <w:sz w:val="26"/>
          <w:szCs w:val="26"/>
          <w:lang w:eastAsia="ru-RU"/>
        </w:rPr>
        <w:t xml:space="preserve">19.05.2023 </w:t>
      </w:r>
      <w:r w:rsidRPr="00CF0584">
        <w:rPr>
          <w:sz w:val="26"/>
          <w:szCs w:val="26"/>
          <w:lang w:eastAsia="ru-RU"/>
        </w:rPr>
        <w:t>№</w:t>
      </w:r>
      <w:r>
        <w:rPr>
          <w:sz w:val="26"/>
          <w:szCs w:val="26"/>
          <w:lang w:eastAsia="ru-RU"/>
        </w:rPr>
        <w:t xml:space="preserve"> </w:t>
      </w:r>
      <w:r w:rsidR="000E4C27">
        <w:rPr>
          <w:sz w:val="26"/>
          <w:szCs w:val="26"/>
          <w:lang w:eastAsia="ru-RU"/>
        </w:rPr>
        <w:t>ПОС.03-1044/23</w:t>
      </w:r>
    </w:p>
    <w:p w14:paraId="0C756238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</w:p>
    <w:p w14:paraId="0E45BBB7" w14:textId="77777777" w:rsidR="0080466F" w:rsidRPr="00DF6C62" w:rsidRDefault="0080466F" w:rsidP="0080466F">
      <w:pPr>
        <w:jc w:val="center"/>
        <w:rPr>
          <w:sz w:val="26"/>
          <w:szCs w:val="26"/>
        </w:rPr>
      </w:pPr>
      <w:bookmarkStart w:id="0" w:name="sub_115"/>
      <w:r>
        <w:rPr>
          <w:color w:val="1E1D1E"/>
          <w:sz w:val="26"/>
          <w:szCs w:val="26"/>
        </w:rPr>
        <w:t>Состав Комиссии для предварительного рассмотрения вопросов, связанных с увековечиванием памяти о выдающихся событиях и личностях</w:t>
      </w:r>
    </w:p>
    <w:p w14:paraId="243F05E4" w14:textId="77777777" w:rsidR="0080466F" w:rsidRPr="00DF6C62" w:rsidRDefault="0080466F" w:rsidP="0080466F">
      <w:pPr>
        <w:jc w:val="center"/>
        <w:rPr>
          <w:sz w:val="26"/>
          <w:szCs w:val="26"/>
        </w:rPr>
      </w:pPr>
    </w:p>
    <w:p w14:paraId="20D1CE54" w14:textId="77777777" w:rsidR="0080466F" w:rsidRPr="00DF6C62" w:rsidRDefault="0080466F" w:rsidP="0080466F">
      <w:pPr>
        <w:rPr>
          <w:sz w:val="26"/>
          <w:szCs w:val="26"/>
        </w:rPr>
      </w:pPr>
    </w:p>
    <w:p w14:paraId="2BE51F78" w14:textId="77777777"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0FF505DB" w14:textId="77777777" w:rsidR="0080466F" w:rsidRPr="00DF6C62" w:rsidRDefault="0080466F" w:rsidP="0080466F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Pr="00DF6C62">
        <w:rPr>
          <w:sz w:val="26"/>
          <w:szCs w:val="26"/>
        </w:rPr>
        <w:t>. – 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14:paraId="45EE4C12" w14:textId="77777777" w:rsidR="0080466F" w:rsidRPr="00DF6C62" w:rsidRDefault="0080466F" w:rsidP="0080466F">
      <w:pPr>
        <w:ind w:right="355"/>
        <w:jc w:val="both"/>
        <w:rPr>
          <w:sz w:val="26"/>
          <w:szCs w:val="26"/>
        </w:rPr>
      </w:pPr>
    </w:p>
    <w:p w14:paraId="61E91A24" w14:textId="77777777"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Заместитель председателя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469CBB7B" w14:textId="77777777" w:rsidR="0080466F" w:rsidRPr="00DF6C62" w:rsidRDefault="00BB4121" w:rsidP="00BB4121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Маркова В.В.</w:t>
      </w:r>
      <w:r w:rsidR="0080466F" w:rsidRPr="00DF6C62">
        <w:rPr>
          <w:sz w:val="26"/>
          <w:szCs w:val="26"/>
        </w:rPr>
        <w:t xml:space="preserve"> – </w:t>
      </w:r>
      <w:r w:rsidRPr="00DF6C62">
        <w:rPr>
          <w:sz w:val="26"/>
          <w:szCs w:val="26"/>
        </w:rPr>
        <w:t>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14:paraId="05D146D0" w14:textId="77777777" w:rsidR="0080466F" w:rsidRPr="00DF6C62" w:rsidRDefault="0080466F" w:rsidP="0080466F">
      <w:pPr>
        <w:jc w:val="both"/>
        <w:rPr>
          <w:sz w:val="26"/>
          <w:szCs w:val="26"/>
        </w:rPr>
      </w:pPr>
    </w:p>
    <w:p w14:paraId="489646F8" w14:textId="77777777" w:rsidR="0080466F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Члены </w:t>
      </w:r>
      <w:r w:rsidR="00BB4121"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482D74C8" w14:textId="77777777" w:rsidR="0080466F" w:rsidRDefault="00BB4121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Фомичева К.Ю.</w:t>
      </w:r>
      <w:r w:rsidR="0080466F">
        <w:rPr>
          <w:sz w:val="26"/>
          <w:szCs w:val="26"/>
        </w:rPr>
        <w:t xml:space="preserve"> </w:t>
      </w:r>
      <w:r w:rsidR="0080466F" w:rsidRPr="00BC2258">
        <w:rPr>
          <w:sz w:val="26"/>
          <w:szCs w:val="26"/>
        </w:rPr>
        <w:t>–</w:t>
      </w:r>
      <w:r w:rsidR="0080466F">
        <w:rPr>
          <w:sz w:val="26"/>
          <w:szCs w:val="26"/>
        </w:rPr>
        <w:t xml:space="preserve">начальник </w:t>
      </w:r>
      <w:r w:rsidR="002D71A3">
        <w:rPr>
          <w:sz w:val="26"/>
          <w:szCs w:val="26"/>
        </w:rPr>
        <w:t>у</w:t>
      </w:r>
      <w:r w:rsidR="0080466F">
        <w:rPr>
          <w:sz w:val="26"/>
          <w:szCs w:val="26"/>
        </w:rPr>
        <w:t xml:space="preserve">правления </w:t>
      </w:r>
      <w:r w:rsidR="002D71A3">
        <w:rPr>
          <w:sz w:val="26"/>
          <w:szCs w:val="26"/>
        </w:rPr>
        <w:t>архитектуры и градостроительства</w:t>
      </w:r>
      <w:r w:rsidR="0080466F">
        <w:rPr>
          <w:sz w:val="26"/>
          <w:szCs w:val="26"/>
        </w:rPr>
        <w:t xml:space="preserve"> Администрации города </w:t>
      </w:r>
      <w:r w:rsidR="0080466F" w:rsidRPr="00BC2258">
        <w:rPr>
          <w:sz w:val="26"/>
          <w:szCs w:val="26"/>
        </w:rPr>
        <w:t>Переславля-Залесского;</w:t>
      </w:r>
    </w:p>
    <w:p w14:paraId="12E5EA96" w14:textId="77777777" w:rsidR="0080466F" w:rsidRDefault="001900CB" w:rsidP="0080466F">
      <w:pPr>
        <w:ind w:right="-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Овсянникова В.И.</w:t>
      </w:r>
      <w:r w:rsidR="0080466F" w:rsidRPr="00023DC9">
        <w:rPr>
          <w:color w:val="000000"/>
          <w:sz w:val="26"/>
          <w:szCs w:val="26"/>
        </w:rPr>
        <w:t xml:space="preserve"> </w:t>
      </w:r>
      <w:r w:rsidR="0080466F" w:rsidRPr="00023DC9">
        <w:rPr>
          <w:sz w:val="26"/>
          <w:szCs w:val="26"/>
        </w:rPr>
        <w:t xml:space="preserve">– </w:t>
      </w:r>
      <w:r>
        <w:rPr>
          <w:sz w:val="26"/>
          <w:szCs w:val="26"/>
        </w:rPr>
        <w:t>консультант – юрист отдела судебной работы юридического управления</w:t>
      </w:r>
      <w:r w:rsidR="0080466F" w:rsidRPr="00023DC9">
        <w:rPr>
          <w:sz w:val="26"/>
          <w:szCs w:val="26"/>
        </w:rPr>
        <w:t xml:space="preserve"> Администрации города Переславля-Залесского;</w:t>
      </w:r>
    </w:p>
    <w:p w14:paraId="19652C60" w14:textId="77777777" w:rsidR="0080466F" w:rsidRPr="00CD6645" w:rsidRDefault="002D71A3" w:rsidP="0080466F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Боровлева</w:t>
      </w:r>
      <w:proofErr w:type="spellEnd"/>
      <w:r>
        <w:rPr>
          <w:sz w:val="26"/>
          <w:szCs w:val="26"/>
        </w:rPr>
        <w:t xml:space="preserve"> С.Н.</w:t>
      </w:r>
      <w:r w:rsidR="0080466F" w:rsidRPr="00CD6645">
        <w:rPr>
          <w:sz w:val="26"/>
          <w:szCs w:val="26"/>
        </w:rPr>
        <w:t xml:space="preserve"> – начальник</w:t>
      </w:r>
      <w:r w:rsidR="0080466F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80466F" w:rsidRPr="00CD6645">
        <w:rPr>
          <w:sz w:val="26"/>
          <w:szCs w:val="26"/>
        </w:rPr>
        <w:t xml:space="preserve">правления </w:t>
      </w:r>
      <w:r>
        <w:rPr>
          <w:sz w:val="26"/>
          <w:szCs w:val="26"/>
        </w:rPr>
        <w:t>культуры, туризма, молодежи и спорта</w:t>
      </w:r>
      <w:r w:rsidR="0080466F" w:rsidRPr="00CD6645">
        <w:rPr>
          <w:sz w:val="26"/>
          <w:szCs w:val="26"/>
        </w:rPr>
        <w:t xml:space="preserve"> Администрации г</w:t>
      </w:r>
      <w:r w:rsidR="0080466F">
        <w:rPr>
          <w:sz w:val="26"/>
          <w:szCs w:val="26"/>
        </w:rPr>
        <w:t xml:space="preserve">орода </w:t>
      </w:r>
      <w:r w:rsidR="0080466F" w:rsidRPr="00CD6645">
        <w:rPr>
          <w:sz w:val="26"/>
          <w:szCs w:val="26"/>
        </w:rPr>
        <w:t>Переславля-Залесского;</w:t>
      </w:r>
    </w:p>
    <w:p w14:paraId="596414F9" w14:textId="77777777" w:rsidR="0080466F" w:rsidRDefault="00073B2E" w:rsidP="0080466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Быкова Т.А.</w:t>
      </w:r>
      <w:r w:rsidR="0080466F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8046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</w:t>
      </w:r>
      <w:r w:rsidR="002D71A3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2D71A3">
        <w:rPr>
          <w:sz w:val="26"/>
          <w:szCs w:val="26"/>
        </w:rPr>
        <w:t xml:space="preserve"> </w:t>
      </w:r>
      <w:r w:rsidR="001900CB">
        <w:rPr>
          <w:sz w:val="26"/>
          <w:szCs w:val="26"/>
        </w:rPr>
        <w:t>Управления муниципальной собственности</w:t>
      </w:r>
      <w:r w:rsidR="002D71A3">
        <w:rPr>
          <w:sz w:val="26"/>
          <w:szCs w:val="26"/>
        </w:rPr>
        <w:t xml:space="preserve"> Администрации города Переславля-Залесского</w:t>
      </w:r>
      <w:r w:rsidR="0080466F" w:rsidRPr="00DF6C62">
        <w:rPr>
          <w:sz w:val="26"/>
          <w:szCs w:val="26"/>
        </w:rPr>
        <w:t>;</w:t>
      </w:r>
    </w:p>
    <w:p w14:paraId="6F8573D7" w14:textId="77777777" w:rsidR="001900CB" w:rsidRDefault="001900CB" w:rsidP="001900CB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Pr="00DF6C62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DF6C62">
        <w:rPr>
          <w:sz w:val="26"/>
          <w:szCs w:val="26"/>
        </w:rPr>
        <w:t>Переславля-Залесского;</w:t>
      </w:r>
    </w:p>
    <w:p w14:paraId="6DB9E1B5" w14:textId="77777777" w:rsidR="001900CB" w:rsidRDefault="001900CB" w:rsidP="0080466F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14:paraId="0F14DE75" w14:textId="77777777" w:rsidR="0080466F" w:rsidRPr="00DF6C62" w:rsidRDefault="002D71A3" w:rsidP="0080466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Атабалаев</w:t>
      </w:r>
      <w:proofErr w:type="spellEnd"/>
      <w:r>
        <w:rPr>
          <w:sz w:val="26"/>
          <w:szCs w:val="26"/>
        </w:rPr>
        <w:t xml:space="preserve"> Г.И. </w:t>
      </w:r>
      <w:proofErr w:type="spellStart"/>
      <w:r>
        <w:rPr>
          <w:sz w:val="26"/>
          <w:szCs w:val="26"/>
        </w:rPr>
        <w:t>оглы</w:t>
      </w:r>
      <w:proofErr w:type="spellEnd"/>
      <w:r w:rsidR="0080466F" w:rsidRPr="00DF6C62">
        <w:rPr>
          <w:sz w:val="26"/>
          <w:szCs w:val="26"/>
        </w:rPr>
        <w:t xml:space="preserve"> – депутат Переславль-Залесской городской Думы (по согласованию);</w:t>
      </w:r>
    </w:p>
    <w:p w14:paraId="2EA6F22A" w14:textId="77777777" w:rsidR="0080466F" w:rsidRDefault="002D71A3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Трухачев Д.В.</w:t>
      </w:r>
      <w:r w:rsidR="0080466F" w:rsidRPr="00DF6C62">
        <w:rPr>
          <w:sz w:val="26"/>
          <w:szCs w:val="26"/>
        </w:rPr>
        <w:t xml:space="preserve"> – член Общественной палаты города Переславля-Залесского (по согласованию)</w:t>
      </w:r>
      <w:bookmarkEnd w:id="0"/>
    </w:p>
    <w:p w14:paraId="55A50FEC" w14:textId="77777777" w:rsidR="00F64A68" w:rsidRDefault="00F64A68" w:rsidP="0080466F">
      <w:pPr>
        <w:jc w:val="both"/>
        <w:rPr>
          <w:sz w:val="26"/>
          <w:szCs w:val="26"/>
        </w:rPr>
      </w:pPr>
    </w:p>
    <w:p w14:paraId="3860A255" w14:textId="77777777" w:rsidR="00F64A68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14:paraId="6E40694C" w14:textId="77777777" w:rsidR="00F64A68" w:rsidRPr="00DF6C62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Андреева Е.В. – консультант отдела обеспечения градостроительной </w:t>
      </w:r>
      <w:proofErr w:type="gramStart"/>
      <w:r>
        <w:rPr>
          <w:sz w:val="26"/>
          <w:szCs w:val="26"/>
        </w:rPr>
        <w:t>деятельности  управления</w:t>
      </w:r>
      <w:proofErr w:type="gramEnd"/>
      <w:r>
        <w:rPr>
          <w:sz w:val="26"/>
          <w:szCs w:val="26"/>
        </w:rPr>
        <w:t xml:space="preserve"> архитектуры и градостроительства Администрации города Переславля-Залесского</w:t>
      </w:r>
    </w:p>
    <w:sectPr w:rsidR="00F64A68" w:rsidRPr="00DF6C62" w:rsidSect="00A24E9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52"/>
    <w:rsid w:val="00073B2E"/>
    <w:rsid w:val="000A3BD7"/>
    <w:rsid w:val="000D3803"/>
    <w:rsid w:val="000E4C27"/>
    <w:rsid w:val="000F10D8"/>
    <w:rsid w:val="000F2812"/>
    <w:rsid w:val="001121F3"/>
    <w:rsid w:val="00152D38"/>
    <w:rsid w:val="00176E65"/>
    <w:rsid w:val="00186B95"/>
    <w:rsid w:val="001900CB"/>
    <w:rsid w:val="00196D11"/>
    <w:rsid w:val="001B66D8"/>
    <w:rsid w:val="001F49B0"/>
    <w:rsid w:val="00215162"/>
    <w:rsid w:val="002D71A3"/>
    <w:rsid w:val="002F4CA7"/>
    <w:rsid w:val="00332276"/>
    <w:rsid w:val="003445A2"/>
    <w:rsid w:val="00386152"/>
    <w:rsid w:val="003D04DF"/>
    <w:rsid w:val="004175AF"/>
    <w:rsid w:val="004417EC"/>
    <w:rsid w:val="004A5C57"/>
    <w:rsid w:val="00566308"/>
    <w:rsid w:val="00576BBE"/>
    <w:rsid w:val="00583C76"/>
    <w:rsid w:val="005C1AD8"/>
    <w:rsid w:val="005D787D"/>
    <w:rsid w:val="00664B98"/>
    <w:rsid w:val="00675C4B"/>
    <w:rsid w:val="006C134D"/>
    <w:rsid w:val="006F6219"/>
    <w:rsid w:val="007309D7"/>
    <w:rsid w:val="007A7C7F"/>
    <w:rsid w:val="007C6B39"/>
    <w:rsid w:val="0080466F"/>
    <w:rsid w:val="0080631F"/>
    <w:rsid w:val="00833CDC"/>
    <w:rsid w:val="0088313A"/>
    <w:rsid w:val="008B6FC5"/>
    <w:rsid w:val="008E52FA"/>
    <w:rsid w:val="008F30B6"/>
    <w:rsid w:val="009147E8"/>
    <w:rsid w:val="009153E2"/>
    <w:rsid w:val="009251FB"/>
    <w:rsid w:val="00976EF6"/>
    <w:rsid w:val="009E571C"/>
    <w:rsid w:val="009E7A73"/>
    <w:rsid w:val="009F27BE"/>
    <w:rsid w:val="009F5B4B"/>
    <w:rsid w:val="00A150E7"/>
    <w:rsid w:val="00A20ED8"/>
    <w:rsid w:val="00A70745"/>
    <w:rsid w:val="00A74076"/>
    <w:rsid w:val="00AC70C1"/>
    <w:rsid w:val="00AD645C"/>
    <w:rsid w:val="00B4172D"/>
    <w:rsid w:val="00B548ED"/>
    <w:rsid w:val="00B54B7D"/>
    <w:rsid w:val="00B93252"/>
    <w:rsid w:val="00BA087B"/>
    <w:rsid w:val="00BB4121"/>
    <w:rsid w:val="00BE6E88"/>
    <w:rsid w:val="00BF01A1"/>
    <w:rsid w:val="00C0568D"/>
    <w:rsid w:val="00C22BB1"/>
    <w:rsid w:val="00C5339F"/>
    <w:rsid w:val="00C83436"/>
    <w:rsid w:val="00D00B24"/>
    <w:rsid w:val="00D06268"/>
    <w:rsid w:val="00D12ED0"/>
    <w:rsid w:val="00DA78C5"/>
    <w:rsid w:val="00DC373F"/>
    <w:rsid w:val="00DF40E7"/>
    <w:rsid w:val="00E43839"/>
    <w:rsid w:val="00E56027"/>
    <w:rsid w:val="00E75C15"/>
    <w:rsid w:val="00E9232D"/>
    <w:rsid w:val="00E92B78"/>
    <w:rsid w:val="00ED0E24"/>
    <w:rsid w:val="00ED3992"/>
    <w:rsid w:val="00F0745D"/>
    <w:rsid w:val="00F40831"/>
    <w:rsid w:val="00F42DEB"/>
    <w:rsid w:val="00F460E9"/>
    <w:rsid w:val="00F64A68"/>
    <w:rsid w:val="00FA2616"/>
    <w:rsid w:val="00FB2C26"/>
    <w:rsid w:val="00FD0E05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7D47"/>
  <w15:docId w15:val="{5496A380-B525-4231-92E5-4B17634B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615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5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466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13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69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11</cp:revision>
  <cp:lastPrinted>2023-05-17T07:43:00Z</cp:lastPrinted>
  <dcterms:created xsi:type="dcterms:W3CDTF">2022-09-14T06:13:00Z</dcterms:created>
  <dcterms:modified xsi:type="dcterms:W3CDTF">2023-05-21T19:41:00Z</dcterms:modified>
</cp:coreProperties>
</file>