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01FD" w14:textId="0788463C" w:rsidR="00045360" w:rsidRPr="00BD2EFD" w:rsidRDefault="00045360" w:rsidP="00045360">
      <w:pPr>
        <w:jc w:val="center"/>
      </w:pPr>
      <w:r w:rsidRPr="00BD2EFD">
        <w:rPr>
          <w:noProof/>
        </w:rPr>
        <w:drawing>
          <wp:inline distT="0" distB="0" distL="0" distR="0" wp14:anchorId="798BE292" wp14:editId="0D3A1019">
            <wp:extent cx="553720" cy="7124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720" cy="712470"/>
                    </a:xfrm>
                    <a:prstGeom prst="rect">
                      <a:avLst/>
                    </a:prstGeom>
                    <a:noFill/>
                    <a:ln>
                      <a:noFill/>
                    </a:ln>
                  </pic:spPr>
                </pic:pic>
              </a:graphicData>
            </a:graphic>
          </wp:inline>
        </w:drawing>
      </w:r>
    </w:p>
    <w:p w14:paraId="77D8FFA1" w14:textId="77777777" w:rsidR="00045360" w:rsidRPr="00BD2EFD" w:rsidRDefault="00045360" w:rsidP="00045360">
      <w:pPr>
        <w:jc w:val="center"/>
        <w:rPr>
          <w:sz w:val="10"/>
          <w:szCs w:val="10"/>
        </w:rPr>
      </w:pPr>
    </w:p>
    <w:p w14:paraId="5AD3B095" w14:textId="77777777" w:rsidR="00045360" w:rsidRPr="00BD2EFD" w:rsidRDefault="00045360" w:rsidP="00045360">
      <w:pPr>
        <w:jc w:val="center"/>
        <w:rPr>
          <w:sz w:val="10"/>
          <w:szCs w:val="10"/>
        </w:rPr>
      </w:pPr>
    </w:p>
    <w:p w14:paraId="062A2FF4" w14:textId="77777777" w:rsidR="00045360" w:rsidRPr="00BD2EFD" w:rsidRDefault="00045360" w:rsidP="00045360">
      <w:pPr>
        <w:jc w:val="center"/>
        <w:rPr>
          <w:sz w:val="26"/>
          <w:szCs w:val="26"/>
        </w:rPr>
      </w:pPr>
      <w:r w:rsidRPr="00BD2EFD">
        <w:rPr>
          <w:sz w:val="26"/>
          <w:szCs w:val="26"/>
        </w:rPr>
        <w:t xml:space="preserve">АДМИНИСТРАЦИЯ ПЕРЕСЛАВЛЬ-ЗАЛЕССКОГО </w:t>
      </w:r>
    </w:p>
    <w:p w14:paraId="1B7E65BB" w14:textId="77777777" w:rsidR="00045360" w:rsidRPr="00BD2EFD" w:rsidRDefault="00045360" w:rsidP="00045360">
      <w:pPr>
        <w:jc w:val="center"/>
        <w:rPr>
          <w:sz w:val="26"/>
          <w:szCs w:val="26"/>
        </w:rPr>
      </w:pPr>
      <w:r w:rsidRPr="00BD2EFD">
        <w:rPr>
          <w:sz w:val="26"/>
          <w:szCs w:val="26"/>
        </w:rPr>
        <w:t>МУНИЦИПАЛЬНОГО ОКРУГА ЯРОСЛАВСКОЙ ОБЛАСТИ</w:t>
      </w:r>
    </w:p>
    <w:p w14:paraId="5B11725A" w14:textId="77777777" w:rsidR="00045360" w:rsidRPr="00BD2EFD" w:rsidRDefault="00045360" w:rsidP="00045360">
      <w:pPr>
        <w:rPr>
          <w:sz w:val="16"/>
          <w:szCs w:val="16"/>
        </w:rPr>
      </w:pPr>
    </w:p>
    <w:p w14:paraId="475CC21C" w14:textId="77777777" w:rsidR="00045360" w:rsidRPr="00BD2EFD" w:rsidRDefault="00045360" w:rsidP="00045360">
      <w:pPr>
        <w:keepNext/>
        <w:jc w:val="center"/>
        <w:outlineLvl w:val="2"/>
        <w:rPr>
          <w:b/>
          <w:spacing w:val="100"/>
          <w:sz w:val="34"/>
          <w:szCs w:val="34"/>
        </w:rPr>
      </w:pPr>
      <w:r w:rsidRPr="00BD2EFD">
        <w:rPr>
          <w:b/>
          <w:spacing w:val="100"/>
          <w:sz w:val="34"/>
          <w:szCs w:val="34"/>
        </w:rPr>
        <w:t>ПОСТАНОВЛЕНИЕ</w:t>
      </w:r>
    </w:p>
    <w:p w14:paraId="4C8F76BA" w14:textId="77777777" w:rsidR="00045360" w:rsidRPr="00BD2EFD" w:rsidRDefault="00045360" w:rsidP="00045360"/>
    <w:p w14:paraId="36CA8D25" w14:textId="77777777" w:rsidR="00045360" w:rsidRPr="00BD2EFD" w:rsidRDefault="00045360" w:rsidP="00045360">
      <w:pPr>
        <w:rPr>
          <w:sz w:val="34"/>
          <w:szCs w:val="34"/>
        </w:rPr>
      </w:pPr>
    </w:p>
    <w:p w14:paraId="13959A89" w14:textId="12B10969" w:rsidR="00045360" w:rsidRPr="00BD2EFD" w:rsidRDefault="00045360" w:rsidP="00045360">
      <w:pPr>
        <w:rPr>
          <w:sz w:val="26"/>
          <w:szCs w:val="26"/>
        </w:rPr>
      </w:pPr>
      <w:r w:rsidRPr="00BD2EFD">
        <w:rPr>
          <w:sz w:val="26"/>
          <w:szCs w:val="26"/>
        </w:rPr>
        <w:t xml:space="preserve">От </w:t>
      </w:r>
      <w:r w:rsidR="00F74AEB">
        <w:rPr>
          <w:sz w:val="26"/>
          <w:szCs w:val="26"/>
        </w:rPr>
        <w:t>28.04.2025 № ПОС.03-1056/25</w:t>
      </w:r>
    </w:p>
    <w:p w14:paraId="6D56484B" w14:textId="77777777" w:rsidR="00045360" w:rsidRPr="00BD2EFD" w:rsidRDefault="00045360" w:rsidP="00045360">
      <w:pPr>
        <w:rPr>
          <w:sz w:val="26"/>
          <w:szCs w:val="26"/>
        </w:rPr>
      </w:pPr>
    </w:p>
    <w:p w14:paraId="45E33560" w14:textId="77777777" w:rsidR="0029159A" w:rsidRPr="00BD2EFD" w:rsidRDefault="0029159A" w:rsidP="0029159A">
      <w:pPr>
        <w:rPr>
          <w:sz w:val="26"/>
          <w:szCs w:val="26"/>
        </w:rPr>
      </w:pPr>
      <w:r w:rsidRPr="00BD2EFD">
        <w:rPr>
          <w:sz w:val="26"/>
          <w:szCs w:val="26"/>
        </w:rPr>
        <w:t>город Переславль-Залесский</w:t>
      </w:r>
    </w:p>
    <w:p w14:paraId="38838954" w14:textId="79FA5376" w:rsidR="0029159A" w:rsidRDefault="0029159A" w:rsidP="0029159A"/>
    <w:p w14:paraId="1360BC99" w14:textId="77777777" w:rsidR="000B680F" w:rsidRPr="00BD2EFD" w:rsidRDefault="000B680F" w:rsidP="0029159A"/>
    <w:p w14:paraId="6904F85E" w14:textId="48B17B24" w:rsidR="0029159A" w:rsidRPr="00BD2EFD" w:rsidRDefault="0029159A" w:rsidP="0029159A">
      <w:pPr>
        <w:rPr>
          <w:sz w:val="26"/>
          <w:szCs w:val="26"/>
        </w:rPr>
      </w:pPr>
      <w:r w:rsidRPr="00BD2EFD">
        <w:rPr>
          <w:sz w:val="26"/>
          <w:szCs w:val="26"/>
        </w:rPr>
        <w:t xml:space="preserve">Об утверждении </w:t>
      </w:r>
      <w:r w:rsidR="0061347A">
        <w:rPr>
          <w:sz w:val="26"/>
          <w:szCs w:val="26"/>
        </w:rPr>
        <w:t>П</w:t>
      </w:r>
      <w:r w:rsidRPr="00BD2EFD">
        <w:rPr>
          <w:sz w:val="26"/>
          <w:szCs w:val="26"/>
        </w:rPr>
        <w:t xml:space="preserve">орядка определения </w:t>
      </w:r>
    </w:p>
    <w:p w14:paraId="7EB91DCA" w14:textId="77777777" w:rsidR="0029159A" w:rsidRPr="00BD2EFD" w:rsidRDefault="0029159A" w:rsidP="0029159A">
      <w:pPr>
        <w:rPr>
          <w:sz w:val="26"/>
          <w:szCs w:val="26"/>
        </w:rPr>
      </w:pPr>
      <w:r w:rsidRPr="00BD2EFD">
        <w:rPr>
          <w:sz w:val="26"/>
          <w:szCs w:val="26"/>
        </w:rPr>
        <w:t xml:space="preserve">объема и условия предоставления субсидий </w:t>
      </w:r>
    </w:p>
    <w:p w14:paraId="1FAE2C7C" w14:textId="77777777" w:rsidR="00605295" w:rsidRDefault="0029159A" w:rsidP="0029159A">
      <w:pPr>
        <w:rPr>
          <w:sz w:val="26"/>
          <w:szCs w:val="26"/>
        </w:rPr>
      </w:pPr>
      <w:r w:rsidRPr="00BD2EFD">
        <w:rPr>
          <w:sz w:val="26"/>
          <w:szCs w:val="26"/>
        </w:rPr>
        <w:t xml:space="preserve">на иные цели из </w:t>
      </w:r>
      <w:r w:rsidRPr="00605295">
        <w:rPr>
          <w:sz w:val="26"/>
          <w:szCs w:val="26"/>
        </w:rPr>
        <w:t>бюджета Переславль-Залесск</w:t>
      </w:r>
      <w:r w:rsidR="00605295" w:rsidRPr="00605295">
        <w:rPr>
          <w:sz w:val="26"/>
          <w:szCs w:val="26"/>
        </w:rPr>
        <w:t>ого</w:t>
      </w:r>
    </w:p>
    <w:p w14:paraId="30CEF9C7" w14:textId="68DFDE03" w:rsidR="0029159A" w:rsidRPr="00605295" w:rsidRDefault="00605295" w:rsidP="0029159A">
      <w:pPr>
        <w:rPr>
          <w:sz w:val="26"/>
          <w:szCs w:val="26"/>
          <w:highlight w:val="yellow"/>
        </w:rPr>
      </w:pPr>
      <w:r>
        <w:rPr>
          <w:sz w:val="26"/>
          <w:szCs w:val="26"/>
        </w:rPr>
        <w:t>муниципального округа</w:t>
      </w:r>
      <w:r w:rsidR="0029159A" w:rsidRPr="00BD2EFD">
        <w:rPr>
          <w:sz w:val="26"/>
          <w:szCs w:val="26"/>
        </w:rPr>
        <w:t xml:space="preserve"> Ярославской</w:t>
      </w:r>
    </w:p>
    <w:p w14:paraId="0F51166C" w14:textId="77777777" w:rsidR="0029159A" w:rsidRPr="00BD2EFD" w:rsidRDefault="0029159A" w:rsidP="0029159A">
      <w:pPr>
        <w:rPr>
          <w:sz w:val="26"/>
          <w:szCs w:val="26"/>
        </w:rPr>
      </w:pPr>
      <w:r w:rsidRPr="00BD2EFD">
        <w:rPr>
          <w:sz w:val="26"/>
          <w:szCs w:val="26"/>
        </w:rPr>
        <w:t>области бюджетным и автономным учреждениям,</w:t>
      </w:r>
    </w:p>
    <w:p w14:paraId="34D5D985" w14:textId="77777777" w:rsidR="0029159A" w:rsidRPr="00BD2EFD" w:rsidRDefault="0029159A" w:rsidP="0029159A">
      <w:pPr>
        <w:rPr>
          <w:sz w:val="26"/>
          <w:szCs w:val="26"/>
        </w:rPr>
      </w:pPr>
      <w:r w:rsidRPr="00BD2EFD">
        <w:rPr>
          <w:sz w:val="26"/>
          <w:szCs w:val="26"/>
        </w:rPr>
        <w:t xml:space="preserve">в отношении которых функции и полномочия </w:t>
      </w:r>
    </w:p>
    <w:p w14:paraId="46797682" w14:textId="77777777" w:rsidR="00BE5F5E" w:rsidRDefault="0029159A" w:rsidP="0029159A">
      <w:pPr>
        <w:rPr>
          <w:sz w:val="26"/>
          <w:szCs w:val="26"/>
        </w:rPr>
      </w:pPr>
      <w:r w:rsidRPr="00BD2EFD">
        <w:rPr>
          <w:sz w:val="26"/>
          <w:szCs w:val="26"/>
        </w:rPr>
        <w:t xml:space="preserve">учредителя осуществляет </w:t>
      </w:r>
      <w:r w:rsidR="00BE5F5E">
        <w:rPr>
          <w:sz w:val="26"/>
          <w:szCs w:val="26"/>
        </w:rPr>
        <w:t xml:space="preserve">Управление культуры, туризма, </w:t>
      </w:r>
    </w:p>
    <w:p w14:paraId="149D248D" w14:textId="3CC4317E" w:rsidR="00BE5F5E" w:rsidRDefault="00BE5F5E" w:rsidP="0029159A">
      <w:pPr>
        <w:rPr>
          <w:sz w:val="26"/>
          <w:szCs w:val="26"/>
        </w:rPr>
      </w:pPr>
      <w:r>
        <w:rPr>
          <w:sz w:val="26"/>
          <w:szCs w:val="26"/>
        </w:rPr>
        <w:t>молодежи и спорта Администрации</w:t>
      </w:r>
      <w:r w:rsidR="0029159A" w:rsidRPr="00BD2EFD">
        <w:rPr>
          <w:sz w:val="26"/>
          <w:szCs w:val="26"/>
        </w:rPr>
        <w:t xml:space="preserve"> Переславль-Залесского</w:t>
      </w:r>
    </w:p>
    <w:p w14:paraId="140AA446" w14:textId="0B7BEE24" w:rsidR="0029159A" w:rsidRPr="00BD2EFD" w:rsidRDefault="0029159A" w:rsidP="0029159A">
      <w:pPr>
        <w:rPr>
          <w:sz w:val="26"/>
          <w:szCs w:val="26"/>
        </w:rPr>
      </w:pPr>
      <w:r w:rsidRPr="00BD2EFD">
        <w:rPr>
          <w:sz w:val="26"/>
          <w:szCs w:val="26"/>
        </w:rPr>
        <w:t>муниципального округа</w:t>
      </w:r>
      <w:r w:rsidR="00BE5F5E">
        <w:rPr>
          <w:sz w:val="26"/>
          <w:szCs w:val="26"/>
        </w:rPr>
        <w:t xml:space="preserve"> Ярославской области</w:t>
      </w:r>
    </w:p>
    <w:p w14:paraId="774CBBB0" w14:textId="77777777" w:rsidR="0029159A" w:rsidRPr="00BD2EFD" w:rsidRDefault="0029159A" w:rsidP="0029159A"/>
    <w:p w14:paraId="55C939DC" w14:textId="6D5352F2" w:rsidR="0029159A" w:rsidRPr="00BD2EFD" w:rsidRDefault="0029159A" w:rsidP="0029159A">
      <w:pPr>
        <w:ind w:firstLine="708"/>
        <w:jc w:val="both"/>
        <w:rPr>
          <w:sz w:val="26"/>
          <w:szCs w:val="26"/>
        </w:rPr>
      </w:pPr>
      <w:r w:rsidRPr="00BD2EFD">
        <w:rPr>
          <w:sz w:val="26"/>
          <w:szCs w:val="26"/>
        </w:rPr>
        <w:t xml:space="preserve">В соответствии с абзацем четвертым пункта 1 статьи 78.1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22.02.2020 № 203 «Об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 Уставом Переславль-Залесского муниципального округа Ярославской области, </w:t>
      </w:r>
    </w:p>
    <w:p w14:paraId="23BD8E8E" w14:textId="77777777" w:rsidR="0029159A" w:rsidRPr="00BD2EFD" w:rsidRDefault="0029159A" w:rsidP="0029159A">
      <w:pPr>
        <w:jc w:val="center"/>
      </w:pPr>
    </w:p>
    <w:p w14:paraId="3A12AB10" w14:textId="50301DC5" w:rsidR="0029159A" w:rsidRPr="00BD2EFD" w:rsidRDefault="0029159A" w:rsidP="0029159A">
      <w:pPr>
        <w:spacing w:after="240"/>
        <w:ind w:firstLine="709"/>
        <w:jc w:val="center"/>
        <w:rPr>
          <w:sz w:val="28"/>
          <w:szCs w:val="26"/>
        </w:rPr>
      </w:pPr>
      <w:r w:rsidRPr="00BD2EFD">
        <w:rPr>
          <w:sz w:val="28"/>
          <w:szCs w:val="26"/>
        </w:rPr>
        <w:t>Администрация Переславль-Залесского муниципального округа постановляет:</w:t>
      </w:r>
    </w:p>
    <w:p w14:paraId="48E8D363" w14:textId="7B813557" w:rsidR="0029159A" w:rsidRPr="00BD2EFD" w:rsidRDefault="0029159A" w:rsidP="00BE5F5E">
      <w:pPr>
        <w:ind w:firstLine="709"/>
        <w:jc w:val="both"/>
        <w:rPr>
          <w:sz w:val="26"/>
          <w:szCs w:val="26"/>
        </w:rPr>
      </w:pPr>
      <w:r w:rsidRPr="00BD2EFD">
        <w:rPr>
          <w:sz w:val="26"/>
          <w:szCs w:val="26"/>
        </w:rPr>
        <w:t xml:space="preserve">1. Утвердить Порядок определения объема и условия предоставления субсидий на иные цели из бюджета </w:t>
      </w:r>
      <w:r w:rsidRPr="00605295">
        <w:rPr>
          <w:sz w:val="26"/>
          <w:szCs w:val="26"/>
        </w:rPr>
        <w:t>Переславль-Залесск</w:t>
      </w:r>
      <w:r w:rsidR="00605295" w:rsidRPr="00605295">
        <w:rPr>
          <w:sz w:val="26"/>
          <w:szCs w:val="26"/>
        </w:rPr>
        <w:t>ого</w:t>
      </w:r>
      <w:r w:rsidR="00605295">
        <w:rPr>
          <w:sz w:val="26"/>
          <w:szCs w:val="26"/>
        </w:rPr>
        <w:t xml:space="preserve"> муниципального округа</w:t>
      </w:r>
      <w:r w:rsidRPr="00BD2EFD">
        <w:rPr>
          <w:sz w:val="26"/>
          <w:szCs w:val="26"/>
        </w:rPr>
        <w:t xml:space="preserve"> Ярославской области бюджетным и автономным учреждениям, в отношении которых функции и полномочия учредителя осуществляет </w:t>
      </w:r>
      <w:r w:rsidR="00BE5F5E">
        <w:rPr>
          <w:sz w:val="26"/>
          <w:szCs w:val="26"/>
        </w:rPr>
        <w:t xml:space="preserve">Управление культуры, туризма, </w:t>
      </w:r>
      <w:r w:rsidR="00BE5F5E" w:rsidRPr="00BE5F5E">
        <w:rPr>
          <w:sz w:val="26"/>
          <w:szCs w:val="26"/>
        </w:rPr>
        <w:t>молодежи и спорта Адми</w:t>
      </w:r>
      <w:r w:rsidR="00BE5F5E">
        <w:rPr>
          <w:sz w:val="26"/>
          <w:szCs w:val="26"/>
        </w:rPr>
        <w:t>нистрации Переславль-Залесского</w:t>
      </w:r>
      <w:r w:rsidR="00BE5F5E" w:rsidRPr="00BE5F5E">
        <w:rPr>
          <w:sz w:val="26"/>
          <w:szCs w:val="26"/>
        </w:rPr>
        <w:t xml:space="preserve"> муниципального округа Ярославской области</w:t>
      </w:r>
      <w:r w:rsidR="00BE5F5E">
        <w:rPr>
          <w:sz w:val="26"/>
          <w:szCs w:val="26"/>
        </w:rPr>
        <w:t xml:space="preserve"> </w:t>
      </w:r>
      <w:r w:rsidRPr="00BD2EFD">
        <w:rPr>
          <w:sz w:val="26"/>
          <w:szCs w:val="26"/>
        </w:rPr>
        <w:t>согласно приложению.</w:t>
      </w:r>
    </w:p>
    <w:p w14:paraId="1A8C3586" w14:textId="13C5B551" w:rsidR="0029159A" w:rsidRPr="00BD2EFD" w:rsidRDefault="0029159A" w:rsidP="0029159A">
      <w:pPr>
        <w:ind w:firstLine="708"/>
        <w:jc w:val="both"/>
        <w:rPr>
          <w:sz w:val="26"/>
          <w:szCs w:val="26"/>
        </w:rPr>
      </w:pPr>
      <w:r w:rsidRPr="00BD2EFD">
        <w:rPr>
          <w:sz w:val="26"/>
          <w:szCs w:val="26"/>
        </w:rPr>
        <w:t xml:space="preserve">2. Признать утратившим силу постановление Администрации города Переславля-Залесского: </w:t>
      </w:r>
    </w:p>
    <w:p w14:paraId="2C1D2B03" w14:textId="688BD68C" w:rsidR="0029159A" w:rsidRPr="00BD2EFD" w:rsidRDefault="0029159A" w:rsidP="0029159A">
      <w:pPr>
        <w:ind w:firstLine="708"/>
        <w:jc w:val="both"/>
        <w:rPr>
          <w:sz w:val="26"/>
          <w:szCs w:val="26"/>
        </w:rPr>
      </w:pPr>
      <w:r w:rsidRPr="00BD2EFD">
        <w:rPr>
          <w:sz w:val="26"/>
          <w:szCs w:val="26"/>
        </w:rPr>
        <w:t>- от 30.12.2020 № ПОС.03-244</w:t>
      </w:r>
      <w:r w:rsidR="00BE5F5E">
        <w:rPr>
          <w:sz w:val="26"/>
          <w:szCs w:val="26"/>
        </w:rPr>
        <w:t>3</w:t>
      </w:r>
      <w:r w:rsidRPr="00BD2EFD">
        <w:rPr>
          <w:sz w:val="26"/>
          <w:szCs w:val="26"/>
        </w:rPr>
        <w:t xml:space="preserve">/20 «Об утверждении порядка определения объема и условия предоставления субсидий на иные цели из бюджета городского округа город Переславль-Залесский Ярославской области бюджетным и </w:t>
      </w:r>
      <w:r w:rsidRPr="00BD2EFD">
        <w:rPr>
          <w:sz w:val="26"/>
          <w:szCs w:val="26"/>
        </w:rPr>
        <w:lastRenderedPageBreak/>
        <w:t xml:space="preserve">автономным учреждениям, в отношении которых функции и полномочия учредителя осуществляет </w:t>
      </w:r>
      <w:r w:rsidR="00BE5F5E">
        <w:rPr>
          <w:sz w:val="26"/>
          <w:szCs w:val="26"/>
        </w:rPr>
        <w:t xml:space="preserve">Управление культуры, туризма, </w:t>
      </w:r>
      <w:r w:rsidR="00BE5F5E" w:rsidRPr="00BE5F5E">
        <w:rPr>
          <w:sz w:val="26"/>
          <w:szCs w:val="26"/>
        </w:rPr>
        <w:t>молодежи и спорта</w:t>
      </w:r>
      <w:r w:rsidR="00BE5F5E" w:rsidRPr="00BD2EFD">
        <w:rPr>
          <w:sz w:val="26"/>
          <w:szCs w:val="26"/>
        </w:rPr>
        <w:t xml:space="preserve"> </w:t>
      </w:r>
      <w:r w:rsidRPr="00BD2EFD">
        <w:rPr>
          <w:sz w:val="26"/>
          <w:szCs w:val="26"/>
        </w:rPr>
        <w:t>Администраци</w:t>
      </w:r>
      <w:r w:rsidR="00B10AB2">
        <w:rPr>
          <w:sz w:val="26"/>
          <w:szCs w:val="26"/>
        </w:rPr>
        <w:t>и</w:t>
      </w:r>
      <w:r w:rsidRPr="00BD2EFD">
        <w:rPr>
          <w:sz w:val="26"/>
          <w:szCs w:val="26"/>
        </w:rPr>
        <w:t xml:space="preserve"> города Переславля-Залесского»</w:t>
      </w:r>
      <w:r w:rsidR="009A0E56">
        <w:rPr>
          <w:sz w:val="26"/>
          <w:szCs w:val="26"/>
        </w:rPr>
        <w:t>.</w:t>
      </w:r>
    </w:p>
    <w:p w14:paraId="6E6F143E" w14:textId="787C6055" w:rsidR="00045360" w:rsidRPr="00BD2EFD" w:rsidRDefault="00045360" w:rsidP="00045360">
      <w:pPr>
        <w:tabs>
          <w:tab w:val="left" w:pos="4320"/>
        </w:tabs>
        <w:ind w:firstLine="709"/>
        <w:jc w:val="both"/>
        <w:rPr>
          <w:sz w:val="26"/>
          <w:szCs w:val="26"/>
        </w:rPr>
      </w:pPr>
      <w:r w:rsidRPr="00BD2EFD">
        <w:rPr>
          <w:sz w:val="26"/>
          <w:szCs w:val="26"/>
        </w:rPr>
        <w:t>3. Опубликовать настоящее постановление на официальном сайте муниципального образования «Переславль-Залесский муниципальный округ Ярославской области» в информационно-телекоммуникационной сети «Интернет».</w:t>
      </w:r>
    </w:p>
    <w:p w14:paraId="36689386" w14:textId="77777777" w:rsidR="00045360" w:rsidRPr="00BD2EFD" w:rsidRDefault="00045360" w:rsidP="00045360">
      <w:pPr>
        <w:tabs>
          <w:tab w:val="left" w:pos="4320"/>
        </w:tabs>
        <w:ind w:firstLine="709"/>
        <w:jc w:val="both"/>
        <w:rPr>
          <w:sz w:val="26"/>
          <w:szCs w:val="26"/>
        </w:rPr>
      </w:pPr>
      <w:r w:rsidRPr="00BD2EFD">
        <w:rPr>
          <w:sz w:val="26"/>
          <w:szCs w:val="26"/>
        </w:rPr>
        <w:t>4. Постановление вступает в силу после официального опубликования.</w:t>
      </w:r>
    </w:p>
    <w:p w14:paraId="64F03F0A" w14:textId="77777777" w:rsidR="00045360" w:rsidRPr="00BD2EFD" w:rsidRDefault="00045360" w:rsidP="00045360">
      <w:pPr>
        <w:ind w:firstLine="709"/>
        <w:jc w:val="both"/>
        <w:rPr>
          <w:sz w:val="26"/>
          <w:szCs w:val="26"/>
        </w:rPr>
      </w:pPr>
      <w:r w:rsidRPr="00BD2EFD">
        <w:rPr>
          <w:sz w:val="26"/>
          <w:szCs w:val="26"/>
        </w:rPr>
        <w:t>5. Контроль за исполнением постановления оставляю за собой.</w:t>
      </w:r>
    </w:p>
    <w:p w14:paraId="6FAF47C9" w14:textId="77777777" w:rsidR="00045360" w:rsidRPr="00BD2EFD" w:rsidRDefault="00045360" w:rsidP="00045360">
      <w:pPr>
        <w:tabs>
          <w:tab w:val="num" w:pos="993"/>
        </w:tabs>
        <w:ind w:left="567" w:firstLine="142"/>
        <w:jc w:val="both"/>
        <w:rPr>
          <w:sz w:val="26"/>
          <w:szCs w:val="26"/>
        </w:rPr>
      </w:pPr>
    </w:p>
    <w:p w14:paraId="3261CC1A" w14:textId="77777777" w:rsidR="00045360" w:rsidRPr="00BD2EFD" w:rsidRDefault="00045360" w:rsidP="00045360">
      <w:pPr>
        <w:tabs>
          <w:tab w:val="num" w:pos="993"/>
        </w:tabs>
        <w:rPr>
          <w:sz w:val="26"/>
          <w:szCs w:val="26"/>
        </w:rPr>
      </w:pPr>
    </w:p>
    <w:p w14:paraId="6CDFD271" w14:textId="77777777" w:rsidR="00045360" w:rsidRPr="00BD2EFD" w:rsidRDefault="00045360" w:rsidP="00045360">
      <w:pPr>
        <w:tabs>
          <w:tab w:val="num" w:pos="993"/>
        </w:tabs>
        <w:ind w:left="567" w:firstLine="142"/>
        <w:jc w:val="both"/>
        <w:rPr>
          <w:sz w:val="26"/>
          <w:szCs w:val="26"/>
        </w:rPr>
      </w:pPr>
    </w:p>
    <w:p w14:paraId="61992073" w14:textId="77777777" w:rsidR="00045360" w:rsidRPr="00BD2EFD" w:rsidRDefault="00045360" w:rsidP="00045360">
      <w:pPr>
        <w:rPr>
          <w:sz w:val="26"/>
          <w:szCs w:val="26"/>
        </w:rPr>
      </w:pPr>
      <w:r w:rsidRPr="00BD2EFD">
        <w:rPr>
          <w:sz w:val="26"/>
          <w:szCs w:val="26"/>
        </w:rPr>
        <w:t>Заместитель Главы Администрации</w:t>
      </w:r>
    </w:p>
    <w:p w14:paraId="4A7ECF17" w14:textId="603410EA" w:rsidR="00045360" w:rsidRPr="00BD2EFD" w:rsidRDefault="00045360" w:rsidP="00045360">
      <w:pPr>
        <w:jc w:val="both"/>
        <w:rPr>
          <w:sz w:val="26"/>
          <w:szCs w:val="26"/>
        </w:rPr>
      </w:pPr>
      <w:r w:rsidRPr="00BD2EFD">
        <w:rPr>
          <w:sz w:val="26"/>
          <w:szCs w:val="26"/>
        </w:rPr>
        <w:t xml:space="preserve">Переславль-Залесского муниципального округа                                  </w:t>
      </w:r>
      <w:r w:rsidR="00E444AD">
        <w:rPr>
          <w:sz w:val="26"/>
          <w:szCs w:val="26"/>
        </w:rPr>
        <w:t xml:space="preserve"> </w:t>
      </w:r>
      <w:r w:rsidRPr="00BD2EFD">
        <w:rPr>
          <w:sz w:val="26"/>
          <w:szCs w:val="26"/>
        </w:rPr>
        <w:t xml:space="preserve">   </w:t>
      </w:r>
      <w:r w:rsidR="00673126">
        <w:rPr>
          <w:sz w:val="26"/>
          <w:szCs w:val="26"/>
        </w:rPr>
        <w:t>В.</w:t>
      </w:r>
      <w:r w:rsidR="00E444AD">
        <w:rPr>
          <w:sz w:val="26"/>
          <w:szCs w:val="26"/>
        </w:rPr>
        <w:t>В</w:t>
      </w:r>
      <w:r w:rsidR="00673126">
        <w:rPr>
          <w:sz w:val="26"/>
          <w:szCs w:val="26"/>
        </w:rPr>
        <w:t xml:space="preserve">. </w:t>
      </w:r>
      <w:r w:rsidR="00E444AD">
        <w:rPr>
          <w:sz w:val="26"/>
          <w:szCs w:val="26"/>
        </w:rPr>
        <w:t>Маркова</w:t>
      </w:r>
    </w:p>
    <w:p w14:paraId="2E187B27" w14:textId="77777777" w:rsidR="00BA7A88" w:rsidRPr="00BD2EFD" w:rsidRDefault="00BA7A88" w:rsidP="001907CC">
      <w:pPr>
        <w:ind w:firstLine="709"/>
        <w:jc w:val="both"/>
        <w:rPr>
          <w:sz w:val="26"/>
          <w:szCs w:val="26"/>
        </w:rPr>
        <w:sectPr w:rsidR="00BA7A88" w:rsidRPr="00BD2EFD" w:rsidSect="00F74AEB">
          <w:pgSz w:w="11906" w:h="16838"/>
          <w:pgMar w:top="1134" w:right="850" w:bottom="1134" w:left="1701" w:header="708" w:footer="708" w:gutter="0"/>
          <w:cols w:space="708"/>
          <w:docGrid w:linePitch="360"/>
        </w:sectPr>
      </w:pPr>
    </w:p>
    <w:p w14:paraId="23FBB185" w14:textId="60F02621" w:rsidR="00BA7A88" w:rsidRPr="00F74AEB" w:rsidRDefault="00BA7A88" w:rsidP="00DF1B06">
      <w:pPr>
        <w:tabs>
          <w:tab w:val="left" w:pos="7905"/>
        </w:tabs>
        <w:ind w:firstLine="4395"/>
        <w:jc w:val="right"/>
        <w:rPr>
          <w:sz w:val="26"/>
          <w:szCs w:val="26"/>
        </w:rPr>
      </w:pPr>
      <w:r w:rsidRPr="00F74AEB">
        <w:rPr>
          <w:sz w:val="26"/>
          <w:szCs w:val="26"/>
        </w:rPr>
        <w:lastRenderedPageBreak/>
        <w:t>Приложение</w:t>
      </w:r>
    </w:p>
    <w:p w14:paraId="77F39B8C" w14:textId="46264AAB" w:rsidR="00BA7A88" w:rsidRPr="00F74AEB" w:rsidRDefault="00BA7A88" w:rsidP="00DF1B06">
      <w:pPr>
        <w:tabs>
          <w:tab w:val="left" w:pos="7905"/>
        </w:tabs>
        <w:ind w:firstLine="4395"/>
        <w:jc w:val="right"/>
        <w:rPr>
          <w:sz w:val="26"/>
          <w:szCs w:val="26"/>
        </w:rPr>
      </w:pPr>
      <w:r w:rsidRPr="00F74AEB">
        <w:rPr>
          <w:sz w:val="26"/>
          <w:szCs w:val="26"/>
        </w:rPr>
        <w:t>к постановлению Администрации</w:t>
      </w:r>
    </w:p>
    <w:p w14:paraId="02131924" w14:textId="77777777" w:rsidR="00DF1B06" w:rsidRPr="00F74AEB" w:rsidRDefault="00BA7A88" w:rsidP="00DF1B06">
      <w:pPr>
        <w:tabs>
          <w:tab w:val="left" w:pos="7905"/>
        </w:tabs>
        <w:ind w:firstLine="4395"/>
        <w:jc w:val="right"/>
        <w:rPr>
          <w:sz w:val="26"/>
          <w:szCs w:val="26"/>
        </w:rPr>
      </w:pPr>
      <w:r w:rsidRPr="00F74AEB">
        <w:rPr>
          <w:sz w:val="26"/>
          <w:szCs w:val="26"/>
        </w:rPr>
        <w:t>Переславл</w:t>
      </w:r>
      <w:r w:rsidR="00DF1B06" w:rsidRPr="00F74AEB">
        <w:rPr>
          <w:sz w:val="26"/>
          <w:szCs w:val="26"/>
        </w:rPr>
        <w:t>ь</w:t>
      </w:r>
      <w:r w:rsidRPr="00F74AEB">
        <w:rPr>
          <w:sz w:val="26"/>
          <w:szCs w:val="26"/>
        </w:rPr>
        <w:t>-Залесского</w:t>
      </w:r>
      <w:r w:rsidR="00DF1B06" w:rsidRPr="00F74AEB">
        <w:rPr>
          <w:sz w:val="26"/>
          <w:szCs w:val="26"/>
        </w:rPr>
        <w:t xml:space="preserve"> муниципального округа</w:t>
      </w:r>
    </w:p>
    <w:p w14:paraId="460B4CF9" w14:textId="5E981574" w:rsidR="00BA7A88" w:rsidRPr="00F74AEB" w:rsidRDefault="000B680F" w:rsidP="00DF1B06">
      <w:pPr>
        <w:tabs>
          <w:tab w:val="left" w:pos="7905"/>
        </w:tabs>
        <w:ind w:firstLine="4395"/>
        <w:jc w:val="right"/>
        <w:rPr>
          <w:sz w:val="26"/>
          <w:szCs w:val="26"/>
        </w:rPr>
      </w:pPr>
      <w:r w:rsidRPr="00F74AEB">
        <w:rPr>
          <w:sz w:val="26"/>
          <w:szCs w:val="26"/>
        </w:rPr>
        <w:t>о</w:t>
      </w:r>
      <w:r w:rsidR="00DF1B06" w:rsidRPr="00F74AEB">
        <w:rPr>
          <w:sz w:val="26"/>
          <w:szCs w:val="26"/>
        </w:rPr>
        <w:t>т</w:t>
      </w:r>
      <w:r w:rsidRPr="00F74AEB">
        <w:rPr>
          <w:sz w:val="26"/>
          <w:szCs w:val="26"/>
        </w:rPr>
        <w:t xml:space="preserve"> </w:t>
      </w:r>
      <w:r w:rsidR="00F74AEB">
        <w:rPr>
          <w:sz w:val="26"/>
          <w:szCs w:val="26"/>
        </w:rPr>
        <w:t>28.04.2025 № ПОС.03-1056/25</w:t>
      </w:r>
    </w:p>
    <w:p w14:paraId="70EE7FA1" w14:textId="77777777" w:rsidR="00BA7A88" w:rsidRPr="00BD2EFD" w:rsidRDefault="00BA7A88" w:rsidP="00F9758F">
      <w:pPr>
        <w:tabs>
          <w:tab w:val="left" w:pos="7905"/>
        </w:tabs>
        <w:ind w:firstLine="5529"/>
      </w:pPr>
    </w:p>
    <w:p w14:paraId="1CF11164" w14:textId="77777777" w:rsidR="00A83BC0" w:rsidRPr="00BD2EFD" w:rsidRDefault="00A83BC0" w:rsidP="00F9758F">
      <w:pPr>
        <w:tabs>
          <w:tab w:val="left" w:pos="7905"/>
        </w:tabs>
        <w:ind w:firstLine="5529"/>
      </w:pPr>
    </w:p>
    <w:p w14:paraId="19122044" w14:textId="77777777" w:rsidR="00EF7975" w:rsidRPr="00BD2EFD" w:rsidRDefault="001907CC" w:rsidP="00EF7975">
      <w:pPr>
        <w:tabs>
          <w:tab w:val="left" w:pos="7905"/>
        </w:tabs>
        <w:jc w:val="center"/>
      </w:pPr>
      <w:r w:rsidRPr="00BD2EFD">
        <w:t xml:space="preserve">Порядок определения объема и условия предоставления субсидий на иные </w:t>
      </w:r>
    </w:p>
    <w:p w14:paraId="6734F7A0" w14:textId="4FC8359F" w:rsidR="001907CC" w:rsidRPr="00BD2EFD" w:rsidRDefault="001907CC" w:rsidP="00DF1B06">
      <w:pPr>
        <w:tabs>
          <w:tab w:val="left" w:pos="7905"/>
        </w:tabs>
        <w:jc w:val="center"/>
      </w:pPr>
      <w:r w:rsidRPr="00BD2EFD">
        <w:t>цели из бюджета Переславль-Залесск</w:t>
      </w:r>
      <w:r w:rsidR="00DF1B06" w:rsidRPr="00BD2EFD">
        <w:t>ого муниципального округа</w:t>
      </w:r>
      <w:r w:rsidRPr="00BD2EFD">
        <w:t xml:space="preserve"> Ярославской области бюджетным и автономным учреждениям, в отношении которых функции и полномочия учредителя осуществляет </w:t>
      </w:r>
      <w:r w:rsidR="00B10AB2" w:rsidRPr="00B10AB2">
        <w:t>Управление культуры, туризма, молодежи и спорта</w:t>
      </w:r>
      <w:r w:rsidR="00B10AB2" w:rsidRPr="00BD2EFD">
        <w:rPr>
          <w:sz w:val="26"/>
          <w:szCs w:val="26"/>
        </w:rPr>
        <w:t xml:space="preserve"> </w:t>
      </w:r>
      <w:r w:rsidRPr="00BD2EFD">
        <w:t>Администраци</w:t>
      </w:r>
      <w:r w:rsidR="00B10AB2">
        <w:t>и</w:t>
      </w:r>
      <w:r w:rsidRPr="00BD2EFD">
        <w:t xml:space="preserve"> Переславл</w:t>
      </w:r>
      <w:r w:rsidR="00DF1B06" w:rsidRPr="00BD2EFD">
        <w:t>ь</w:t>
      </w:r>
      <w:r w:rsidRPr="00BD2EFD">
        <w:t>-Залесского</w:t>
      </w:r>
      <w:r w:rsidR="00DF1B06" w:rsidRPr="00BD2EFD">
        <w:t xml:space="preserve"> муниципального округа</w:t>
      </w:r>
      <w:r w:rsidR="00660DEC">
        <w:t xml:space="preserve"> Ярославской области</w:t>
      </w:r>
    </w:p>
    <w:p w14:paraId="47869C88" w14:textId="77777777" w:rsidR="00DF1B06" w:rsidRPr="00BD2EFD" w:rsidRDefault="00DF1B06" w:rsidP="00DF1B06">
      <w:pPr>
        <w:tabs>
          <w:tab w:val="left" w:pos="7905"/>
        </w:tabs>
        <w:jc w:val="center"/>
      </w:pPr>
    </w:p>
    <w:p w14:paraId="760CAE35" w14:textId="77777777" w:rsidR="00C83873" w:rsidRPr="00BD2EFD" w:rsidRDefault="00C83873" w:rsidP="00C83873">
      <w:pPr>
        <w:autoSpaceDE w:val="0"/>
        <w:autoSpaceDN w:val="0"/>
        <w:adjustRightInd w:val="0"/>
        <w:spacing w:after="240"/>
        <w:ind w:firstLine="540"/>
        <w:jc w:val="center"/>
        <w:rPr>
          <w:rFonts w:eastAsiaTheme="minorHAnsi"/>
        </w:rPr>
      </w:pPr>
      <w:r w:rsidRPr="00BD2EFD">
        <w:rPr>
          <w:rFonts w:eastAsiaTheme="minorHAnsi"/>
        </w:rPr>
        <w:t>1. Общие положения</w:t>
      </w:r>
    </w:p>
    <w:p w14:paraId="5F841579" w14:textId="012B4290" w:rsidR="00C24DF0" w:rsidRPr="00BD2EFD" w:rsidRDefault="00AC53D5" w:rsidP="00957485">
      <w:pPr>
        <w:autoSpaceDE w:val="0"/>
        <w:autoSpaceDN w:val="0"/>
        <w:adjustRightInd w:val="0"/>
        <w:ind w:firstLine="851"/>
        <w:jc w:val="both"/>
      </w:pPr>
      <w:r w:rsidRPr="00BD2EFD">
        <w:rPr>
          <w:rFonts w:eastAsiaTheme="minorHAnsi"/>
        </w:rPr>
        <w:t>1.1.</w:t>
      </w:r>
      <w:r w:rsidR="00DE0DB1" w:rsidRPr="00BD2EFD">
        <w:t xml:space="preserve"> </w:t>
      </w:r>
      <w:r w:rsidRPr="00BD2EFD">
        <w:t>Порядок определения объема и условия предоставления субсидий</w:t>
      </w:r>
      <w:r w:rsidR="00F06CBC" w:rsidRPr="00BD2EFD">
        <w:t xml:space="preserve"> на иные цели</w:t>
      </w:r>
      <w:r w:rsidRPr="00BD2EFD">
        <w:t xml:space="preserve"> из бюджета Переславль-Залесск</w:t>
      </w:r>
      <w:r w:rsidR="00DF1B06" w:rsidRPr="00BD2EFD">
        <w:t>ого муниципального округа</w:t>
      </w:r>
      <w:r w:rsidRPr="00BD2EFD">
        <w:t xml:space="preserve"> Ярославской области бюджетным </w:t>
      </w:r>
      <w:r w:rsidR="003019B4" w:rsidRPr="00BD2EFD">
        <w:t xml:space="preserve">и автономным </w:t>
      </w:r>
      <w:r w:rsidRPr="00BD2EFD">
        <w:t xml:space="preserve">учреждениям, </w:t>
      </w:r>
      <w:r w:rsidR="003019B4" w:rsidRPr="00BD2EFD">
        <w:t xml:space="preserve">в отношении которых функции и полномочия учредителя осуществляет </w:t>
      </w:r>
      <w:r w:rsidR="00B10AB2" w:rsidRPr="00B10AB2">
        <w:t>Управление культуры, туризма, молодежи и спорта</w:t>
      </w:r>
      <w:r w:rsidR="00B10AB2" w:rsidRPr="00BD2EFD">
        <w:rPr>
          <w:sz w:val="26"/>
          <w:szCs w:val="26"/>
        </w:rPr>
        <w:t xml:space="preserve"> </w:t>
      </w:r>
      <w:r w:rsidRPr="00BD2EFD">
        <w:t>Администраци</w:t>
      </w:r>
      <w:r w:rsidR="00B10AB2">
        <w:t>и</w:t>
      </w:r>
      <w:r w:rsidRPr="00BD2EFD">
        <w:t xml:space="preserve"> Переславл</w:t>
      </w:r>
      <w:r w:rsidR="00DF1B06" w:rsidRPr="00BD2EFD">
        <w:t>ь</w:t>
      </w:r>
      <w:r w:rsidRPr="00BD2EFD">
        <w:t>-Залесского</w:t>
      </w:r>
      <w:r w:rsidR="00DF1B06" w:rsidRPr="00BD2EFD">
        <w:t xml:space="preserve"> муниципального округа Ярославской области</w:t>
      </w:r>
      <w:r w:rsidRPr="00BD2EFD">
        <w:t>,</w:t>
      </w:r>
      <w:r w:rsidRPr="00BD2EFD">
        <w:rPr>
          <w:rFonts w:eastAsiaTheme="minorHAnsi"/>
        </w:rPr>
        <w:t xml:space="preserve"> (далее – Порядок) определяет цели, объем и условия предоставления субсидий</w:t>
      </w:r>
      <w:r w:rsidR="00F06CBC" w:rsidRPr="00BD2EFD">
        <w:t xml:space="preserve"> на иные цели</w:t>
      </w:r>
      <w:r w:rsidRPr="00BD2EFD">
        <w:rPr>
          <w:rFonts w:eastAsiaTheme="minorHAnsi"/>
        </w:rPr>
        <w:t xml:space="preserve"> из </w:t>
      </w:r>
      <w:r w:rsidRPr="00BD2EFD">
        <w:t>бюджета Переславль-Залесск</w:t>
      </w:r>
      <w:r w:rsidR="00DF1B06" w:rsidRPr="00BD2EFD">
        <w:t>ого муниципального округа</w:t>
      </w:r>
      <w:r w:rsidRPr="00BD2EFD">
        <w:t xml:space="preserve"> Ярославской области </w:t>
      </w:r>
      <w:r w:rsidR="00C24DF0" w:rsidRPr="00BD2EFD">
        <w:t>(далее – субсидии на иные цели) бюджетн</w:t>
      </w:r>
      <w:r w:rsidR="003019B4" w:rsidRPr="00BD2EFD">
        <w:t>о</w:t>
      </w:r>
      <w:r w:rsidR="00C24DF0" w:rsidRPr="00BD2EFD">
        <w:t>м</w:t>
      </w:r>
      <w:r w:rsidR="003019B4" w:rsidRPr="00BD2EFD">
        <w:t>у или автономному</w:t>
      </w:r>
      <w:r w:rsidR="00C24DF0" w:rsidRPr="00BD2EFD">
        <w:t xml:space="preserve"> учреждени</w:t>
      </w:r>
      <w:r w:rsidR="003019B4" w:rsidRPr="00BD2EFD">
        <w:t>ю</w:t>
      </w:r>
      <w:r w:rsidR="002D647A" w:rsidRPr="00BD2EFD">
        <w:t xml:space="preserve"> (далее – учреждение)</w:t>
      </w:r>
      <w:r w:rsidR="00C24DF0" w:rsidRPr="00BD2EFD">
        <w:t xml:space="preserve">, </w:t>
      </w:r>
      <w:r w:rsidR="0056596A" w:rsidRPr="00BD2EFD">
        <w:t>в отношении которых функции и полномочия учредителя осуществляет</w:t>
      </w:r>
      <w:r w:rsidR="00C24DF0" w:rsidRPr="00BD2EFD">
        <w:t xml:space="preserve"> </w:t>
      </w:r>
      <w:r w:rsidR="00B10AB2" w:rsidRPr="00B10AB2">
        <w:t>Управление культуры, туризма, молодежи и спорта</w:t>
      </w:r>
      <w:r w:rsidR="00B10AB2" w:rsidRPr="00BD2EFD">
        <w:rPr>
          <w:sz w:val="26"/>
          <w:szCs w:val="26"/>
        </w:rPr>
        <w:t xml:space="preserve"> </w:t>
      </w:r>
      <w:r w:rsidR="00C24DF0" w:rsidRPr="00BD2EFD">
        <w:t>Администраци</w:t>
      </w:r>
      <w:r w:rsidR="00B10AB2">
        <w:t>и</w:t>
      </w:r>
      <w:r w:rsidR="00C24DF0" w:rsidRPr="00BD2EFD">
        <w:t xml:space="preserve"> Переславл</w:t>
      </w:r>
      <w:r w:rsidR="00DF1B06" w:rsidRPr="00BD2EFD">
        <w:t>ь</w:t>
      </w:r>
      <w:r w:rsidR="00C24DF0" w:rsidRPr="00BD2EFD">
        <w:t>-Залесского</w:t>
      </w:r>
      <w:r w:rsidR="00DF1B06" w:rsidRPr="00BD2EFD">
        <w:t xml:space="preserve"> муниципального округа Ярославской области</w:t>
      </w:r>
      <w:r w:rsidR="00190562" w:rsidRPr="00BD2EFD">
        <w:t xml:space="preserve"> (далее – </w:t>
      </w:r>
      <w:r w:rsidR="00B10AB2">
        <w:t>Управление</w:t>
      </w:r>
      <w:r w:rsidR="00190562" w:rsidRPr="00BD2EFD">
        <w:t>)</w:t>
      </w:r>
      <w:r w:rsidR="00C24DF0" w:rsidRPr="00BD2EFD">
        <w:t>.</w:t>
      </w:r>
    </w:p>
    <w:p w14:paraId="6938A449" w14:textId="77777777" w:rsidR="00C24DF0" w:rsidRPr="00BD2EFD" w:rsidRDefault="00AC53D5" w:rsidP="00957485">
      <w:pPr>
        <w:autoSpaceDE w:val="0"/>
        <w:autoSpaceDN w:val="0"/>
        <w:adjustRightInd w:val="0"/>
        <w:ind w:firstLine="851"/>
        <w:jc w:val="both"/>
        <w:rPr>
          <w:lang w:eastAsia="en-US"/>
        </w:rPr>
      </w:pPr>
      <w:r w:rsidRPr="00BD2EFD">
        <w:rPr>
          <w:lang w:eastAsia="en-US"/>
        </w:rPr>
        <w:t>1.</w:t>
      </w:r>
      <w:r w:rsidR="00C83873" w:rsidRPr="00BD2EFD">
        <w:rPr>
          <w:lang w:eastAsia="en-US"/>
        </w:rPr>
        <w:t xml:space="preserve">2. </w:t>
      </w:r>
      <w:r w:rsidR="00C24DF0" w:rsidRPr="00BD2EFD">
        <w:rPr>
          <w:lang w:eastAsia="en-US"/>
        </w:rPr>
        <w:t>В соответствии с настоящим П</w:t>
      </w:r>
      <w:r w:rsidRPr="00BD2EFD">
        <w:rPr>
          <w:lang w:eastAsia="en-US"/>
        </w:rPr>
        <w:t xml:space="preserve">орядком субсидии </w:t>
      </w:r>
      <w:r w:rsidR="00E05A14" w:rsidRPr="00BD2EFD">
        <w:rPr>
          <w:lang w:eastAsia="en-US"/>
        </w:rPr>
        <w:t xml:space="preserve">на иные цели </w:t>
      </w:r>
      <w:r w:rsidRPr="00BD2EFD">
        <w:rPr>
          <w:lang w:eastAsia="en-US"/>
        </w:rPr>
        <w:t xml:space="preserve">предоставляются </w:t>
      </w:r>
      <w:r w:rsidR="005C2EF4" w:rsidRPr="00BD2EFD">
        <w:t>на следующие цели</w:t>
      </w:r>
      <w:r w:rsidRPr="00BD2EFD">
        <w:rPr>
          <w:lang w:eastAsia="en-US"/>
        </w:rPr>
        <w:t>:</w:t>
      </w:r>
    </w:p>
    <w:p w14:paraId="4ABFA21D" w14:textId="12CD97B1" w:rsidR="008661BD" w:rsidRPr="00BD2EFD" w:rsidRDefault="008661BD" w:rsidP="008661BD">
      <w:pPr>
        <w:autoSpaceDE w:val="0"/>
        <w:autoSpaceDN w:val="0"/>
        <w:adjustRightInd w:val="0"/>
        <w:ind w:firstLine="851"/>
        <w:jc w:val="both"/>
        <w:rPr>
          <w:rFonts w:eastAsiaTheme="minorHAnsi"/>
        </w:rPr>
      </w:pPr>
      <w:r w:rsidRPr="00BD2EFD">
        <w:t>–</w:t>
      </w:r>
      <w:r w:rsidR="00EC0676" w:rsidRPr="00BD2EFD">
        <w:t xml:space="preserve"> </w:t>
      </w:r>
      <w:r w:rsidRPr="00BD2EFD">
        <w:t>реализаци</w:t>
      </w:r>
      <w:r w:rsidR="00EC0676" w:rsidRPr="00BD2EFD">
        <w:t>я</w:t>
      </w:r>
      <w:r w:rsidRPr="00BD2EFD">
        <w:t xml:space="preserve"> мероприятий</w:t>
      </w:r>
      <w:r w:rsidRPr="00BD2EFD">
        <w:rPr>
          <w:rFonts w:eastAsiaTheme="minorHAnsi"/>
        </w:rPr>
        <w:t xml:space="preserve">, проводимых в рамках ведомственных целевых </w:t>
      </w:r>
      <w:r w:rsidR="00045360" w:rsidRPr="00BD2EFD">
        <w:rPr>
          <w:rFonts w:eastAsiaTheme="minorHAnsi"/>
        </w:rPr>
        <w:t xml:space="preserve">и муниципальных </w:t>
      </w:r>
      <w:r w:rsidRPr="00BD2EFD">
        <w:rPr>
          <w:rFonts w:eastAsiaTheme="minorHAnsi"/>
        </w:rPr>
        <w:t>целевых программ, входящих в состав муниципальных программ Переславль-Залесск</w:t>
      </w:r>
      <w:r w:rsidR="00255B04" w:rsidRPr="00BD2EFD">
        <w:rPr>
          <w:rFonts w:eastAsiaTheme="minorHAnsi"/>
        </w:rPr>
        <w:t>ого муниципального округа</w:t>
      </w:r>
      <w:r w:rsidRPr="00BD2EFD">
        <w:rPr>
          <w:rFonts w:eastAsiaTheme="minorHAnsi"/>
        </w:rPr>
        <w:t xml:space="preserve"> Ярославской области;</w:t>
      </w:r>
    </w:p>
    <w:p w14:paraId="34BAFFDD" w14:textId="0773DA9E" w:rsidR="00012A80" w:rsidRPr="00BD2EFD" w:rsidRDefault="00012A80" w:rsidP="00012A80">
      <w:pPr>
        <w:autoSpaceDE w:val="0"/>
        <w:autoSpaceDN w:val="0"/>
        <w:adjustRightInd w:val="0"/>
        <w:ind w:firstLine="851"/>
        <w:jc w:val="both"/>
      </w:pPr>
      <w:r w:rsidRPr="00BD2EFD">
        <w:t>– осуществление мероприятий по капитальному ремонту объектов недвижимого имущества (оплата договоров на выполнение работ по капитальному ремонту объектов недвижимого имущества, находящ</w:t>
      </w:r>
      <w:r w:rsidR="008756D1">
        <w:t>его</w:t>
      </w:r>
      <w:r w:rsidRPr="00BD2EFD">
        <w:t>ся у учреждения на праве оперативного управления (за исключением объектов недвижимого имущества (частей объектов недвижимого имущества), переданных учреждени</w:t>
      </w:r>
      <w:r w:rsidR="008756D1">
        <w:t>ю</w:t>
      </w:r>
      <w:r w:rsidRPr="00BD2EFD">
        <w:t xml:space="preserve"> в аренду)</w:t>
      </w:r>
      <w:r w:rsidR="00497914">
        <w:t>)</w:t>
      </w:r>
      <w:r w:rsidRPr="00BD2EFD">
        <w:t>;</w:t>
      </w:r>
    </w:p>
    <w:p w14:paraId="04F68626" w14:textId="77777777" w:rsidR="00012A80" w:rsidRPr="00BD2EFD" w:rsidRDefault="00012A80" w:rsidP="00012A80">
      <w:pPr>
        <w:autoSpaceDE w:val="0"/>
        <w:autoSpaceDN w:val="0"/>
        <w:adjustRightInd w:val="0"/>
        <w:ind w:firstLine="851"/>
        <w:jc w:val="both"/>
        <w:rPr>
          <w:rFonts w:eastAsiaTheme="minorHAnsi"/>
        </w:rPr>
      </w:pPr>
      <w:r w:rsidRPr="00BD2EFD">
        <w:t xml:space="preserve">– </w:t>
      </w:r>
      <w:r w:rsidRPr="00BD2EFD">
        <w:rPr>
          <w:rFonts w:eastAsiaTheme="minorHAnsi"/>
        </w:rPr>
        <w:t>капитальный ремонт и приобретение особо ценного движимого имущества, не включаемые в нормативные затраты, связанные с выполнением муниципального задания;</w:t>
      </w:r>
    </w:p>
    <w:p w14:paraId="00851083" w14:textId="7D7033DF" w:rsidR="00AC53D5" w:rsidRPr="00BD2EFD" w:rsidRDefault="00C24DF0" w:rsidP="00957485">
      <w:pPr>
        <w:autoSpaceDE w:val="0"/>
        <w:autoSpaceDN w:val="0"/>
        <w:adjustRightInd w:val="0"/>
        <w:ind w:firstLine="851"/>
        <w:jc w:val="both"/>
        <w:rPr>
          <w:rFonts w:eastAsiaTheme="minorHAnsi"/>
        </w:rPr>
      </w:pPr>
      <w:r w:rsidRPr="00BD2EFD">
        <w:t>–</w:t>
      </w:r>
      <w:r w:rsidR="00012A80" w:rsidRPr="00BD2EFD">
        <w:rPr>
          <w:rFonts w:eastAsiaTheme="minorHAnsi"/>
        </w:rPr>
        <w:t xml:space="preserve"> </w:t>
      </w:r>
      <w:r w:rsidR="00AC53D5" w:rsidRPr="00BD2EFD">
        <w:rPr>
          <w:rFonts w:eastAsiaTheme="minorHAnsi"/>
        </w:rPr>
        <w:t>возмещение ущерба в случае чрезвычайной ситуации;</w:t>
      </w:r>
      <w:r w:rsidR="00DF1B06" w:rsidRPr="00BD2EFD">
        <w:rPr>
          <w:rFonts w:eastAsiaTheme="minorHAnsi"/>
        </w:rPr>
        <w:t xml:space="preserve"> </w:t>
      </w:r>
    </w:p>
    <w:p w14:paraId="0BD7279E" w14:textId="77777777" w:rsidR="002C4BEC" w:rsidRPr="00BD2EFD" w:rsidRDefault="002C4BEC" w:rsidP="00957485">
      <w:pPr>
        <w:autoSpaceDE w:val="0"/>
        <w:autoSpaceDN w:val="0"/>
        <w:adjustRightInd w:val="0"/>
        <w:ind w:firstLine="851"/>
        <w:jc w:val="both"/>
        <w:rPr>
          <w:rFonts w:eastAsiaTheme="minorHAnsi"/>
        </w:rPr>
      </w:pPr>
      <w:r w:rsidRPr="00BD2EFD">
        <w:t>–</w:t>
      </w:r>
      <w:r w:rsidR="00012A80" w:rsidRPr="00BD2EFD">
        <w:t xml:space="preserve"> </w:t>
      </w:r>
      <w:r w:rsidRPr="00BD2EFD">
        <w:t>осуществление мероприятий по реорганизации или ликвидации учреждения;</w:t>
      </w:r>
    </w:p>
    <w:p w14:paraId="58178A73" w14:textId="1028E534" w:rsidR="00AC53D5" w:rsidRPr="00BD2EFD" w:rsidRDefault="00C24DF0" w:rsidP="00957485">
      <w:pPr>
        <w:autoSpaceDE w:val="0"/>
        <w:autoSpaceDN w:val="0"/>
        <w:adjustRightInd w:val="0"/>
        <w:ind w:firstLine="851"/>
        <w:jc w:val="both"/>
        <w:rPr>
          <w:rFonts w:eastAsiaTheme="minorHAnsi"/>
        </w:rPr>
      </w:pPr>
      <w:r w:rsidRPr="00BD2EFD">
        <w:t>–</w:t>
      </w:r>
      <w:r w:rsidR="00012A80" w:rsidRPr="00BD2EFD">
        <w:rPr>
          <w:rFonts w:eastAsiaTheme="minorHAnsi"/>
        </w:rPr>
        <w:t xml:space="preserve"> </w:t>
      </w:r>
      <w:r w:rsidR="00AC53D5" w:rsidRPr="00BD2EFD">
        <w:rPr>
          <w:rFonts w:eastAsiaTheme="minorHAnsi"/>
        </w:rPr>
        <w:t>погашение кредиторской задолженности учреждения, образовавшейся в результате неисполнения в предыдущих отчетных годах обязательств, источником финансового обеспечения которых являлась субсидия</w:t>
      </w:r>
      <w:r w:rsidR="00497914">
        <w:rPr>
          <w:rFonts w:eastAsiaTheme="minorHAnsi"/>
        </w:rPr>
        <w:t xml:space="preserve"> на иные цели</w:t>
      </w:r>
      <w:r w:rsidR="00AC53D5" w:rsidRPr="00BD2EFD">
        <w:rPr>
          <w:rFonts w:eastAsiaTheme="minorHAnsi"/>
        </w:rPr>
        <w:t>;</w:t>
      </w:r>
    </w:p>
    <w:p w14:paraId="1A275002" w14:textId="77777777" w:rsidR="00AC53D5" w:rsidRPr="00BD2EFD" w:rsidRDefault="00C24DF0" w:rsidP="00957485">
      <w:pPr>
        <w:autoSpaceDE w:val="0"/>
        <w:autoSpaceDN w:val="0"/>
        <w:adjustRightInd w:val="0"/>
        <w:ind w:firstLine="851"/>
        <w:jc w:val="both"/>
        <w:rPr>
          <w:rFonts w:eastAsiaTheme="minorHAnsi"/>
        </w:rPr>
      </w:pPr>
      <w:r w:rsidRPr="00BD2EFD">
        <w:t>–</w:t>
      </w:r>
      <w:r w:rsidR="00012A80" w:rsidRPr="00BD2EFD">
        <w:rPr>
          <w:rFonts w:eastAsiaTheme="minorHAnsi"/>
        </w:rPr>
        <w:t xml:space="preserve"> </w:t>
      </w:r>
      <w:r w:rsidR="00AC53D5" w:rsidRPr="00BD2EFD">
        <w:rPr>
          <w:rFonts w:eastAsiaTheme="minorHAnsi"/>
        </w:rPr>
        <w:t xml:space="preserve">иные расходы, не относящиеся к подлежащим исполнению в денежной форме публичным обязательствам перед физическим лицом, к бюджетным инвестициям и не включаемые в субсидии на возмещение нормативных затрат на оказание </w:t>
      </w:r>
      <w:r w:rsidRPr="00BD2EFD">
        <w:rPr>
          <w:rFonts w:eastAsiaTheme="minorHAnsi"/>
        </w:rPr>
        <w:t>муниципальных</w:t>
      </w:r>
      <w:r w:rsidR="00AC53D5" w:rsidRPr="00BD2EFD">
        <w:rPr>
          <w:rFonts w:eastAsiaTheme="minorHAnsi"/>
        </w:rPr>
        <w:t xml:space="preserve"> услуг (выполнение работ) в соответствии с </w:t>
      </w:r>
      <w:r w:rsidRPr="00BD2EFD">
        <w:rPr>
          <w:rFonts w:eastAsiaTheme="minorHAnsi"/>
        </w:rPr>
        <w:t>муниципальным</w:t>
      </w:r>
      <w:r w:rsidR="00AC53D5" w:rsidRPr="00BD2EFD">
        <w:rPr>
          <w:rFonts w:eastAsiaTheme="minorHAnsi"/>
        </w:rPr>
        <w:t xml:space="preserve"> заданием.</w:t>
      </w:r>
    </w:p>
    <w:p w14:paraId="71352002" w14:textId="5FFE37E4" w:rsidR="00C33F5C" w:rsidRPr="00BD2EFD" w:rsidRDefault="008160A7" w:rsidP="008160A7">
      <w:pPr>
        <w:autoSpaceDE w:val="0"/>
        <w:autoSpaceDN w:val="0"/>
        <w:adjustRightInd w:val="0"/>
        <w:ind w:firstLine="720"/>
        <w:jc w:val="both"/>
        <w:rPr>
          <w:rFonts w:eastAsiaTheme="minorHAnsi"/>
        </w:rPr>
      </w:pPr>
      <w:r w:rsidRPr="00BD2EFD">
        <w:rPr>
          <w:rFonts w:eastAsiaTheme="minorHAnsi"/>
        </w:rPr>
        <w:t xml:space="preserve">Приобретение имущества, не относящегося к особо ценному движимому имуществу в соответствии с положениями </w:t>
      </w:r>
      <w:hyperlink r:id="rId9" w:history="1">
        <w:r w:rsidRPr="00BD2EFD">
          <w:rPr>
            <w:rFonts w:eastAsiaTheme="minorHAnsi"/>
          </w:rPr>
          <w:t>пункта 2</w:t>
        </w:r>
      </w:hyperlink>
      <w:r w:rsidRPr="00BD2EFD">
        <w:rPr>
          <w:rFonts w:eastAsiaTheme="minorHAnsi"/>
        </w:rPr>
        <w:t xml:space="preserve"> и 3 постановления Администрации </w:t>
      </w:r>
      <w:r w:rsidR="009E33E2" w:rsidRPr="00BD2EFD">
        <w:rPr>
          <w:rFonts w:eastAsiaTheme="minorHAnsi"/>
        </w:rPr>
        <w:br/>
      </w:r>
      <w:r w:rsidRPr="00BD2EFD">
        <w:rPr>
          <w:rFonts w:eastAsiaTheme="minorHAnsi"/>
        </w:rPr>
        <w:t xml:space="preserve">г. Переславля-Залесского Ярославской области от </w:t>
      </w:r>
      <w:r w:rsidR="00012A80" w:rsidRPr="00BD2EFD">
        <w:rPr>
          <w:rFonts w:eastAsiaTheme="minorHAnsi"/>
        </w:rPr>
        <w:t>28.12.2010</w:t>
      </w:r>
      <w:r w:rsidRPr="00BD2EFD">
        <w:rPr>
          <w:rFonts w:eastAsiaTheme="minorHAnsi"/>
        </w:rPr>
        <w:t xml:space="preserve"> № 1876 «Об утверждении Порядка определения видов особо ценного движимого имущества муниципальных автономных и бюджетных учреждений», за счет субсидии </w:t>
      </w:r>
      <w:r w:rsidR="00497914">
        <w:rPr>
          <w:rFonts w:eastAsiaTheme="minorHAnsi"/>
        </w:rPr>
        <w:t xml:space="preserve">на иные цели </w:t>
      </w:r>
      <w:r w:rsidRPr="00BD2EFD">
        <w:rPr>
          <w:rFonts w:eastAsiaTheme="minorHAnsi"/>
        </w:rPr>
        <w:t>не допускается.</w:t>
      </w:r>
    </w:p>
    <w:p w14:paraId="1E19F147" w14:textId="4F1A3836" w:rsidR="00AC53D5" w:rsidRPr="00BD2EFD" w:rsidRDefault="00AC53D5" w:rsidP="00970E1A">
      <w:pPr>
        <w:autoSpaceDE w:val="0"/>
        <w:autoSpaceDN w:val="0"/>
        <w:adjustRightInd w:val="0"/>
        <w:ind w:firstLine="851"/>
        <w:jc w:val="both"/>
        <w:rPr>
          <w:rFonts w:eastAsiaTheme="minorHAnsi"/>
        </w:rPr>
      </w:pPr>
      <w:r w:rsidRPr="00BD2EFD">
        <w:rPr>
          <w:rFonts w:eastAsiaTheme="minorHAnsi"/>
        </w:rPr>
        <w:lastRenderedPageBreak/>
        <w:t>1.</w:t>
      </w:r>
      <w:r w:rsidR="001907CC" w:rsidRPr="00BD2EFD">
        <w:rPr>
          <w:rFonts w:eastAsiaTheme="minorHAnsi"/>
        </w:rPr>
        <w:t>3</w:t>
      </w:r>
      <w:r w:rsidRPr="00BD2EFD">
        <w:rPr>
          <w:rFonts w:eastAsiaTheme="minorHAnsi"/>
        </w:rPr>
        <w:t xml:space="preserve">. Результаты предоставления субсидии на иные цели и показатели, необходимые для достижения результатов предоставления субсидии на иные цели,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должны быть конкретными, измеримыми и соответствовать результатам федеральных </w:t>
      </w:r>
      <w:r w:rsidR="00F42243" w:rsidRPr="00BD2EFD">
        <w:rPr>
          <w:rFonts w:eastAsiaTheme="minorHAnsi"/>
        </w:rPr>
        <w:t xml:space="preserve">проектов, </w:t>
      </w:r>
      <w:r w:rsidRPr="00BD2EFD">
        <w:rPr>
          <w:rFonts w:eastAsiaTheme="minorHAnsi"/>
        </w:rPr>
        <w:t>региональных проектов</w:t>
      </w:r>
      <w:r w:rsidR="00F42243" w:rsidRPr="00BD2EFD">
        <w:rPr>
          <w:rFonts w:eastAsiaTheme="minorHAnsi"/>
        </w:rPr>
        <w:t xml:space="preserve"> или муниципальных проектов</w:t>
      </w:r>
      <w:r w:rsidRPr="00BD2EFD">
        <w:rPr>
          <w:rFonts w:eastAsiaTheme="minorHAnsi"/>
        </w:rPr>
        <w:t xml:space="preserve"> (в случае если субсидия на иные цели предоставляется в целях реализации такого проекта).</w:t>
      </w:r>
    </w:p>
    <w:p w14:paraId="4BD58608" w14:textId="15CEF340" w:rsidR="00970E1A" w:rsidRPr="00BD2EFD" w:rsidRDefault="00FF2373" w:rsidP="00970E1A">
      <w:pPr>
        <w:autoSpaceDE w:val="0"/>
        <w:autoSpaceDN w:val="0"/>
        <w:adjustRightInd w:val="0"/>
        <w:ind w:firstLine="709"/>
        <w:jc w:val="both"/>
      </w:pPr>
      <w:r w:rsidRPr="00BD2EFD">
        <w:t>1.4</w:t>
      </w:r>
      <w:r w:rsidR="00970E1A" w:rsidRPr="00BD2EFD">
        <w:t>. Результатами предоставления субсидий являются:</w:t>
      </w:r>
    </w:p>
    <w:p w14:paraId="5983AE88" w14:textId="3B1BEE9C" w:rsidR="00970E1A" w:rsidRPr="00BD2EFD" w:rsidRDefault="00970E1A" w:rsidP="00970E1A">
      <w:pPr>
        <w:autoSpaceDE w:val="0"/>
        <w:autoSpaceDN w:val="0"/>
        <w:adjustRightInd w:val="0"/>
        <w:ind w:firstLine="709"/>
        <w:jc w:val="both"/>
      </w:pPr>
      <w:r w:rsidRPr="00BD2EFD">
        <w:t>– для субсидии, предоставленной на цели, предусмотренные абзац</w:t>
      </w:r>
      <w:r w:rsidR="00127C3A">
        <w:t>е</w:t>
      </w:r>
      <w:r w:rsidR="00352806">
        <w:t>м</w:t>
      </w:r>
      <w:r w:rsidRPr="00BD2EFD">
        <w:t xml:space="preserve"> 2 пункта 1.2. раздела 1 Порядка, – количество проведенных мероприятий;</w:t>
      </w:r>
    </w:p>
    <w:p w14:paraId="2BCB7824" w14:textId="2532ADCB"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w:t>
      </w:r>
      <w:r w:rsidR="000060AD">
        <w:t>3</w:t>
      </w:r>
      <w:r w:rsidRPr="00BD2EFD">
        <w:t xml:space="preserve"> пункта 1.2. раздела 1 Порядка, – количество отремонтированных объектов недвижимого имущества;</w:t>
      </w:r>
    </w:p>
    <w:p w14:paraId="37CCC3A9" w14:textId="168DFE53"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w:t>
      </w:r>
      <w:r w:rsidR="000060AD">
        <w:t>4</w:t>
      </w:r>
      <w:r w:rsidRPr="00BD2EFD">
        <w:t xml:space="preserve"> пункта 1.2. раздела 1 Порядка, – количество отремонтированных объектов </w:t>
      </w:r>
      <w:r w:rsidRPr="00BD2EFD">
        <w:rPr>
          <w:rFonts w:eastAsiaTheme="minorHAnsi"/>
        </w:rPr>
        <w:t xml:space="preserve">особо ценного движимого имущества или </w:t>
      </w:r>
      <w:r w:rsidRPr="00BD2EFD">
        <w:t>количество приобретенных объектов особо ценного движимого имущества;</w:t>
      </w:r>
    </w:p>
    <w:p w14:paraId="457B0848" w14:textId="3AF99178"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w:t>
      </w:r>
      <w:r w:rsidR="000060AD">
        <w:t>5</w:t>
      </w:r>
      <w:r w:rsidRPr="00BD2EFD">
        <w:t xml:space="preserve"> пункта 1.2. раздела 1 Порядка, – количество проведенных восстановительных мероприятий;</w:t>
      </w:r>
    </w:p>
    <w:p w14:paraId="1BF97C7D" w14:textId="476FDCAB"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w:t>
      </w:r>
      <w:r w:rsidR="000060AD">
        <w:t>6</w:t>
      </w:r>
      <w:r w:rsidRPr="00BD2EFD">
        <w:t xml:space="preserve"> пункта 1.2. раздела 1 Порядка, – </w:t>
      </w:r>
      <w:r w:rsidR="00DF1B06" w:rsidRPr="00BD2EFD">
        <w:t xml:space="preserve">количество </w:t>
      </w:r>
      <w:r w:rsidR="00FF3D23" w:rsidRPr="00BD2EFD">
        <w:t xml:space="preserve">проведенных </w:t>
      </w:r>
      <w:r w:rsidR="00DF1B06" w:rsidRPr="00BD2EFD">
        <w:t>мероприятий</w:t>
      </w:r>
      <w:r w:rsidR="00115E51" w:rsidRPr="00BD2EFD">
        <w:t xml:space="preserve"> по </w:t>
      </w:r>
      <w:r w:rsidR="00CF5BA3" w:rsidRPr="00BD2EFD">
        <w:t xml:space="preserve">реорганизации и </w:t>
      </w:r>
      <w:r w:rsidRPr="00BD2EFD">
        <w:t>ликвидаци</w:t>
      </w:r>
      <w:r w:rsidR="00115E51" w:rsidRPr="00BD2EFD">
        <w:t>и</w:t>
      </w:r>
      <w:r w:rsidRPr="00BD2EFD">
        <w:t xml:space="preserve"> </w:t>
      </w:r>
      <w:r w:rsidR="00FF3D23" w:rsidRPr="00BD2EFD">
        <w:t>учреждений</w:t>
      </w:r>
      <w:r w:rsidRPr="00BD2EFD">
        <w:t>;</w:t>
      </w:r>
    </w:p>
    <w:p w14:paraId="4D298214" w14:textId="7C0B7AEF"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w:t>
      </w:r>
      <w:r w:rsidR="000060AD">
        <w:t>7</w:t>
      </w:r>
      <w:r w:rsidRPr="00BD2EFD">
        <w:t xml:space="preserve"> пункта 1.2. раздела 1 Порядка, – </w:t>
      </w:r>
      <w:r w:rsidR="00FF3D23" w:rsidRPr="00BD2EFD">
        <w:t xml:space="preserve">количество </w:t>
      </w:r>
      <w:r w:rsidR="00CF5BA3" w:rsidRPr="00BD2EFD">
        <w:rPr>
          <w:rFonts w:eastAsiaTheme="minorHAnsi"/>
        </w:rPr>
        <w:t xml:space="preserve">учреждений, у которых погашена </w:t>
      </w:r>
      <w:proofErr w:type="gramStart"/>
      <w:r w:rsidR="00CF5BA3" w:rsidRPr="00BD2EFD">
        <w:rPr>
          <w:rFonts w:eastAsiaTheme="minorHAnsi"/>
        </w:rPr>
        <w:t>кредиторская задолженность</w:t>
      </w:r>
      <w:proofErr w:type="gramEnd"/>
      <w:r w:rsidR="00CF5BA3" w:rsidRPr="00BD2EFD">
        <w:rPr>
          <w:rFonts w:eastAsiaTheme="minorHAnsi"/>
        </w:rPr>
        <w:t xml:space="preserve"> образовавшаяся в результате неисполнения в предыдущих отчетных годах обязательств, источником финансового обеспечения которых являлась субсидия</w:t>
      </w:r>
      <w:r w:rsidR="00497914">
        <w:rPr>
          <w:rFonts w:eastAsiaTheme="minorHAnsi"/>
        </w:rPr>
        <w:t xml:space="preserve"> на иные цели</w:t>
      </w:r>
      <w:r w:rsidR="00CF5BA3" w:rsidRPr="00BD2EFD">
        <w:rPr>
          <w:rFonts w:eastAsiaTheme="minorHAnsi"/>
        </w:rPr>
        <w:t>;</w:t>
      </w:r>
    </w:p>
    <w:p w14:paraId="4C701BB9" w14:textId="20CD3F4E" w:rsidR="00970E1A" w:rsidRPr="00BD2EFD" w:rsidRDefault="00970E1A" w:rsidP="00970E1A">
      <w:pPr>
        <w:autoSpaceDE w:val="0"/>
        <w:autoSpaceDN w:val="0"/>
        <w:adjustRightInd w:val="0"/>
        <w:ind w:firstLine="709"/>
        <w:jc w:val="both"/>
      </w:pPr>
      <w:r w:rsidRPr="00BD2EFD">
        <w:t xml:space="preserve">– для субсидии, предоставленной на цель, предусмотренную абзацем </w:t>
      </w:r>
      <w:r w:rsidR="000060AD">
        <w:t>8</w:t>
      </w:r>
      <w:r w:rsidRPr="00BD2EFD">
        <w:t xml:space="preserve"> пункта 1.2. раздела 1 Порядка, – </w:t>
      </w:r>
      <w:r w:rsidR="00FF3D23" w:rsidRPr="00BD2EFD">
        <w:t>количество мероприятии.</w:t>
      </w:r>
      <w:r w:rsidR="00CF5BA3" w:rsidRPr="00BD2EFD">
        <w:rPr>
          <w:rFonts w:eastAsiaTheme="minorHAnsi"/>
        </w:rPr>
        <w:t xml:space="preserve"> относящиеся к подлежащим исполнению в денежной форме публичным обязательствам перед физическим лицом, к бюджетным инвестициям и не включаемые в субсидии на возмещение нормативных затрат на оказание муниципальных услуг (выполнение работ) в соответствии с муниципальным заданием.</w:t>
      </w:r>
    </w:p>
    <w:p w14:paraId="03E4559D" w14:textId="1F907B4B" w:rsidR="00970E1A" w:rsidRPr="00BD2EFD" w:rsidRDefault="00970E1A" w:rsidP="00970E1A">
      <w:pPr>
        <w:autoSpaceDE w:val="0"/>
        <w:autoSpaceDN w:val="0"/>
        <w:adjustRightInd w:val="0"/>
        <w:ind w:firstLine="709"/>
        <w:jc w:val="both"/>
      </w:pPr>
      <w:r w:rsidRPr="00BD2EFD">
        <w:t xml:space="preserve">Значения результатов предоставления субсидии </w:t>
      </w:r>
      <w:r w:rsidR="00497914">
        <w:t xml:space="preserve">на иные цели </w:t>
      </w:r>
      <w:r w:rsidRPr="00BD2EFD">
        <w:t xml:space="preserve">устанавливаются </w:t>
      </w:r>
      <w:r w:rsidRPr="005E0899">
        <w:t>соглашением</w:t>
      </w:r>
      <w:r w:rsidR="00A052AE" w:rsidRPr="005E0899">
        <w:t xml:space="preserve"> </w:t>
      </w:r>
      <w:r w:rsidR="005E0899" w:rsidRPr="005E0899">
        <w:t xml:space="preserve">о порядке и условиях </w:t>
      </w:r>
      <w:r w:rsidR="00A052AE" w:rsidRPr="005E0899">
        <w:rPr>
          <w:rFonts w:eastAsiaTheme="minorHAnsi"/>
        </w:rPr>
        <w:t xml:space="preserve">заключенным между Управлением и учреждением о предоставлении субсидии </w:t>
      </w:r>
      <w:r w:rsidR="00A052AE" w:rsidRPr="005E0899">
        <w:t>на иные цели</w:t>
      </w:r>
      <w:r w:rsidR="00A052AE" w:rsidRPr="005E0899">
        <w:rPr>
          <w:rFonts w:eastAsiaTheme="minorHAnsi"/>
        </w:rPr>
        <w:t xml:space="preserve"> </w:t>
      </w:r>
      <w:r w:rsidR="00A052AE" w:rsidRPr="005E0899">
        <w:t>из бюджета муниципального округа учреждению (далее – соглашение)</w:t>
      </w:r>
      <w:r w:rsidRPr="005E0899">
        <w:t>.</w:t>
      </w:r>
    </w:p>
    <w:p w14:paraId="69B50D7F" w14:textId="68701747" w:rsidR="00970E1A" w:rsidRPr="00BD2EFD" w:rsidRDefault="00970E1A" w:rsidP="00DC1766">
      <w:pPr>
        <w:autoSpaceDE w:val="0"/>
        <w:autoSpaceDN w:val="0"/>
        <w:adjustRightInd w:val="0"/>
        <w:spacing w:after="240"/>
        <w:ind w:firstLine="709"/>
        <w:jc w:val="both"/>
      </w:pPr>
      <w:r w:rsidRPr="00BE5506">
        <w:t xml:space="preserve">В целях достижения установленных значений результатов предоставления субсидии </w:t>
      </w:r>
      <w:r w:rsidR="00497914" w:rsidRPr="00BE5506">
        <w:t xml:space="preserve">на иные цели </w:t>
      </w:r>
      <w:r w:rsidRPr="00BE5506">
        <w:t>соглашением устанавлива</w:t>
      </w:r>
      <w:r w:rsidR="00BE5506" w:rsidRPr="00BE5506">
        <w:t>ю</w:t>
      </w:r>
      <w:r w:rsidRPr="00BE5506">
        <w:t xml:space="preserve">тся </w:t>
      </w:r>
      <w:r w:rsidR="00BE5506" w:rsidRPr="00BE5506">
        <w:t>сроки, сумма и направление расходования субсидии</w:t>
      </w:r>
      <w:r w:rsidRPr="00BE5506">
        <w:t>.</w:t>
      </w:r>
    </w:p>
    <w:p w14:paraId="6449F0B4" w14:textId="77777777" w:rsidR="0047667C" w:rsidRPr="00BD2EFD" w:rsidRDefault="0047667C" w:rsidP="0047667C">
      <w:pPr>
        <w:autoSpaceDE w:val="0"/>
        <w:autoSpaceDN w:val="0"/>
        <w:adjustRightInd w:val="0"/>
        <w:spacing w:after="240"/>
        <w:ind w:firstLine="540"/>
        <w:jc w:val="center"/>
        <w:rPr>
          <w:rFonts w:eastAsiaTheme="minorHAnsi"/>
        </w:rPr>
      </w:pPr>
      <w:r w:rsidRPr="00BD2EFD">
        <w:rPr>
          <w:rFonts w:eastAsiaTheme="minorHAnsi"/>
        </w:rPr>
        <w:t>2. Условия и порядок предоставления субсидий на иные цели</w:t>
      </w:r>
    </w:p>
    <w:p w14:paraId="03A42746" w14:textId="70EEDD51" w:rsidR="00F06CBC" w:rsidRPr="00BD2EFD" w:rsidRDefault="00F06CBC" w:rsidP="00957485">
      <w:pPr>
        <w:autoSpaceDE w:val="0"/>
        <w:autoSpaceDN w:val="0"/>
        <w:adjustRightInd w:val="0"/>
        <w:ind w:firstLine="709"/>
        <w:jc w:val="both"/>
        <w:rPr>
          <w:rFonts w:eastAsiaTheme="minorHAnsi"/>
        </w:rPr>
      </w:pPr>
      <w:r w:rsidRPr="00BD2EFD">
        <w:rPr>
          <w:rFonts w:eastAsiaTheme="minorHAnsi"/>
        </w:rPr>
        <w:t>2.1</w:t>
      </w:r>
      <w:r w:rsidR="0047667C" w:rsidRPr="00BD2EFD">
        <w:rPr>
          <w:rFonts w:eastAsiaTheme="minorHAnsi"/>
        </w:rPr>
        <w:t xml:space="preserve">. </w:t>
      </w:r>
      <w:r w:rsidRPr="00BD2EFD">
        <w:t xml:space="preserve">Субсидии на иные цели предоставляются </w:t>
      </w:r>
      <w:r w:rsidR="00B10AB2">
        <w:rPr>
          <w:rFonts w:eastAsiaTheme="minorHAnsi"/>
        </w:rPr>
        <w:t>Управлением</w:t>
      </w:r>
      <w:r w:rsidR="006E37CC" w:rsidRPr="00BD2EFD">
        <w:t xml:space="preserve"> </w:t>
      </w:r>
      <w:r w:rsidRPr="00BD2EFD">
        <w:t xml:space="preserve">в пределах </w:t>
      </w:r>
      <w:r w:rsidRPr="00BD2EFD">
        <w:rPr>
          <w:rFonts w:eastAsiaTheme="minorHAnsi"/>
        </w:rPr>
        <w:t xml:space="preserve">лимитов бюджетных обязательств, доведенных </w:t>
      </w:r>
      <w:r w:rsidR="00B10AB2">
        <w:rPr>
          <w:rFonts w:eastAsiaTheme="minorHAnsi"/>
        </w:rPr>
        <w:t>Управлени</w:t>
      </w:r>
      <w:r w:rsidR="00ED50BA">
        <w:rPr>
          <w:rFonts w:eastAsiaTheme="minorHAnsi"/>
        </w:rPr>
        <w:t>ю</w:t>
      </w:r>
      <w:r w:rsidR="006E37CC" w:rsidRPr="00BD2EFD">
        <w:rPr>
          <w:rFonts w:eastAsiaTheme="minorHAnsi"/>
        </w:rPr>
        <w:t xml:space="preserve"> </w:t>
      </w:r>
      <w:r w:rsidRPr="00BD2EFD">
        <w:rPr>
          <w:rFonts w:eastAsiaTheme="minorHAnsi"/>
        </w:rPr>
        <w:t xml:space="preserve">как </w:t>
      </w:r>
      <w:r w:rsidR="006E37CC" w:rsidRPr="00BD2EFD">
        <w:rPr>
          <w:rFonts w:eastAsiaTheme="minorHAnsi"/>
        </w:rPr>
        <w:t xml:space="preserve">главному </w:t>
      </w:r>
      <w:r w:rsidRPr="00BD2EFD">
        <w:rPr>
          <w:rFonts w:eastAsiaTheme="minorHAnsi"/>
        </w:rPr>
        <w:t xml:space="preserve">распорядителю </w:t>
      </w:r>
      <w:r w:rsidRPr="00BD2EFD">
        <w:t>бюджет</w:t>
      </w:r>
      <w:r w:rsidR="006E37CC" w:rsidRPr="00BD2EFD">
        <w:t xml:space="preserve">ных </w:t>
      </w:r>
      <w:r w:rsidR="006E37CC" w:rsidRPr="00BD2EFD">
        <w:rPr>
          <w:rFonts w:eastAsiaTheme="minorHAnsi"/>
        </w:rPr>
        <w:t>средств</w:t>
      </w:r>
      <w:r w:rsidRPr="00BD2EFD">
        <w:t xml:space="preserve"> Переславль-Залесск</w:t>
      </w:r>
      <w:r w:rsidR="00255B04" w:rsidRPr="00BD2EFD">
        <w:t>ого муниципального округа</w:t>
      </w:r>
      <w:r w:rsidRPr="00BD2EFD">
        <w:t xml:space="preserve"> Ярославской области </w:t>
      </w:r>
      <w:r w:rsidR="000367AD" w:rsidRPr="00BD2EFD">
        <w:t xml:space="preserve">(далее – бюджет </w:t>
      </w:r>
      <w:r w:rsidR="00255B04" w:rsidRPr="00BD2EFD">
        <w:t>муниципального округа</w:t>
      </w:r>
      <w:r w:rsidR="000367AD" w:rsidRPr="00BD2EFD">
        <w:t xml:space="preserve">) </w:t>
      </w:r>
      <w:r w:rsidRPr="00BD2EFD">
        <w:rPr>
          <w:rFonts w:eastAsiaTheme="minorHAnsi"/>
        </w:rPr>
        <w:t xml:space="preserve">на цели, указанные в пункте </w:t>
      </w:r>
      <w:r w:rsidR="00C83873" w:rsidRPr="00BD2EFD">
        <w:rPr>
          <w:rFonts w:eastAsiaTheme="minorHAnsi"/>
        </w:rPr>
        <w:t>1.2</w:t>
      </w:r>
      <w:r w:rsidR="002C4BEC" w:rsidRPr="00BD2EFD">
        <w:rPr>
          <w:rFonts w:eastAsiaTheme="minorHAnsi"/>
        </w:rPr>
        <w:t>.</w:t>
      </w:r>
      <w:r w:rsidRPr="00BD2EFD">
        <w:rPr>
          <w:rFonts w:eastAsiaTheme="minorHAnsi"/>
        </w:rPr>
        <w:t xml:space="preserve"> Порядка, на основании заключенного между </w:t>
      </w:r>
      <w:r w:rsidR="00B10AB2">
        <w:rPr>
          <w:rFonts w:eastAsiaTheme="minorHAnsi"/>
        </w:rPr>
        <w:t>Управлением</w:t>
      </w:r>
      <w:r w:rsidRPr="00BD2EFD">
        <w:rPr>
          <w:rFonts w:eastAsiaTheme="minorHAnsi"/>
        </w:rPr>
        <w:t xml:space="preserve"> и учреждением соглашения о предоставлении субсидии </w:t>
      </w:r>
      <w:r w:rsidRPr="00BD2EFD">
        <w:t>на иные цели</w:t>
      </w:r>
      <w:r w:rsidRPr="00BD2EFD">
        <w:rPr>
          <w:rFonts w:eastAsiaTheme="minorHAnsi"/>
        </w:rPr>
        <w:t xml:space="preserve"> </w:t>
      </w:r>
      <w:r w:rsidRPr="00BD2EFD">
        <w:t xml:space="preserve">из бюджета </w:t>
      </w:r>
      <w:r w:rsidR="00255B04" w:rsidRPr="00BD2EFD">
        <w:t>муниципального округа</w:t>
      </w:r>
      <w:r w:rsidRPr="00BD2EFD">
        <w:t xml:space="preserve"> учреждению (далее –</w:t>
      </w:r>
      <w:r w:rsidR="009E25B7" w:rsidRPr="00BD2EFD">
        <w:t xml:space="preserve"> </w:t>
      </w:r>
      <w:r w:rsidRPr="00BD2EFD">
        <w:t>соглашение).</w:t>
      </w:r>
    </w:p>
    <w:p w14:paraId="4B8361E6" w14:textId="46EF3E02" w:rsidR="00F06CBC" w:rsidRPr="00BD2EFD" w:rsidRDefault="00F06CBC" w:rsidP="00957485">
      <w:pPr>
        <w:autoSpaceDE w:val="0"/>
        <w:autoSpaceDN w:val="0"/>
        <w:adjustRightInd w:val="0"/>
        <w:ind w:firstLine="709"/>
        <w:jc w:val="both"/>
        <w:rPr>
          <w:rFonts w:eastAsiaTheme="minorHAnsi"/>
        </w:rPr>
      </w:pPr>
      <w:r w:rsidRPr="00BD2EFD">
        <w:rPr>
          <w:rFonts w:eastAsiaTheme="minorHAnsi"/>
        </w:rPr>
        <w:t xml:space="preserve">Соглашение заключается </w:t>
      </w:r>
      <w:r w:rsidR="00417B34" w:rsidRPr="00BD2EFD">
        <w:rPr>
          <w:rFonts w:eastAsiaTheme="minorHAnsi"/>
        </w:rPr>
        <w:t xml:space="preserve">на </w:t>
      </w:r>
      <w:r w:rsidR="00417B34" w:rsidRPr="00BD2EFD">
        <w:t xml:space="preserve">текущий финансовый год и плановый период </w:t>
      </w:r>
      <w:r w:rsidRPr="00BD2EFD">
        <w:rPr>
          <w:rFonts w:eastAsiaTheme="minorHAnsi"/>
        </w:rPr>
        <w:t xml:space="preserve">после утверждения и доведения </w:t>
      </w:r>
      <w:r w:rsidR="008439D3" w:rsidRPr="00BD2EFD">
        <w:rPr>
          <w:rFonts w:eastAsiaTheme="minorHAnsi"/>
        </w:rPr>
        <w:t xml:space="preserve">предельных объемов лимитов бюджетных обязательств на </w:t>
      </w:r>
      <w:r w:rsidR="008439D3" w:rsidRPr="00BD2EFD">
        <w:rPr>
          <w:rFonts w:eastAsiaTheme="minorHAnsi"/>
        </w:rPr>
        <w:lastRenderedPageBreak/>
        <w:t xml:space="preserve">предоставление субсидии </w:t>
      </w:r>
      <w:r w:rsidR="007C7887">
        <w:rPr>
          <w:rFonts w:eastAsiaTheme="minorHAnsi"/>
        </w:rPr>
        <w:t xml:space="preserve">на иные цели </w:t>
      </w:r>
      <w:r w:rsidRPr="00BD2EFD">
        <w:rPr>
          <w:rFonts w:eastAsiaTheme="minorHAnsi"/>
        </w:rPr>
        <w:t xml:space="preserve">до </w:t>
      </w:r>
      <w:r w:rsidR="00AF656E" w:rsidRPr="00BD2EFD">
        <w:rPr>
          <w:rFonts w:eastAsiaTheme="minorHAnsi"/>
        </w:rPr>
        <w:t>главн</w:t>
      </w:r>
      <w:r w:rsidR="00731CF4" w:rsidRPr="00BD2EFD">
        <w:rPr>
          <w:rFonts w:eastAsiaTheme="minorHAnsi"/>
        </w:rPr>
        <w:t>ого</w:t>
      </w:r>
      <w:r w:rsidR="00AF656E" w:rsidRPr="00BD2EFD">
        <w:rPr>
          <w:rFonts w:eastAsiaTheme="minorHAnsi"/>
        </w:rPr>
        <w:t xml:space="preserve"> распорядител</w:t>
      </w:r>
      <w:r w:rsidR="00731CF4" w:rsidRPr="00BD2EFD">
        <w:rPr>
          <w:rFonts w:eastAsiaTheme="minorHAnsi"/>
        </w:rPr>
        <w:t>я</w:t>
      </w:r>
      <w:r w:rsidR="00AF656E" w:rsidRPr="00BD2EFD">
        <w:rPr>
          <w:rFonts w:eastAsiaTheme="minorHAnsi"/>
        </w:rPr>
        <w:t xml:space="preserve"> бюджетных средств </w:t>
      </w:r>
      <w:r w:rsidR="00ED50BA" w:rsidRPr="00BD2EFD">
        <w:t xml:space="preserve">Переславль-Залесского </w:t>
      </w:r>
      <w:r w:rsidR="00BF3675" w:rsidRPr="00BD2EFD">
        <w:rPr>
          <w:rFonts w:eastAsiaTheme="minorHAnsi"/>
        </w:rPr>
        <w:t>муниципального</w:t>
      </w:r>
      <w:r w:rsidR="00101206" w:rsidRPr="00BD2EFD">
        <w:rPr>
          <w:rFonts w:eastAsiaTheme="minorHAnsi"/>
        </w:rPr>
        <w:t xml:space="preserve"> окр</w:t>
      </w:r>
      <w:r w:rsidR="00A36A95" w:rsidRPr="00BD2EFD">
        <w:rPr>
          <w:rFonts w:eastAsiaTheme="minorHAnsi"/>
        </w:rPr>
        <w:t>у</w:t>
      </w:r>
      <w:r w:rsidR="00101206" w:rsidRPr="00BD2EFD">
        <w:rPr>
          <w:rFonts w:eastAsiaTheme="minorHAnsi"/>
        </w:rPr>
        <w:t>га</w:t>
      </w:r>
      <w:r w:rsidR="00ED50BA">
        <w:rPr>
          <w:rFonts w:eastAsiaTheme="minorHAnsi"/>
        </w:rPr>
        <w:t xml:space="preserve"> </w:t>
      </w:r>
      <w:r w:rsidR="00ED50BA" w:rsidRPr="00BD2EFD">
        <w:t>Ярославской области</w:t>
      </w:r>
      <w:r w:rsidRPr="00BD2EFD">
        <w:rPr>
          <w:rFonts w:eastAsiaTheme="minorHAnsi"/>
        </w:rPr>
        <w:t>.</w:t>
      </w:r>
    </w:p>
    <w:p w14:paraId="5B5C8F25" w14:textId="11082F1E" w:rsidR="00A270E0" w:rsidRPr="00BD2EFD" w:rsidRDefault="00A270E0" w:rsidP="00A270E0">
      <w:pPr>
        <w:autoSpaceDE w:val="0"/>
        <w:autoSpaceDN w:val="0"/>
        <w:adjustRightInd w:val="0"/>
        <w:ind w:firstLine="709"/>
        <w:jc w:val="both"/>
      </w:pPr>
      <w:r w:rsidRPr="00BD2EFD">
        <w:rPr>
          <w:rFonts w:eastAsiaTheme="minorHAnsi"/>
        </w:rPr>
        <w:t xml:space="preserve">2.2. Предложения по объему субсидий </w:t>
      </w:r>
      <w:r w:rsidR="007C7887">
        <w:rPr>
          <w:rFonts w:eastAsiaTheme="minorHAnsi"/>
        </w:rPr>
        <w:t xml:space="preserve">на иные цели </w:t>
      </w:r>
      <w:r w:rsidRPr="00BD2EFD">
        <w:rPr>
          <w:rFonts w:eastAsiaTheme="minorHAnsi"/>
        </w:rPr>
        <w:t xml:space="preserve">на очередной финансовый год и на плановый период, используемые при формировании проекта бюджета </w:t>
      </w:r>
      <w:r w:rsidR="00BF3675" w:rsidRPr="00BD2EFD">
        <w:rPr>
          <w:rFonts w:eastAsiaTheme="minorHAnsi"/>
        </w:rPr>
        <w:t>муниципального</w:t>
      </w:r>
      <w:r w:rsidRPr="00BD2EFD">
        <w:rPr>
          <w:rFonts w:eastAsiaTheme="minorHAnsi"/>
        </w:rPr>
        <w:t xml:space="preserve"> округа на очередной финансовый год и плановый период, представляются </w:t>
      </w:r>
      <w:r w:rsidR="000F2886">
        <w:rPr>
          <w:lang w:eastAsia="en-US"/>
        </w:rPr>
        <w:t>Управлени</w:t>
      </w:r>
      <w:r w:rsidR="006343E3">
        <w:rPr>
          <w:lang w:eastAsia="en-US"/>
        </w:rPr>
        <w:t xml:space="preserve">ем в </w:t>
      </w:r>
      <w:r w:rsidR="00ED50BA">
        <w:rPr>
          <w:rFonts w:eastAsiaTheme="minorHAnsi"/>
        </w:rPr>
        <w:t>Управление финансов Администрации Переславль-Залесского муниципального округа Ярославской области (финансовый орган Администрации)</w:t>
      </w:r>
      <w:r w:rsidRPr="00BD2EFD">
        <w:rPr>
          <w:rFonts w:eastAsiaTheme="minorHAnsi"/>
        </w:rPr>
        <w:t xml:space="preserve"> в сроки, установленные </w:t>
      </w:r>
      <w:r w:rsidRPr="00BD2EFD">
        <w:t xml:space="preserve">планом-графиком разработки проекта </w:t>
      </w:r>
      <w:r w:rsidRPr="00BD2EFD">
        <w:rPr>
          <w:rFonts w:eastAsiaTheme="minorHAnsi"/>
        </w:rPr>
        <w:t xml:space="preserve">бюджета </w:t>
      </w:r>
      <w:r w:rsidR="00BF3675" w:rsidRPr="00BD2EFD">
        <w:rPr>
          <w:rFonts w:eastAsiaTheme="minorHAnsi"/>
        </w:rPr>
        <w:t xml:space="preserve">муниципального </w:t>
      </w:r>
      <w:r w:rsidRPr="00BD2EFD">
        <w:rPr>
          <w:rFonts w:eastAsiaTheme="minorHAnsi"/>
        </w:rPr>
        <w:t xml:space="preserve">округа </w:t>
      </w:r>
      <w:r w:rsidRPr="00BD2EFD">
        <w:t xml:space="preserve">на очередной финансовый год и на плановый период. </w:t>
      </w:r>
    </w:p>
    <w:p w14:paraId="08EC69D1" w14:textId="442DCC45" w:rsidR="00A270E0" w:rsidRPr="00BD2EFD" w:rsidRDefault="00A270E0" w:rsidP="00A270E0">
      <w:pPr>
        <w:autoSpaceDE w:val="0"/>
        <w:autoSpaceDN w:val="0"/>
        <w:adjustRightInd w:val="0"/>
        <w:ind w:firstLine="709"/>
        <w:jc w:val="both"/>
        <w:rPr>
          <w:rFonts w:eastAsiaTheme="minorHAnsi"/>
        </w:rPr>
      </w:pPr>
      <w:r w:rsidRPr="00BD2EFD">
        <w:rPr>
          <w:rFonts w:eastAsiaTheme="minorHAnsi"/>
        </w:rPr>
        <w:t xml:space="preserve">В составе предложений </w:t>
      </w:r>
      <w:r w:rsidR="006343E3">
        <w:rPr>
          <w:rFonts w:eastAsiaTheme="minorHAnsi"/>
        </w:rPr>
        <w:t>Управления</w:t>
      </w:r>
      <w:r w:rsidRPr="00BD2EFD">
        <w:rPr>
          <w:rFonts w:eastAsiaTheme="minorHAnsi"/>
        </w:rPr>
        <w:t xml:space="preserve"> предоставляет </w:t>
      </w:r>
      <w:r w:rsidRPr="00BD2EFD">
        <w:t>финансово-экономическо</w:t>
      </w:r>
      <w:r w:rsidR="00731CF4" w:rsidRPr="00BD2EFD">
        <w:t>е</w:t>
      </w:r>
      <w:r w:rsidRPr="00BD2EFD">
        <w:t xml:space="preserve"> обоснование</w:t>
      </w:r>
      <w:r w:rsidR="006343E3">
        <w:t xml:space="preserve"> учреждений</w:t>
      </w:r>
      <w:r w:rsidRPr="00BD2EFD">
        <w:t>, которое должно содержать:</w:t>
      </w:r>
    </w:p>
    <w:p w14:paraId="6F208333" w14:textId="77777777" w:rsidR="00731CF4" w:rsidRPr="00BD2EFD" w:rsidRDefault="00A270E0" w:rsidP="00731CF4">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пояснительную записку, содержащую обоснование необходимости предоставления бюджетных средств на иные цели, включая расчет-обоснование суммы субсидии на иные цели,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w:t>
      </w:r>
      <w:r w:rsidR="00731CF4" w:rsidRPr="00BD2EFD">
        <w:rPr>
          <w:rFonts w:ascii="Times New Roman" w:hAnsi="Times New Roman" w:cs="Times New Roman"/>
          <w:sz w:val="24"/>
          <w:szCs w:val="24"/>
        </w:rPr>
        <w:t xml:space="preserve">), </w:t>
      </w:r>
      <w:r w:rsidR="00731CF4" w:rsidRPr="00BD2EFD">
        <w:rPr>
          <w:rFonts w:ascii="Times New Roman" w:eastAsiaTheme="minorHAnsi" w:hAnsi="Times New Roman" w:cs="Times New Roman"/>
          <w:sz w:val="24"/>
          <w:szCs w:val="24"/>
          <w:lang w:eastAsia="en-US"/>
        </w:rPr>
        <w:t>а также предложения поставщиков (подрядчиков, исполнителей), статистические данные и (или) иную информацию</w:t>
      </w:r>
      <w:r w:rsidR="00731CF4" w:rsidRPr="00BD2EFD">
        <w:rPr>
          <w:rFonts w:ascii="Times New Roman" w:hAnsi="Times New Roman" w:cs="Times New Roman"/>
          <w:sz w:val="24"/>
          <w:szCs w:val="24"/>
        </w:rPr>
        <w:t>;</w:t>
      </w:r>
    </w:p>
    <w:p w14:paraId="4EDC8487" w14:textId="7220CB34" w:rsidR="00A270E0" w:rsidRPr="00BD2EFD" w:rsidRDefault="00A270E0" w:rsidP="00731CF4">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на иные цели является проведение ремонта;</w:t>
      </w:r>
    </w:p>
    <w:p w14:paraId="7CD515B1" w14:textId="77777777" w:rsidR="00A270E0" w:rsidRPr="00BD2EFD" w:rsidRDefault="00A270E0" w:rsidP="00A270E0">
      <w:pPr>
        <w:autoSpaceDE w:val="0"/>
        <w:autoSpaceDN w:val="0"/>
        <w:adjustRightInd w:val="0"/>
        <w:ind w:firstLine="709"/>
        <w:jc w:val="both"/>
      </w:pPr>
      <w:r w:rsidRPr="00BD2EFD">
        <w:t>– программу мероприятий, в случае если целью предоставления субсидии на иные цели является проведение мероприятий, в том числе конференций, симпозиумов, выставок;</w:t>
      </w:r>
    </w:p>
    <w:p w14:paraId="15AE21A9" w14:textId="2E11E1FC" w:rsidR="00A270E0" w:rsidRDefault="00A270E0" w:rsidP="00A270E0">
      <w:pPr>
        <w:autoSpaceDE w:val="0"/>
        <w:autoSpaceDN w:val="0"/>
        <w:adjustRightInd w:val="0"/>
        <w:ind w:firstLine="709"/>
        <w:jc w:val="both"/>
      </w:pPr>
      <w:r w:rsidRPr="00BD2EFD">
        <w:t>– информацию о планируемом к приобретению имуществе, в случае если целью предоставления субсидии на иные цели является приобретение имущества;</w:t>
      </w:r>
    </w:p>
    <w:p w14:paraId="7F174088" w14:textId="0FE6CBB6" w:rsidR="007C7887" w:rsidRPr="00BD2EFD" w:rsidRDefault="007C7887" w:rsidP="00A270E0">
      <w:pPr>
        <w:autoSpaceDE w:val="0"/>
        <w:autoSpaceDN w:val="0"/>
        <w:adjustRightInd w:val="0"/>
        <w:ind w:firstLine="709"/>
        <w:jc w:val="both"/>
      </w:pPr>
      <w:r>
        <w:t>-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на иные цели явля</w:t>
      </w:r>
      <w:r w:rsidR="003343F3">
        <w:t>ется осуществление публичных обязательств в денежной форме перед физическим лицом;</w:t>
      </w:r>
    </w:p>
    <w:p w14:paraId="544E1BB2" w14:textId="400C921A" w:rsidR="00A270E0" w:rsidRPr="00BD2EFD" w:rsidRDefault="00A270E0" w:rsidP="00A270E0">
      <w:pPr>
        <w:autoSpaceDE w:val="0"/>
        <w:autoSpaceDN w:val="0"/>
        <w:adjustRightInd w:val="0"/>
        <w:ind w:firstLine="709"/>
        <w:jc w:val="both"/>
      </w:pPr>
      <w:r w:rsidRPr="00BD2EFD">
        <w:t>– иную информацию в зависимости от цели предоставления субсидии на иные цели.</w:t>
      </w:r>
    </w:p>
    <w:p w14:paraId="6DD9340C" w14:textId="3D5E2ED5" w:rsidR="000323CA" w:rsidRPr="00BD2EFD" w:rsidRDefault="000323CA" w:rsidP="000323CA">
      <w:pPr>
        <w:autoSpaceDE w:val="0"/>
        <w:autoSpaceDN w:val="0"/>
        <w:adjustRightInd w:val="0"/>
        <w:ind w:firstLine="709"/>
        <w:jc w:val="both"/>
        <w:rPr>
          <w:rFonts w:eastAsiaTheme="minorHAnsi"/>
        </w:rPr>
      </w:pPr>
      <w:r w:rsidRPr="00BD2EFD">
        <w:rPr>
          <w:rFonts w:eastAsiaTheme="minorHAnsi"/>
        </w:rPr>
        <w:t xml:space="preserve">2.3. Размер субсидии </w:t>
      </w:r>
      <w:r w:rsidR="003343F3">
        <w:rPr>
          <w:rFonts w:eastAsiaTheme="minorHAnsi"/>
        </w:rPr>
        <w:t xml:space="preserve">на иные цели </w:t>
      </w:r>
      <w:r w:rsidRPr="00BD2EFD">
        <w:rPr>
          <w:rFonts w:eastAsiaTheme="minorHAnsi"/>
        </w:rPr>
        <w:t xml:space="preserve">рассчитывается на основании следующих документов и сведений, предоставляемых </w:t>
      </w:r>
      <w:r w:rsidR="006343E3">
        <w:rPr>
          <w:rFonts w:eastAsiaTheme="minorHAnsi"/>
        </w:rPr>
        <w:t>Управлением</w:t>
      </w:r>
      <w:r w:rsidRPr="00BD2EFD">
        <w:rPr>
          <w:rFonts w:eastAsiaTheme="minorHAnsi"/>
        </w:rPr>
        <w:t>:</w:t>
      </w:r>
    </w:p>
    <w:p w14:paraId="40AEB402" w14:textId="1D15E420" w:rsidR="000323CA" w:rsidRPr="00BD2EFD" w:rsidRDefault="000323CA" w:rsidP="000323CA">
      <w:pPr>
        <w:autoSpaceDE w:val="0"/>
        <w:autoSpaceDN w:val="0"/>
        <w:adjustRightInd w:val="0"/>
        <w:ind w:firstLine="709"/>
        <w:jc w:val="both"/>
      </w:pPr>
      <w:r w:rsidRPr="00BD2EFD">
        <w:t xml:space="preserve">– в случае предоставления субсидии </w:t>
      </w:r>
      <w:r w:rsidR="003343F3">
        <w:t xml:space="preserve">иные цели </w:t>
      </w:r>
      <w:r w:rsidRPr="00BD2EFD">
        <w:t>на цели, указанные в абзац</w:t>
      </w:r>
      <w:r w:rsidR="00127C3A">
        <w:t>е</w:t>
      </w:r>
      <w:r w:rsidRPr="00BD2EFD">
        <w:t xml:space="preserve"> 2 пункта 1.2. раздела 1 Порядка, – на основании принятых муниципальных правовых актов Переславль-Залесского муниципального округа Ярославской области;</w:t>
      </w:r>
    </w:p>
    <w:p w14:paraId="093C901D" w14:textId="2BD88008" w:rsidR="000323CA" w:rsidRPr="00BD2EFD" w:rsidRDefault="000323CA" w:rsidP="000323CA">
      <w:pPr>
        <w:autoSpaceDE w:val="0"/>
        <w:autoSpaceDN w:val="0"/>
        <w:adjustRightInd w:val="0"/>
        <w:ind w:firstLine="709"/>
        <w:jc w:val="both"/>
      </w:pPr>
      <w:r w:rsidRPr="00BD2EFD">
        <w:t xml:space="preserve">– в случае предоставления субсидии на цели, указанные в абзацах </w:t>
      </w:r>
      <w:r w:rsidR="00932F39">
        <w:t>3</w:t>
      </w:r>
      <w:r w:rsidRPr="00BD2EFD">
        <w:t xml:space="preserve">, </w:t>
      </w:r>
      <w:r w:rsidR="00932F39">
        <w:t>4</w:t>
      </w:r>
      <w:r w:rsidRPr="00BD2EFD">
        <w:t xml:space="preserve">, </w:t>
      </w:r>
      <w:r w:rsidR="00932F39">
        <w:t>5</w:t>
      </w:r>
      <w:r w:rsidRPr="00BD2EFD">
        <w:t xml:space="preserve"> пункта 1.2. раздела 1 Порядка, – на основании сведений о стоимости планируемых к приобретению имущества, работ и услуг, рассчитанной в соответствии с частью 1 статьи 22 Федерального закона от 05.04.2013 № 44-ФЗ «О контрактной системе в сфере закупок товаров, работ, услуг для обеспечения государственных и муниципальных нужд», подтверждаемой коммерческими предложениями поставщиков, сметными расчетами на проведение работ, утвержденными заказчиком, дефектной ведомостью, устанавливающей необходимость проведения ремонта, актом обследования здания (сооружения), подлежащего капитальному ремонту, проектной документацией на проведение капитального ремонта, сметными расчетами на проведение мероприятий;</w:t>
      </w:r>
    </w:p>
    <w:p w14:paraId="737164C6" w14:textId="54601755" w:rsidR="000323CA" w:rsidRPr="00BD2EFD" w:rsidRDefault="000323CA" w:rsidP="000323CA">
      <w:pPr>
        <w:autoSpaceDE w:val="0"/>
        <w:autoSpaceDN w:val="0"/>
        <w:adjustRightInd w:val="0"/>
        <w:ind w:firstLine="709"/>
        <w:jc w:val="both"/>
      </w:pPr>
      <w:r w:rsidRPr="00BD2EFD">
        <w:t xml:space="preserve">– в случае предоставления субсидии на цели, указанные в абзацах </w:t>
      </w:r>
      <w:r w:rsidR="00127C3A">
        <w:t>6</w:t>
      </w:r>
      <w:r w:rsidRPr="00BD2EFD">
        <w:t xml:space="preserve">, </w:t>
      </w:r>
      <w:r w:rsidR="00127C3A">
        <w:t>7</w:t>
      </w:r>
      <w:r w:rsidRPr="00BD2EFD">
        <w:t xml:space="preserve">, </w:t>
      </w:r>
      <w:r w:rsidR="00127C3A">
        <w:t>8</w:t>
      </w:r>
      <w:r w:rsidRPr="00BD2EFD">
        <w:t xml:space="preserve"> пункта 1.2. раздела 1 Порядка, – на основании документов, содержащих финансово-экономическое обоснование, подтверждающее расчет размера субсидии.</w:t>
      </w:r>
    </w:p>
    <w:p w14:paraId="53896A8F" w14:textId="6B1F803E" w:rsidR="00A270E0" w:rsidRPr="00BD2EFD" w:rsidRDefault="00A270E0" w:rsidP="00A270E0">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4</w:t>
      </w:r>
      <w:r w:rsidRPr="00BD2EFD">
        <w:rPr>
          <w:rFonts w:ascii="Times New Roman" w:hAnsi="Times New Roman" w:cs="Times New Roman"/>
          <w:sz w:val="24"/>
          <w:szCs w:val="24"/>
          <w:lang w:eastAsia="en-US"/>
        </w:rPr>
        <w:t xml:space="preserve">. </w:t>
      </w:r>
      <w:r w:rsidR="00ED50BA">
        <w:rPr>
          <w:rFonts w:ascii="Times New Roman" w:hAnsi="Times New Roman" w:cs="Times New Roman"/>
          <w:sz w:val="24"/>
          <w:szCs w:val="24"/>
          <w:lang w:eastAsia="en-US"/>
        </w:rPr>
        <w:t xml:space="preserve">Финансовый орган </w:t>
      </w:r>
      <w:r w:rsidRPr="00BD2EFD">
        <w:rPr>
          <w:rFonts w:ascii="Times New Roman" w:hAnsi="Times New Roman" w:cs="Times New Roman"/>
          <w:sz w:val="24"/>
          <w:szCs w:val="24"/>
          <w:lang w:eastAsia="en-US"/>
        </w:rPr>
        <w:t>Администраци</w:t>
      </w:r>
      <w:r w:rsidR="00ED50BA">
        <w:rPr>
          <w:rFonts w:ascii="Times New Roman" w:hAnsi="Times New Roman" w:cs="Times New Roman"/>
          <w:sz w:val="24"/>
          <w:szCs w:val="24"/>
          <w:lang w:eastAsia="en-US"/>
        </w:rPr>
        <w:t>и</w:t>
      </w:r>
      <w:r w:rsidRPr="00BD2EFD">
        <w:rPr>
          <w:rFonts w:ascii="Times New Roman" w:hAnsi="Times New Roman" w:cs="Times New Roman"/>
          <w:sz w:val="24"/>
          <w:szCs w:val="24"/>
          <w:lang w:eastAsia="en-US"/>
        </w:rPr>
        <w:t xml:space="preserve"> рассматривает </w:t>
      </w:r>
      <w:r w:rsidR="00162686" w:rsidRPr="00BD2EFD">
        <w:rPr>
          <w:rFonts w:ascii="Times New Roman" w:hAnsi="Times New Roman" w:cs="Times New Roman"/>
          <w:sz w:val="24"/>
          <w:szCs w:val="24"/>
          <w:lang w:eastAsia="en-US"/>
        </w:rPr>
        <w:t xml:space="preserve">документы, предусмотренные пунктом 2.2. раздела 2 Порядка, </w:t>
      </w:r>
      <w:r w:rsidRPr="00BD2EFD">
        <w:rPr>
          <w:rFonts w:ascii="Times New Roman" w:hAnsi="Times New Roman" w:cs="Times New Roman"/>
          <w:sz w:val="24"/>
          <w:szCs w:val="24"/>
          <w:lang w:eastAsia="en-US"/>
        </w:rPr>
        <w:t xml:space="preserve">учреждения на выплату субсидии на иные цели в срок не позднее 10 рабочих дней со дня их поступления. В случае наличия </w:t>
      </w:r>
      <w:r w:rsidRPr="00BD2EFD">
        <w:rPr>
          <w:rFonts w:ascii="Times New Roman" w:hAnsi="Times New Roman" w:cs="Times New Roman"/>
          <w:sz w:val="24"/>
          <w:szCs w:val="24"/>
          <w:lang w:eastAsia="en-US"/>
        </w:rPr>
        <w:lastRenderedPageBreak/>
        <w:t xml:space="preserve">замечаний </w:t>
      </w:r>
      <w:r w:rsidR="00ED50BA">
        <w:rPr>
          <w:rFonts w:ascii="Times New Roman" w:hAnsi="Times New Roman" w:cs="Times New Roman"/>
          <w:sz w:val="24"/>
          <w:szCs w:val="24"/>
          <w:lang w:eastAsia="en-US"/>
        </w:rPr>
        <w:t xml:space="preserve">финансового органа </w:t>
      </w:r>
      <w:r w:rsidRPr="00BD2EFD">
        <w:rPr>
          <w:rFonts w:ascii="Times New Roman" w:hAnsi="Times New Roman" w:cs="Times New Roman"/>
          <w:sz w:val="24"/>
          <w:szCs w:val="24"/>
          <w:lang w:eastAsia="en-US"/>
        </w:rPr>
        <w:t>Администраци</w:t>
      </w:r>
      <w:r w:rsidR="00ED50BA">
        <w:rPr>
          <w:rFonts w:ascii="Times New Roman" w:hAnsi="Times New Roman" w:cs="Times New Roman"/>
          <w:sz w:val="24"/>
          <w:szCs w:val="24"/>
          <w:lang w:eastAsia="en-US"/>
        </w:rPr>
        <w:t>и</w:t>
      </w:r>
      <w:r w:rsidRPr="00BD2EFD">
        <w:rPr>
          <w:rFonts w:ascii="Times New Roman" w:hAnsi="Times New Roman" w:cs="Times New Roman"/>
          <w:sz w:val="24"/>
          <w:szCs w:val="24"/>
          <w:lang w:eastAsia="en-US"/>
        </w:rPr>
        <w:t xml:space="preserve"> направляет </w:t>
      </w:r>
      <w:r w:rsidR="00D50164" w:rsidRPr="00BD2EFD">
        <w:rPr>
          <w:rFonts w:ascii="Times New Roman" w:hAnsi="Times New Roman" w:cs="Times New Roman"/>
          <w:sz w:val="24"/>
          <w:szCs w:val="24"/>
          <w:lang w:eastAsia="en-US"/>
        </w:rPr>
        <w:t>документы</w:t>
      </w:r>
      <w:r w:rsidRPr="00BD2EFD">
        <w:rPr>
          <w:rFonts w:ascii="Times New Roman" w:hAnsi="Times New Roman" w:cs="Times New Roman"/>
          <w:sz w:val="24"/>
          <w:szCs w:val="24"/>
          <w:lang w:eastAsia="en-US"/>
        </w:rPr>
        <w:t xml:space="preserve"> в </w:t>
      </w:r>
      <w:r w:rsidR="006343E3">
        <w:rPr>
          <w:rFonts w:ascii="Times New Roman" w:hAnsi="Times New Roman" w:cs="Times New Roman"/>
          <w:sz w:val="24"/>
          <w:szCs w:val="24"/>
          <w:lang w:eastAsia="en-US"/>
        </w:rPr>
        <w:t>Управление</w:t>
      </w:r>
      <w:r w:rsidRPr="00BD2EFD">
        <w:rPr>
          <w:rFonts w:ascii="Times New Roman" w:hAnsi="Times New Roman" w:cs="Times New Roman"/>
          <w:sz w:val="24"/>
          <w:szCs w:val="24"/>
          <w:lang w:eastAsia="en-US"/>
        </w:rPr>
        <w:t xml:space="preserve"> на доработку. Срок доработки </w:t>
      </w:r>
      <w:r w:rsidR="006343E3">
        <w:rPr>
          <w:rFonts w:ascii="Times New Roman" w:hAnsi="Times New Roman" w:cs="Times New Roman"/>
          <w:sz w:val="24"/>
          <w:szCs w:val="24"/>
          <w:lang w:eastAsia="en-US"/>
        </w:rPr>
        <w:t>Управлением</w:t>
      </w:r>
      <w:r w:rsidRPr="00BD2EFD">
        <w:rPr>
          <w:rFonts w:ascii="Times New Roman" w:hAnsi="Times New Roman" w:cs="Times New Roman"/>
          <w:sz w:val="24"/>
          <w:szCs w:val="24"/>
          <w:lang w:eastAsia="en-US"/>
        </w:rPr>
        <w:t xml:space="preserve"> </w:t>
      </w:r>
      <w:r w:rsidR="00D50164" w:rsidRPr="00BD2EFD">
        <w:rPr>
          <w:rFonts w:ascii="Times New Roman" w:hAnsi="Times New Roman" w:cs="Times New Roman"/>
          <w:sz w:val="24"/>
          <w:szCs w:val="24"/>
          <w:lang w:eastAsia="en-US"/>
        </w:rPr>
        <w:t>документов</w:t>
      </w:r>
      <w:r w:rsidRPr="00BD2EFD">
        <w:rPr>
          <w:rFonts w:ascii="Times New Roman" w:hAnsi="Times New Roman" w:cs="Times New Roman"/>
          <w:sz w:val="24"/>
          <w:szCs w:val="24"/>
          <w:lang w:eastAsia="en-US"/>
        </w:rPr>
        <w:t xml:space="preserve"> составляет не более 3 рабочих дней со дня направления </w:t>
      </w:r>
      <w:r w:rsidR="00ED50BA" w:rsidRPr="00BD2EFD">
        <w:rPr>
          <w:rFonts w:ascii="Times New Roman" w:hAnsi="Times New Roman" w:cs="Times New Roman"/>
          <w:sz w:val="24"/>
          <w:szCs w:val="24"/>
          <w:lang w:eastAsia="en-US"/>
        </w:rPr>
        <w:t xml:space="preserve">замечаний </w:t>
      </w:r>
      <w:r w:rsidR="00ED50BA">
        <w:rPr>
          <w:rFonts w:ascii="Times New Roman" w:hAnsi="Times New Roman" w:cs="Times New Roman"/>
          <w:sz w:val="24"/>
          <w:szCs w:val="24"/>
          <w:lang w:eastAsia="en-US"/>
        </w:rPr>
        <w:t xml:space="preserve">финансовым органом </w:t>
      </w:r>
      <w:r w:rsidRPr="00BD2EFD">
        <w:rPr>
          <w:rFonts w:ascii="Times New Roman" w:hAnsi="Times New Roman" w:cs="Times New Roman"/>
          <w:sz w:val="24"/>
          <w:szCs w:val="24"/>
          <w:lang w:eastAsia="en-US"/>
        </w:rPr>
        <w:t>Администраци</w:t>
      </w:r>
      <w:r w:rsidR="00ED50BA">
        <w:rPr>
          <w:rFonts w:ascii="Times New Roman" w:hAnsi="Times New Roman" w:cs="Times New Roman"/>
          <w:sz w:val="24"/>
          <w:szCs w:val="24"/>
          <w:lang w:eastAsia="en-US"/>
        </w:rPr>
        <w:t>и</w:t>
      </w:r>
      <w:r w:rsidRPr="00BD2EFD">
        <w:rPr>
          <w:rFonts w:ascii="Times New Roman" w:hAnsi="Times New Roman" w:cs="Times New Roman"/>
          <w:sz w:val="24"/>
          <w:szCs w:val="24"/>
          <w:lang w:eastAsia="en-US"/>
        </w:rPr>
        <w:t>.</w:t>
      </w:r>
    </w:p>
    <w:p w14:paraId="59C9C331" w14:textId="6BEFD911" w:rsidR="00A270E0" w:rsidRPr="00BD2EFD" w:rsidRDefault="00A270E0" w:rsidP="00A270E0">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5</w:t>
      </w:r>
      <w:r w:rsidRPr="00BD2EFD">
        <w:rPr>
          <w:rFonts w:ascii="Times New Roman" w:hAnsi="Times New Roman" w:cs="Times New Roman"/>
          <w:sz w:val="24"/>
          <w:szCs w:val="24"/>
          <w:lang w:eastAsia="en-US"/>
        </w:rPr>
        <w:t xml:space="preserve">. </w:t>
      </w:r>
      <w:r w:rsidRPr="00BD2EFD">
        <w:rPr>
          <w:rFonts w:ascii="Times New Roman" w:eastAsiaTheme="minorHAnsi" w:hAnsi="Times New Roman" w:cs="Times New Roman"/>
          <w:sz w:val="24"/>
          <w:szCs w:val="24"/>
          <w:lang w:eastAsia="en-US"/>
        </w:rPr>
        <w:t>Основания для отказа учреждению в предоставлении субсидии</w:t>
      </w:r>
      <w:r w:rsidR="003343F3">
        <w:rPr>
          <w:rFonts w:ascii="Times New Roman" w:eastAsiaTheme="minorHAnsi" w:hAnsi="Times New Roman" w:cs="Times New Roman"/>
          <w:sz w:val="24"/>
          <w:szCs w:val="24"/>
          <w:lang w:eastAsia="en-US"/>
        </w:rPr>
        <w:t xml:space="preserve"> на иные цели</w:t>
      </w:r>
      <w:r w:rsidRPr="00BD2EFD">
        <w:rPr>
          <w:rFonts w:ascii="Times New Roman" w:eastAsiaTheme="minorHAnsi" w:hAnsi="Times New Roman" w:cs="Times New Roman"/>
          <w:sz w:val="24"/>
          <w:szCs w:val="24"/>
          <w:lang w:eastAsia="en-US"/>
        </w:rPr>
        <w:t>:</w:t>
      </w:r>
    </w:p>
    <w:p w14:paraId="2C522770" w14:textId="43D79354" w:rsidR="00A270E0" w:rsidRPr="00BD2EFD" w:rsidRDefault="00115E51" w:rsidP="00A270E0">
      <w:pPr>
        <w:autoSpaceDE w:val="0"/>
        <w:autoSpaceDN w:val="0"/>
        <w:adjustRightInd w:val="0"/>
        <w:ind w:firstLine="709"/>
        <w:jc w:val="both"/>
        <w:rPr>
          <w:rFonts w:eastAsiaTheme="minorHAnsi"/>
          <w:lang w:eastAsia="en-US"/>
        </w:rPr>
      </w:pPr>
      <w:r w:rsidRPr="00BD2EFD">
        <w:rPr>
          <w:rFonts w:eastAsiaTheme="minorHAnsi"/>
          <w:lang w:eastAsia="en-US"/>
        </w:rPr>
        <w:t>-</w:t>
      </w:r>
      <w:r w:rsidR="00A270E0" w:rsidRPr="00BD2EFD">
        <w:rPr>
          <w:rFonts w:eastAsiaTheme="minorHAnsi"/>
          <w:lang w:eastAsia="en-US"/>
        </w:rPr>
        <w:t xml:space="preserve"> н</w:t>
      </w:r>
      <w:r w:rsidR="00A270E0" w:rsidRPr="00BD2EFD">
        <w:rPr>
          <w:lang w:eastAsia="en-US"/>
        </w:rPr>
        <w:t xml:space="preserve">есоответствие представленных </w:t>
      </w:r>
      <w:r w:rsidR="006343E3">
        <w:rPr>
          <w:lang w:eastAsia="en-US"/>
        </w:rPr>
        <w:t>Управлением</w:t>
      </w:r>
      <w:r w:rsidR="00A270E0" w:rsidRPr="00BD2EFD">
        <w:rPr>
          <w:lang w:eastAsia="en-US"/>
        </w:rPr>
        <w:t xml:space="preserve"> документов требованиям или непредставление (представление не в полном объеме) указанных документов</w:t>
      </w:r>
      <w:r w:rsidR="00A270E0" w:rsidRPr="00BD2EFD">
        <w:rPr>
          <w:rFonts w:eastAsiaTheme="minorHAnsi"/>
          <w:lang w:eastAsia="en-US"/>
        </w:rPr>
        <w:t>;</w:t>
      </w:r>
    </w:p>
    <w:p w14:paraId="66BFB818" w14:textId="35B3CB05" w:rsidR="00A270E0" w:rsidRPr="00BD2EFD" w:rsidRDefault="00115E51" w:rsidP="00A270E0">
      <w:pPr>
        <w:autoSpaceDE w:val="0"/>
        <w:autoSpaceDN w:val="0"/>
        <w:adjustRightInd w:val="0"/>
        <w:ind w:firstLine="709"/>
        <w:jc w:val="both"/>
        <w:rPr>
          <w:rFonts w:eastAsiaTheme="minorHAnsi"/>
          <w:lang w:eastAsia="en-US"/>
        </w:rPr>
      </w:pPr>
      <w:r w:rsidRPr="00BD2EFD">
        <w:rPr>
          <w:rFonts w:eastAsiaTheme="minorHAnsi"/>
          <w:lang w:eastAsia="en-US"/>
        </w:rPr>
        <w:t>-</w:t>
      </w:r>
      <w:r w:rsidR="00A270E0" w:rsidRPr="00BD2EFD">
        <w:rPr>
          <w:rFonts w:eastAsiaTheme="minorHAnsi"/>
          <w:lang w:eastAsia="en-US"/>
        </w:rPr>
        <w:t xml:space="preserve"> недостоверность информации, содержащейся в документах, представленных </w:t>
      </w:r>
      <w:r w:rsidR="00D85410">
        <w:rPr>
          <w:rFonts w:eastAsiaTheme="minorHAnsi"/>
          <w:lang w:eastAsia="en-US"/>
        </w:rPr>
        <w:t>Управлением</w:t>
      </w:r>
      <w:r w:rsidRPr="00BD2EFD">
        <w:rPr>
          <w:rFonts w:eastAsiaTheme="minorHAnsi"/>
          <w:lang w:eastAsia="en-US"/>
        </w:rPr>
        <w:t>;</w:t>
      </w:r>
    </w:p>
    <w:p w14:paraId="05F1BFF2" w14:textId="6AA85343" w:rsidR="00115E51" w:rsidRPr="00BD2EFD" w:rsidRDefault="00115E51" w:rsidP="00A270E0">
      <w:pPr>
        <w:autoSpaceDE w:val="0"/>
        <w:autoSpaceDN w:val="0"/>
        <w:adjustRightInd w:val="0"/>
        <w:ind w:firstLine="709"/>
        <w:jc w:val="both"/>
        <w:rPr>
          <w:rFonts w:eastAsiaTheme="minorHAnsi"/>
          <w:lang w:eastAsia="en-US"/>
        </w:rPr>
      </w:pPr>
      <w:r w:rsidRPr="00BD2EFD">
        <w:rPr>
          <w:rFonts w:eastAsiaTheme="minorHAnsi"/>
          <w:lang w:eastAsia="en-US"/>
        </w:rPr>
        <w:t xml:space="preserve">- недостаточность лимитов бюджетных обязательств, указанных в п.2.1 настоящего Порядка. </w:t>
      </w:r>
    </w:p>
    <w:p w14:paraId="0DD74646" w14:textId="26E81023" w:rsidR="006A77BB" w:rsidRPr="00BD2EFD" w:rsidRDefault="006A77BB" w:rsidP="006A77BB">
      <w:pPr>
        <w:pStyle w:val="ConsPlusNormal"/>
        <w:ind w:firstLine="709"/>
        <w:jc w:val="both"/>
        <w:rPr>
          <w:rFonts w:ascii="Times New Roman" w:eastAsiaTheme="minorHAnsi" w:hAnsi="Times New Roman" w:cs="Times New Roman"/>
          <w:sz w:val="24"/>
          <w:szCs w:val="24"/>
          <w:lang w:eastAsia="en-US"/>
        </w:rPr>
      </w:pPr>
      <w:r w:rsidRPr="00BD2EFD">
        <w:rPr>
          <w:rFonts w:ascii="Times New Roman" w:eastAsiaTheme="minorHAnsi" w:hAnsi="Times New Roman" w:cs="Times New Roman"/>
          <w:sz w:val="24"/>
          <w:szCs w:val="24"/>
          <w:lang w:eastAsia="en-US"/>
        </w:rPr>
        <w:t>2.</w:t>
      </w:r>
      <w:r w:rsidR="000323CA" w:rsidRPr="00BD2EFD">
        <w:rPr>
          <w:rFonts w:ascii="Times New Roman" w:eastAsiaTheme="minorHAnsi" w:hAnsi="Times New Roman" w:cs="Times New Roman"/>
          <w:sz w:val="24"/>
          <w:szCs w:val="24"/>
          <w:lang w:eastAsia="en-US"/>
        </w:rPr>
        <w:t>6</w:t>
      </w:r>
      <w:r w:rsidRPr="00BD2EFD">
        <w:rPr>
          <w:rFonts w:ascii="Times New Roman" w:eastAsiaTheme="minorHAnsi" w:hAnsi="Times New Roman" w:cs="Times New Roman"/>
          <w:sz w:val="24"/>
          <w:szCs w:val="24"/>
          <w:lang w:eastAsia="en-US"/>
        </w:rPr>
        <w:t xml:space="preserve">. </w:t>
      </w:r>
      <w:r w:rsidR="00D85410">
        <w:rPr>
          <w:rFonts w:ascii="Times New Roman" w:eastAsiaTheme="minorHAnsi" w:hAnsi="Times New Roman" w:cs="Times New Roman"/>
          <w:sz w:val="24"/>
          <w:szCs w:val="24"/>
          <w:lang w:eastAsia="en-US"/>
        </w:rPr>
        <w:t>У</w:t>
      </w:r>
      <w:r w:rsidR="00B17109">
        <w:rPr>
          <w:rFonts w:ascii="Times New Roman" w:eastAsiaTheme="minorHAnsi" w:hAnsi="Times New Roman" w:cs="Times New Roman"/>
          <w:sz w:val="24"/>
          <w:szCs w:val="24"/>
          <w:lang w:eastAsia="en-US"/>
        </w:rPr>
        <w:t>чреждение</w:t>
      </w:r>
      <w:r w:rsidRPr="00BD2EFD">
        <w:rPr>
          <w:rFonts w:ascii="Times New Roman" w:eastAsiaTheme="minorHAnsi" w:hAnsi="Times New Roman" w:cs="Times New Roman"/>
          <w:sz w:val="24"/>
          <w:szCs w:val="24"/>
          <w:lang w:eastAsia="en-US"/>
        </w:rPr>
        <w:t xml:space="preserve"> на 1-е число месяца, предшествующего месяцу, в котором планируется заключение соглашения, либо на дату принятия решения о предоставлении субсидии на иные цели должно соответствовать следующим требования</w:t>
      </w:r>
      <w:r w:rsidR="00A00C87" w:rsidRPr="00BD2EFD">
        <w:rPr>
          <w:rFonts w:ascii="Times New Roman" w:eastAsiaTheme="minorHAnsi" w:hAnsi="Times New Roman" w:cs="Times New Roman"/>
          <w:sz w:val="24"/>
          <w:szCs w:val="24"/>
          <w:lang w:eastAsia="en-US"/>
        </w:rPr>
        <w:t>м</w:t>
      </w:r>
      <w:r w:rsidRPr="00BD2EFD">
        <w:rPr>
          <w:rFonts w:ascii="Times New Roman" w:eastAsiaTheme="minorHAnsi" w:hAnsi="Times New Roman" w:cs="Times New Roman"/>
          <w:sz w:val="24"/>
          <w:szCs w:val="24"/>
          <w:lang w:eastAsia="en-US"/>
        </w:rPr>
        <w:t>:</w:t>
      </w:r>
    </w:p>
    <w:p w14:paraId="16AFA162" w14:textId="66EE32E2" w:rsidR="006A77BB" w:rsidRPr="00BD2EFD" w:rsidRDefault="006A77BB" w:rsidP="006A77BB">
      <w:pPr>
        <w:autoSpaceDE w:val="0"/>
        <w:autoSpaceDN w:val="0"/>
        <w:adjustRightInd w:val="0"/>
        <w:ind w:firstLine="709"/>
        <w:jc w:val="both"/>
        <w:rPr>
          <w:rFonts w:eastAsiaTheme="minorHAnsi"/>
        </w:rPr>
      </w:pPr>
      <w:r w:rsidRPr="00BD2EFD">
        <w:t>–</w:t>
      </w:r>
      <w:r w:rsidRPr="00BD2EFD">
        <w:rPr>
          <w:rFonts w:eastAsiaTheme="minorHAnsi"/>
        </w:rPr>
        <w:t xml:space="preserve"> требование об отсутствии у </w:t>
      </w:r>
      <w:r w:rsidR="00D85410">
        <w:rPr>
          <w:rFonts w:eastAsiaTheme="minorHAnsi"/>
        </w:rPr>
        <w:t xml:space="preserve">учреждения </w:t>
      </w:r>
      <w:r w:rsidRPr="00BD2EFD">
        <w:rPr>
          <w:rFonts w:eastAsiaTheme="minorHAnsi"/>
        </w:rPr>
        <w:t>неисполненн</w:t>
      </w:r>
      <w:r w:rsidR="00D85410">
        <w:rPr>
          <w:rFonts w:eastAsiaTheme="minorHAnsi"/>
        </w:rPr>
        <w:t>ый</w:t>
      </w:r>
      <w:r w:rsidRPr="00BD2EFD">
        <w:rPr>
          <w:rFonts w:eastAsiaTheme="minorHAnsi"/>
        </w:rPr>
        <w:t xml:space="preserve"> обязанност</w:t>
      </w:r>
      <w:r w:rsidR="00D85410">
        <w:rPr>
          <w:rFonts w:eastAsiaTheme="minorHAnsi"/>
        </w:rPr>
        <w:t>ей</w:t>
      </w:r>
      <w:r w:rsidRPr="00BD2EFD">
        <w:rPr>
          <w:rFonts w:eastAsiaTheme="minorHAnsi"/>
        </w:rPr>
        <w:t xml:space="preserve"> по уплате налогов, сборов, страховых взносов, подлежащих уплате в соответствии с законодательством Российской Федерации о налогах и сборах</w:t>
      </w:r>
      <w:r w:rsidR="005F1877" w:rsidRPr="00BD2EFD">
        <w:rPr>
          <w:rFonts w:eastAsiaTheme="minorHAnsi"/>
        </w:rPr>
        <w:t>, или не превышении размера, определенного п. 3 ст.47 Налогового кодекса Российской Федерации;</w:t>
      </w:r>
    </w:p>
    <w:p w14:paraId="6ACED7AF" w14:textId="6C303076" w:rsidR="006A77BB" w:rsidRPr="00BD2EFD" w:rsidRDefault="006A77BB" w:rsidP="006A77BB">
      <w:pPr>
        <w:autoSpaceDE w:val="0"/>
        <w:autoSpaceDN w:val="0"/>
        <w:adjustRightInd w:val="0"/>
        <w:ind w:firstLine="709"/>
        <w:jc w:val="both"/>
        <w:rPr>
          <w:rFonts w:eastAsiaTheme="minorHAnsi"/>
        </w:rPr>
      </w:pPr>
      <w:r w:rsidRPr="00BD2EFD">
        <w:t>–</w:t>
      </w:r>
      <w:r w:rsidRPr="00BD2EFD">
        <w:rPr>
          <w:rFonts w:eastAsiaTheme="minorHAnsi"/>
        </w:rPr>
        <w:t xml:space="preserve"> требование об отсутствии у учреждения просроченной задолженности по возврату в бюджет </w:t>
      </w:r>
      <w:r w:rsidR="00BF3675" w:rsidRPr="00BD2EFD">
        <w:rPr>
          <w:rFonts w:eastAsiaTheme="minorHAnsi"/>
        </w:rPr>
        <w:t>муниципального</w:t>
      </w:r>
      <w:r w:rsidRPr="00BD2EFD">
        <w:rPr>
          <w:rFonts w:eastAsiaTheme="minorHAnsi"/>
        </w:rPr>
        <w:t xml:space="preserve"> округа субсидий</w:t>
      </w:r>
      <w:r w:rsidR="003343F3">
        <w:rPr>
          <w:rFonts w:eastAsiaTheme="minorHAnsi"/>
        </w:rPr>
        <w:t xml:space="preserve"> на иные цели</w:t>
      </w:r>
      <w:r w:rsidRPr="00BD2EFD">
        <w:rPr>
          <w:rFonts w:eastAsiaTheme="minorHAnsi"/>
        </w:rPr>
        <w:t>,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w:t>
      </w:r>
      <w:r w:rsidR="00B17109">
        <w:rPr>
          <w:rFonts w:eastAsiaTheme="minorHAnsi"/>
        </w:rPr>
        <w:t>;</w:t>
      </w:r>
    </w:p>
    <w:p w14:paraId="1C353F6D" w14:textId="4D2F1A09" w:rsidR="006A77BB" w:rsidRDefault="006A77BB" w:rsidP="006A77BB">
      <w:pPr>
        <w:autoSpaceDE w:val="0"/>
        <w:autoSpaceDN w:val="0"/>
        <w:adjustRightInd w:val="0"/>
        <w:ind w:firstLine="709"/>
        <w:jc w:val="both"/>
        <w:rPr>
          <w:rFonts w:eastAsiaTheme="minorHAnsi"/>
        </w:rPr>
      </w:pPr>
      <w:r w:rsidRPr="00BD2EFD">
        <w:t>–</w:t>
      </w:r>
      <w:r w:rsidRPr="00BD2EFD">
        <w:rPr>
          <w:rFonts w:eastAsiaTheme="minorHAnsi"/>
        </w:rPr>
        <w:t xml:space="preserve"> требование об отсутствии у учреждения погашение задолженности по судебным актам, вступившим в законную силу, исполнительным документам.</w:t>
      </w:r>
    </w:p>
    <w:p w14:paraId="503E1D40"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Настоящий пункт не применяется при предоставлении субсидии на:</w:t>
      </w:r>
    </w:p>
    <w:p w14:paraId="79F4F8F6"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выплаты физическим лицам; </w:t>
      </w:r>
    </w:p>
    <w:p w14:paraId="45FFF7F8"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ликвидацию организаций; </w:t>
      </w:r>
    </w:p>
    <w:p w14:paraId="07D8AFA7"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погашение налоговых санкций; </w:t>
      </w:r>
    </w:p>
    <w:p w14:paraId="1ED742E2"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погашение задолженности по исполнительным листам налогового органа; </w:t>
      </w:r>
    </w:p>
    <w:p w14:paraId="432D87D5"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погашение кредиторской задолженности; </w:t>
      </w:r>
    </w:p>
    <w:p w14:paraId="44C0C4E7"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на выплаты получателям бюджетных средств; </w:t>
      </w:r>
    </w:p>
    <w:p w14:paraId="324EB98C" w14:textId="77777777" w:rsidR="003343F3" w:rsidRPr="00BD2EFD" w:rsidRDefault="003343F3" w:rsidP="003343F3">
      <w:pPr>
        <w:autoSpaceDE w:val="0"/>
        <w:autoSpaceDN w:val="0"/>
        <w:adjustRightInd w:val="0"/>
        <w:ind w:firstLine="709"/>
        <w:jc w:val="both"/>
        <w:rPr>
          <w:rFonts w:eastAsiaTheme="minorHAnsi"/>
        </w:rPr>
      </w:pPr>
      <w:r w:rsidRPr="00BD2EFD">
        <w:rPr>
          <w:rFonts w:eastAsiaTheme="minorHAnsi"/>
        </w:rPr>
        <w:t xml:space="preserve">- иные случаи, определенные нормативными правовыми актами. </w:t>
      </w:r>
    </w:p>
    <w:p w14:paraId="575DEFC2" w14:textId="0A38D1EE" w:rsidR="002F10E5" w:rsidRPr="00BD2EFD" w:rsidRDefault="002F10E5" w:rsidP="002F10E5">
      <w:pPr>
        <w:autoSpaceDE w:val="0"/>
        <w:autoSpaceDN w:val="0"/>
        <w:spacing w:line="242" w:lineRule="auto"/>
        <w:ind w:firstLine="709"/>
        <w:jc w:val="both"/>
        <w:rPr>
          <w:rFonts w:eastAsiaTheme="minorHAnsi"/>
        </w:rPr>
      </w:pPr>
      <w:r w:rsidRPr="00BD2EFD">
        <w:rPr>
          <w:rFonts w:eastAsiaTheme="minorHAnsi"/>
        </w:rPr>
        <w:t>2.</w:t>
      </w:r>
      <w:r w:rsidR="000323CA" w:rsidRPr="00BD2EFD">
        <w:rPr>
          <w:rFonts w:eastAsiaTheme="minorHAnsi"/>
        </w:rPr>
        <w:t>7</w:t>
      </w:r>
      <w:r w:rsidRPr="00BD2EFD">
        <w:rPr>
          <w:rFonts w:eastAsiaTheme="minorHAnsi"/>
        </w:rPr>
        <w:t xml:space="preserve">. Соглашение между </w:t>
      </w:r>
      <w:r w:rsidR="00C85387">
        <w:rPr>
          <w:rFonts w:eastAsiaTheme="minorHAnsi"/>
        </w:rPr>
        <w:t>Управлением</w:t>
      </w:r>
      <w:r w:rsidRPr="00BD2EFD">
        <w:rPr>
          <w:rFonts w:eastAsiaTheme="minorHAnsi"/>
        </w:rPr>
        <w:t xml:space="preserve"> и учреждением заключается в соответствии с типовой формой соглашения (далее – типовая форма), утвержденной приказом </w:t>
      </w:r>
      <w:r w:rsidR="00731CF4" w:rsidRPr="00BD2EFD">
        <w:rPr>
          <w:rFonts w:eastAsiaTheme="minorHAnsi"/>
        </w:rPr>
        <w:t>У</w:t>
      </w:r>
      <w:r w:rsidRPr="00BD2EFD">
        <w:rPr>
          <w:rFonts w:eastAsiaTheme="minorHAnsi"/>
        </w:rPr>
        <w:t>правления финансов Администрации г</w:t>
      </w:r>
      <w:r w:rsidR="0083204E" w:rsidRPr="00BD2EFD">
        <w:rPr>
          <w:rFonts w:eastAsiaTheme="minorHAnsi"/>
        </w:rPr>
        <w:t>орода</w:t>
      </w:r>
      <w:r w:rsidRPr="00BD2EFD">
        <w:rPr>
          <w:rFonts w:eastAsiaTheme="minorHAnsi"/>
        </w:rPr>
        <w:t xml:space="preserve"> Переславля-Залесского от 29.12.2020 № 73 </w:t>
      </w:r>
      <w:r w:rsidRPr="00BD2EFD">
        <w:rPr>
          <w:color w:val="000000"/>
        </w:rPr>
        <w:t>«Об утверждении типовых форм Соглашения о предоставлении из бюджета городского округа город Переславль-Залесский Ярославской области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 (далее – Приказ).</w:t>
      </w:r>
    </w:p>
    <w:p w14:paraId="49C3D3FF" w14:textId="69833070" w:rsidR="002F10E5" w:rsidRPr="00BD2EFD" w:rsidRDefault="002F10E5" w:rsidP="002F10E5">
      <w:pPr>
        <w:autoSpaceDE w:val="0"/>
        <w:autoSpaceDN w:val="0"/>
        <w:adjustRightInd w:val="0"/>
        <w:ind w:firstLine="709"/>
        <w:jc w:val="both"/>
        <w:rPr>
          <w:rFonts w:eastAsiaTheme="minorHAnsi"/>
        </w:rPr>
      </w:pPr>
      <w:r w:rsidRPr="00BD2EFD">
        <w:t xml:space="preserve">Любые изменения и дополнения к соглашению оформляются в виде дополнительного соглашения </w:t>
      </w:r>
      <w:r w:rsidRPr="00BD2EFD">
        <w:rPr>
          <w:rFonts w:eastAsiaTheme="minorHAnsi"/>
          <w:lang w:eastAsia="en-US"/>
        </w:rPr>
        <w:t xml:space="preserve">к соглашению </w:t>
      </w:r>
      <w:r w:rsidRPr="00BD2EFD">
        <w:t xml:space="preserve">о предоставлении субсидии на иные цели из бюджета </w:t>
      </w:r>
      <w:r w:rsidR="00BF3675" w:rsidRPr="00BD2EFD">
        <w:t>муниципального округа</w:t>
      </w:r>
      <w:r w:rsidRPr="00BD2EFD">
        <w:t xml:space="preserve"> по типовой форме, утвержденной Приказом.</w:t>
      </w:r>
    </w:p>
    <w:p w14:paraId="78A8B467" w14:textId="12CCDB9A" w:rsidR="002F10E5" w:rsidRPr="00BD2EFD" w:rsidRDefault="002F10E5" w:rsidP="002F10E5">
      <w:pPr>
        <w:autoSpaceDE w:val="0"/>
        <w:autoSpaceDN w:val="0"/>
        <w:adjustRightInd w:val="0"/>
        <w:ind w:firstLine="709"/>
        <w:jc w:val="both"/>
      </w:pPr>
      <w:r w:rsidRPr="00BD2EFD">
        <w:t>2.</w:t>
      </w:r>
      <w:r w:rsidR="000323CA" w:rsidRPr="00BD2EFD">
        <w:t>8</w:t>
      </w:r>
      <w:r w:rsidRPr="00BD2EFD">
        <w:t xml:space="preserve">. Соглашение заключается в течение 10 рабочих дней после утверждения и доведения до </w:t>
      </w:r>
      <w:r w:rsidR="00C85387">
        <w:t>Управления</w:t>
      </w:r>
      <w:r w:rsidRPr="00BD2EFD">
        <w:t xml:space="preserve"> предельных объемов лимитов бюджетных обязательств на предоставление субсидии</w:t>
      </w:r>
      <w:r w:rsidR="003343F3">
        <w:t xml:space="preserve"> на иные цели</w:t>
      </w:r>
      <w:r w:rsidRPr="00BD2EFD">
        <w:t>.</w:t>
      </w:r>
    </w:p>
    <w:p w14:paraId="7B1DBA4B" w14:textId="19EEAF0C" w:rsidR="002F10E5" w:rsidRPr="00BD2EFD" w:rsidRDefault="002F10E5" w:rsidP="002F10E5">
      <w:pPr>
        <w:autoSpaceDE w:val="0"/>
        <w:autoSpaceDN w:val="0"/>
        <w:adjustRightInd w:val="0"/>
        <w:ind w:firstLine="709"/>
        <w:jc w:val="both"/>
        <w:rPr>
          <w:lang w:eastAsia="en-US"/>
        </w:rPr>
      </w:pPr>
      <w:r w:rsidRPr="00BD2EFD">
        <w:t>2.</w:t>
      </w:r>
      <w:r w:rsidR="000323CA" w:rsidRPr="00BD2EFD">
        <w:t>9</w:t>
      </w:r>
      <w:r w:rsidRPr="00BD2EFD">
        <w:t xml:space="preserve">. В случае предоставления субсидий на иные цели учреждению для достижения целей, показателей и результатов федеральных проектов, региональных проектов, источником финансового обеспечения которых являются субсидии из федерального бюджета </w:t>
      </w:r>
      <w:r w:rsidR="00255B04" w:rsidRPr="00BD2EFD">
        <w:t>и (</w:t>
      </w:r>
      <w:r w:rsidRPr="00BD2EFD">
        <w:t>или</w:t>
      </w:r>
      <w:r w:rsidR="00255B04" w:rsidRPr="00BD2EFD">
        <w:t>)</w:t>
      </w:r>
      <w:r w:rsidRPr="00BD2EFD">
        <w:t xml:space="preserve"> бюджета Ярославской области на </w:t>
      </w:r>
      <w:proofErr w:type="spellStart"/>
      <w:r w:rsidRPr="00BD2EFD">
        <w:t>софинансирование</w:t>
      </w:r>
      <w:proofErr w:type="spellEnd"/>
      <w:r w:rsidRPr="00BD2EFD">
        <w:t xml:space="preserve"> расходных обязательств Переславль-Залесск</w:t>
      </w:r>
      <w:r w:rsidR="00BF3675" w:rsidRPr="00BD2EFD">
        <w:t>ого муниципального округа</w:t>
      </w:r>
      <w:r w:rsidRPr="00BD2EFD">
        <w:t xml:space="preserve"> Ярославской области, а также иные межбюджетные трансферты, соглашение между </w:t>
      </w:r>
      <w:r w:rsidR="00C85387">
        <w:rPr>
          <w:rFonts w:eastAsiaTheme="minorHAnsi"/>
        </w:rPr>
        <w:t>Управлением</w:t>
      </w:r>
      <w:r w:rsidRPr="00BD2EFD">
        <w:t xml:space="preserve"> и учреждением </w:t>
      </w:r>
      <w:r w:rsidRPr="00BD2EFD">
        <w:lastRenderedPageBreak/>
        <w:t>заключается в государственной интегрированной информационной системе управления общественными финансами «Электронный бюджет» в соответствии типовой формой, установленной Министерством финансов Российской Федерации</w:t>
      </w:r>
      <w:r w:rsidR="00FF2373" w:rsidRPr="00BD2EFD">
        <w:t xml:space="preserve">, в течение 20 рабочих дней после утверждения и доведения до </w:t>
      </w:r>
      <w:r w:rsidR="0047109A">
        <w:t>Управления</w:t>
      </w:r>
      <w:r w:rsidR="00FF2373" w:rsidRPr="00BD2EFD">
        <w:t xml:space="preserve"> предельных объемов лимитов бюджетных обязательств на предоставление субсидии</w:t>
      </w:r>
      <w:r w:rsidR="003343F3">
        <w:t xml:space="preserve"> на иные цели</w:t>
      </w:r>
      <w:r w:rsidR="00FF2373" w:rsidRPr="00BD2EFD">
        <w:t>.</w:t>
      </w:r>
    </w:p>
    <w:p w14:paraId="3E80B839" w14:textId="1174A5DC" w:rsidR="002F10E5" w:rsidRPr="00BD2EFD" w:rsidRDefault="002F10E5" w:rsidP="002F10E5">
      <w:pPr>
        <w:pStyle w:val="ConsPlusNormal"/>
        <w:ind w:firstLine="709"/>
        <w:jc w:val="both"/>
        <w:rPr>
          <w:rFonts w:ascii="Times New Roman" w:eastAsiaTheme="minorHAnsi" w:hAnsi="Times New Roman" w:cs="Times New Roman"/>
          <w:sz w:val="24"/>
          <w:szCs w:val="24"/>
        </w:rPr>
      </w:pPr>
      <w:r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10</w:t>
      </w:r>
      <w:r w:rsidRPr="00BD2EFD">
        <w:rPr>
          <w:rFonts w:ascii="Times New Roman" w:hAnsi="Times New Roman" w:cs="Times New Roman"/>
          <w:sz w:val="24"/>
          <w:szCs w:val="24"/>
          <w:lang w:eastAsia="en-US"/>
        </w:rPr>
        <w:t xml:space="preserve">. Перечисление субсидий на иные цели осуществляется </w:t>
      </w:r>
      <w:r w:rsidR="0047109A">
        <w:rPr>
          <w:rFonts w:ascii="Times New Roman" w:hAnsi="Times New Roman" w:cs="Times New Roman"/>
          <w:sz w:val="24"/>
          <w:szCs w:val="24"/>
          <w:lang w:eastAsia="en-US"/>
        </w:rPr>
        <w:t>Управлением</w:t>
      </w:r>
      <w:r w:rsidRPr="00BD2EFD">
        <w:rPr>
          <w:rFonts w:ascii="Times New Roman" w:hAnsi="Times New Roman" w:cs="Times New Roman"/>
          <w:sz w:val="24"/>
          <w:szCs w:val="24"/>
          <w:lang w:eastAsia="en-US"/>
        </w:rPr>
        <w:t xml:space="preserve"> на лицевой счет учреждения, открытый для учета операций с субсидиями на иные цели</w:t>
      </w:r>
      <w:r w:rsidR="00255B04" w:rsidRPr="00BD2EFD">
        <w:rPr>
          <w:rFonts w:ascii="Times New Roman" w:eastAsiaTheme="minorHAnsi" w:hAnsi="Times New Roman" w:cs="Times New Roman"/>
          <w:sz w:val="24"/>
          <w:szCs w:val="24"/>
        </w:rPr>
        <w:t xml:space="preserve">. </w:t>
      </w:r>
    </w:p>
    <w:p w14:paraId="6B28289D" w14:textId="43107D25" w:rsidR="002F10E5" w:rsidRPr="00BD2EFD" w:rsidRDefault="002F10E5" w:rsidP="002F10E5">
      <w:pPr>
        <w:autoSpaceDE w:val="0"/>
        <w:autoSpaceDN w:val="0"/>
        <w:adjustRightInd w:val="0"/>
        <w:ind w:firstLine="709"/>
        <w:jc w:val="both"/>
      </w:pPr>
      <w:r w:rsidRPr="00BD2EFD">
        <w:t>2.</w:t>
      </w:r>
      <w:r w:rsidR="006A77BB" w:rsidRPr="00BD2EFD">
        <w:t>1</w:t>
      </w:r>
      <w:r w:rsidR="000323CA" w:rsidRPr="00BD2EFD">
        <w:t>1</w:t>
      </w:r>
      <w:r w:rsidRPr="00BD2EFD">
        <w:t xml:space="preserve">. Перечисление субсидий </w:t>
      </w:r>
      <w:r w:rsidR="003343F3">
        <w:t xml:space="preserve">на иные цели </w:t>
      </w:r>
      <w:r w:rsidR="0047109A">
        <w:rPr>
          <w:lang w:eastAsia="en-US"/>
        </w:rPr>
        <w:t>Управлением</w:t>
      </w:r>
      <w:r w:rsidRPr="00BD2EFD">
        <w:t xml:space="preserve"> производится в соответствии с кассовым планом исполнения бюджета </w:t>
      </w:r>
      <w:r w:rsidR="00045360" w:rsidRPr="00BD2EFD">
        <w:t>муниципального</w:t>
      </w:r>
      <w:r w:rsidRPr="00BD2EFD">
        <w:t xml:space="preserve"> округа. Предложения по формированию кассового плана исполнения бюджета </w:t>
      </w:r>
      <w:r w:rsidR="00C828F2" w:rsidRPr="00BD2EFD">
        <w:t xml:space="preserve">муниципального </w:t>
      </w:r>
      <w:r w:rsidRPr="00BD2EFD">
        <w:t xml:space="preserve">округа </w:t>
      </w:r>
      <w:r w:rsidR="0047109A">
        <w:rPr>
          <w:lang w:eastAsia="en-US"/>
        </w:rPr>
        <w:t>Управление</w:t>
      </w:r>
      <w:r w:rsidRPr="00BD2EFD">
        <w:t xml:space="preserve"> формирует на основе календарного плана предоставления субсидии</w:t>
      </w:r>
      <w:r w:rsidR="003343F3">
        <w:t xml:space="preserve"> на иные цели</w:t>
      </w:r>
      <w:r w:rsidRPr="00BD2EFD">
        <w:t>, установленного в соглашении.</w:t>
      </w:r>
    </w:p>
    <w:p w14:paraId="7379D889" w14:textId="3366A90A" w:rsidR="00980851" w:rsidRPr="00BD2EFD" w:rsidRDefault="002F10E5" w:rsidP="008B4E50">
      <w:pPr>
        <w:autoSpaceDE w:val="0"/>
        <w:autoSpaceDN w:val="0"/>
        <w:spacing w:line="242" w:lineRule="auto"/>
        <w:ind w:firstLine="709"/>
        <w:jc w:val="both"/>
      </w:pPr>
      <w:r w:rsidRPr="00BD2EFD">
        <w:t>2.1</w:t>
      </w:r>
      <w:r w:rsidR="000323CA" w:rsidRPr="00BD2EFD">
        <w:t>2</w:t>
      </w:r>
      <w:r w:rsidRPr="00BD2EFD">
        <w:t xml:space="preserve">. </w:t>
      </w:r>
      <w:r w:rsidR="00BC7253" w:rsidRPr="00BD2EFD">
        <w:t xml:space="preserve">Перечень документов, необходимых для перечисления субсидии </w:t>
      </w:r>
      <w:r w:rsidR="003343F3">
        <w:t xml:space="preserve">на иные цели </w:t>
      </w:r>
      <w:r w:rsidR="00BC7253" w:rsidRPr="00BD2EFD">
        <w:t>устанавливается соглашением</w:t>
      </w:r>
      <w:r w:rsidR="008B4E50" w:rsidRPr="00BD2EFD">
        <w:t xml:space="preserve"> </w:t>
      </w:r>
    </w:p>
    <w:p w14:paraId="3F474440" w14:textId="444FC2B2" w:rsidR="002F10E5" w:rsidRPr="00BD2EFD" w:rsidRDefault="002F10E5" w:rsidP="002F10E5">
      <w:pPr>
        <w:autoSpaceDE w:val="0"/>
        <w:autoSpaceDN w:val="0"/>
        <w:adjustRightInd w:val="0"/>
        <w:ind w:firstLine="709"/>
        <w:jc w:val="both"/>
      </w:pPr>
      <w:r w:rsidRPr="00BD2EFD">
        <w:t>2.</w:t>
      </w:r>
      <w:r w:rsidR="00B0340B" w:rsidRPr="00BD2EFD">
        <w:t>1</w:t>
      </w:r>
      <w:r w:rsidR="000323CA" w:rsidRPr="00BD2EFD">
        <w:t>3</w:t>
      </w:r>
      <w:r w:rsidRPr="00BD2EFD">
        <w:t xml:space="preserve">. </w:t>
      </w:r>
      <w:r w:rsidR="0047109A">
        <w:rPr>
          <w:lang w:eastAsia="en-US"/>
        </w:rPr>
        <w:t>Управление</w:t>
      </w:r>
      <w:r w:rsidRPr="00BD2EFD">
        <w:t xml:space="preserve"> рассматривает вопрос об изменении размера предоставляемой субсидии на иные цели учреждению в следующих случаях:</w:t>
      </w:r>
    </w:p>
    <w:p w14:paraId="2C121821" w14:textId="56A08505" w:rsidR="002F10E5" w:rsidRPr="00BD2EFD" w:rsidRDefault="002F10E5" w:rsidP="002F10E5">
      <w:pPr>
        <w:autoSpaceDE w:val="0"/>
        <w:autoSpaceDN w:val="0"/>
        <w:adjustRightInd w:val="0"/>
        <w:ind w:firstLine="709"/>
        <w:jc w:val="both"/>
        <w:rPr>
          <w:rFonts w:eastAsiaTheme="minorHAnsi"/>
        </w:rPr>
      </w:pPr>
      <w:r w:rsidRPr="00BD2EFD">
        <w:t>–</w:t>
      </w:r>
      <w:r w:rsidRPr="00BD2EFD">
        <w:rPr>
          <w:rFonts w:eastAsiaTheme="minorHAnsi"/>
        </w:rPr>
        <w:t xml:space="preserve"> увеличения или уменьшения лимитов бюджетных обязательств на предоставление субсидии</w:t>
      </w:r>
      <w:r w:rsidR="003343F3">
        <w:rPr>
          <w:rFonts w:eastAsiaTheme="minorHAnsi"/>
        </w:rPr>
        <w:t xml:space="preserve"> на иные цели</w:t>
      </w:r>
      <w:r w:rsidRPr="00BD2EFD">
        <w:rPr>
          <w:rFonts w:eastAsiaTheme="minorHAnsi"/>
        </w:rPr>
        <w:t>;</w:t>
      </w:r>
    </w:p>
    <w:p w14:paraId="4D346B66" w14:textId="2F51E327"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rPr>
        <w:t>–</w:t>
      </w:r>
      <w:r w:rsidRPr="00BD2EFD">
        <w:rPr>
          <w:rFonts w:ascii="Times New Roman" w:hAnsi="Times New Roman" w:cs="Times New Roman"/>
          <w:sz w:val="24"/>
          <w:szCs w:val="24"/>
          <w:lang w:eastAsia="en-US"/>
        </w:rPr>
        <w:t xml:space="preserve"> выявление дополнительной потребности учреждения в финансировании иных целей при наличии соответствующих расчетов и финансово-экономических обоснований при наличии соответствующих лимитов бюджетных обязательств на предоставление субсидии</w:t>
      </w:r>
      <w:r w:rsidR="003343F3">
        <w:rPr>
          <w:rFonts w:ascii="Times New Roman" w:hAnsi="Times New Roman" w:cs="Times New Roman"/>
          <w:sz w:val="24"/>
          <w:szCs w:val="24"/>
          <w:lang w:eastAsia="en-US"/>
        </w:rPr>
        <w:t xml:space="preserve"> на иные цели</w:t>
      </w:r>
      <w:r w:rsidRPr="00BD2EFD">
        <w:rPr>
          <w:rFonts w:ascii="Times New Roman" w:hAnsi="Times New Roman" w:cs="Times New Roman"/>
          <w:sz w:val="24"/>
          <w:szCs w:val="24"/>
          <w:lang w:eastAsia="en-US"/>
        </w:rPr>
        <w:t>;</w:t>
      </w:r>
    </w:p>
    <w:p w14:paraId="6F0917D8" w14:textId="1474B650"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rPr>
        <w:t>–</w:t>
      </w:r>
      <w:r w:rsidRPr="00BD2EFD">
        <w:rPr>
          <w:rFonts w:ascii="Times New Roman" w:hAnsi="Times New Roman" w:cs="Times New Roman"/>
          <w:sz w:val="24"/>
          <w:szCs w:val="24"/>
          <w:lang w:eastAsia="en-US"/>
        </w:rPr>
        <w:t xml:space="preserve"> выявление необходимости перераспределения объемов субсидии на иные цели между учреждениями в пределах лимитов бюджетных обязательств на предоставление субсидии</w:t>
      </w:r>
      <w:r w:rsidR="003343F3">
        <w:rPr>
          <w:rFonts w:ascii="Times New Roman" w:hAnsi="Times New Roman" w:cs="Times New Roman"/>
          <w:sz w:val="24"/>
          <w:szCs w:val="24"/>
          <w:lang w:eastAsia="en-US"/>
        </w:rPr>
        <w:t xml:space="preserve"> на иные цели</w:t>
      </w:r>
      <w:r w:rsidRPr="00BD2EFD">
        <w:rPr>
          <w:rFonts w:ascii="Times New Roman" w:hAnsi="Times New Roman" w:cs="Times New Roman"/>
          <w:sz w:val="24"/>
          <w:szCs w:val="24"/>
          <w:lang w:eastAsia="en-US"/>
        </w:rPr>
        <w:t>;</w:t>
      </w:r>
    </w:p>
    <w:p w14:paraId="4AE4B9F8" w14:textId="77777777"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rPr>
        <w:t>–</w:t>
      </w:r>
      <w:r w:rsidRPr="00BD2EFD">
        <w:rPr>
          <w:rFonts w:ascii="Times New Roman" w:hAnsi="Times New Roman" w:cs="Times New Roman"/>
          <w:sz w:val="24"/>
          <w:szCs w:val="24"/>
          <w:lang w:eastAsia="en-US"/>
        </w:rPr>
        <w:t xml:space="preserve"> выявление невозможности осуществления расходов на иные цели в полном объеме.</w:t>
      </w:r>
    </w:p>
    <w:p w14:paraId="43BF4CB7" w14:textId="089D61B8"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6A77BB" w:rsidRPr="00BD2EFD">
        <w:rPr>
          <w:rFonts w:ascii="Times New Roman" w:hAnsi="Times New Roman" w:cs="Times New Roman"/>
          <w:sz w:val="24"/>
          <w:szCs w:val="24"/>
          <w:lang w:eastAsia="en-US"/>
        </w:rPr>
        <w:t>1</w:t>
      </w:r>
      <w:r w:rsidR="000323CA" w:rsidRPr="00BD2EFD">
        <w:rPr>
          <w:rFonts w:ascii="Times New Roman" w:hAnsi="Times New Roman" w:cs="Times New Roman"/>
          <w:sz w:val="24"/>
          <w:szCs w:val="24"/>
          <w:lang w:eastAsia="en-US"/>
        </w:rPr>
        <w:t>4</w:t>
      </w:r>
      <w:r w:rsidRPr="00BD2EFD">
        <w:rPr>
          <w:rFonts w:ascii="Times New Roman" w:hAnsi="Times New Roman" w:cs="Times New Roman"/>
          <w:sz w:val="24"/>
          <w:szCs w:val="24"/>
          <w:lang w:eastAsia="en-US"/>
        </w:rPr>
        <w:t xml:space="preserve">. В случае выявления в течение финансового года дополнительной потребности в финансировании иных целей, указанных в </w:t>
      </w:r>
      <w:hyperlink w:anchor="P50" w:history="1">
        <w:r w:rsidRPr="00BD2EFD">
          <w:rPr>
            <w:rFonts w:ascii="Times New Roman" w:hAnsi="Times New Roman" w:cs="Times New Roman"/>
            <w:sz w:val="24"/>
            <w:szCs w:val="24"/>
            <w:lang w:eastAsia="en-US"/>
          </w:rPr>
          <w:t>пункте 1.2</w:t>
        </w:r>
      </w:hyperlink>
      <w:r w:rsidRPr="00BD2EFD">
        <w:rPr>
          <w:rFonts w:ascii="Times New Roman" w:hAnsi="Times New Roman" w:cs="Times New Roman"/>
          <w:sz w:val="24"/>
          <w:szCs w:val="24"/>
          <w:lang w:eastAsia="en-US"/>
        </w:rPr>
        <w:t xml:space="preserve">. </w:t>
      </w:r>
      <w:r w:rsidR="00162686" w:rsidRPr="00BD2EFD">
        <w:rPr>
          <w:rFonts w:ascii="Times New Roman" w:hAnsi="Times New Roman" w:cs="Times New Roman"/>
          <w:sz w:val="24"/>
          <w:szCs w:val="24"/>
          <w:lang w:eastAsia="en-US"/>
        </w:rPr>
        <w:t xml:space="preserve">раздела 1 </w:t>
      </w:r>
      <w:r w:rsidRPr="00BD2EFD">
        <w:rPr>
          <w:rFonts w:ascii="Times New Roman" w:hAnsi="Times New Roman" w:cs="Times New Roman"/>
          <w:sz w:val="24"/>
          <w:szCs w:val="24"/>
          <w:lang w:eastAsia="en-US"/>
        </w:rPr>
        <w:t xml:space="preserve">Порядка, учреждение вправе обращаться </w:t>
      </w:r>
      <w:r w:rsidR="0047109A">
        <w:rPr>
          <w:rFonts w:ascii="Times New Roman" w:hAnsi="Times New Roman" w:cs="Times New Roman"/>
          <w:sz w:val="24"/>
          <w:szCs w:val="24"/>
          <w:lang w:eastAsia="en-US"/>
        </w:rPr>
        <w:t>в</w:t>
      </w:r>
      <w:r w:rsidRPr="00BD2EFD">
        <w:rPr>
          <w:rFonts w:ascii="Times New Roman" w:hAnsi="Times New Roman" w:cs="Times New Roman"/>
          <w:sz w:val="24"/>
          <w:szCs w:val="24"/>
          <w:lang w:eastAsia="en-US"/>
        </w:rPr>
        <w:t xml:space="preserve"> </w:t>
      </w:r>
      <w:r w:rsidR="0047109A">
        <w:rPr>
          <w:rFonts w:ascii="Times New Roman" w:hAnsi="Times New Roman" w:cs="Times New Roman"/>
          <w:sz w:val="24"/>
          <w:szCs w:val="24"/>
          <w:lang w:eastAsia="en-US"/>
        </w:rPr>
        <w:t>Управление</w:t>
      </w:r>
      <w:r w:rsidRPr="00BD2EFD">
        <w:rPr>
          <w:rFonts w:ascii="Times New Roman" w:hAnsi="Times New Roman" w:cs="Times New Roman"/>
          <w:sz w:val="24"/>
          <w:szCs w:val="24"/>
          <w:lang w:eastAsia="en-US"/>
        </w:rPr>
        <w:t xml:space="preserve"> с предложением об изменении объема предоставляемой субсидии на иные цели, оформленным в соответствии с пунктом 2.</w:t>
      </w:r>
      <w:r w:rsidR="00F05180" w:rsidRPr="00BD2EFD">
        <w:rPr>
          <w:rFonts w:ascii="Times New Roman" w:hAnsi="Times New Roman" w:cs="Times New Roman"/>
          <w:sz w:val="24"/>
          <w:szCs w:val="24"/>
          <w:lang w:eastAsia="en-US"/>
        </w:rPr>
        <w:t>2. раздела 2</w:t>
      </w:r>
      <w:r w:rsidRPr="00BD2EFD">
        <w:rPr>
          <w:rFonts w:ascii="Times New Roman" w:hAnsi="Times New Roman" w:cs="Times New Roman"/>
          <w:sz w:val="24"/>
          <w:szCs w:val="24"/>
          <w:lang w:eastAsia="en-US"/>
        </w:rPr>
        <w:t xml:space="preserve"> Порядка. </w:t>
      </w:r>
    </w:p>
    <w:p w14:paraId="1CEED85B" w14:textId="371072CF" w:rsidR="002F10E5" w:rsidRPr="00BD2EFD" w:rsidRDefault="002F10E5"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 xml:space="preserve">Рассмотрение представленных документов, принятие решения об изменении размера субсидии </w:t>
      </w:r>
      <w:r w:rsidR="003343F3">
        <w:rPr>
          <w:rFonts w:ascii="Times New Roman" w:hAnsi="Times New Roman" w:cs="Times New Roman"/>
          <w:sz w:val="24"/>
          <w:szCs w:val="24"/>
          <w:lang w:eastAsia="en-US"/>
        </w:rPr>
        <w:t xml:space="preserve">на иные цели </w:t>
      </w:r>
      <w:r w:rsidRPr="00BD2EFD">
        <w:rPr>
          <w:rFonts w:ascii="Times New Roman" w:hAnsi="Times New Roman" w:cs="Times New Roman"/>
          <w:sz w:val="24"/>
          <w:szCs w:val="24"/>
          <w:lang w:eastAsia="en-US"/>
        </w:rPr>
        <w:t xml:space="preserve">либо об отказе в изменении размера субсидии </w:t>
      </w:r>
      <w:r w:rsidR="003343F3">
        <w:rPr>
          <w:rFonts w:ascii="Times New Roman" w:hAnsi="Times New Roman" w:cs="Times New Roman"/>
          <w:sz w:val="24"/>
          <w:szCs w:val="24"/>
          <w:lang w:eastAsia="en-US"/>
        </w:rPr>
        <w:t xml:space="preserve">на иные цели </w:t>
      </w:r>
      <w:r w:rsidRPr="00BD2EFD">
        <w:rPr>
          <w:rFonts w:ascii="Times New Roman" w:hAnsi="Times New Roman" w:cs="Times New Roman"/>
          <w:sz w:val="24"/>
          <w:szCs w:val="24"/>
          <w:lang w:eastAsia="en-US"/>
        </w:rPr>
        <w:t xml:space="preserve">осуществляются </w:t>
      </w:r>
      <w:r w:rsidR="0047109A">
        <w:rPr>
          <w:rFonts w:ascii="Times New Roman" w:hAnsi="Times New Roman" w:cs="Times New Roman"/>
          <w:sz w:val="24"/>
          <w:szCs w:val="24"/>
          <w:lang w:eastAsia="en-US"/>
        </w:rPr>
        <w:t>Управлением</w:t>
      </w:r>
      <w:r w:rsidRPr="00BD2EFD">
        <w:rPr>
          <w:rFonts w:ascii="Times New Roman" w:hAnsi="Times New Roman" w:cs="Times New Roman"/>
          <w:sz w:val="24"/>
          <w:szCs w:val="24"/>
          <w:lang w:eastAsia="en-US"/>
        </w:rPr>
        <w:t xml:space="preserve"> в соответствии с пунктами </w:t>
      </w:r>
      <w:r w:rsidR="006A77BB"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4</w:t>
      </w:r>
      <w:r w:rsidR="006A77BB" w:rsidRPr="00BD2EFD">
        <w:rPr>
          <w:rFonts w:ascii="Times New Roman" w:hAnsi="Times New Roman" w:cs="Times New Roman"/>
          <w:sz w:val="24"/>
          <w:szCs w:val="24"/>
          <w:lang w:eastAsia="en-US"/>
        </w:rPr>
        <w:t>., 2.</w:t>
      </w:r>
      <w:r w:rsidR="000323CA" w:rsidRPr="00BD2EFD">
        <w:rPr>
          <w:rFonts w:ascii="Times New Roman" w:hAnsi="Times New Roman" w:cs="Times New Roman"/>
          <w:sz w:val="24"/>
          <w:szCs w:val="24"/>
          <w:lang w:eastAsia="en-US"/>
        </w:rPr>
        <w:t>5</w:t>
      </w:r>
      <w:r w:rsidR="006A77BB" w:rsidRPr="00BD2EFD">
        <w:rPr>
          <w:rFonts w:ascii="Times New Roman" w:hAnsi="Times New Roman" w:cs="Times New Roman"/>
          <w:sz w:val="24"/>
          <w:szCs w:val="24"/>
          <w:lang w:eastAsia="en-US"/>
        </w:rPr>
        <w:t>.</w:t>
      </w:r>
      <w:r w:rsidR="00F05180" w:rsidRPr="00BD2EFD">
        <w:rPr>
          <w:rFonts w:ascii="Times New Roman" w:hAnsi="Times New Roman" w:cs="Times New Roman"/>
          <w:sz w:val="24"/>
          <w:szCs w:val="24"/>
          <w:lang w:eastAsia="en-US"/>
        </w:rPr>
        <w:t xml:space="preserve">, </w:t>
      </w:r>
      <w:r w:rsidR="006A77BB" w:rsidRPr="00BD2EFD">
        <w:rPr>
          <w:rFonts w:ascii="Times New Roman" w:hAnsi="Times New Roman" w:cs="Times New Roman"/>
          <w:sz w:val="24"/>
          <w:szCs w:val="24"/>
          <w:lang w:eastAsia="en-US"/>
        </w:rPr>
        <w:t>2.</w:t>
      </w:r>
      <w:r w:rsidR="000323CA" w:rsidRPr="00BD2EFD">
        <w:rPr>
          <w:rFonts w:ascii="Times New Roman" w:hAnsi="Times New Roman" w:cs="Times New Roman"/>
          <w:sz w:val="24"/>
          <w:szCs w:val="24"/>
          <w:lang w:eastAsia="en-US"/>
        </w:rPr>
        <w:t>6</w:t>
      </w:r>
      <w:r w:rsidR="006A77BB" w:rsidRPr="00BD2EFD">
        <w:rPr>
          <w:rFonts w:ascii="Times New Roman" w:hAnsi="Times New Roman" w:cs="Times New Roman"/>
          <w:sz w:val="24"/>
          <w:szCs w:val="24"/>
          <w:lang w:eastAsia="en-US"/>
        </w:rPr>
        <w:t>.</w:t>
      </w:r>
      <w:r w:rsidR="00162686" w:rsidRPr="00BD2EFD">
        <w:rPr>
          <w:rFonts w:ascii="Times New Roman" w:hAnsi="Times New Roman" w:cs="Times New Roman"/>
          <w:sz w:val="24"/>
          <w:szCs w:val="24"/>
          <w:lang w:eastAsia="en-US"/>
        </w:rPr>
        <w:t xml:space="preserve"> раздела 2</w:t>
      </w:r>
      <w:r w:rsidRPr="00BD2EFD">
        <w:rPr>
          <w:rFonts w:ascii="Times New Roman" w:hAnsi="Times New Roman" w:cs="Times New Roman"/>
          <w:sz w:val="24"/>
          <w:szCs w:val="24"/>
          <w:lang w:eastAsia="en-US"/>
        </w:rPr>
        <w:t xml:space="preserve"> Порядка.</w:t>
      </w:r>
    </w:p>
    <w:p w14:paraId="3AE8839B" w14:textId="4AB36A81" w:rsidR="005C778A" w:rsidRPr="00BD2EFD" w:rsidRDefault="005C778A" w:rsidP="002F10E5">
      <w:pPr>
        <w:pStyle w:val="ConsPlusNormal"/>
        <w:ind w:firstLine="709"/>
        <w:jc w:val="both"/>
        <w:rPr>
          <w:rFonts w:ascii="Times New Roman" w:hAnsi="Times New Roman" w:cs="Times New Roman"/>
          <w:sz w:val="24"/>
          <w:szCs w:val="24"/>
          <w:lang w:eastAsia="en-US"/>
        </w:rPr>
      </w:pPr>
      <w:r w:rsidRPr="00BD2EFD">
        <w:rPr>
          <w:rFonts w:ascii="Times New Roman" w:hAnsi="Times New Roman" w:cs="Times New Roman"/>
          <w:sz w:val="24"/>
          <w:szCs w:val="24"/>
          <w:lang w:eastAsia="en-US"/>
        </w:rPr>
        <w:t>2.</w:t>
      </w:r>
      <w:r w:rsidR="006A77BB" w:rsidRPr="00BD2EFD">
        <w:rPr>
          <w:rFonts w:ascii="Times New Roman" w:hAnsi="Times New Roman" w:cs="Times New Roman"/>
          <w:sz w:val="24"/>
          <w:szCs w:val="24"/>
          <w:lang w:eastAsia="en-US"/>
        </w:rPr>
        <w:t>1</w:t>
      </w:r>
      <w:r w:rsidR="000323CA" w:rsidRPr="00BD2EFD">
        <w:rPr>
          <w:rFonts w:ascii="Times New Roman" w:hAnsi="Times New Roman" w:cs="Times New Roman"/>
          <w:sz w:val="24"/>
          <w:szCs w:val="24"/>
          <w:lang w:eastAsia="en-US"/>
        </w:rPr>
        <w:t>5</w:t>
      </w:r>
      <w:r w:rsidRPr="00BD2EFD">
        <w:rPr>
          <w:rFonts w:ascii="Times New Roman" w:hAnsi="Times New Roman" w:cs="Times New Roman"/>
          <w:sz w:val="24"/>
          <w:szCs w:val="24"/>
          <w:lang w:eastAsia="en-US"/>
        </w:rPr>
        <w:t>. Согласованное предложение оформляется в виде дополнительного соглашения, являющегося неотъемлемой частью ранее заключенного соглашения, по типовой форме, утвержденной Приказом.</w:t>
      </w:r>
    </w:p>
    <w:p w14:paraId="7E12EDB8" w14:textId="0A31CD04"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2.1</w:t>
      </w:r>
      <w:r w:rsidR="000323CA" w:rsidRPr="00BD2EFD">
        <w:rPr>
          <w:rFonts w:eastAsiaTheme="minorHAnsi"/>
        </w:rPr>
        <w:t>6</w:t>
      </w:r>
      <w:r w:rsidRPr="00BD2EFD">
        <w:rPr>
          <w:rFonts w:eastAsiaTheme="minorHAnsi"/>
        </w:rPr>
        <w:t xml:space="preserve">. В случае возникновения экономии средств в результате заключения контрактов (договоров) </w:t>
      </w:r>
      <w:r w:rsidR="0047109A">
        <w:rPr>
          <w:rFonts w:eastAsiaTheme="minorHAnsi"/>
        </w:rPr>
        <w:t>Управлени</w:t>
      </w:r>
      <w:r w:rsidR="00607A8F">
        <w:rPr>
          <w:rFonts w:eastAsiaTheme="minorHAnsi"/>
        </w:rPr>
        <w:t>е</w:t>
      </w:r>
      <w:r w:rsidRPr="00BD2EFD">
        <w:rPr>
          <w:rFonts w:eastAsiaTheme="minorHAnsi"/>
        </w:rPr>
        <w:t xml:space="preserve"> вносит соответствующие изменения в соглашение, при этом лимиты бюджетных обязательств на предоставление субсидии</w:t>
      </w:r>
      <w:r w:rsidR="003343F3">
        <w:rPr>
          <w:rFonts w:eastAsiaTheme="minorHAnsi"/>
        </w:rPr>
        <w:t xml:space="preserve"> на иные цели</w:t>
      </w:r>
      <w:r w:rsidRPr="00BD2EFD">
        <w:rPr>
          <w:rFonts w:eastAsiaTheme="minorHAnsi"/>
        </w:rPr>
        <w:t xml:space="preserve"> и бюджетные ассигнования, предусмотренные в </w:t>
      </w:r>
      <w:r w:rsidRPr="00BD2EFD">
        <w:t xml:space="preserve">бюджете </w:t>
      </w:r>
      <w:r w:rsidR="00C828F2" w:rsidRPr="00BD2EFD">
        <w:t>муниципального</w:t>
      </w:r>
      <w:r w:rsidRPr="00BD2EFD">
        <w:t xml:space="preserve"> округа </w:t>
      </w:r>
      <w:r w:rsidRPr="00BD2EFD">
        <w:rPr>
          <w:rFonts w:eastAsiaTheme="minorHAnsi"/>
        </w:rPr>
        <w:t>на предоставление учреждениям субсидии</w:t>
      </w:r>
      <w:r w:rsidR="003343F3">
        <w:rPr>
          <w:rFonts w:eastAsiaTheme="minorHAnsi"/>
        </w:rPr>
        <w:t xml:space="preserve"> на иные цели</w:t>
      </w:r>
      <w:r w:rsidRPr="00BD2EFD">
        <w:rPr>
          <w:rFonts w:eastAsiaTheme="minorHAnsi"/>
        </w:rPr>
        <w:t>, подлежат сокращению в соответствии с размером образовавшейся экономии. При предоставлении субсидий</w:t>
      </w:r>
      <w:r w:rsidR="003343F3">
        <w:rPr>
          <w:rFonts w:eastAsiaTheme="minorHAnsi"/>
        </w:rPr>
        <w:t xml:space="preserve"> на иные цели</w:t>
      </w:r>
      <w:r w:rsidRPr="00BD2EFD">
        <w:rPr>
          <w:rFonts w:eastAsiaTheme="minorHAnsi"/>
        </w:rPr>
        <w:t xml:space="preserve">, источником финансового обеспечения которых являются средства федерального бюджета </w:t>
      </w:r>
      <w:r w:rsidR="003343F3">
        <w:rPr>
          <w:rFonts w:eastAsiaTheme="minorHAnsi"/>
        </w:rPr>
        <w:t>и (</w:t>
      </w:r>
      <w:r w:rsidRPr="00BD2EFD">
        <w:rPr>
          <w:rFonts w:eastAsiaTheme="minorHAnsi"/>
        </w:rPr>
        <w:t>или</w:t>
      </w:r>
      <w:r w:rsidR="003343F3">
        <w:rPr>
          <w:rFonts w:eastAsiaTheme="minorHAnsi"/>
        </w:rPr>
        <w:t>)</w:t>
      </w:r>
      <w:r w:rsidRPr="00BD2EFD">
        <w:rPr>
          <w:rFonts w:eastAsiaTheme="minorHAnsi"/>
        </w:rPr>
        <w:t xml:space="preserve"> </w:t>
      </w:r>
      <w:r w:rsidRPr="00BD2EFD">
        <w:t>бюджета Ярославской области</w:t>
      </w:r>
      <w:r w:rsidRPr="00BD2EFD">
        <w:rPr>
          <w:rFonts w:eastAsiaTheme="minorHAnsi"/>
        </w:rPr>
        <w:t xml:space="preserve">, предоставляемые в части соответствующего </w:t>
      </w:r>
      <w:proofErr w:type="spellStart"/>
      <w:r w:rsidRPr="00BD2EFD">
        <w:rPr>
          <w:rFonts w:eastAsiaTheme="minorHAnsi"/>
        </w:rPr>
        <w:t>софинансирования</w:t>
      </w:r>
      <w:proofErr w:type="spellEnd"/>
      <w:r w:rsidRPr="00BD2EFD">
        <w:rPr>
          <w:rFonts w:eastAsiaTheme="minorHAnsi"/>
        </w:rPr>
        <w:t xml:space="preserve"> с федеральным бюджетом </w:t>
      </w:r>
      <w:r w:rsidR="00255B04" w:rsidRPr="00BD2EFD">
        <w:rPr>
          <w:rFonts w:eastAsiaTheme="minorHAnsi"/>
        </w:rPr>
        <w:t>и (</w:t>
      </w:r>
      <w:r w:rsidRPr="00BD2EFD">
        <w:rPr>
          <w:rFonts w:eastAsiaTheme="minorHAnsi"/>
        </w:rPr>
        <w:t>или</w:t>
      </w:r>
      <w:r w:rsidR="00255B04" w:rsidRPr="00BD2EFD">
        <w:rPr>
          <w:rFonts w:eastAsiaTheme="minorHAnsi"/>
        </w:rPr>
        <w:t>)</w:t>
      </w:r>
      <w:r w:rsidRPr="00BD2EFD">
        <w:rPr>
          <w:rFonts w:eastAsiaTheme="minorHAnsi"/>
        </w:rPr>
        <w:t xml:space="preserve"> </w:t>
      </w:r>
      <w:r w:rsidRPr="00BD2EFD">
        <w:t>бюджетом Ярославской области</w:t>
      </w:r>
      <w:r w:rsidRPr="00BD2EFD">
        <w:rPr>
          <w:rFonts w:eastAsiaTheme="minorHAnsi"/>
        </w:rPr>
        <w:t>, внесение изменений в соглашение, а также уменьшение лимитов бюджетных обязательств на предоставление субсидии</w:t>
      </w:r>
      <w:r w:rsidR="003343F3">
        <w:rPr>
          <w:rFonts w:eastAsiaTheme="minorHAnsi"/>
        </w:rPr>
        <w:t xml:space="preserve"> на иные цели</w:t>
      </w:r>
      <w:r w:rsidRPr="00BD2EFD">
        <w:rPr>
          <w:rFonts w:eastAsiaTheme="minorHAnsi"/>
        </w:rPr>
        <w:t xml:space="preserve"> и бюджетных ассигнований осуществляются в случаях, предусмотренных нормативными правовыми актами, регулирующими вопросы предоставления соответствующих средств из федерального бюджета </w:t>
      </w:r>
      <w:r w:rsidR="00255B04" w:rsidRPr="00BD2EFD">
        <w:rPr>
          <w:rFonts w:eastAsiaTheme="minorHAnsi"/>
        </w:rPr>
        <w:t>и (</w:t>
      </w:r>
      <w:r w:rsidRPr="00BD2EFD">
        <w:rPr>
          <w:rFonts w:eastAsiaTheme="minorHAnsi"/>
        </w:rPr>
        <w:t>или</w:t>
      </w:r>
      <w:r w:rsidR="00255B04" w:rsidRPr="00BD2EFD">
        <w:rPr>
          <w:rFonts w:eastAsiaTheme="minorHAnsi"/>
        </w:rPr>
        <w:t>)</w:t>
      </w:r>
      <w:r w:rsidRPr="00BD2EFD">
        <w:rPr>
          <w:rFonts w:eastAsiaTheme="minorHAnsi"/>
        </w:rPr>
        <w:t xml:space="preserve"> </w:t>
      </w:r>
      <w:r w:rsidRPr="00BD2EFD">
        <w:t>бюджета Ярославской области</w:t>
      </w:r>
      <w:r w:rsidRPr="00BD2EFD">
        <w:rPr>
          <w:rFonts w:eastAsiaTheme="minorHAnsi"/>
        </w:rPr>
        <w:t>.</w:t>
      </w:r>
    </w:p>
    <w:p w14:paraId="6EF02CFD" w14:textId="77777777" w:rsidR="00750721" w:rsidRDefault="00750721" w:rsidP="002F10E5">
      <w:pPr>
        <w:autoSpaceDE w:val="0"/>
        <w:autoSpaceDN w:val="0"/>
        <w:adjustRightInd w:val="0"/>
        <w:ind w:firstLine="709"/>
        <w:jc w:val="both"/>
        <w:rPr>
          <w:rFonts w:eastAsiaTheme="minorHAnsi"/>
        </w:rPr>
      </w:pPr>
      <w:r>
        <w:rPr>
          <w:rFonts w:eastAsiaTheme="minorHAnsi"/>
        </w:rPr>
        <w:lastRenderedPageBreak/>
        <w:t xml:space="preserve">Информацию об экономии средств субсидии на иные цели, образовавшейся в результате заключения контрактов (договоров), учреждения представляют ежемесячно до 5-го числа месяца, следующего за отчетным периодом. </w:t>
      </w:r>
    </w:p>
    <w:p w14:paraId="37369C2A" w14:textId="15A51609" w:rsidR="002F10E5" w:rsidRPr="00BD2EFD" w:rsidRDefault="002F10E5" w:rsidP="00750721">
      <w:pPr>
        <w:autoSpaceDE w:val="0"/>
        <w:autoSpaceDN w:val="0"/>
        <w:adjustRightInd w:val="0"/>
        <w:ind w:firstLine="709"/>
        <w:jc w:val="both"/>
        <w:rPr>
          <w:rFonts w:eastAsiaTheme="minorHAnsi"/>
        </w:rPr>
      </w:pPr>
      <w:r w:rsidRPr="00BD2EFD">
        <w:rPr>
          <w:rFonts w:eastAsiaTheme="minorHAnsi"/>
        </w:rPr>
        <w:t xml:space="preserve">В течение </w:t>
      </w:r>
      <w:r w:rsidR="00D32A4C" w:rsidRPr="00BD2EFD">
        <w:rPr>
          <w:rFonts w:eastAsiaTheme="minorHAnsi"/>
        </w:rPr>
        <w:t>1</w:t>
      </w:r>
      <w:r w:rsidRPr="00BD2EFD">
        <w:rPr>
          <w:rFonts w:eastAsiaTheme="minorHAnsi"/>
        </w:rPr>
        <w:t xml:space="preserve">0 рабочих дней со дня получения от учреждения информации об экономии средств </w:t>
      </w:r>
      <w:r w:rsidR="0047109A">
        <w:rPr>
          <w:rFonts w:eastAsiaTheme="minorHAnsi"/>
        </w:rPr>
        <w:t>Управлени</w:t>
      </w:r>
      <w:r w:rsidRPr="00BD2EFD">
        <w:rPr>
          <w:rFonts w:eastAsiaTheme="minorHAnsi"/>
        </w:rPr>
        <w:t>я</w:t>
      </w:r>
      <w:r w:rsidR="00750721">
        <w:rPr>
          <w:rFonts w:eastAsiaTheme="minorHAnsi"/>
        </w:rPr>
        <w:t>, при необходимости в дальнейшем использовании средств субсидии на иные цели,</w:t>
      </w:r>
      <w:r w:rsidRPr="00BD2EFD">
        <w:rPr>
          <w:rFonts w:eastAsiaTheme="minorHAnsi"/>
        </w:rPr>
        <w:t xml:space="preserve"> готовит проект дополнительного соглашения </w:t>
      </w:r>
      <w:bookmarkStart w:id="0" w:name="_Hlk180674660"/>
      <w:r w:rsidRPr="00BD2EFD">
        <w:rPr>
          <w:rFonts w:eastAsiaTheme="minorHAnsi"/>
        </w:rPr>
        <w:t>и направляет его на подписание учреждению.</w:t>
      </w:r>
    </w:p>
    <w:p w14:paraId="4511B586" w14:textId="4CAD838B"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 xml:space="preserve">В течение 5 рабочих дней с момента получения проекта дополнительного соглашения учреждение подписывает </w:t>
      </w:r>
      <w:r w:rsidR="0047109A">
        <w:rPr>
          <w:rFonts w:eastAsiaTheme="minorHAnsi"/>
        </w:rPr>
        <w:t>3</w:t>
      </w:r>
      <w:r w:rsidRPr="00BD2EFD">
        <w:rPr>
          <w:rFonts w:eastAsiaTheme="minorHAnsi"/>
        </w:rPr>
        <w:t xml:space="preserve"> экземпляра дополнительного соглашения и направляет их в </w:t>
      </w:r>
      <w:r w:rsidR="0047109A">
        <w:rPr>
          <w:rFonts w:eastAsiaTheme="minorHAnsi"/>
        </w:rPr>
        <w:t>Управление</w:t>
      </w:r>
      <w:r w:rsidRPr="00BD2EFD">
        <w:rPr>
          <w:rFonts w:eastAsiaTheme="minorHAnsi"/>
        </w:rPr>
        <w:t>.</w:t>
      </w:r>
    </w:p>
    <w:p w14:paraId="536DAD58" w14:textId="6E3965B0" w:rsidR="002F10E5" w:rsidRPr="00BD2EFD" w:rsidRDefault="0047109A" w:rsidP="002F10E5">
      <w:pPr>
        <w:autoSpaceDE w:val="0"/>
        <w:autoSpaceDN w:val="0"/>
        <w:adjustRightInd w:val="0"/>
        <w:ind w:firstLine="709"/>
        <w:jc w:val="both"/>
        <w:rPr>
          <w:rFonts w:eastAsiaTheme="minorHAnsi"/>
        </w:rPr>
      </w:pPr>
      <w:r>
        <w:rPr>
          <w:rFonts w:eastAsiaTheme="minorHAnsi"/>
        </w:rPr>
        <w:t>Управление</w:t>
      </w:r>
      <w:r w:rsidR="002F10E5" w:rsidRPr="00BD2EFD">
        <w:rPr>
          <w:rFonts w:eastAsiaTheme="minorHAnsi"/>
        </w:rPr>
        <w:t xml:space="preserve"> подписывает дополнительное соглашение в течение 5 рабочих дней с момента получения подписанных учреждением экземпляров дополнительного соглашения и в течение 3 рабочих дней с момента подписания дополнительного соглашения направляет 1 экземпляр дополнительного соглашения учреждению</w:t>
      </w:r>
      <w:r w:rsidR="009A0F0F">
        <w:rPr>
          <w:rFonts w:eastAsiaTheme="minorHAnsi"/>
        </w:rPr>
        <w:t xml:space="preserve"> и 1 экземпляр в </w:t>
      </w:r>
      <w:r w:rsidR="00607A8F">
        <w:rPr>
          <w:rFonts w:eastAsiaTheme="minorHAnsi"/>
        </w:rPr>
        <w:t>финансовый орган</w:t>
      </w:r>
      <w:r w:rsidR="009A0F0F">
        <w:rPr>
          <w:rFonts w:eastAsiaTheme="minorHAnsi"/>
        </w:rPr>
        <w:t xml:space="preserve"> Администра</w:t>
      </w:r>
      <w:r w:rsidR="00607A8F">
        <w:rPr>
          <w:rFonts w:eastAsiaTheme="minorHAnsi"/>
        </w:rPr>
        <w:t>ции</w:t>
      </w:r>
      <w:r w:rsidR="002F10E5" w:rsidRPr="00BD2EFD">
        <w:rPr>
          <w:rFonts w:eastAsiaTheme="minorHAnsi"/>
        </w:rPr>
        <w:t>.</w:t>
      </w:r>
    </w:p>
    <w:bookmarkEnd w:id="0"/>
    <w:p w14:paraId="319FF6BD" w14:textId="0F6E1AC1" w:rsidR="002F10E5" w:rsidRPr="00BD2EFD" w:rsidRDefault="002F10E5" w:rsidP="002F10E5">
      <w:pPr>
        <w:autoSpaceDE w:val="0"/>
        <w:autoSpaceDN w:val="0"/>
        <w:adjustRightInd w:val="0"/>
        <w:ind w:firstLine="540"/>
        <w:jc w:val="both"/>
      </w:pPr>
      <w:r w:rsidRPr="00BD2EFD">
        <w:rPr>
          <w:rFonts w:eastAsiaTheme="minorHAnsi"/>
        </w:rPr>
        <w:t>2.1</w:t>
      </w:r>
      <w:r w:rsidR="000323CA" w:rsidRPr="00BD2EFD">
        <w:rPr>
          <w:rFonts w:eastAsiaTheme="minorHAnsi"/>
        </w:rPr>
        <w:t>7</w:t>
      </w:r>
      <w:r w:rsidRPr="00BD2EFD">
        <w:rPr>
          <w:rFonts w:eastAsiaTheme="minorHAnsi"/>
        </w:rPr>
        <w:t>.</w:t>
      </w:r>
      <w:r w:rsidRPr="00BD2EFD">
        <w:rPr>
          <w:rFonts w:eastAsiaTheme="minorHAnsi"/>
          <w:szCs w:val="28"/>
        </w:rPr>
        <w:t xml:space="preserve"> </w:t>
      </w:r>
      <w:r w:rsidRPr="00BD2EFD">
        <w:t>Неиспользованные на начало текущего финансового года остатки субсидий</w:t>
      </w:r>
      <w:r w:rsidR="00750721">
        <w:t xml:space="preserve"> на иные цели</w:t>
      </w:r>
      <w:r w:rsidRPr="00BD2EFD">
        <w:t>, предоставляемые на цели, установленные при предоставлении субсидий</w:t>
      </w:r>
      <w:r w:rsidR="00750721">
        <w:t xml:space="preserve"> на иные цели</w:t>
      </w:r>
      <w:r w:rsidRPr="00BD2EFD">
        <w:t xml:space="preserve"> в отчетном финансовом году, могут быть использованы учреждениями на те же цели в текущем финансовом году при подтверждении потребности в этих средствах.</w:t>
      </w:r>
    </w:p>
    <w:p w14:paraId="37B66D04" w14:textId="2DB3EAA4" w:rsidR="00474371" w:rsidRPr="00BD2EFD" w:rsidRDefault="002F10E5" w:rsidP="002F10E5">
      <w:pPr>
        <w:autoSpaceDE w:val="0"/>
        <w:autoSpaceDN w:val="0"/>
        <w:adjustRightInd w:val="0"/>
        <w:ind w:firstLine="709"/>
        <w:jc w:val="both"/>
        <w:rPr>
          <w:rFonts w:eastAsiaTheme="minorHAnsi"/>
        </w:rPr>
      </w:pPr>
      <w:r w:rsidRPr="00BD2EFD">
        <w:rPr>
          <w:rFonts w:eastAsiaTheme="minorHAnsi"/>
        </w:rPr>
        <w:t xml:space="preserve">Для подтверждения потребности в неиспользованных остатках субсидии </w:t>
      </w:r>
      <w:r w:rsidR="00750721">
        <w:rPr>
          <w:rFonts w:eastAsiaTheme="minorHAnsi"/>
        </w:rPr>
        <w:t xml:space="preserve">на иные цели </w:t>
      </w:r>
      <w:r w:rsidRPr="00BD2EFD">
        <w:rPr>
          <w:rFonts w:eastAsiaTheme="minorHAnsi"/>
        </w:rPr>
        <w:t xml:space="preserve">учреждение в срок не позднее </w:t>
      </w:r>
      <w:r w:rsidR="00255B04" w:rsidRPr="00BD2EFD">
        <w:rPr>
          <w:rFonts w:eastAsiaTheme="minorHAnsi"/>
        </w:rPr>
        <w:t>15 февраля</w:t>
      </w:r>
      <w:r w:rsidRPr="00BD2EFD">
        <w:rPr>
          <w:rFonts w:eastAsiaTheme="minorHAnsi"/>
        </w:rPr>
        <w:t xml:space="preserve"> финансового года</w:t>
      </w:r>
      <w:r w:rsidR="00474371" w:rsidRPr="00BD2EFD">
        <w:rPr>
          <w:rFonts w:eastAsiaTheme="minorHAnsi"/>
        </w:rPr>
        <w:t>, следующего за отчетным,</w:t>
      </w:r>
      <w:r w:rsidRPr="00BD2EFD">
        <w:rPr>
          <w:rFonts w:eastAsiaTheme="minorHAnsi"/>
        </w:rPr>
        <w:t xml:space="preserve"> представляет </w:t>
      </w:r>
      <w:r w:rsidR="009A0F0F">
        <w:rPr>
          <w:rFonts w:eastAsiaTheme="minorHAnsi"/>
        </w:rPr>
        <w:t>Управлению</w:t>
      </w:r>
      <w:r w:rsidR="00474371" w:rsidRPr="00BD2EFD">
        <w:rPr>
          <w:rFonts w:eastAsiaTheme="minorHAnsi"/>
        </w:rPr>
        <w:t xml:space="preserve">: </w:t>
      </w:r>
    </w:p>
    <w:p w14:paraId="66A534DC" w14:textId="7B0F06AC" w:rsidR="00474371" w:rsidRPr="00BD2EFD" w:rsidRDefault="00474371" w:rsidP="002F10E5">
      <w:pPr>
        <w:autoSpaceDE w:val="0"/>
        <w:autoSpaceDN w:val="0"/>
        <w:adjustRightInd w:val="0"/>
        <w:ind w:firstLine="709"/>
        <w:jc w:val="both"/>
        <w:rPr>
          <w:rFonts w:eastAsiaTheme="minorHAnsi"/>
        </w:rPr>
      </w:pPr>
      <w:r w:rsidRPr="00BD2EFD">
        <w:rPr>
          <w:rFonts w:eastAsiaTheme="minorHAnsi"/>
        </w:rPr>
        <w:t>- годовой отчет об использовании субсидии</w:t>
      </w:r>
      <w:r w:rsidR="00750721">
        <w:rPr>
          <w:rFonts w:eastAsiaTheme="minorHAnsi"/>
        </w:rPr>
        <w:t xml:space="preserve"> на иные цели</w:t>
      </w:r>
      <w:r w:rsidRPr="00BD2EFD">
        <w:rPr>
          <w:rFonts w:eastAsiaTheme="minorHAnsi"/>
        </w:rPr>
        <w:t xml:space="preserve">, предусмотренный соглашением о порядке и условиях предоставления субсидии на иные цели; </w:t>
      </w:r>
    </w:p>
    <w:p w14:paraId="0D945B37" w14:textId="2294CA87" w:rsidR="00474371" w:rsidRPr="00BD2EFD" w:rsidRDefault="00474371" w:rsidP="005C406B">
      <w:pPr>
        <w:autoSpaceDE w:val="0"/>
        <w:autoSpaceDN w:val="0"/>
        <w:adjustRightInd w:val="0"/>
        <w:ind w:firstLine="709"/>
        <w:jc w:val="both"/>
        <w:rPr>
          <w:rFonts w:eastAsiaTheme="minorHAnsi"/>
        </w:rPr>
      </w:pPr>
      <w:r w:rsidRPr="00BD2EFD">
        <w:rPr>
          <w:rFonts w:eastAsiaTheme="minorHAnsi"/>
        </w:rPr>
        <w:t xml:space="preserve">- письменное обращение с обоснованиями, подтверждающими наличие потребности в неиспользованных остатках субсидии </w:t>
      </w:r>
      <w:r w:rsidR="00750721">
        <w:rPr>
          <w:rFonts w:eastAsiaTheme="minorHAnsi"/>
        </w:rPr>
        <w:t xml:space="preserve">на иные цели </w:t>
      </w:r>
      <w:r w:rsidRPr="00BD2EFD">
        <w:rPr>
          <w:rFonts w:eastAsiaTheme="minorHAnsi"/>
        </w:rPr>
        <w:t>по неисполненным обязательствам, принятым до 1 января финансового года, следующего за отчетным;</w:t>
      </w:r>
    </w:p>
    <w:p w14:paraId="3DB7C0C2" w14:textId="1E51D82E" w:rsidR="005C406B" w:rsidRPr="00BD2EFD" w:rsidRDefault="005C406B" w:rsidP="005C406B">
      <w:pPr>
        <w:autoSpaceDE w:val="0"/>
        <w:autoSpaceDN w:val="0"/>
        <w:adjustRightInd w:val="0"/>
        <w:ind w:firstLine="709"/>
        <w:jc w:val="both"/>
        <w:rPr>
          <w:rFonts w:eastAsiaTheme="minorHAnsi"/>
        </w:rPr>
      </w:pPr>
      <w:r w:rsidRPr="00BD2EFD">
        <w:rPr>
          <w:rFonts w:eastAsiaTheme="minorHAnsi"/>
        </w:rPr>
        <w:t xml:space="preserve">- сформированные за отчетный финансовый год по средствам субсидии </w:t>
      </w:r>
      <w:r w:rsidR="00750721">
        <w:rPr>
          <w:rFonts w:eastAsiaTheme="minorHAnsi"/>
        </w:rPr>
        <w:t xml:space="preserve">на иные цели </w:t>
      </w:r>
      <w:r w:rsidRPr="00BD2EFD">
        <w:rPr>
          <w:rFonts w:eastAsiaTheme="minorHAnsi"/>
        </w:rPr>
        <w:t>в соответствии с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России от 25.03.2011 № 33н, ответ об обязательствах учреждения (код формы по ОКУД 0503738), а также сведений по дебиторской и кредиторской задолженности учреждения (код формы по ОКУД 0503769);</w:t>
      </w:r>
    </w:p>
    <w:p w14:paraId="3C49E659" w14:textId="3EC9F789" w:rsidR="005C406B" w:rsidRPr="00BD2EFD" w:rsidRDefault="005C406B" w:rsidP="005C406B">
      <w:pPr>
        <w:autoSpaceDE w:val="0"/>
        <w:autoSpaceDN w:val="0"/>
        <w:adjustRightInd w:val="0"/>
        <w:ind w:firstLine="709"/>
        <w:jc w:val="both"/>
        <w:rPr>
          <w:rFonts w:eastAsiaTheme="minorHAnsi"/>
        </w:rPr>
      </w:pPr>
      <w:r w:rsidRPr="00BD2EFD">
        <w:rPr>
          <w:rFonts w:eastAsiaTheme="minorHAnsi"/>
        </w:rPr>
        <w:t xml:space="preserve">- выписки из отдельного лицевого счета бюджетного учреждения (автономного учреждений) по состоянию на 1 января текущего финансового года; </w:t>
      </w:r>
    </w:p>
    <w:p w14:paraId="52B527BF" w14:textId="7133B5D5" w:rsidR="005C406B" w:rsidRPr="00BD2EFD" w:rsidRDefault="005C406B" w:rsidP="005C406B">
      <w:pPr>
        <w:autoSpaceDE w:val="0"/>
        <w:autoSpaceDN w:val="0"/>
        <w:adjustRightInd w:val="0"/>
        <w:ind w:firstLine="709"/>
        <w:jc w:val="both"/>
        <w:rPr>
          <w:rFonts w:eastAsiaTheme="minorHAnsi"/>
        </w:rPr>
      </w:pPr>
      <w:r w:rsidRPr="00BD2EFD">
        <w:rPr>
          <w:rFonts w:eastAsiaTheme="minorHAnsi"/>
        </w:rPr>
        <w:t xml:space="preserve">- иные документы – обоснования, подтверждающие потребность в использовании остатков субсидии </w:t>
      </w:r>
      <w:r w:rsidR="00603F04">
        <w:rPr>
          <w:rFonts w:eastAsiaTheme="minorHAnsi"/>
        </w:rPr>
        <w:t xml:space="preserve">на иные цели </w:t>
      </w:r>
      <w:r w:rsidRPr="00BD2EFD">
        <w:rPr>
          <w:rFonts w:eastAsiaTheme="minorHAnsi"/>
        </w:rPr>
        <w:t xml:space="preserve">прошлых лет (при наличии). </w:t>
      </w:r>
    </w:p>
    <w:p w14:paraId="2BB1411D" w14:textId="21B79CAF" w:rsidR="00CA4E84" w:rsidRPr="00BD2EFD" w:rsidRDefault="002F10E5" w:rsidP="00CA4E84">
      <w:pPr>
        <w:autoSpaceDE w:val="0"/>
        <w:autoSpaceDN w:val="0"/>
        <w:adjustRightInd w:val="0"/>
        <w:ind w:firstLine="708"/>
        <w:jc w:val="both"/>
        <w:rPr>
          <w:rFonts w:eastAsiaTheme="minorHAnsi"/>
        </w:rPr>
      </w:pPr>
      <w:r w:rsidRPr="005170A5">
        <w:rPr>
          <w:rFonts w:eastAsiaTheme="minorHAnsi"/>
        </w:rPr>
        <w:t xml:space="preserve">На основании предоставленной информации </w:t>
      </w:r>
      <w:r w:rsidR="009A0F0F" w:rsidRPr="005170A5">
        <w:rPr>
          <w:rFonts w:eastAsiaTheme="minorHAnsi"/>
        </w:rPr>
        <w:t xml:space="preserve">Управление </w:t>
      </w:r>
      <w:r w:rsidRPr="005170A5">
        <w:rPr>
          <w:rFonts w:eastAsiaTheme="minorHAnsi"/>
        </w:rPr>
        <w:t xml:space="preserve">в срок не позднее </w:t>
      </w:r>
      <w:r w:rsidR="00CA4E84" w:rsidRPr="005170A5">
        <w:rPr>
          <w:rFonts w:eastAsiaTheme="minorHAnsi"/>
        </w:rPr>
        <w:t>20 февраля</w:t>
      </w:r>
      <w:r w:rsidRPr="005170A5">
        <w:rPr>
          <w:rFonts w:eastAsiaTheme="minorHAnsi"/>
        </w:rPr>
        <w:t xml:space="preserve"> </w:t>
      </w:r>
      <w:r w:rsidR="00605295" w:rsidRPr="005170A5">
        <w:rPr>
          <w:rFonts w:eastAsiaTheme="minorHAnsi"/>
        </w:rPr>
        <w:t xml:space="preserve">текущего </w:t>
      </w:r>
      <w:r w:rsidRPr="005170A5">
        <w:rPr>
          <w:rFonts w:eastAsiaTheme="minorHAnsi"/>
        </w:rPr>
        <w:t>финансового года</w:t>
      </w:r>
      <w:r w:rsidR="005170A5" w:rsidRPr="005170A5">
        <w:rPr>
          <w:rFonts w:eastAsiaTheme="minorHAnsi"/>
        </w:rPr>
        <w:t xml:space="preserve"> принимает решение о подтверждении потребности в неиспользованных остатках Субсидии, предоставляемой на те же цели в финансовом году, или о возврате учреждением неиспользованных на начало текущего финансового года остатков Субсидии.</w:t>
      </w:r>
    </w:p>
    <w:p w14:paraId="2F6B7B52" w14:textId="2913D3BB" w:rsidR="002F10E5" w:rsidRPr="00BD2EFD" w:rsidRDefault="0019471D" w:rsidP="00CA4E84">
      <w:pPr>
        <w:autoSpaceDE w:val="0"/>
        <w:autoSpaceDN w:val="0"/>
        <w:adjustRightInd w:val="0"/>
        <w:ind w:firstLine="708"/>
        <w:jc w:val="both"/>
        <w:rPr>
          <w:rFonts w:eastAsiaTheme="minorHAnsi"/>
        </w:rPr>
      </w:pPr>
      <w:r w:rsidRPr="00BD2EFD">
        <w:rPr>
          <w:rFonts w:eastAsiaTheme="minorHAnsi"/>
        </w:rPr>
        <w:t xml:space="preserve">В случае если </w:t>
      </w:r>
      <w:r w:rsidR="00131A17">
        <w:rPr>
          <w:rFonts w:eastAsiaTheme="minorHAnsi"/>
        </w:rPr>
        <w:t>Управлением</w:t>
      </w:r>
      <w:r w:rsidRPr="00BD2EFD">
        <w:rPr>
          <w:rFonts w:eastAsiaTheme="minorHAnsi"/>
        </w:rPr>
        <w:t xml:space="preserve"> не принято решение о направлении остатков субсидий </w:t>
      </w:r>
      <w:r w:rsidR="00603F04">
        <w:rPr>
          <w:rFonts w:eastAsiaTheme="minorHAnsi"/>
        </w:rPr>
        <w:t xml:space="preserve">на иные цели </w:t>
      </w:r>
      <w:r w:rsidRPr="00BD2EFD">
        <w:rPr>
          <w:rFonts w:eastAsiaTheme="minorHAnsi"/>
        </w:rPr>
        <w:t xml:space="preserve">неиспользованных на начало текущего финансового года на те же цели в текущем финансовом году, средства субсидий </w:t>
      </w:r>
      <w:r w:rsidR="00603F04">
        <w:rPr>
          <w:rFonts w:eastAsiaTheme="minorHAnsi"/>
        </w:rPr>
        <w:t xml:space="preserve">на иные цели </w:t>
      </w:r>
      <w:r w:rsidRPr="00BD2EFD">
        <w:rPr>
          <w:rFonts w:eastAsiaTheme="minorHAnsi"/>
        </w:rPr>
        <w:t xml:space="preserve">подлежат возврату в установленном порядке в соответствующие бюджеты бюджетной системы Российской Федерации не позднее 1 марта текущего финансового года. </w:t>
      </w:r>
    </w:p>
    <w:p w14:paraId="50BBFAA5" w14:textId="23581D92" w:rsidR="00255B04" w:rsidRPr="00BD2EFD" w:rsidRDefault="002F10E5" w:rsidP="00C828F2">
      <w:pPr>
        <w:autoSpaceDE w:val="0"/>
        <w:autoSpaceDN w:val="0"/>
        <w:adjustRightInd w:val="0"/>
        <w:ind w:firstLine="709"/>
        <w:jc w:val="both"/>
        <w:rPr>
          <w:rFonts w:eastAsiaTheme="minorHAnsi"/>
          <w:szCs w:val="28"/>
        </w:rPr>
      </w:pPr>
      <w:r w:rsidRPr="00BD2EFD">
        <w:rPr>
          <w:rFonts w:eastAsiaTheme="minorHAnsi"/>
        </w:rPr>
        <w:t>2.1</w:t>
      </w:r>
      <w:r w:rsidR="000323CA" w:rsidRPr="00BD2EFD">
        <w:rPr>
          <w:rFonts w:eastAsiaTheme="minorHAnsi"/>
        </w:rPr>
        <w:t>8</w:t>
      </w:r>
      <w:r w:rsidRPr="00BD2EFD">
        <w:rPr>
          <w:rFonts w:eastAsiaTheme="minorHAnsi"/>
        </w:rPr>
        <w:t xml:space="preserve">. </w:t>
      </w:r>
      <w:r w:rsidRPr="00BD2EFD">
        <w:rPr>
          <w:rFonts w:eastAsiaTheme="minorHAnsi"/>
          <w:szCs w:val="28"/>
        </w:rPr>
        <w:t xml:space="preserve">Возврат неиспользованных на начало очередного финансового года остатков средств, предоставленных из </w:t>
      </w:r>
      <w:r w:rsidRPr="00BD2EFD">
        <w:rPr>
          <w:rFonts w:eastAsiaTheme="minorHAnsi"/>
        </w:rPr>
        <w:t xml:space="preserve">бюджета </w:t>
      </w:r>
      <w:r w:rsidR="00C828F2" w:rsidRPr="00BD2EFD">
        <w:rPr>
          <w:rFonts w:eastAsiaTheme="minorHAnsi"/>
        </w:rPr>
        <w:t>муниципального</w:t>
      </w:r>
      <w:r w:rsidRPr="00BD2EFD">
        <w:rPr>
          <w:rFonts w:eastAsiaTheme="minorHAnsi"/>
        </w:rPr>
        <w:t xml:space="preserve"> округа </w:t>
      </w:r>
      <w:r w:rsidRPr="00BD2EFD">
        <w:rPr>
          <w:rFonts w:eastAsiaTheme="minorHAnsi"/>
          <w:szCs w:val="28"/>
        </w:rPr>
        <w:t>в форме субсидий</w:t>
      </w:r>
      <w:r w:rsidR="00603F04">
        <w:rPr>
          <w:rFonts w:eastAsiaTheme="minorHAnsi"/>
          <w:szCs w:val="28"/>
        </w:rPr>
        <w:t xml:space="preserve"> на иные цели</w:t>
      </w:r>
      <w:r w:rsidRPr="00BD2EFD">
        <w:rPr>
          <w:rFonts w:eastAsiaTheme="minorHAnsi"/>
          <w:szCs w:val="28"/>
        </w:rPr>
        <w:t xml:space="preserve">, осуществляется в </w:t>
      </w:r>
      <w:r w:rsidR="00255B04" w:rsidRPr="00BD2EFD">
        <w:rPr>
          <w:rFonts w:eastAsiaTheme="minorHAnsi"/>
          <w:szCs w:val="28"/>
        </w:rPr>
        <w:t>порядке, установленном приказом финансового органа Администрации</w:t>
      </w:r>
      <w:r w:rsidR="00C828F2" w:rsidRPr="00BD2EFD">
        <w:rPr>
          <w:rFonts w:eastAsiaTheme="minorHAnsi"/>
          <w:szCs w:val="28"/>
        </w:rPr>
        <w:t xml:space="preserve">. </w:t>
      </w:r>
    </w:p>
    <w:p w14:paraId="254184BB" w14:textId="583D50C7" w:rsidR="00C828F2" w:rsidRPr="00BD2EFD" w:rsidRDefault="002F10E5" w:rsidP="002F10E5">
      <w:pPr>
        <w:autoSpaceDE w:val="0"/>
        <w:autoSpaceDN w:val="0"/>
        <w:adjustRightInd w:val="0"/>
        <w:ind w:firstLine="709"/>
        <w:jc w:val="both"/>
        <w:rPr>
          <w:rFonts w:eastAsiaTheme="minorHAnsi"/>
          <w:szCs w:val="28"/>
        </w:rPr>
      </w:pPr>
      <w:r w:rsidRPr="00BD2EFD">
        <w:rPr>
          <w:rFonts w:eastAsiaTheme="minorHAnsi"/>
        </w:rPr>
        <w:lastRenderedPageBreak/>
        <w:t>2.1</w:t>
      </w:r>
      <w:r w:rsidR="000323CA" w:rsidRPr="00BD2EFD">
        <w:rPr>
          <w:rFonts w:eastAsiaTheme="minorHAnsi"/>
        </w:rPr>
        <w:t>9</w:t>
      </w:r>
      <w:r w:rsidRPr="00BD2EFD">
        <w:rPr>
          <w:rFonts w:eastAsiaTheme="minorHAnsi"/>
        </w:rPr>
        <w:t xml:space="preserve">. </w:t>
      </w:r>
      <w:r w:rsidRPr="00BD2EFD">
        <w:rPr>
          <w:rFonts w:eastAsiaTheme="minorHAnsi"/>
          <w:szCs w:val="28"/>
        </w:rPr>
        <w:t xml:space="preserve">Возврат сумм дебиторской задолженности прошлых лет, поступивших в текущем финансовом году, подлежат перечислению в бюджет </w:t>
      </w:r>
      <w:r w:rsidR="00C828F2" w:rsidRPr="00BD2EFD">
        <w:rPr>
          <w:rFonts w:eastAsiaTheme="minorHAnsi"/>
          <w:szCs w:val="28"/>
        </w:rPr>
        <w:t>муниципального</w:t>
      </w:r>
      <w:r w:rsidRPr="00BD2EFD">
        <w:rPr>
          <w:rFonts w:eastAsiaTheme="minorHAnsi"/>
          <w:szCs w:val="28"/>
        </w:rPr>
        <w:t xml:space="preserve"> округа в порядке, установленном приказом финансового органа Администрации</w:t>
      </w:r>
      <w:r w:rsidR="00C828F2" w:rsidRPr="00BD2EFD">
        <w:rPr>
          <w:rFonts w:eastAsiaTheme="minorHAnsi"/>
          <w:szCs w:val="28"/>
        </w:rPr>
        <w:t>.</w:t>
      </w:r>
      <w:r w:rsidRPr="00BD2EFD">
        <w:rPr>
          <w:rFonts w:eastAsiaTheme="minorHAnsi"/>
          <w:szCs w:val="28"/>
        </w:rPr>
        <w:t xml:space="preserve"> </w:t>
      </w:r>
    </w:p>
    <w:p w14:paraId="2AE477C2" w14:textId="5AAFCC67"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Суммы возврата дебиторской задолженности прошлых лет могут быть использованы учреждением на те же цели в текущем финансовом году при подтверждении потребности в этих средствах.</w:t>
      </w:r>
    </w:p>
    <w:p w14:paraId="19D3078C" w14:textId="568CD89B" w:rsidR="002F10E5" w:rsidRPr="00BD2EFD" w:rsidRDefault="002F10E5" w:rsidP="002F10E5">
      <w:pPr>
        <w:autoSpaceDE w:val="0"/>
        <w:autoSpaceDN w:val="0"/>
        <w:adjustRightInd w:val="0"/>
        <w:ind w:firstLine="709"/>
        <w:jc w:val="both"/>
        <w:rPr>
          <w:rFonts w:eastAsiaTheme="minorHAnsi"/>
        </w:rPr>
      </w:pPr>
      <w:r w:rsidRPr="00BD2EFD">
        <w:rPr>
          <w:rFonts w:eastAsiaTheme="minorHAnsi"/>
        </w:rPr>
        <w:t xml:space="preserve">Для подтверждения потребности в сумме возврата дебиторской задолженности прошлых лет учреждение в течение 30 календарных дней после поступления этих средств на лицевой счет направляет </w:t>
      </w:r>
      <w:r w:rsidR="00131A17">
        <w:rPr>
          <w:rFonts w:eastAsiaTheme="minorHAnsi"/>
        </w:rPr>
        <w:t>Управлению</w:t>
      </w:r>
      <w:r w:rsidRPr="00BD2EFD">
        <w:rPr>
          <w:rFonts w:eastAsiaTheme="minorHAnsi"/>
        </w:rPr>
        <w:t xml:space="preserve"> письменное обоснование и документы, подтверждающие потребность в этих средствах. </w:t>
      </w:r>
    </w:p>
    <w:p w14:paraId="4FD556EE" w14:textId="6C5B46A5" w:rsidR="002F10E5" w:rsidRPr="00BD2EFD" w:rsidRDefault="00131A17" w:rsidP="002F10E5">
      <w:pPr>
        <w:autoSpaceDE w:val="0"/>
        <w:autoSpaceDN w:val="0"/>
        <w:adjustRightInd w:val="0"/>
        <w:ind w:firstLine="709"/>
        <w:jc w:val="both"/>
      </w:pPr>
      <w:r>
        <w:rPr>
          <w:rFonts w:eastAsiaTheme="minorHAnsi"/>
        </w:rPr>
        <w:t>Управление</w:t>
      </w:r>
      <w:r w:rsidR="002F10E5" w:rsidRPr="00BD2EFD">
        <w:rPr>
          <w:rFonts w:eastAsiaTheme="minorHAnsi"/>
        </w:rPr>
        <w:t xml:space="preserve"> на основании представленных подтверждающих документов в срок не позднее 10 рабочих дней с момента их получения принимает решение о подтверждении потребности в направлении сумм возврата дебиторской задолженности прошлых лет на те же цели в текущем финансовом году или о возврате учреждением в </w:t>
      </w:r>
      <w:r w:rsidR="002F10E5" w:rsidRPr="00BD2EFD">
        <w:t>бюджет городского округа сумм возврата дебиторской задолженности прошлых лет.</w:t>
      </w:r>
    </w:p>
    <w:p w14:paraId="1A588F2F" w14:textId="1E8F0710" w:rsidR="0061140C" w:rsidRPr="00BD2EFD" w:rsidRDefault="0061140C" w:rsidP="0061140C">
      <w:pPr>
        <w:autoSpaceDE w:val="0"/>
        <w:autoSpaceDN w:val="0"/>
        <w:adjustRightInd w:val="0"/>
        <w:ind w:firstLine="709"/>
        <w:jc w:val="both"/>
      </w:pPr>
      <w:r w:rsidRPr="00BD2EFD">
        <w:t>2.2</w:t>
      </w:r>
      <w:r w:rsidR="002123C1" w:rsidRPr="00BD2EFD">
        <w:t>0</w:t>
      </w:r>
      <w:r w:rsidRPr="00BD2EFD">
        <w:t>. Основания для досрочного прекращения соглашения:</w:t>
      </w:r>
    </w:p>
    <w:p w14:paraId="6349EF85" w14:textId="07FC862D" w:rsidR="0061140C" w:rsidRPr="00BD2EFD" w:rsidRDefault="0061140C" w:rsidP="0061140C">
      <w:pPr>
        <w:autoSpaceDE w:val="0"/>
        <w:autoSpaceDN w:val="0"/>
        <w:adjustRightInd w:val="0"/>
        <w:ind w:firstLine="709"/>
        <w:jc w:val="both"/>
      </w:pPr>
      <w:r w:rsidRPr="00BD2EFD">
        <w:t>– реорганизация (за исключением реорганизации в форме присоединения) или ликвидация учреждения;</w:t>
      </w:r>
    </w:p>
    <w:p w14:paraId="5013839D" w14:textId="757530F1" w:rsidR="0061140C" w:rsidRPr="00BD2EFD" w:rsidRDefault="0061140C" w:rsidP="0061140C">
      <w:pPr>
        <w:autoSpaceDE w:val="0"/>
        <w:autoSpaceDN w:val="0"/>
        <w:adjustRightInd w:val="0"/>
        <w:ind w:firstLine="709"/>
        <w:jc w:val="both"/>
      </w:pPr>
      <w:r w:rsidRPr="00BD2EFD">
        <w:t>– нарушение учреждением целей и условий предоставления субсидии</w:t>
      </w:r>
      <w:r w:rsidR="00603F04">
        <w:t xml:space="preserve"> на иные цели</w:t>
      </w:r>
      <w:r w:rsidRPr="00BD2EFD">
        <w:t>, установленных правовым актом и (или) соглашением.</w:t>
      </w:r>
    </w:p>
    <w:p w14:paraId="6C7D8E5A" w14:textId="7D233827" w:rsidR="0061140C" w:rsidRPr="00BD2EFD" w:rsidRDefault="0061140C" w:rsidP="0061140C">
      <w:pPr>
        <w:autoSpaceDE w:val="0"/>
        <w:autoSpaceDN w:val="0"/>
        <w:adjustRightInd w:val="0"/>
        <w:spacing w:after="240"/>
        <w:ind w:firstLine="709"/>
        <w:jc w:val="both"/>
      </w:pPr>
      <w:r w:rsidRPr="00BD2EFD">
        <w:t>2.2</w:t>
      </w:r>
      <w:r w:rsidR="002123C1" w:rsidRPr="00BD2EFD">
        <w:t>1</w:t>
      </w:r>
      <w:r w:rsidRPr="00BD2EFD">
        <w:t xml:space="preserve">. </w:t>
      </w:r>
      <w:r w:rsidR="00EC1094" w:rsidRPr="00BD2EFD">
        <w:t>Запрещается расторжение соглашения учреждением в одностороннем порядке.</w:t>
      </w:r>
    </w:p>
    <w:p w14:paraId="7505B033" w14:textId="77777777" w:rsidR="00A3436C" w:rsidRPr="00BD2EFD" w:rsidRDefault="00A3436C" w:rsidP="00223A58">
      <w:pPr>
        <w:autoSpaceDE w:val="0"/>
        <w:autoSpaceDN w:val="0"/>
        <w:adjustRightInd w:val="0"/>
        <w:spacing w:after="240"/>
        <w:ind w:firstLine="540"/>
        <w:jc w:val="center"/>
        <w:rPr>
          <w:rFonts w:eastAsiaTheme="minorHAnsi"/>
        </w:rPr>
      </w:pPr>
      <w:r w:rsidRPr="00BD2EFD">
        <w:rPr>
          <w:rFonts w:eastAsiaTheme="minorHAnsi"/>
        </w:rPr>
        <w:t>3. Требования к отчетности</w:t>
      </w:r>
    </w:p>
    <w:p w14:paraId="1EDAB8DF" w14:textId="4744CB8E" w:rsidR="00E13BE9" w:rsidRPr="00BD2EFD" w:rsidRDefault="00A3436C" w:rsidP="00603F04">
      <w:pPr>
        <w:pStyle w:val="ConsPlusNormal"/>
        <w:ind w:firstLine="709"/>
        <w:jc w:val="both"/>
        <w:rPr>
          <w:rFonts w:ascii="Times New Roman" w:hAnsi="Times New Roman" w:cs="Times New Roman"/>
          <w:sz w:val="24"/>
          <w:szCs w:val="24"/>
        </w:rPr>
      </w:pPr>
      <w:r w:rsidRPr="00BD2EFD">
        <w:rPr>
          <w:rFonts w:ascii="Times New Roman" w:eastAsiaTheme="minorHAnsi" w:hAnsi="Times New Roman" w:cs="Times New Roman"/>
          <w:sz w:val="24"/>
          <w:szCs w:val="24"/>
        </w:rPr>
        <w:t>3.1.</w:t>
      </w:r>
      <w:r w:rsidRPr="00BD2EFD">
        <w:rPr>
          <w:rFonts w:ascii="Times New Roman" w:hAnsi="Times New Roman" w:cs="Times New Roman"/>
          <w:sz w:val="24"/>
          <w:szCs w:val="24"/>
        </w:rPr>
        <w:t xml:space="preserve"> </w:t>
      </w:r>
      <w:r w:rsidR="00E13BE9" w:rsidRPr="00BD2EFD">
        <w:rPr>
          <w:rFonts w:ascii="Times New Roman" w:hAnsi="Times New Roman" w:cs="Times New Roman"/>
          <w:sz w:val="24"/>
          <w:szCs w:val="24"/>
        </w:rPr>
        <w:t>Учреждение пред</w:t>
      </w:r>
      <w:r w:rsidR="006A1366">
        <w:rPr>
          <w:rFonts w:ascii="Times New Roman" w:hAnsi="Times New Roman" w:cs="Times New Roman"/>
          <w:sz w:val="24"/>
          <w:szCs w:val="24"/>
        </w:rPr>
        <w:t>о</w:t>
      </w:r>
      <w:r w:rsidR="00E13BE9" w:rsidRPr="00BD2EFD">
        <w:rPr>
          <w:rFonts w:ascii="Times New Roman" w:hAnsi="Times New Roman" w:cs="Times New Roman"/>
          <w:sz w:val="24"/>
          <w:szCs w:val="24"/>
        </w:rPr>
        <w:t>ставля</w:t>
      </w:r>
      <w:r w:rsidR="006A1366">
        <w:rPr>
          <w:rFonts w:ascii="Times New Roman" w:hAnsi="Times New Roman" w:cs="Times New Roman"/>
          <w:sz w:val="24"/>
          <w:szCs w:val="24"/>
        </w:rPr>
        <w:t>ет</w:t>
      </w:r>
      <w:r w:rsidR="00E13BE9" w:rsidRPr="00BD2EFD">
        <w:rPr>
          <w:rFonts w:ascii="Times New Roman" w:hAnsi="Times New Roman" w:cs="Times New Roman"/>
          <w:sz w:val="24"/>
          <w:szCs w:val="24"/>
        </w:rPr>
        <w:t xml:space="preserve"> </w:t>
      </w:r>
      <w:r w:rsidR="002171C2">
        <w:rPr>
          <w:rFonts w:ascii="Times New Roman" w:hAnsi="Times New Roman" w:cs="Times New Roman"/>
          <w:sz w:val="24"/>
          <w:szCs w:val="24"/>
        </w:rPr>
        <w:t>Управлени</w:t>
      </w:r>
      <w:r w:rsidR="005170A5">
        <w:rPr>
          <w:rFonts w:ascii="Times New Roman" w:hAnsi="Times New Roman" w:cs="Times New Roman"/>
          <w:sz w:val="24"/>
          <w:szCs w:val="24"/>
        </w:rPr>
        <w:t>ю отчетность в порядке и сроки, определенные Соглашением.</w:t>
      </w:r>
    </w:p>
    <w:p w14:paraId="3452E6E1" w14:textId="16FE364D" w:rsidR="00603F04" w:rsidRDefault="002171C2" w:rsidP="00603F04">
      <w:pPr>
        <w:pStyle w:val="ConsPlusNormal"/>
        <w:ind w:firstLine="709"/>
        <w:jc w:val="both"/>
        <w:rPr>
          <w:rFonts w:ascii="Times New Roman" w:hAnsi="Times New Roman" w:cs="Times New Roman"/>
          <w:sz w:val="24"/>
          <w:szCs w:val="24"/>
        </w:rPr>
      </w:pPr>
      <w:r w:rsidRPr="007317E9">
        <w:rPr>
          <w:rFonts w:ascii="Times New Roman" w:hAnsi="Times New Roman" w:cs="Times New Roman"/>
          <w:sz w:val="24"/>
          <w:szCs w:val="24"/>
        </w:rPr>
        <w:t>Управление</w:t>
      </w:r>
      <w:r w:rsidR="00E13BE9" w:rsidRPr="007317E9">
        <w:rPr>
          <w:rFonts w:ascii="Times New Roman" w:hAnsi="Times New Roman" w:cs="Times New Roman"/>
          <w:sz w:val="24"/>
          <w:szCs w:val="24"/>
        </w:rPr>
        <w:t xml:space="preserve"> вправе устанавливать в соглашении сроки и формы представления дополнительной отчетности.</w:t>
      </w:r>
    </w:p>
    <w:p w14:paraId="66FD28E9" w14:textId="7D02FB84" w:rsidR="00603F04" w:rsidRPr="00603F04" w:rsidRDefault="00603F04" w:rsidP="00603F04">
      <w:pPr>
        <w:pStyle w:val="ConsPlusNormal"/>
        <w:ind w:firstLine="709"/>
        <w:jc w:val="both"/>
        <w:rPr>
          <w:rFonts w:ascii="Times New Roman" w:hAnsi="Times New Roman" w:cs="Times New Roman"/>
          <w:sz w:val="24"/>
          <w:szCs w:val="24"/>
        </w:rPr>
      </w:pPr>
      <w:r w:rsidRPr="00603F04">
        <w:rPr>
          <w:rFonts w:ascii="Times New Roman" w:hAnsi="Times New Roman" w:cs="Times New Roman"/>
          <w:sz w:val="24"/>
          <w:szCs w:val="24"/>
        </w:rPr>
        <w:t xml:space="preserve">3.2. </w:t>
      </w:r>
      <w:r w:rsidRPr="00603F04">
        <w:rPr>
          <w:rFonts w:ascii="Times New Roman" w:eastAsiaTheme="minorHAnsi" w:hAnsi="Times New Roman" w:cs="Times New Roman"/>
          <w:sz w:val="24"/>
          <w:szCs w:val="24"/>
          <w:lang w:eastAsia="en-US"/>
        </w:rPr>
        <w:t>Учреждени</w:t>
      </w:r>
      <w:r w:rsidR="00975078">
        <w:rPr>
          <w:rFonts w:ascii="Times New Roman" w:eastAsiaTheme="minorHAnsi" w:hAnsi="Times New Roman" w:cs="Times New Roman"/>
          <w:sz w:val="24"/>
          <w:szCs w:val="24"/>
          <w:lang w:eastAsia="en-US"/>
        </w:rPr>
        <w:t>е</w:t>
      </w:r>
      <w:r w:rsidRPr="00603F04">
        <w:rPr>
          <w:rFonts w:ascii="Times New Roman" w:eastAsiaTheme="minorHAnsi" w:hAnsi="Times New Roman" w:cs="Times New Roman"/>
          <w:sz w:val="24"/>
          <w:szCs w:val="24"/>
          <w:lang w:eastAsia="en-US"/>
        </w:rPr>
        <w:t xml:space="preserve"> обязан</w:t>
      </w:r>
      <w:r w:rsidR="00975078">
        <w:rPr>
          <w:rFonts w:ascii="Times New Roman" w:eastAsiaTheme="minorHAnsi" w:hAnsi="Times New Roman" w:cs="Times New Roman"/>
          <w:sz w:val="24"/>
          <w:szCs w:val="24"/>
          <w:lang w:eastAsia="en-US"/>
        </w:rPr>
        <w:t>о</w:t>
      </w:r>
      <w:r w:rsidRPr="00603F04">
        <w:rPr>
          <w:rFonts w:ascii="Times New Roman" w:eastAsiaTheme="minorHAnsi" w:hAnsi="Times New Roman" w:cs="Times New Roman"/>
          <w:sz w:val="24"/>
          <w:szCs w:val="24"/>
          <w:lang w:eastAsia="en-US"/>
        </w:rPr>
        <w:t xml:space="preserve"> представлять отчетность в государственной интегрированной информационной системе управления общественными финансами «Электронный бюджет» по субсидии на иные цели, источником финансового обеспечения которой являются средства федерального бюджета, а также средства областного бюджета, предоставляемые в рамках </w:t>
      </w:r>
      <w:proofErr w:type="spellStart"/>
      <w:r w:rsidRPr="00603F04">
        <w:rPr>
          <w:rFonts w:ascii="Times New Roman" w:eastAsiaTheme="minorHAnsi" w:hAnsi="Times New Roman" w:cs="Times New Roman"/>
          <w:sz w:val="24"/>
          <w:szCs w:val="24"/>
          <w:lang w:eastAsia="en-US"/>
        </w:rPr>
        <w:t>софинансирования</w:t>
      </w:r>
      <w:proofErr w:type="spellEnd"/>
      <w:r w:rsidRPr="00603F04">
        <w:rPr>
          <w:rFonts w:ascii="Times New Roman" w:eastAsiaTheme="minorHAnsi" w:hAnsi="Times New Roman" w:cs="Times New Roman"/>
          <w:sz w:val="24"/>
          <w:szCs w:val="24"/>
          <w:lang w:eastAsia="en-US"/>
        </w:rPr>
        <w:t xml:space="preserve"> федерального бюджета, в соответствии с типовыми формами Министерства финансов Российской Федерации.</w:t>
      </w:r>
    </w:p>
    <w:p w14:paraId="532C7D96" w14:textId="19177360" w:rsidR="00603F04" w:rsidRPr="00BD2EFD" w:rsidRDefault="00603F04" w:rsidP="00603F04">
      <w:pPr>
        <w:pStyle w:val="ConsPlusNormal"/>
        <w:ind w:firstLine="709"/>
        <w:jc w:val="both"/>
        <w:rPr>
          <w:rFonts w:ascii="Times New Roman" w:hAnsi="Times New Roman" w:cs="Times New Roman"/>
          <w:sz w:val="24"/>
          <w:szCs w:val="24"/>
        </w:rPr>
      </w:pPr>
    </w:p>
    <w:p w14:paraId="67BDAC5D" w14:textId="73B764C7" w:rsidR="007456D5" w:rsidRPr="00BD2EFD" w:rsidRDefault="007456D5" w:rsidP="007456D5">
      <w:pPr>
        <w:pStyle w:val="ConsPlusNormal"/>
        <w:ind w:firstLine="540"/>
        <w:jc w:val="center"/>
        <w:rPr>
          <w:rFonts w:ascii="Times New Roman" w:hAnsi="Times New Roman" w:cs="Times New Roman"/>
          <w:sz w:val="24"/>
          <w:szCs w:val="24"/>
        </w:rPr>
      </w:pPr>
      <w:r w:rsidRPr="00BD2EFD">
        <w:rPr>
          <w:rFonts w:ascii="Times New Roman" w:hAnsi="Times New Roman" w:cs="Times New Roman"/>
          <w:sz w:val="24"/>
          <w:szCs w:val="24"/>
        </w:rPr>
        <w:t>4. Порядок осуществления контроля за соблюдением целей,</w:t>
      </w:r>
    </w:p>
    <w:p w14:paraId="728A5B80" w14:textId="77777777" w:rsidR="007456D5" w:rsidRPr="00BD2EFD" w:rsidRDefault="007456D5" w:rsidP="007456D5">
      <w:pPr>
        <w:pStyle w:val="ConsPlusTitle"/>
        <w:jc w:val="center"/>
        <w:rPr>
          <w:rFonts w:ascii="Times New Roman" w:hAnsi="Times New Roman" w:cs="Times New Roman"/>
          <w:b w:val="0"/>
          <w:sz w:val="24"/>
          <w:szCs w:val="24"/>
        </w:rPr>
      </w:pPr>
      <w:r w:rsidRPr="00BD2EFD">
        <w:rPr>
          <w:rFonts w:ascii="Times New Roman" w:hAnsi="Times New Roman" w:cs="Times New Roman"/>
          <w:b w:val="0"/>
          <w:sz w:val="24"/>
          <w:szCs w:val="24"/>
        </w:rPr>
        <w:t>условий и порядка предоставления субсидий на иные цели</w:t>
      </w:r>
    </w:p>
    <w:p w14:paraId="40E53709" w14:textId="77777777" w:rsidR="007456D5" w:rsidRPr="00BD2EFD" w:rsidRDefault="007456D5" w:rsidP="007456D5">
      <w:pPr>
        <w:pStyle w:val="ConsPlusTitle"/>
        <w:spacing w:after="240"/>
        <w:jc w:val="center"/>
        <w:rPr>
          <w:rFonts w:ascii="Times New Roman" w:hAnsi="Times New Roman" w:cs="Times New Roman"/>
          <w:b w:val="0"/>
          <w:sz w:val="24"/>
          <w:szCs w:val="24"/>
        </w:rPr>
      </w:pPr>
      <w:r w:rsidRPr="00BD2EFD">
        <w:rPr>
          <w:rFonts w:ascii="Times New Roman" w:hAnsi="Times New Roman" w:cs="Times New Roman"/>
          <w:b w:val="0"/>
          <w:sz w:val="24"/>
          <w:szCs w:val="24"/>
        </w:rPr>
        <w:t>и ответственность за их несоблюдение</w:t>
      </w:r>
    </w:p>
    <w:p w14:paraId="347D1FB9" w14:textId="10A1A5C4" w:rsidR="006D3993" w:rsidRPr="00BD2EFD" w:rsidRDefault="007456D5"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xml:space="preserve">4.1. </w:t>
      </w:r>
      <w:r w:rsidR="006D3993" w:rsidRPr="00BD2EFD">
        <w:rPr>
          <w:rFonts w:ascii="Times New Roman" w:hAnsi="Times New Roman" w:cs="Times New Roman"/>
          <w:sz w:val="24"/>
          <w:szCs w:val="24"/>
        </w:rPr>
        <w:t xml:space="preserve">Контроль за целевым использованием субсидий на иные цели, а также за соблюдением условий их предоставления осуществляется </w:t>
      </w:r>
      <w:r w:rsidR="002171C2">
        <w:rPr>
          <w:rFonts w:ascii="Times New Roman" w:hAnsi="Times New Roman" w:cs="Times New Roman"/>
          <w:sz w:val="24"/>
          <w:szCs w:val="24"/>
        </w:rPr>
        <w:t>Управлением</w:t>
      </w:r>
      <w:r w:rsidR="006D3993" w:rsidRPr="00BD2EFD">
        <w:rPr>
          <w:rFonts w:ascii="Times New Roman" w:hAnsi="Times New Roman" w:cs="Times New Roman"/>
          <w:sz w:val="24"/>
          <w:szCs w:val="24"/>
        </w:rPr>
        <w:t xml:space="preserve"> и органом муниципального финансового контроля в порядке, установленном Бюджетным кодексом Российской Федерации, заключенным соглашением, в том числе и посредством проведения плановых и внеплановых проверок.</w:t>
      </w:r>
    </w:p>
    <w:p w14:paraId="3F36D2AD" w14:textId="373ECE3F" w:rsidR="007456D5" w:rsidRPr="00BD2EFD" w:rsidRDefault="007456D5"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 xml:space="preserve">4.2. Для осуществления контроля за целевым использованием субсидий на иные цели </w:t>
      </w:r>
      <w:r w:rsidR="002171C2">
        <w:rPr>
          <w:rFonts w:ascii="Times New Roman" w:hAnsi="Times New Roman" w:cs="Times New Roman"/>
          <w:sz w:val="24"/>
          <w:szCs w:val="24"/>
        </w:rPr>
        <w:t>Управление</w:t>
      </w:r>
      <w:r w:rsidRPr="00BD2EFD">
        <w:rPr>
          <w:rFonts w:ascii="Times New Roman" w:hAnsi="Times New Roman" w:cs="Times New Roman"/>
          <w:sz w:val="24"/>
          <w:szCs w:val="24"/>
        </w:rPr>
        <w:t xml:space="preserve"> вправе:</w:t>
      </w:r>
    </w:p>
    <w:p w14:paraId="353D01DA" w14:textId="77777777" w:rsidR="007456D5"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w:t>
      </w:r>
      <w:r w:rsidR="007456D5" w:rsidRPr="00BD2EFD">
        <w:rPr>
          <w:rFonts w:ascii="Times New Roman" w:hAnsi="Times New Roman" w:cs="Times New Roman"/>
          <w:sz w:val="24"/>
          <w:szCs w:val="24"/>
        </w:rPr>
        <w:t xml:space="preserve"> запрашивать у учреждения информацию и документы, необходимые для осуществления контроля за соблюдением учреждением цели и условий предоставления субсидии, установленных Порядком и заключенным соглашением;</w:t>
      </w:r>
    </w:p>
    <w:p w14:paraId="007CDB38" w14:textId="6A91EAD9" w:rsidR="007456D5"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w:t>
      </w:r>
      <w:r w:rsidR="007456D5" w:rsidRPr="00BD2EFD">
        <w:rPr>
          <w:rFonts w:ascii="Times New Roman" w:hAnsi="Times New Roman" w:cs="Times New Roman"/>
          <w:sz w:val="24"/>
          <w:szCs w:val="24"/>
        </w:rPr>
        <w:t xml:space="preserve"> изменять условия соглашения, включая уменьшение размера субсидии</w:t>
      </w:r>
      <w:r w:rsidR="00603F04">
        <w:rPr>
          <w:rFonts w:ascii="Times New Roman" w:hAnsi="Times New Roman" w:cs="Times New Roman"/>
          <w:sz w:val="24"/>
          <w:szCs w:val="24"/>
        </w:rPr>
        <w:t xml:space="preserve"> на иные цели</w:t>
      </w:r>
      <w:r w:rsidR="007456D5" w:rsidRPr="00BD2EFD">
        <w:rPr>
          <w:rFonts w:ascii="Times New Roman" w:hAnsi="Times New Roman" w:cs="Times New Roman"/>
          <w:sz w:val="24"/>
          <w:szCs w:val="24"/>
        </w:rPr>
        <w:t>, а также увеличение размера субсидии</w:t>
      </w:r>
      <w:r w:rsidR="00603F04">
        <w:rPr>
          <w:rFonts w:ascii="Times New Roman" w:hAnsi="Times New Roman" w:cs="Times New Roman"/>
          <w:sz w:val="24"/>
          <w:szCs w:val="24"/>
        </w:rPr>
        <w:t xml:space="preserve"> на иные цели</w:t>
      </w:r>
      <w:r w:rsidR="007456D5" w:rsidRPr="00BD2EFD">
        <w:rPr>
          <w:rFonts w:ascii="Times New Roman" w:hAnsi="Times New Roman" w:cs="Times New Roman"/>
          <w:sz w:val="24"/>
          <w:szCs w:val="24"/>
        </w:rPr>
        <w:t xml:space="preserve">, при наличии неиспользованных лимитов бюджетных обязательств, и при условии предоставления учреждением </w:t>
      </w:r>
      <w:r w:rsidR="007456D5" w:rsidRPr="00BD2EFD">
        <w:rPr>
          <w:rFonts w:ascii="Times New Roman" w:hAnsi="Times New Roman" w:cs="Times New Roman"/>
          <w:sz w:val="24"/>
          <w:szCs w:val="24"/>
        </w:rPr>
        <w:lastRenderedPageBreak/>
        <w:t>информации, содержащей финансово-экономическ</w:t>
      </w:r>
      <w:r w:rsidRPr="00BD2EFD">
        <w:rPr>
          <w:rFonts w:ascii="Times New Roman" w:hAnsi="Times New Roman" w:cs="Times New Roman"/>
          <w:sz w:val="24"/>
          <w:szCs w:val="24"/>
        </w:rPr>
        <w:t>ое обоснование данных изменений.</w:t>
      </w:r>
    </w:p>
    <w:p w14:paraId="50F2B0B6" w14:textId="741AC239" w:rsidR="006D3993"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w:t>
      </w:r>
      <w:r w:rsidR="00317946" w:rsidRPr="00BD2EFD">
        <w:rPr>
          <w:rFonts w:ascii="Times New Roman" w:hAnsi="Times New Roman" w:cs="Times New Roman"/>
          <w:sz w:val="24"/>
          <w:szCs w:val="24"/>
        </w:rPr>
        <w:t>3</w:t>
      </w:r>
      <w:r w:rsidRPr="00BD2EFD">
        <w:rPr>
          <w:rFonts w:ascii="Times New Roman" w:hAnsi="Times New Roman" w:cs="Times New Roman"/>
          <w:sz w:val="24"/>
          <w:szCs w:val="24"/>
        </w:rPr>
        <w:t xml:space="preserve">. В случае установления по результатам проверок, проведенных </w:t>
      </w:r>
      <w:r w:rsidR="002171C2">
        <w:rPr>
          <w:rFonts w:ascii="Times New Roman" w:hAnsi="Times New Roman" w:cs="Times New Roman"/>
          <w:sz w:val="24"/>
          <w:szCs w:val="24"/>
        </w:rPr>
        <w:t>Управлением</w:t>
      </w:r>
      <w:r w:rsidRPr="00BD2EFD">
        <w:rPr>
          <w:rFonts w:ascii="Times New Roman" w:hAnsi="Times New Roman" w:cs="Times New Roman"/>
          <w:sz w:val="24"/>
          <w:szCs w:val="24"/>
        </w:rPr>
        <w:t xml:space="preserve"> и (или) органом муниципального финансового контроля, фактов нарушения учреждением целей и условий предоставления субсидии</w:t>
      </w:r>
      <w:r w:rsidR="00603F04">
        <w:rPr>
          <w:rFonts w:ascii="Times New Roman" w:hAnsi="Times New Roman" w:cs="Times New Roman"/>
          <w:sz w:val="24"/>
          <w:szCs w:val="24"/>
        </w:rPr>
        <w:t xml:space="preserve"> на иные цели</w:t>
      </w:r>
      <w:r w:rsidRPr="00BD2EFD">
        <w:rPr>
          <w:rFonts w:ascii="Times New Roman" w:hAnsi="Times New Roman" w:cs="Times New Roman"/>
          <w:sz w:val="24"/>
          <w:szCs w:val="24"/>
        </w:rPr>
        <w:t xml:space="preserve">, установленных Порядком и соглашением, соответствующие средства подлежат возврату в бюджет </w:t>
      </w:r>
      <w:r w:rsidR="00474371" w:rsidRPr="00BD2EFD">
        <w:rPr>
          <w:rFonts w:ascii="Times New Roman" w:hAnsi="Times New Roman" w:cs="Times New Roman"/>
          <w:sz w:val="24"/>
          <w:szCs w:val="24"/>
        </w:rPr>
        <w:t>муниципального округа</w:t>
      </w:r>
      <w:r w:rsidRPr="00BD2EFD">
        <w:rPr>
          <w:rFonts w:ascii="Times New Roman" w:hAnsi="Times New Roman" w:cs="Times New Roman"/>
          <w:sz w:val="24"/>
          <w:szCs w:val="24"/>
        </w:rPr>
        <w:t>:</w:t>
      </w:r>
    </w:p>
    <w:p w14:paraId="4AB40139" w14:textId="4ABB8769" w:rsidR="00B30074" w:rsidRPr="00B30074" w:rsidRDefault="006D3993" w:rsidP="00B30074">
      <w:pPr>
        <w:pStyle w:val="ConsPlusNormal"/>
        <w:ind w:firstLine="709"/>
        <w:jc w:val="both"/>
        <w:rPr>
          <w:rFonts w:ascii="Times New Roman" w:hAnsi="Times New Roman" w:cs="Times New Roman"/>
          <w:sz w:val="24"/>
          <w:szCs w:val="24"/>
        </w:rPr>
      </w:pPr>
      <w:r w:rsidRPr="00B30074">
        <w:rPr>
          <w:rFonts w:ascii="Times New Roman" w:hAnsi="Times New Roman" w:cs="Times New Roman"/>
          <w:sz w:val="24"/>
          <w:szCs w:val="24"/>
        </w:rPr>
        <w:t xml:space="preserve">– </w:t>
      </w:r>
      <w:r w:rsidR="008A5372" w:rsidRPr="00B30074">
        <w:rPr>
          <w:rFonts w:ascii="Times New Roman" w:hAnsi="Times New Roman" w:cs="Times New Roman"/>
          <w:sz w:val="24"/>
          <w:szCs w:val="24"/>
        </w:rPr>
        <w:t xml:space="preserve">на основании требования </w:t>
      </w:r>
      <w:r w:rsidR="002171C2">
        <w:rPr>
          <w:rFonts w:ascii="Times New Roman" w:hAnsi="Times New Roman" w:cs="Times New Roman"/>
          <w:sz w:val="24"/>
          <w:szCs w:val="24"/>
        </w:rPr>
        <w:t>Управлени</w:t>
      </w:r>
      <w:r w:rsidR="00975078">
        <w:rPr>
          <w:rFonts w:ascii="Times New Roman" w:hAnsi="Times New Roman" w:cs="Times New Roman"/>
          <w:sz w:val="24"/>
          <w:szCs w:val="24"/>
        </w:rPr>
        <w:t>я</w:t>
      </w:r>
      <w:r w:rsidR="00B30074" w:rsidRPr="00B30074">
        <w:rPr>
          <w:rFonts w:ascii="Times New Roman" w:hAnsi="Times New Roman" w:cs="Times New Roman"/>
          <w:sz w:val="24"/>
          <w:szCs w:val="24"/>
        </w:rPr>
        <w:t xml:space="preserve"> </w:t>
      </w:r>
      <w:r w:rsidR="008A5372" w:rsidRPr="00B30074">
        <w:rPr>
          <w:rFonts w:ascii="Times New Roman" w:hAnsi="Times New Roman" w:cs="Times New Roman"/>
          <w:sz w:val="24"/>
          <w:szCs w:val="24"/>
        </w:rPr>
        <w:t xml:space="preserve">– в течение </w:t>
      </w:r>
      <w:r w:rsidR="00B30074" w:rsidRPr="00B30074">
        <w:rPr>
          <w:rFonts w:ascii="Times New Roman" w:hAnsi="Times New Roman" w:cs="Times New Roman"/>
          <w:sz w:val="24"/>
          <w:szCs w:val="24"/>
        </w:rPr>
        <w:t>1</w:t>
      </w:r>
      <w:r w:rsidR="008A5372" w:rsidRPr="00B30074">
        <w:rPr>
          <w:rFonts w:ascii="Times New Roman" w:hAnsi="Times New Roman" w:cs="Times New Roman"/>
          <w:sz w:val="24"/>
          <w:szCs w:val="24"/>
        </w:rPr>
        <w:t xml:space="preserve">0 </w:t>
      </w:r>
      <w:r w:rsidR="00B30074" w:rsidRPr="00B30074">
        <w:rPr>
          <w:rFonts w:ascii="Times New Roman" w:hAnsi="Times New Roman" w:cs="Times New Roman"/>
          <w:sz w:val="24"/>
          <w:szCs w:val="24"/>
        </w:rPr>
        <w:t>рабочих дней, следующих за днем получения учреждением соответствующего требования, в объеме указанном в требовании;</w:t>
      </w:r>
    </w:p>
    <w:p w14:paraId="767F36C9" w14:textId="6D1C4323" w:rsidR="006D3993" w:rsidRPr="00BD2EFD" w:rsidRDefault="006D3993"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w:t>
      </w:r>
      <w:r w:rsidR="008A5372" w:rsidRPr="00BD2EFD">
        <w:rPr>
          <w:rFonts w:ascii="Times New Roman" w:hAnsi="Times New Roman" w:cs="Times New Roman"/>
          <w:sz w:val="24"/>
          <w:szCs w:val="24"/>
        </w:rPr>
        <w:t xml:space="preserve"> на основании представления и (или) предписания органа муниципального финансового контроля – </w:t>
      </w:r>
      <w:r w:rsidR="00B30074">
        <w:rPr>
          <w:rFonts w:ascii="Times New Roman" w:hAnsi="Times New Roman" w:cs="Times New Roman"/>
          <w:sz w:val="24"/>
          <w:szCs w:val="24"/>
        </w:rPr>
        <w:t xml:space="preserve">в объеме, указанном в представлении или предписании, </w:t>
      </w:r>
      <w:r w:rsidR="008A5372" w:rsidRPr="00BD2EFD">
        <w:rPr>
          <w:rFonts w:ascii="Times New Roman" w:hAnsi="Times New Roman" w:cs="Times New Roman"/>
          <w:sz w:val="24"/>
          <w:szCs w:val="24"/>
        </w:rPr>
        <w:t>в срок, установленный в соответствии с бюджетным законодательством Российской Федерации.</w:t>
      </w:r>
    </w:p>
    <w:p w14:paraId="0965B4AF" w14:textId="1746AC27" w:rsidR="007456D5" w:rsidRPr="00BD2EFD" w:rsidRDefault="007456D5" w:rsidP="00957485">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w:t>
      </w:r>
      <w:r w:rsidR="00317946" w:rsidRPr="00BD2EFD">
        <w:rPr>
          <w:rFonts w:ascii="Times New Roman" w:hAnsi="Times New Roman" w:cs="Times New Roman"/>
          <w:sz w:val="24"/>
          <w:szCs w:val="24"/>
        </w:rPr>
        <w:t>4</w:t>
      </w:r>
      <w:r w:rsidRPr="00BD2EFD">
        <w:rPr>
          <w:rFonts w:ascii="Times New Roman" w:hAnsi="Times New Roman" w:cs="Times New Roman"/>
          <w:sz w:val="24"/>
          <w:szCs w:val="24"/>
        </w:rPr>
        <w:t xml:space="preserve">. Ответственность за достоверность данных в документах, являющихся основанием для предоставления субсидии на иные цели, несет </w:t>
      </w:r>
      <w:r w:rsidR="00975078">
        <w:rPr>
          <w:rFonts w:ascii="Times New Roman" w:hAnsi="Times New Roman" w:cs="Times New Roman"/>
          <w:sz w:val="24"/>
          <w:szCs w:val="24"/>
        </w:rPr>
        <w:t xml:space="preserve">Учреждение, как </w:t>
      </w:r>
      <w:r w:rsidRPr="00BD2EFD">
        <w:rPr>
          <w:rFonts w:ascii="Times New Roman" w:hAnsi="Times New Roman" w:cs="Times New Roman"/>
          <w:sz w:val="24"/>
          <w:szCs w:val="24"/>
        </w:rPr>
        <w:t>получатель субсидии на иные цели.</w:t>
      </w:r>
    </w:p>
    <w:p w14:paraId="1DD15433" w14:textId="77777777" w:rsidR="00B21B80" w:rsidRPr="00BD2EFD" w:rsidRDefault="008A5372" w:rsidP="00B21B80">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w:t>
      </w:r>
      <w:r w:rsidR="00317946" w:rsidRPr="00BD2EFD">
        <w:rPr>
          <w:rFonts w:ascii="Times New Roman" w:hAnsi="Times New Roman" w:cs="Times New Roman"/>
          <w:sz w:val="24"/>
          <w:szCs w:val="24"/>
        </w:rPr>
        <w:t>5</w:t>
      </w:r>
      <w:r w:rsidRPr="00BD2EFD">
        <w:rPr>
          <w:rFonts w:ascii="Times New Roman" w:hAnsi="Times New Roman" w:cs="Times New Roman"/>
          <w:sz w:val="24"/>
          <w:szCs w:val="24"/>
        </w:rPr>
        <w:t>. Основанием для освобождения учреждения от применения мер ответственности, предусмотренных пунктом 4.</w:t>
      </w:r>
      <w:r w:rsidR="00317946" w:rsidRPr="00BD2EFD">
        <w:rPr>
          <w:rFonts w:ascii="Times New Roman" w:hAnsi="Times New Roman" w:cs="Times New Roman"/>
          <w:sz w:val="24"/>
          <w:szCs w:val="24"/>
        </w:rPr>
        <w:t>3</w:t>
      </w:r>
      <w:r w:rsidRPr="00BD2EFD">
        <w:rPr>
          <w:rFonts w:ascii="Times New Roman" w:hAnsi="Times New Roman" w:cs="Times New Roman"/>
          <w:sz w:val="24"/>
          <w:szCs w:val="24"/>
        </w:rPr>
        <w:t xml:space="preserve">. Порядка, является документально подтвержденное наступление обстоятельств непреодолимой силы, препятствующих исполнению учреждением соответствующих обязательств. </w:t>
      </w:r>
    </w:p>
    <w:p w14:paraId="0297EBF8" w14:textId="59993A27" w:rsidR="00B21B80" w:rsidRPr="00B30074" w:rsidRDefault="00B21B80" w:rsidP="003C56AF">
      <w:pPr>
        <w:pStyle w:val="ConsPlusNormal"/>
        <w:ind w:firstLine="709"/>
        <w:jc w:val="both"/>
        <w:rPr>
          <w:rFonts w:ascii="Times New Roman" w:hAnsi="Times New Roman" w:cs="Times New Roman"/>
          <w:sz w:val="24"/>
          <w:szCs w:val="24"/>
        </w:rPr>
      </w:pPr>
      <w:r w:rsidRPr="00BD2EFD">
        <w:rPr>
          <w:rFonts w:ascii="Times New Roman" w:hAnsi="Times New Roman" w:cs="Times New Roman"/>
          <w:sz w:val="24"/>
          <w:szCs w:val="24"/>
        </w:rPr>
        <w:t>4.6. Санкционирование оплаты денежных обязательств учреждени</w:t>
      </w:r>
      <w:r w:rsidR="00975078">
        <w:rPr>
          <w:rFonts w:ascii="Times New Roman" w:hAnsi="Times New Roman" w:cs="Times New Roman"/>
          <w:sz w:val="24"/>
          <w:szCs w:val="24"/>
        </w:rPr>
        <w:t>я</w:t>
      </w:r>
      <w:r w:rsidRPr="00BD2EFD">
        <w:rPr>
          <w:rFonts w:ascii="Times New Roman" w:hAnsi="Times New Roman" w:cs="Times New Roman"/>
          <w:sz w:val="24"/>
          <w:szCs w:val="24"/>
        </w:rPr>
        <w:t>, источником финансового обеспечения которых являются субсидии на иные цели, осуществляется в порядке, установленном постановлением Администрации Переславл</w:t>
      </w:r>
      <w:r w:rsidR="00975078">
        <w:rPr>
          <w:rFonts w:ascii="Times New Roman" w:hAnsi="Times New Roman" w:cs="Times New Roman"/>
          <w:sz w:val="24"/>
          <w:szCs w:val="24"/>
        </w:rPr>
        <w:t>ь</w:t>
      </w:r>
      <w:r w:rsidRPr="00BD2EFD">
        <w:rPr>
          <w:rFonts w:ascii="Times New Roman" w:hAnsi="Times New Roman" w:cs="Times New Roman"/>
          <w:sz w:val="24"/>
          <w:szCs w:val="24"/>
        </w:rPr>
        <w:t>-Залесского</w:t>
      </w:r>
      <w:r w:rsidR="00975078">
        <w:rPr>
          <w:rFonts w:ascii="Times New Roman" w:hAnsi="Times New Roman" w:cs="Times New Roman"/>
          <w:sz w:val="24"/>
          <w:szCs w:val="24"/>
        </w:rPr>
        <w:t xml:space="preserve"> муниципального округа.</w:t>
      </w:r>
      <w:r w:rsidRPr="00BD2EFD">
        <w:rPr>
          <w:rFonts w:ascii="Times New Roman" w:hAnsi="Times New Roman" w:cs="Times New Roman"/>
          <w:sz w:val="24"/>
          <w:szCs w:val="24"/>
        </w:rPr>
        <w:t xml:space="preserve"> </w:t>
      </w:r>
    </w:p>
    <w:p w14:paraId="005F537E" w14:textId="5EEEE201" w:rsidR="00EC1094" w:rsidRDefault="00EC1094" w:rsidP="003C56AF">
      <w:pPr>
        <w:pStyle w:val="ConsPlusNormal"/>
        <w:ind w:firstLine="709"/>
        <w:jc w:val="both"/>
        <w:rPr>
          <w:sz w:val="26"/>
          <w:szCs w:val="26"/>
        </w:rPr>
      </w:pPr>
      <w:r w:rsidRPr="00BD2EFD">
        <w:rPr>
          <w:rFonts w:ascii="Times New Roman" w:hAnsi="Times New Roman" w:cs="Times New Roman"/>
          <w:sz w:val="24"/>
          <w:szCs w:val="24"/>
        </w:rPr>
        <w:t>4.7.</w:t>
      </w:r>
      <w:r w:rsidRPr="00BD2EFD">
        <w:t xml:space="preserve"> </w:t>
      </w:r>
      <w:r w:rsidR="002171C2">
        <w:rPr>
          <w:rFonts w:ascii="Times New Roman" w:hAnsi="Times New Roman" w:cs="Times New Roman"/>
          <w:sz w:val="24"/>
          <w:szCs w:val="24"/>
        </w:rPr>
        <w:t>Управление</w:t>
      </w:r>
      <w:r w:rsidRPr="00BD2EFD">
        <w:rPr>
          <w:rFonts w:ascii="Times New Roman" w:hAnsi="Times New Roman" w:cs="Times New Roman"/>
          <w:sz w:val="24"/>
          <w:szCs w:val="24"/>
        </w:rPr>
        <w:t xml:space="preserve"> проводит мониторинг достижения значений результатов предоставления субсидии и событий, отражающих факт завершения соответствующего мероприятия по получению результата предоставления субсидии (контрольная точка), в порядке, установленном Министерством финансов Российской Федерации.</w:t>
      </w:r>
    </w:p>
    <w:sectPr w:rsidR="00EC1094" w:rsidSect="003C56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6443" w14:textId="77777777" w:rsidR="00A3629B" w:rsidRDefault="00A3629B" w:rsidP="00BD2EFD">
      <w:r>
        <w:separator/>
      </w:r>
    </w:p>
  </w:endnote>
  <w:endnote w:type="continuationSeparator" w:id="0">
    <w:p w14:paraId="17684555" w14:textId="77777777" w:rsidR="00A3629B" w:rsidRDefault="00A3629B" w:rsidP="00BD2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85A51" w14:textId="77777777" w:rsidR="00A3629B" w:rsidRDefault="00A3629B" w:rsidP="00BD2EFD">
      <w:r>
        <w:separator/>
      </w:r>
    </w:p>
  </w:footnote>
  <w:footnote w:type="continuationSeparator" w:id="0">
    <w:p w14:paraId="02B2C1EC" w14:textId="77777777" w:rsidR="00A3629B" w:rsidRDefault="00A3629B" w:rsidP="00BD2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BE5939"/>
    <w:multiLevelType w:val="hybridMultilevel"/>
    <w:tmpl w:val="81761CD4"/>
    <w:lvl w:ilvl="0" w:tplc="0128D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018"/>
    <w:rsid w:val="000060AD"/>
    <w:rsid w:val="00011E98"/>
    <w:rsid w:val="00011FE9"/>
    <w:rsid w:val="00012A80"/>
    <w:rsid w:val="00015BB6"/>
    <w:rsid w:val="00017E1E"/>
    <w:rsid w:val="00024DF4"/>
    <w:rsid w:val="000323CA"/>
    <w:rsid w:val="00034B2B"/>
    <w:rsid w:val="0003575F"/>
    <w:rsid w:val="000367AD"/>
    <w:rsid w:val="00045360"/>
    <w:rsid w:val="00072117"/>
    <w:rsid w:val="00074214"/>
    <w:rsid w:val="0008355E"/>
    <w:rsid w:val="00084B83"/>
    <w:rsid w:val="000911D9"/>
    <w:rsid w:val="000A0664"/>
    <w:rsid w:val="000B680F"/>
    <w:rsid w:val="000E1727"/>
    <w:rsid w:val="000F2886"/>
    <w:rsid w:val="000F3833"/>
    <w:rsid w:val="00101206"/>
    <w:rsid w:val="00115E51"/>
    <w:rsid w:val="00121309"/>
    <w:rsid w:val="00124BEE"/>
    <w:rsid w:val="00127C3A"/>
    <w:rsid w:val="00131A17"/>
    <w:rsid w:val="00153A15"/>
    <w:rsid w:val="001602C4"/>
    <w:rsid w:val="00162686"/>
    <w:rsid w:val="00162FB8"/>
    <w:rsid w:val="0016617F"/>
    <w:rsid w:val="0018319A"/>
    <w:rsid w:val="00190562"/>
    <w:rsid w:val="001907CC"/>
    <w:rsid w:val="0019471D"/>
    <w:rsid w:val="001A3A5C"/>
    <w:rsid w:val="001A7102"/>
    <w:rsid w:val="001D50C9"/>
    <w:rsid w:val="001E3540"/>
    <w:rsid w:val="001E361F"/>
    <w:rsid w:val="001F6567"/>
    <w:rsid w:val="002123C1"/>
    <w:rsid w:val="00213EB3"/>
    <w:rsid w:val="002171C2"/>
    <w:rsid w:val="00223A58"/>
    <w:rsid w:val="00232633"/>
    <w:rsid w:val="00236FBE"/>
    <w:rsid w:val="0024487D"/>
    <w:rsid w:val="00255B04"/>
    <w:rsid w:val="00260C9D"/>
    <w:rsid w:val="0029159A"/>
    <w:rsid w:val="002A5906"/>
    <w:rsid w:val="002A6835"/>
    <w:rsid w:val="002A6892"/>
    <w:rsid w:val="002A6C71"/>
    <w:rsid w:val="002A71E3"/>
    <w:rsid w:val="002B32E5"/>
    <w:rsid w:val="002B51D0"/>
    <w:rsid w:val="002C4BEC"/>
    <w:rsid w:val="002D647A"/>
    <w:rsid w:val="002E58C8"/>
    <w:rsid w:val="002F10E5"/>
    <w:rsid w:val="003019B4"/>
    <w:rsid w:val="00311BAE"/>
    <w:rsid w:val="00311E3B"/>
    <w:rsid w:val="00316345"/>
    <w:rsid w:val="00317946"/>
    <w:rsid w:val="003343F3"/>
    <w:rsid w:val="00341B5A"/>
    <w:rsid w:val="003460B3"/>
    <w:rsid w:val="00352806"/>
    <w:rsid w:val="00386AC5"/>
    <w:rsid w:val="003A2738"/>
    <w:rsid w:val="003B3D37"/>
    <w:rsid w:val="003B7BFD"/>
    <w:rsid w:val="003C56AF"/>
    <w:rsid w:val="003C7E05"/>
    <w:rsid w:val="003D23CC"/>
    <w:rsid w:val="003E072C"/>
    <w:rsid w:val="00405406"/>
    <w:rsid w:val="00417B34"/>
    <w:rsid w:val="00444C55"/>
    <w:rsid w:val="00446741"/>
    <w:rsid w:val="0047109A"/>
    <w:rsid w:val="004735D8"/>
    <w:rsid w:val="00474371"/>
    <w:rsid w:val="0047667C"/>
    <w:rsid w:val="00497914"/>
    <w:rsid w:val="004B23F1"/>
    <w:rsid w:val="004B2F07"/>
    <w:rsid w:val="004F0B76"/>
    <w:rsid w:val="004F433E"/>
    <w:rsid w:val="005013BC"/>
    <w:rsid w:val="00512365"/>
    <w:rsid w:val="005170A5"/>
    <w:rsid w:val="005247FC"/>
    <w:rsid w:val="00544262"/>
    <w:rsid w:val="00560964"/>
    <w:rsid w:val="0056596A"/>
    <w:rsid w:val="00575788"/>
    <w:rsid w:val="005807B7"/>
    <w:rsid w:val="00581454"/>
    <w:rsid w:val="005841AD"/>
    <w:rsid w:val="005A5337"/>
    <w:rsid w:val="005B4014"/>
    <w:rsid w:val="005C2EF4"/>
    <w:rsid w:val="005C406B"/>
    <w:rsid w:val="005C646F"/>
    <w:rsid w:val="005C778A"/>
    <w:rsid w:val="005E0899"/>
    <w:rsid w:val="005E58A1"/>
    <w:rsid w:val="005F153D"/>
    <w:rsid w:val="005F1877"/>
    <w:rsid w:val="00603F04"/>
    <w:rsid w:val="00605295"/>
    <w:rsid w:val="006065D8"/>
    <w:rsid w:val="0060787A"/>
    <w:rsid w:val="00607A8F"/>
    <w:rsid w:val="0061140C"/>
    <w:rsid w:val="0061347A"/>
    <w:rsid w:val="00630EFE"/>
    <w:rsid w:val="006339E7"/>
    <w:rsid w:val="006343E3"/>
    <w:rsid w:val="00652999"/>
    <w:rsid w:val="00660DEC"/>
    <w:rsid w:val="00660E22"/>
    <w:rsid w:val="00673126"/>
    <w:rsid w:val="006A1366"/>
    <w:rsid w:val="006A6C09"/>
    <w:rsid w:val="006A77BB"/>
    <w:rsid w:val="006B5982"/>
    <w:rsid w:val="006D3993"/>
    <w:rsid w:val="006E0DB0"/>
    <w:rsid w:val="006E373B"/>
    <w:rsid w:val="006E37CC"/>
    <w:rsid w:val="006F785D"/>
    <w:rsid w:val="007007BE"/>
    <w:rsid w:val="007032CA"/>
    <w:rsid w:val="0072473A"/>
    <w:rsid w:val="007317E9"/>
    <w:rsid w:val="00731CF4"/>
    <w:rsid w:val="007453A3"/>
    <w:rsid w:val="007456D5"/>
    <w:rsid w:val="0074583A"/>
    <w:rsid w:val="00746580"/>
    <w:rsid w:val="00750721"/>
    <w:rsid w:val="007800CD"/>
    <w:rsid w:val="0078697D"/>
    <w:rsid w:val="00786BCE"/>
    <w:rsid w:val="00787018"/>
    <w:rsid w:val="00791E32"/>
    <w:rsid w:val="00794C77"/>
    <w:rsid w:val="00796EC9"/>
    <w:rsid w:val="00797FFD"/>
    <w:rsid w:val="007A0141"/>
    <w:rsid w:val="007A5784"/>
    <w:rsid w:val="007C6455"/>
    <w:rsid w:val="007C7887"/>
    <w:rsid w:val="007D1662"/>
    <w:rsid w:val="007E00D2"/>
    <w:rsid w:val="007F4857"/>
    <w:rsid w:val="00801C42"/>
    <w:rsid w:val="008111B2"/>
    <w:rsid w:val="00811535"/>
    <w:rsid w:val="008160A7"/>
    <w:rsid w:val="00821B34"/>
    <w:rsid w:val="0083204E"/>
    <w:rsid w:val="00835F49"/>
    <w:rsid w:val="008439D3"/>
    <w:rsid w:val="00856F4D"/>
    <w:rsid w:val="008661BD"/>
    <w:rsid w:val="008751E2"/>
    <w:rsid w:val="008756D1"/>
    <w:rsid w:val="008A08ED"/>
    <w:rsid w:val="008A5372"/>
    <w:rsid w:val="008B4E50"/>
    <w:rsid w:val="008B5A00"/>
    <w:rsid w:val="008E0632"/>
    <w:rsid w:val="008F17BD"/>
    <w:rsid w:val="008F7F60"/>
    <w:rsid w:val="0090342A"/>
    <w:rsid w:val="00910266"/>
    <w:rsid w:val="00911F1A"/>
    <w:rsid w:val="00914F3E"/>
    <w:rsid w:val="00924E38"/>
    <w:rsid w:val="00932F39"/>
    <w:rsid w:val="009363BB"/>
    <w:rsid w:val="00953998"/>
    <w:rsid w:val="00954872"/>
    <w:rsid w:val="00957485"/>
    <w:rsid w:val="00957CED"/>
    <w:rsid w:val="00963F30"/>
    <w:rsid w:val="00970E1A"/>
    <w:rsid w:val="00975078"/>
    <w:rsid w:val="00980851"/>
    <w:rsid w:val="009869CF"/>
    <w:rsid w:val="009958C4"/>
    <w:rsid w:val="009A0E56"/>
    <w:rsid w:val="009A0F0F"/>
    <w:rsid w:val="009A1A4C"/>
    <w:rsid w:val="009A33BE"/>
    <w:rsid w:val="009A7CBF"/>
    <w:rsid w:val="009B21A0"/>
    <w:rsid w:val="009B6DAD"/>
    <w:rsid w:val="009C05A4"/>
    <w:rsid w:val="009C1877"/>
    <w:rsid w:val="009E25B7"/>
    <w:rsid w:val="009E33E2"/>
    <w:rsid w:val="009F17DF"/>
    <w:rsid w:val="00A00C87"/>
    <w:rsid w:val="00A052AE"/>
    <w:rsid w:val="00A0764C"/>
    <w:rsid w:val="00A270E0"/>
    <w:rsid w:val="00A3436C"/>
    <w:rsid w:val="00A3629B"/>
    <w:rsid w:val="00A36A95"/>
    <w:rsid w:val="00A37737"/>
    <w:rsid w:val="00A52844"/>
    <w:rsid w:val="00A52CF6"/>
    <w:rsid w:val="00A633A0"/>
    <w:rsid w:val="00A7026C"/>
    <w:rsid w:val="00A80DBE"/>
    <w:rsid w:val="00A82D3D"/>
    <w:rsid w:val="00A83BC0"/>
    <w:rsid w:val="00A95A0D"/>
    <w:rsid w:val="00AA5282"/>
    <w:rsid w:val="00AA757D"/>
    <w:rsid w:val="00AB109E"/>
    <w:rsid w:val="00AC53D5"/>
    <w:rsid w:val="00AC7EC0"/>
    <w:rsid w:val="00AD3539"/>
    <w:rsid w:val="00AF656E"/>
    <w:rsid w:val="00B0340B"/>
    <w:rsid w:val="00B1065C"/>
    <w:rsid w:val="00B10AB2"/>
    <w:rsid w:val="00B11675"/>
    <w:rsid w:val="00B17109"/>
    <w:rsid w:val="00B21B80"/>
    <w:rsid w:val="00B30074"/>
    <w:rsid w:val="00B30A2D"/>
    <w:rsid w:val="00B54CA5"/>
    <w:rsid w:val="00B55536"/>
    <w:rsid w:val="00B57AB8"/>
    <w:rsid w:val="00B85700"/>
    <w:rsid w:val="00BA7A88"/>
    <w:rsid w:val="00BC7253"/>
    <w:rsid w:val="00BD2EFD"/>
    <w:rsid w:val="00BE24B5"/>
    <w:rsid w:val="00BE5506"/>
    <w:rsid w:val="00BE5F5E"/>
    <w:rsid w:val="00BF135C"/>
    <w:rsid w:val="00BF3675"/>
    <w:rsid w:val="00BF42CD"/>
    <w:rsid w:val="00C21AF4"/>
    <w:rsid w:val="00C23466"/>
    <w:rsid w:val="00C24DF0"/>
    <w:rsid w:val="00C2555E"/>
    <w:rsid w:val="00C33F5C"/>
    <w:rsid w:val="00C403CF"/>
    <w:rsid w:val="00C43AEE"/>
    <w:rsid w:val="00C463D1"/>
    <w:rsid w:val="00C63CCF"/>
    <w:rsid w:val="00C67E65"/>
    <w:rsid w:val="00C744FF"/>
    <w:rsid w:val="00C828F2"/>
    <w:rsid w:val="00C83873"/>
    <w:rsid w:val="00C85387"/>
    <w:rsid w:val="00CA4E84"/>
    <w:rsid w:val="00CA7353"/>
    <w:rsid w:val="00CF5BA3"/>
    <w:rsid w:val="00D00F8C"/>
    <w:rsid w:val="00D13D43"/>
    <w:rsid w:val="00D177D6"/>
    <w:rsid w:val="00D2451D"/>
    <w:rsid w:val="00D32948"/>
    <w:rsid w:val="00D32A4C"/>
    <w:rsid w:val="00D50164"/>
    <w:rsid w:val="00D541A7"/>
    <w:rsid w:val="00D6293A"/>
    <w:rsid w:val="00D6770B"/>
    <w:rsid w:val="00D67A6A"/>
    <w:rsid w:val="00D85410"/>
    <w:rsid w:val="00DA5219"/>
    <w:rsid w:val="00DB7612"/>
    <w:rsid w:val="00DC1766"/>
    <w:rsid w:val="00DD4502"/>
    <w:rsid w:val="00DE0DB1"/>
    <w:rsid w:val="00DF1B06"/>
    <w:rsid w:val="00E05A14"/>
    <w:rsid w:val="00E13BE9"/>
    <w:rsid w:val="00E34DB8"/>
    <w:rsid w:val="00E37636"/>
    <w:rsid w:val="00E444AD"/>
    <w:rsid w:val="00E44D4B"/>
    <w:rsid w:val="00E47941"/>
    <w:rsid w:val="00E54FDE"/>
    <w:rsid w:val="00E61AB2"/>
    <w:rsid w:val="00E8125D"/>
    <w:rsid w:val="00E931FB"/>
    <w:rsid w:val="00EA70C6"/>
    <w:rsid w:val="00EC0400"/>
    <w:rsid w:val="00EC0676"/>
    <w:rsid w:val="00EC1094"/>
    <w:rsid w:val="00ED50BA"/>
    <w:rsid w:val="00ED6B1D"/>
    <w:rsid w:val="00EE0E04"/>
    <w:rsid w:val="00EF7975"/>
    <w:rsid w:val="00F05180"/>
    <w:rsid w:val="00F06CBC"/>
    <w:rsid w:val="00F13F46"/>
    <w:rsid w:val="00F2298A"/>
    <w:rsid w:val="00F246CD"/>
    <w:rsid w:val="00F37ED1"/>
    <w:rsid w:val="00F42243"/>
    <w:rsid w:val="00F74AEB"/>
    <w:rsid w:val="00F75CAB"/>
    <w:rsid w:val="00F81BA3"/>
    <w:rsid w:val="00F9758F"/>
    <w:rsid w:val="00FC22F1"/>
    <w:rsid w:val="00FC7845"/>
    <w:rsid w:val="00FD070D"/>
    <w:rsid w:val="00FE0B8B"/>
    <w:rsid w:val="00FE720E"/>
    <w:rsid w:val="00FF1BD7"/>
    <w:rsid w:val="00FF2373"/>
    <w:rsid w:val="00FF30B6"/>
    <w:rsid w:val="00FF3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FC67"/>
  <w15:docId w15:val="{B8AB7100-E905-4A93-B0FE-81FC2DCC7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0D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011E98"/>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11E98"/>
    <w:rPr>
      <w:rFonts w:ascii="Times New Roman" w:eastAsia="Times New Roman" w:hAnsi="Times New Roman" w:cs="Times New Roman"/>
      <w:b/>
      <w:sz w:val="44"/>
      <w:szCs w:val="24"/>
      <w:lang w:eastAsia="ru-RU"/>
    </w:rPr>
  </w:style>
  <w:style w:type="paragraph" w:customStyle="1" w:styleId="ConsPlusTitle">
    <w:name w:val="ConsPlusTitle"/>
    <w:rsid w:val="00011E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AC53D5"/>
    <w:pPr>
      <w:widowControl w:val="0"/>
      <w:autoSpaceDE w:val="0"/>
      <w:autoSpaceDN w:val="0"/>
      <w:spacing w:after="0" w:line="240" w:lineRule="auto"/>
    </w:pPr>
    <w:rPr>
      <w:rFonts w:ascii="Calibri" w:eastAsia="Times New Roman" w:hAnsi="Calibri" w:cs="Calibri"/>
      <w:szCs w:val="20"/>
      <w:lang w:eastAsia="ru-RU"/>
    </w:rPr>
  </w:style>
  <w:style w:type="table" w:styleId="a3">
    <w:name w:val="Table Grid"/>
    <w:basedOn w:val="a1"/>
    <w:uiPriority w:val="39"/>
    <w:rsid w:val="00446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9C05A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Гипертекстовая ссылка"/>
    <w:basedOn w:val="a0"/>
    <w:uiPriority w:val="99"/>
    <w:rsid w:val="00074214"/>
    <w:rPr>
      <w:color w:val="106BBE"/>
    </w:rPr>
  </w:style>
  <w:style w:type="paragraph" w:customStyle="1" w:styleId="a5">
    <w:name w:val="Заголовок_пост"/>
    <w:basedOn w:val="a"/>
    <w:rsid w:val="00C2555E"/>
    <w:pPr>
      <w:tabs>
        <w:tab w:val="left" w:pos="10440"/>
      </w:tabs>
      <w:ind w:left="720" w:right="4627"/>
    </w:pPr>
    <w:rPr>
      <w:sz w:val="26"/>
    </w:rPr>
  </w:style>
  <w:style w:type="paragraph" w:styleId="a6">
    <w:name w:val="Balloon Text"/>
    <w:basedOn w:val="a"/>
    <w:link w:val="a7"/>
    <w:uiPriority w:val="99"/>
    <w:semiHidden/>
    <w:unhideWhenUsed/>
    <w:rsid w:val="003019B4"/>
    <w:rPr>
      <w:rFonts w:ascii="Segoe UI" w:hAnsi="Segoe UI" w:cs="Segoe UI"/>
      <w:sz w:val="18"/>
      <w:szCs w:val="18"/>
    </w:rPr>
  </w:style>
  <w:style w:type="character" w:customStyle="1" w:styleId="a7">
    <w:name w:val="Текст выноски Знак"/>
    <w:basedOn w:val="a0"/>
    <w:link w:val="a6"/>
    <w:uiPriority w:val="99"/>
    <w:semiHidden/>
    <w:rsid w:val="003019B4"/>
    <w:rPr>
      <w:rFonts w:ascii="Segoe UI" w:eastAsia="Times New Roman" w:hAnsi="Segoe UI" w:cs="Segoe UI"/>
      <w:sz w:val="18"/>
      <w:szCs w:val="18"/>
      <w:lang w:eastAsia="ru-RU"/>
    </w:rPr>
  </w:style>
  <w:style w:type="paragraph" w:customStyle="1" w:styleId="a8">
    <w:name w:val="ТекстДок"/>
    <w:autoRedefine/>
    <w:qFormat/>
    <w:rsid w:val="00B21B80"/>
    <w:pPr>
      <w:autoSpaceDE w:val="0"/>
      <w:autoSpaceDN w:val="0"/>
      <w:adjustRightInd w:val="0"/>
      <w:spacing w:after="0" w:line="240" w:lineRule="auto"/>
      <w:jc w:val="both"/>
    </w:pPr>
    <w:rPr>
      <w:rFonts w:ascii="Times New Roman" w:eastAsia="Calibri" w:hAnsi="Times New Roman" w:cs="Times New Roman"/>
      <w:sz w:val="24"/>
      <w:szCs w:val="24"/>
    </w:rPr>
  </w:style>
  <w:style w:type="character" w:styleId="a9">
    <w:name w:val="Hyperlink"/>
    <w:basedOn w:val="a0"/>
    <w:uiPriority w:val="99"/>
    <w:unhideWhenUsed/>
    <w:rsid w:val="00F13F46"/>
    <w:rPr>
      <w:color w:val="0563C1" w:themeColor="hyperlink"/>
      <w:u w:val="single"/>
    </w:rPr>
  </w:style>
  <w:style w:type="character" w:customStyle="1" w:styleId="1">
    <w:name w:val="Неразрешенное упоминание1"/>
    <w:basedOn w:val="a0"/>
    <w:uiPriority w:val="99"/>
    <w:semiHidden/>
    <w:unhideWhenUsed/>
    <w:rsid w:val="00F13F46"/>
    <w:rPr>
      <w:color w:val="605E5C"/>
      <w:shd w:val="clear" w:color="auto" w:fill="E1DFDD"/>
    </w:rPr>
  </w:style>
  <w:style w:type="paragraph" w:styleId="aa">
    <w:name w:val="header"/>
    <w:basedOn w:val="a"/>
    <w:link w:val="ab"/>
    <w:uiPriority w:val="99"/>
    <w:unhideWhenUsed/>
    <w:rsid w:val="00BD2EFD"/>
    <w:pPr>
      <w:tabs>
        <w:tab w:val="center" w:pos="4677"/>
        <w:tab w:val="right" w:pos="9355"/>
      </w:tabs>
    </w:pPr>
  </w:style>
  <w:style w:type="character" w:customStyle="1" w:styleId="ab">
    <w:name w:val="Верхний колонтитул Знак"/>
    <w:basedOn w:val="a0"/>
    <w:link w:val="aa"/>
    <w:uiPriority w:val="99"/>
    <w:rsid w:val="00BD2EF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D2EFD"/>
    <w:pPr>
      <w:tabs>
        <w:tab w:val="center" w:pos="4677"/>
        <w:tab w:val="right" w:pos="9355"/>
      </w:tabs>
    </w:pPr>
  </w:style>
  <w:style w:type="character" w:customStyle="1" w:styleId="ad">
    <w:name w:val="Нижний колонтитул Знак"/>
    <w:basedOn w:val="a0"/>
    <w:link w:val="ac"/>
    <w:uiPriority w:val="99"/>
    <w:rsid w:val="00BD2EF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932624">
      <w:bodyDiv w:val="1"/>
      <w:marLeft w:val="0"/>
      <w:marRight w:val="0"/>
      <w:marTop w:val="0"/>
      <w:marBottom w:val="0"/>
      <w:divBdr>
        <w:top w:val="none" w:sz="0" w:space="0" w:color="auto"/>
        <w:left w:val="none" w:sz="0" w:space="0" w:color="auto"/>
        <w:bottom w:val="none" w:sz="0" w:space="0" w:color="auto"/>
        <w:right w:val="none" w:sz="0" w:space="0" w:color="auto"/>
      </w:divBdr>
    </w:div>
    <w:div w:id="107724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2445683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DBF68-DDAF-4CD1-84F0-ED5CE34F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4225</Words>
  <Characters>24085</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Office</cp:lastModifiedBy>
  <cp:revision>20</cp:revision>
  <cp:lastPrinted>2025-03-21T05:55:00Z</cp:lastPrinted>
  <dcterms:created xsi:type="dcterms:W3CDTF">2025-03-24T11:56:00Z</dcterms:created>
  <dcterms:modified xsi:type="dcterms:W3CDTF">2025-04-28T10:52:00Z</dcterms:modified>
</cp:coreProperties>
</file>