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F5DF" w14:textId="77777777" w:rsidR="0001625D" w:rsidRDefault="009F2F2D" w:rsidP="00D8434E">
      <w:pPr>
        <w:jc w:val="center"/>
      </w:pPr>
      <w:r>
        <w:rPr>
          <w:noProof/>
        </w:rPr>
        <w:drawing>
          <wp:inline distT="0" distB="0" distL="0" distR="0" wp14:anchorId="4AE803A6" wp14:editId="41E0C17C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94D6B" w14:textId="77777777" w:rsidR="0001625D" w:rsidRDefault="0001625D" w:rsidP="00D8434E">
      <w:pPr>
        <w:jc w:val="center"/>
        <w:rPr>
          <w:sz w:val="10"/>
          <w:szCs w:val="10"/>
        </w:rPr>
      </w:pPr>
    </w:p>
    <w:p w14:paraId="546BE0CE" w14:textId="77777777" w:rsidR="0001625D" w:rsidRDefault="0001625D" w:rsidP="00D8434E">
      <w:pPr>
        <w:jc w:val="center"/>
        <w:rPr>
          <w:sz w:val="10"/>
          <w:szCs w:val="10"/>
        </w:rPr>
      </w:pPr>
    </w:p>
    <w:p w14:paraId="499C1DFF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5378D57" w14:textId="77777777" w:rsidR="0001625D" w:rsidRDefault="0001625D" w:rsidP="00D365FA">
      <w:pPr>
        <w:rPr>
          <w:sz w:val="16"/>
          <w:szCs w:val="16"/>
        </w:rPr>
      </w:pPr>
    </w:p>
    <w:p w14:paraId="3F3603F1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6421D61" w14:textId="77777777" w:rsidR="0001625D" w:rsidRDefault="0001625D" w:rsidP="008C09A2"/>
    <w:p w14:paraId="016DCA24" w14:textId="77777777" w:rsidR="0001625D" w:rsidRDefault="0001625D" w:rsidP="00D365FA">
      <w:pPr>
        <w:rPr>
          <w:color w:val="2D1400"/>
          <w:sz w:val="34"/>
          <w:szCs w:val="34"/>
        </w:rPr>
      </w:pPr>
    </w:p>
    <w:p w14:paraId="6BF06785" w14:textId="7776D0CA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055BE">
        <w:rPr>
          <w:sz w:val="26"/>
          <w:szCs w:val="26"/>
        </w:rPr>
        <w:t xml:space="preserve">03.06.2024 </w:t>
      </w:r>
      <w:r>
        <w:rPr>
          <w:sz w:val="26"/>
          <w:szCs w:val="26"/>
        </w:rPr>
        <w:t>№</w:t>
      </w:r>
      <w:r w:rsidR="00B055BE">
        <w:rPr>
          <w:sz w:val="26"/>
          <w:szCs w:val="26"/>
        </w:rPr>
        <w:t xml:space="preserve"> ПОС.03-1290/24</w:t>
      </w:r>
    </w:p>
    <w:p w14:paraId="00C04C1D" w14:textId="77777777" w:rsidR="0001625D" w:rsidRDefault="0001625D" w:rsidP="00D365FA">
      <w:pPr>
        <w:rPr>
          <w:sz w:val="26"/>
          <w:szCs w:val="26"/>
        </w:rPr>
      </w:pPr>
    </w:p>
    <w:p w14:paraId="6C3497AD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8ABA8F5" w14:textId="77777777" w:rsidR="0001625D" w:rsidRDefault="0001625D" w:rsidP="00D8434E"/>
    <w:p w14:paraId="2C7D8D9B" w14:textId="77777777" w:rsidR="002811C5" w:rsidRPr="004075CC" w:rsidRDefault="002811C5" w:rsidP="00D8434E"/>
    <w:p w14:paraId="67AE3B8A" w14:textId="77777777" w:rsidR="002811C5" w:rsidRPr="00157F29" w:rsidRDefault="002811C5" w:rsidP="00D8434E">
      <w:pPr>
        <w:rPr>
          <w:sz w:val="26"/>
          <w:szCs w:val="26"/>
        </w:rPr>
      </w:pPr>
      <w:r w:rsidRPr="00157F29">
        <w:rPr>
          <w:sz w:val="26"/>
          <w:szCs w:val="26"/>
        </w:rPr>
        <w:t xml:space="preserve">О внесении изменений в постановление </w:t>
      </w:r>
    </w:p>
    <w:p w14:paraId="222EFADF" w14:textId="77777777" w:rsidR="002811C5" w:rsidRPr="00157F29" w:rsidRDefault="002811C5" w:rsidP="00D8434E">
      <w:pPr>
        <w:rPr>
          <w:sz w:val="26"/>
          <w:szCs w:val="26"/>
        </w:rPr>
      </w:pPr>
      <w:r w:rsidRPr="00157F29">
        <w:rPr>
          <w:sz w:val="26"/>
          <w:szCs w:val="26"/>
        </w:rPr>
        <w:t xml:space="preserve">Администрации города Переславля-Залесского </w:t>
      </w:r>
    </w:p>
    <w:p w14:paraId="7F5AF966" w14:textId="77777777" w:rsidR="002811C5" w:rsidRPr="00157F29" w:rsidRDefault="002811C5" w:rsidP="00D8434E">
      <w:pPr>
        <w:rPr>
          <w:sz w:val="26"/>
          <w:szCs w:val="26"/>
        </w:rPr>
      </w:pPr>
      <w:r w:rsidRPr="00157F29">
        <w:rPr>
          <w:sz w:val="26"/>
          <w:szCs w:val="26"/>
        </w:rPr>
        <w:t xml:space="preserve">от 29.03.2021 № ПОС.03-0540/21 </w:t>
      </w:r>
    </w:p>
    <w:p w14:paraId="601ECDB1" w14:textId="77777777" w:rsidR="002811C5" w:rsidRPr="00157F29" w:rsidRDefault="002811C5" w:rsidP="00D8434E">
      <w:pPr>
        <w:rPr>
          <w:sz w:val="26"/>
          <w:szCs w:val="26"/>
        </w:rPr>
      </w:pPr>
      <w:r w:rsidRPr="00157F29">
        <w:rPr>
          <w:sz w:val="26"/>
          <w:szCs w:val="26"/>
        </w:rPr>
        <w:t xml:space="preserve">«Об утверждении «Порядка предоставления </w:t>
      </w:r>
    </w:p>
    <w:p w14:paraId="18C5E116" w14:textId="77777777" w:rsidR="002811C5" w:rsidRPr="00157F29" w:rsidRDefault="002811C5" w:rsidP="00D8434E">
      <w:pPr>
        <w:rPr>
          <w:sz w:val="26"/>
          <w:szCs w:val="26"/>
        </w:rPr>
      </w:pPr>
      <w:r w:rsidRPr="00157F29">
        <w:rPr>
          <w:sz w:val="26"/>
          <w:szCs w:val="26"/>
        </w:rPr>
        <w:t>субсидии казачьим обществам городского</w:t>
      </w:r>
    </w:p>
    <w:p w14:paraId="7A58BE0A" w14:textId="77777777" w:rsidR="002811C5" w:rsidRPr="00157F29" w:rsidRDefault="002811C5" w:rsidP="00D8434E">
      <w:pPr>
        <w:rPr>
          <w:sz w:val="26"/>
          <w:szCs w:val="26"/>
        </w:rPr>
      </w:pPr>
      <w:r w:rsidRPr="00157F29">
        <w:rPr>
          <w:sz w:val="26"/>
          <w:szCs w:val="26"/>
        </w:rPr>
        <w:t xml:space="preserve">округа город Переславль-Залесский </w:t>
      </w:r>
    </w:p>
    <w:p w14:paraId="397F768D" w14:textId="77777777" w:rsidR="002811C5" w:rsidRPr="00157F29" w:rsidRDefault="002811C5" w:rsidP="00D8434E">
      <w:pPr>
        <w:rPr>
          <w:sz w:val="26"/>
          <w:szCs w:val="26"/>
        </w:rPr>
      </w:pPr>
      <w:r w:rsidRPr="00157F29">
        <w:rPr>
          <w:sz w:val="26"/>
          <w:szCs w:val="26"/>
        </w:rPr>
        <w:t xml:space="preserve">Ярославской области» в рамках исполнения </w:t>
      </w:r>
    </w:p>
    <w:p w14:paraId="69F3CEDF" w14:textId="77777777" w:rsidR="002811C5" w:rsidRPr="00157F29" w:rsidRDefault="002811C5" w:rsidP="00D8434E">
      <w:pPr>
        <w:rPr>
          <w:sz w:val="26"/>
          <w:szCs w:val="26"/>
        </w:rPr>
      </w:pPr>
      <w:r w:rsidRPr="00157F29">
        <w:rPr>
          <w:sz w:val="26"/>
          <w:szCs w:val="26"/>
        </w:rPr>
        <w:t xml:space="preserve">городской целевой программы «Развитие </w:t>
      </w:r>
    </w:p>
    <w:p w14:paraId="49541E13" w14:textId="77777777" w:rsidR="002811C5" w:rsidRPr="00157F29" w:rsidRDefault="002811C5" w:rsidP="00D8434E">
      <w:pPr>
        <w:rPr>
          <w:sz w:val="26"/>
          <w:szCs w:val="26"/>
        </w:rPr>
      </w:pPr>
      <w:r w:rsidRPr="00157F29">
        <w:rPr>
          <w:sz w:val="26"/>
          <w:szCs w:val="26"/>
        </w:rPr>
        <w:t xml:space="preserve">казачества в городском округе город </w:t>
      </w:r>
    </w:p>
    <w:p w14:paraId="3B12894F" w14:textId="77777777" w:rsidR="002811C5" w:rsidRPr="00157F29" w:rsidRDefault="002811C5" w:rsidP="00D8434E">
      <w:pPr>
        <w:rPr>
          <w:sz w:val="26"/>
          <w:szCs w:val="26"/>
        </w:rPr>
      </w:pPr>
      <w:r w:rsidRPr="00157F29">
        <w:rPr>
          <w:sz w:val="26"/>
          <w:szCs w:val="26"/>
        </w:rPr>
        <w:t xml:space="preserve">Переславль-Залесский Ярославской области» </w:t>
      </w:r>
    </w:p>
    <w:p w14:paraId="614B8A93" w14:textId="30B7AACE" w:rsidR="0001625D" w:rsidRPr="00157F29" w:rsidRDefault="0001625D">
      <w:pPr>
        <w:rPr>
          <w:sz w:val="26"/>
          <w:szCs w:val="26"/>
        </w:rPr>
      </w:pPr>
    </w:p>
    <w:p w14:paraId="11206181" w14:textId="22493BFA" w:rsidR="00B942C5" w:rsidRPr="00157F29" w:rsidRDefault="00B942C5">
      <w:pPr>
        <w:rPr>
          <w:sz w:val="26"/>
          <w:szCs w:val="26"/>
        </w:rPr>
      </w:pPr>
    </w:p>
    <w:p w14:paraId="6E8E9C71" w14:textId="77777777" w:rsidR="00B942C5" w:rsidRPr="00157F29" w:rsidRDefault="00B942C5">
      <w:pPr>
        <w:rPr>
          <w:sz w:val="26"/>
          <w:szCs w:val="26"/>
        </w:rPr>
      </w:pPr>
    </w:p>
    <w:p w14:paraId="3E7A5521" w14:textId="64A55216" w:rsidR="007D6E8F" w:rsidRPr="00157F29" w:rsidRDefault="002811C5" w:rsidP="007D6E8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157F29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6E679E" w:rsidRPr="00157F29">
        <w:rPr>
          <w:sz w:val="26"/>
          <w:szCs w:val="26"/>
        </w:rPr>
        <w:t>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7D6E8F" w:rsidRPr="00157F29">
        <w:rPr>
          <w:rFonts w:eastAsia="Calibri"/>
          <w:sz w:val="26"/>
          <w:szCs w:val="26"/>
          <w:lang w:eastAsia="en-US"/>
        </w:rPr>
        <w:t xml:space="preserve">, Уставом городского округа город Переславль-Залесский Ярославской области и решением Переславль - Залесской городской Думы от 14.12.2023 № 99 «О бюджете городского округа город Переславль-Залесский Ярославской области на 2024 год и плановый период 2025 и 2026 годов», </w:t>
      </w:r>
    </w:p>
    <w:p w14:paraId="3FD306DA" w14:textId="4EF9D192" w:rsidR="006E679E" w:rsidRPr="00157F29" w:rsidRDefault="006E679E" w:rsidP="002811C5">
      <w:pPr>
        <w:ind w:firstLine="708"/>
        <w:jc w:val="both"/>
        <w:rPr>
          <w:sz w:val="26"/>
          <w:szCs w:val="26"/>
        </w:rPr>
      </w:pPr>
    </w:p>
    <w:p w14:paraId="02990E2E" w14:textId="77777777" w:rsidR="002811C5" w:rsidRPr="00157F29" w:rsidRDefault="002811C5" w:rsidP="002811C5">
      <w:pPr>
        <w:jc w:val="center"/>
        <w:rPr>
          <w:sz w:val="28"/>
          <w:szCs w:val="28"/>
        </w:rPr>
      </w:pPr>
      <w:r w:rsidRPr="00157F29">
        <w:rPr>
          <w:sz w:val="28"/>
          <w:szCs w:val="28"/>
        </w:rPr>
        <w:t>Администрация города Переславля-Залесского постановляет:</w:t>
      </w:r>
    </w:p>
    <w:p w14:paraId="44C1B2FB" w14:textId="77777777" w:rsidR="002811C5" w:rsidRPr="00157F29" w:rsidRDefault="002811C5" w:rsidP="002811C5">
      <w:pPr>
        <w:jc w:val="center"/>
        <w:rPr>
          <w:sz w:val="26"/>
          <w:szCs w:val="26"/>
        </w:rPr>
      </w:pPr>
    </w:p>
    <w:p w14:paraId="55FC30D5" w14:textId="3E636FE1" w:rsidR="002811C5" w:rsidRPr="00157F29" w:rsidRDefault="002811C5" w:rsidP="00E5094F">
      <w:pPr>
        <w:pStyle w:val="a5"/>
        <w:numPr>
          <w:ilvl w:val="0"/>
          <w:numId w:val="2"/>
        </w:numPr>
        <w:ind w:left="0" w:firstLine="851"/>
        <w:jc w:val="both"/>
        <w:rPr>
          <w:sz w:val="26"/>
          <w:szCs w:val="26"/>
        </w:rPr>
      </w:pPr>
      <w:r w:rsidRPr="00157F29">
        <w:rPr>
          <w:sz w:val="26"/>
          <w:szCs w:val="26"/>
        </w:rPr>
        <w:t xml:space="preserve">Внести в постановление Администрации города Переславля-Залесского от 29.03.2021 № ПОС.03-0540/21 «Об утверждении «Порядка предоставления субсидии казачьим обществам городского округа город Переславль-Залесский Ярославской области» в рамках исполнения городской целевой программы «Развитие казачества в городском округе город Переславль-Залесский Ярославской </w:t>
      </w:r>
      <w:r w:rsidRPr="00157F29">
        <w:rPr>
          <w:sz w:val="26"/>
          <w:szCs w:val="26"/>
        </w:rPr>
        <w:lastRenderedPageBreak/>
        <w:t>области»  (в ред</w:t>
      </w:r>
      <w:r w:rsidR="001970F0">
        <w:rPr>
          <w:sz w:val="26"/>
          <w:szCs w:val="26"/>
        </w:rPr>
        <w:t xml:space="preserve">акции постановлений Администрации города Переславля-Залесского </w:t>
      </w:r>
      <w:r w:rsidRPr="00157F29">
        <w:rPr>
          <w:sz w:val="26"/>
          <w:szCs w:val="26"/>
        </w:rPr>
        <w:t>от 06.02.202</w:t>
      </w:r>
      <w:r w:rsidR="00A22152" w:rsidRPr="00157F29">
        <w:rPr>
          <w:sz w:val="26"/>
          <w:szCs w:val="26"/>
        </w:rPr>
        <w:t>3</w:t>
      </w:r>
      <w:r w:rsidRPr="00157F29">
        <w:rPr>
          <w:sz w:val="26"/>
          <w:szCs w:val="26"/>
        </w:rPr>
        <w:t xml:space="preserve"> №</w:t>
      </w:r>
      <w:r w:rsidR="00B35D00" w:rsidRPr="00157F29">
        <w:rPr>
          <w:sz w:val="26"/>
          <w:szCs w:val="26"/>
        </w:rPr>
        <w:t xml:space="preserve"> ПОС.03-170/23</w:t>
      </w:r>
      <w:r w:rsidR="006E679E" w:rsidRPr="00157F29">
        <w:rPr>
          <w:sz w:val="26"/>
          <w:szCs w:val="26"/>
        </w:rPr>
        <w:t>, от 06.07.2023 № ПОС.03-</w:t>
      </w:r>
      <w:r w:rsidR="00332BF0" w:rsidRPr="00157F29">
        <w:rPr>
          <w:sz w:val="26"/>
          <w:szCs w:val="26"/>
        </w:rPr>
        <w:t>1525</w:t>
      </w:r>
      <w:r w:rsidR="006E679E" w:rsidRPr="00157F29">
        <w:rPr>
          <w:sz w:val="26"/>
          <w:szCs w:val="26"/>
        </w:rPr>
        <w:t>/23</w:t>
      </w:r>
      <w:r w:rsidRPr="00157F29">
        <w:rPr>
          <w:sz w:val="26"/>
          <w:szCs w:val="26"/>
        </w:rPr>
        <w:t>) следующие изменения:</w:t>
      </w:r>
    </w:p>
    <w:p w14:paraId="5D6F4F5E" w14:textId="37790ABB" w:rsidR="00071325" w:rsidRPr="00157F29" w:rsidRDefault="002811C5" w:rsidP="00CF166C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 xml:space="preserve">             1.1. </w:t>
      </w:r>
      <w:r w:rsidR="00CE2FBC">
        <w:rPr>
          <w:sz w:val="26"/>
          <w:szCs w:val="26"/>
        </w:rPr>
        <w:t>В</w:t>
      </w:r>
      <w:r w:rsidRPr="00157F29">
        <w:rPr>
          <w:sz w:val="26"/>
          <w:szCs w:val="26"/>
        </w:rPr>
        <w:t xml:space="preserve"> Приложении</w:t>
      </w:r>
      <w:r w:rsidR="00CF166C">
        <w:rPr>
          <w:sz w:val="26"/>
          <w:szCs w:val="26"/>
        </w:rPr>
        <w:t xml:space="preserve"> 1 «</w:t>
      </w:r>
      <w:r w:rsidR="00CF166C" w:rsidRPr="00CF166C">
        <w:rPr>
          <w:sz w:val="26"/>
          <w:szCs w:val="26"/>
        </w:rPr>
        <w:t>Порядок</w:t>
      </w:r>
      <w:r w:rsidR="00CF166C">
        <w:rPr>
          <w:sz w:val="26"/>
          <w:szCs w:val="26"/>
        </w:rPr>
        <w:t xml:space="preserve"> </w:t>
      </w:r>
      <w:r w:rsidR="00CF166C" w:rsidRPr="00CF166C">
        <w:rPr>
          <w:sz w:val="26"/>
          <w:szCs w:val="26"/>
        </w:rPr>
        <w:t>предоставления субсидии казачьим обществам</w:t>
      </w:r>
      <w:r w:rsidR="00CF166C">
        <w:rPr>
          <w:sz w:val="26"/>
          <w:szCs w:val="26"/>
        </w:rPr>
        <w:t xml:space="preserve"> </w:t>
      </w:r>
      <w:r w:rsidR="00CF166C" w:rsidRPr="00CF166C">
        <w:rPr>
          <w:sz w:val="26"/>
          <w:szCs w:val="26"/>
        </w:rPr>
        <w:t xml:space="preserve">городского округа город Переславль-Залесский Ярославской области в рамках исполнения городской </w:t>
      </w:r>
      <w:proofErr w:type="gramStart"/>
      <w:r w:rsidR="00CF166C" w:rsidRPr="00CF166C">
        <w:rPr>
          <w:sz w:val="26"/>
          <w:szCs w:val="26"/>
        </w:rPr>
        <w:t>целевой  программы</w:t>
      </w:r>
      <w:proofErr w:type="gramEnd"/>
      <w:r w:rsidR="00CF166C" w:rsidRPr="00CF166C">
        <w:rPr>
          <w:sz w:val="26"/>
          <w:szCs w:val="26"/>
        </w:rPr>
        <w:t xml:space="preserve"> «Развитие казачества в городском округе город Переславль-Залесский Ярославской области»</w:t>
      </w:r>
      <w:r w:rsidR="00CF166C">
        <w:rPr>
          <w:sz w:val="26"/>
          <w:szCs w:val="26"/>
        </w:rPr>
        <w:t>:</w:t>
      </w:r>
    </w:p>
    <w:p w14:paraId="46290902" w14:textId="4910CDC9" w:rsidR="00F3085D" w:rsidRPr="00157F29" w:rsidRDefault="00F3085D" w:rsidP="00071325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 xml:space="preserve">               1) </w:t>
      </w:r>
      <w:proofErr w:type="gramStart"/>
      <w:r w:rsidR="00965433">
        <w:rPr>
          <w:sz w:val="26"/>
          <w:szCs w:val="26"/>
        </w:rPr>
        <w:t>п</w:t>
      </w:r>
      <w:r w:rsidRPr="00157F29">
        <w:rPr>
          <w:sz w:val="26"/>
          <w:szCs w:val="26"/>
        </w:rPr>
        <w:t>ункт  1.8.</w:t>
      </w:r>
      <w:proofErr w:type="gramEnd"/>
      <w:r w:rsidRPr="00157F29">
        <w:rPr>
          <w:sz w:val="26"/>
          <w:szCs w:val="26"/>
        </w:rPr>
        <w:t xml:space="preserve"> изложить в следующей редакции:</w:t>
      </w:r>
    </w:p>
    <w:p w14:paraId="42FCCF14" w14:textId="2172971E" w:rsidR="00F3085D" w:rsidRPr="00157F29" w:rsidRDefault="00F3085D" w:rsidP="00071325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 xml:space="preserve"> «</w:t>
      </w:r>
      <w:r w:rsidR="00FD2C0D">
        <w:rPr>
          <w:sz w:val="26"/>
          <w:szCs w:val="26"/>
        </w:rPr>
        <w:t xml:space="preserve">1.8. </w:t>
      </w:r>
      <w:r w:rsidRPr="00157F29">
        <w:rPr>
          <w:sz w:val="26"/>
          <w:szCs w:val="26"/>
        </w:rPr>
        <w:t xml:space="preserve">Сведения о субсидиях размещаются   на едином портале бюджетной системы Российской Федерации в информационно-телекоммуникационной сети </w:t>
      </w:r>
      <w:r w:rsidR="00157F29" w:rsidRPr="00157F29">
        <w:rPr>
          <w:sz w:val="26"/>
          <w:szCs w:val="26"/>
        </w:rPr>
        <w:t>«</w:t>
      </w:r>
      <w:r w:rsidRPr="00157F29">
        <w:rPr>
          <w:sz w:val="26"/>
          <w:szCs w:val="26"/>
        </w:rPr>
        <w:t>Интернет</w:t>
      </w:r>
      <w:r w:rsidR="00157F29" w:rsidRPr="00157F29">
        <w:rPr>
          <w:sz w:val="26"/>
          <w:szCs w:val="26"/>
        </w:rPr>
        <w:t>»</w:t>
      </w:r>
      <w:r w:rsidRPr="00157F29">
        <w:rPr>
          <w:sz w:val="26"/>
          <w:szCs w:val="26"/>
        </w:rPr>
        <w:t xml:space="preserve"> (далее соответственно - сеть </w:t>
      </w:r>
      <w:r w:rsidR="00157F29" w:rsidRPr="00157F29">
        <w:rPr>
          <w:sz w:val="26"/>
          <w:szCs w:val="26"/>
        </w:rPr>
        <w:t>«</w:t>
      </w:r>
      <w:r w:rsidRPr="00157F29">
        <w:rPr>
          <w:sz w:val="26"/>
          <w:szCs w:val="26"/>
        </w:rPr>
        <w:t>Интернет</w:t>
      </w:r>
      <w:r w:rsidR="00157F29" w:rsidRPr="00157F29">
        <w:rPr>
          <w:sz w:val="26"/>
          <w:szCs w:val="26"/>
        </w:rPr>
        <w:t>»</w:t>
      </w:r>
      <w:r w:rsidRPr="00157F29">
        <w:rPr>
          <w:sz w:val="26"/>
          <w:szCs w:val="26"/>
        </w:rPr>
        <w:t>, единый портал) (в разделе единого портала) информации о субсидиях в порядке, установленном Министерством финансов Российской Федерации, не позднее 15-го рабочего дня, следующего за днем принятия решения о бюджете городского округа город Переславль-Залесский Ярославской области (решения о внесении изменений в бюджет городского округа город Переславль-Залесский Ярославской области)</w:t>
      </w:r>
      <w:r w:rsidR="00FD2C0D">
        <w:rPr>
          <w:sz w:val="26"/>
          <w:szCs w:val="26"/>
        </w:rPr>
        <w:t>.</w:t>
      </w:r>
      <w:r w:rsidRPr="00157F29">
        <w:rPr>
          <w:sz w:val="26"/>
          <w:szCs w:val="26"/>
        </w:rPr>
        <w:t>».</w:t>
      </w:r>
    </w:p>
    <w:p w14:paraId="6B401E30" w14:textId="4DE90A0D" w:rsidR="00207B4B" w:rsidRPr="00157F29" w:rsidRDefault="00F3085D" w:rsidP="00071325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>2</w:t>
      </w:r>
      <w:r w:rsidR="00650DB4" w:rsidRPr="00157F29">
        <w:rPr>
          <w:sz w:val="26"/>
          <w:szCs w:val="26"/>
        </w:rPr>
        <w:t>)</w:t>
      </w:r>
      <w:r w:rsidR="002226F4" w:rsidRPr="00157F29">
        <w:rPr>
          <w:sz w:val="26"/>
          <w:szCs w:val="26"/>
        </w:rPr>
        <w:t xml:space="preserve"> </w:t>
      </w:r>
      <w:r w:rsidR="00B62339" w:rsidRPr="00157F29">
        <w:rPr>
          <w:sz w:val="26"/>
          <w:szCs w:val="26"/>
        </w:rPr>
        <w:t>пункт</w:t>
      </w:r>
      <w:r w:rsidR="002226F4" w:rsidRPr="00157F29">
        <w:rPr>
          <w:sz w:val="26"/>
          <w:szCs w:val="26"/>
        </w:rPr>
        <w:t xml:space="preserve"> 2.1</w:t>
      </w:r>
      <w:r w:rsidR="00DD640B">
        <w:rPr>
          <w:sz w:val="26"/>
          <w:szCs w:val="26"/>
        </w:rPr>
        <w:t>.</w:t>
      </w:r>
      <w:r w:rsidR="007604ED" w:rsidRPr="00157F29">
        <w:rPr>
          <w:sz w:val="26"/>
          <w:szCs w:val="26"/>
        </w:rPr>
        <w:t xml:space="preserve"> </w:t>
      </w:r>
      <w:r w:rsidR="00207B4B" w:rsidRPr="00157F29">
        <w:rPr>
          <w:sz w:val="26"/>
          <w:szCs w:val="26"/>
        </w:rPr>
        <w:t>изложить в следующей редакции:</w:t>
      </w:r>
    </w:p>
    <w:p w14:paraId="6A96A792" w14:textId="78B0B089" w:rsidR="00207B4B" w:rsidRPr="00157F29" w:rsidRDefault="00207B4B" w:rsidP="00207B4B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>«</w:t>
      </w:r>
      <w:r w:rsidR="00ED462C">
        <w:rPr>
          <w:sz w:val="26"/>
          <w:szCs w:val="26"/>
        </w:rPr>
        <w:t xml:space="preserve">2.1. </w:t>
      </w:r>
      <w:r w:rsidRPr="00157F29">
        <w:rPr>
          <w:sz w:val="26"/>
          <w:szCs w:val="26"/>
        </w:rPr>
        <w:t xml:space="preserve">На получение Субсидии могут заявляться казачьи общества, которые соответствуют на первое число месяца подачи заявки, следующим критериям: </w:t>
      </w:r>
    </w:p>
    <w:p w14:paraId="30A77FCE" w14:textId="543F0371" w:rsidR="00207B4B" w:rsidRPr="00157F29" w:rsidRDefault="00207B4B" w:rsidP="00207B4B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>- казачье общество внесено в государственный реестр казачьих обществ в Российской Федерации;</w:t>
      </w:r>
    </w:p>
    <w:p w14:paraId="24DECDAA" w14:textId="4C40B2E2" w:rsidR="00207B4B" w:rsidRPr="00157F29" w:rsidRDefault="00207B4B" w:rsidP="00207B4B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>- казачье общество осуществляет свою деятельность на территории городского округа город Переславль-Залесский Ярославской области;</w:t>
      </w:r>
    </w:p>
    <w:p w14:paraId="01317A5F" w14:textId="4C9A7950" w:rsidR="00207B4B" w:rsidRPr="00157F29" w:rsidRDefault="00207B4B" w:rsidP="00207B4B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>- деятельность казачьего общества соответствует целям, предусмотренным учредительными документами;</w:t>
      </w:r>
    </w:p>
    <w:p w14:paraId="0AA16728" w14:textId="44F25900" w:rsidR="00207B4B" w:rsidRPr="00157F29" w:rsidRDefault="00207B4B" w:rsidP="00207B4B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 xml:space="preserve"> - у казачьего общества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2E380AA" w14:textId="3D2BD2F7" w:rsidR="00207B4B" w:rsidRPr="00157F29" w:rsidRDefault="00207B4B" w:rsidP="00207B4B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 xml:space="preserve"> - казачье общество, являющееся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 , другого юридического лица) 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 , являющийся индивидуальным предпринимателем, не прекратил деятельность в качестве индивидуального предпринимателя;</w:t>
      </w:r>
    </w:p>
    <w:p w14:paraId="5D0F44FA" w14:textId="6567F4B6" w:rsidR="00207B4B" w:rsidRPr="00157F29" w:rsidRDefault="00207B4B" w:rsidP="00207B4B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>- казачье общество не имеет просроченной задолженности по возврату в бюджет субъекта Российской Федерации (местный бюджет) 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 .</w:t>
      </w:r>
    </w:p>
    <w:p w14:paraId="2DD61F09" w14:textId="6023DC3B" w:rsidR="00207B4B" w:rsidRPr="00157F29" w:rsidRDefault="00207B4B" w:rsidP="00207B4B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lastRenderedPageBreak/>
        <w:tab/>
        <w:t>- казачье общество не имеет ограничений прав на распоряжение денежными средствами, находящимися на его счете (счетах) в кредитной организации (кредитных организациях);</w:t>
      </w:r>
    </w:p>
    <w:p w14:paraId="0A716B8C" w14:textId="560F7045" w:rsidR="00207B4B" w:rsidRPr="00157F29" w:rsidRDefault="00207B4B" w:rsidP="00207B4B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 xml:space="preserve">           - в реестре дисквалифицированных лиц отсутствуют сведения о дисквалифицированных руководителе казачьего общества,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14:paraId="3B38A246" w14:textId="14210716" w:rsidR="00207B4B" w:rsidRPr="00157F29" w:rsidRDefault="00207B4B" w:rsidP="00207B4B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 xml:space="preserve"> - казачье общество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 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C8A4548" w14:textId="0C0BCBC2" w:rsidR="006E679E" w:rsidRPr="00157F29" w:rsidRDefault="00207B4B" w:rsidP="00207B4B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>- казачье общество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  <w:r w:rsidR="002226F4" w:rsidRPr="00157F29">
        <w:rPr>
          <w:sz w:val="26"/>
          <w:szCs w:val="26"/>
        </w:rPr>
        <w:t xml:space="preserve"> </w:t>
      </w:r>
    </w:p>
    <w:p w14:paraId="709D038A" w14:textId="7D778627" w:rsidR="00356BC3" w:rsidRPr="00157F29" w:rsidRDefault="00071325" w:rsidP="00071325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>-</w:t>
      </w:r>
      <w:r w:rsidR="00356BC3" w:rsidRPr="00157F29">
        <w:rPr>
          <w:sz w:val="26"/>
          <w:szCs w:val="26"/>
        </w:rPr>
        <w:t xml:space="preserve">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190C5E6" w14:textId="1BFE14CE" w:rsidR="00071325" w:rsidRPr="00157F29" w:rsidRDefault="00356BC3" w:rsidP="00071325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 xml:space="preserve">- </w:t>
      </w:r>
      <w:r w:rsidR="00071325" w:rsidRPr="00157F29">
        <w:rPr>
          <w:sz w:val="26"/>
          <w:szCs w:val="26"/>
        </w:rPr>
        <w:t>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AD367F4" w14:textId="2D7181B7" w:rsidR="00071325" w:rsidRPr="00157F29" w:rsidRDefault="00071325" w:rsidP="00071325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>- организация не является иностранным агентом в соответствии с Федеральным законом «О контроле за деятельностью лиц, находящимися под иностранным влиянием</w:t>
      </w:r>
      <w:r w:rsidR="00ED462C">
        <w:rPr>
          <w:sz w:val="26"/>
          <w:szCs w:val="26"/>
        </w:rPr>
        <w:t>.</w:t>
      </w:r>
      <w:r w:rsidR="006D65EE" w:rsidRPr="00157F29">
        <w:rPr>
          <w:sz w:val="26"/>
          <w:szCs w:val="26"/>
        </w:rPr>
        <w:t>».</w:t>
      </w:r>
    </w:p>
    <w:p w14:paraId="1F8363D8" w14:textId="1E3BEB91" w:rsidR="00B62339" w:rsidRPr="00157F29" w:rsidRDefault="00B62339" w:rsidP="00071325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</w:r>
      <w:r w:rsidR="00F3085D" w:rsidRPr="00157F29">
        <w:rPr>
          <w:sz w:val="26"/>
          <w:szCs w:val="26"/>
        </w:rPr>
        <w:t>3</w:t>
      </w:r>
      <w:r w:rsidRPr="00157F29">
        <w:rPr>
          <w:sz w:val="26"/>
          <w:szCs w:val="26"/>
        </w:rPr>
        <w:t>) пункт 2.3. дополнить</w:t>
      </w:r>
      <w:r w:rsidR="006115D5">
        <w:rPr>
          <w:sz w:val="26"/>
          <w:szCs w:val="26"/>
        </w:rPr>
        <w:t xml:space="preserve"> абзацем следующего содержания</w:t>
      </w:r>
      <w:r w:rsidR="00CF0B8B" w:rsidRPr="00157F29">
        <w:rPr>
          <w:sz w:val="26"/>
          <w:szCs w:val="26"/>
        </w:rPr>
        <w:t>:</w:t>
      </w:r>
    </w:p>
    <w:p w14:paraId="733D42FC" w14:textId="693D1854" w:rsidR="00CF0B8B" w:rsidRPr="00157F29" w:rsidRDefault="00CF0B8B" w:rsidP="00071325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 xml:space="preserve">«- расходы, связанные с осуществлением деятельности, напрямую не связанной с проектами и мероприятиями в рамках реализации (подпрограммы) муниципальной программы;  </w:t>
      </w:r>
    </w:p>
    <w:p w14:paraId="6E7DFAAF" w14:textId="613DE2F3" w:rsidR="00CF0B8B" w:rsidRPr="00157F29" w:rsidRDefault="00CF0B8B" w:rsidP="00071325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  <w:t>- расходы, связанные с приобретением иностранной валюты</w:t>
      </w:r>
      <w:r w:rsidR="006115D5">
        <w:rPr>
          <w:sz w:val="26"/>
          <w:szCs w:val="26"/>
        </w:rPr>
        <w:t>.</w:t>
      </w:r>
      <w:r w:rsidRPr="00157F29">
        <w:rPr>
          <w:sz w:val="26"/>
          <w:szCs w:val="26"/>
        </w:rPr>
        <w:t>».</w:t>
      </w:r>
    </w:p>
    <w:p w14:paraId="47EEF1F8" w14:textId="7457018F" w:rsidR="00FA2370" w:rsidRPr="00EF5599" w:rsidRDefault="00071325" w:rsidP="00071325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</w:r>
      <w:r w:rsidR="00F3085D" w:rsidRPr="00EF5599">
        <w:rPr>
          <w:sz w:val="26"/>
          <w:szCs w:val="26"/>
        </w:rPr>
        <w:t>4</w:t>
      </w:r>
      <w:r w:rsidRPr="00EF5599">
        <w:rPr>
          <w:sz w:val="26"/>
          <w:szCs w:val="26"/>
        </w:rPr>
        <w:t xml:space="preserve">) </w:t>
      </w:r>
      <w:r w:rsidR="00965433">
        <w:rPr>
          <w:sz w:val="26"/>
          <w:szCs w:val="26"/>
        </w:rPr>
        <w:t>п</w:t>
      </w:r>
      <w:r w:rsidRPr="00EF5599">
        <w:rPr>
          <w:sz w:val="26"/>
          <w:szCs w:val="26"/>
        </w:rPr>
        <w:t>ункт 3.</w:t>
      </w:r>
      <w:r w:rsidR="000B2F6A" w:rsidRPr="00EF5599">
        <w:rPr>
          <w:sz w:val="26"/>
          <w:szCs w:val="26"/>
        </w:rPr>
        <w:t>3</w:t>
      </w:r>
      <w:r w:rsidR="00BE77B3">
        <w:rPr>
          <w:sz w:val="26"/>
          <w:szCs w:val="26"/>
        </w:rPr>
        <w:t>.</w:t>
      </w:r>
      <w:r w:rsidRPr="00EF5599">
        <w:rPr>
          <w:sz w:val="26"/>
          <w:szCs w:val="26"/>
        </w:rPr>
        <w:t xml:space="preserve"> </w:t>
      </w:r>
      <w:r w:rsidR="00FA2370" w:rsidRPr="00EF5599">
        <w:rPr>
          <w:sz w:val="26"/>
          <w:szCs w:val="26"/>
        </w:rPr>
        <w:t>изложить в следующей редакции:</w:t>
      </w:r>
    </w:p>
    <w:p w14:paraId="54C16D56" w14:textId="4029D3CC" w:rsidR="00E33E38" w:rsidRPr="00EE5AAC" w:rsidRDefault="00EF5599" w:rsidP="00E33E38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>
        <w:rPr>
          <w:sz w:val="26"/>
          <w:szCs w:val="26"/>
        </w:rPr>
        <w:t xml:space="preserve">« </w:t>
      </w:r>
      <w:r w:rsidR="00E33E38" w:rsidRPr="00E33E38">
        <w:rPr>
          <w:sz w:val="26"/>
          <w:szCs w:val="26"/>
        </w:rPr>
        <w:t>3.3.</w:t>
      </w:r>
      <w:proofErr w:type="gramEnd"/>
      <w:r w:rsidR="00E33E38" w:rsidRPr="00E33E38">
        <w:rPr>
          <w:sz w:val="26"/>
          <w:szCs w:val="26"/>
        </w:rPr>
        <w:t xml:space="preserve"> Казачьи общества</w:t>
      </w:r>
      <w:r w:rsidR="00EE5AAC">
        <w:t>,</w:t>
      </w:r>
      <w:r w:rsidR="00E33E38" w:rsidRPr="00E33E38">
        <w:rPr>
          <w:sz w:val="26"/>
          <w:szCs w:val="26"/>
        </w:rPr>
        <w:t xml:space="preserve"> претендующие на получение субсидии, в течение 30 календарных дней со дня размещения извещения о начале приема предоставляют секретарю комиссии заявку на получение субсидии (далее - Заявка) по форме согласно Приложению 1 к Порядку  с приложением </w:t>
      </w:r>
      <w:r w:rsidR="00E33E38" w:rsidRPr="00EE5AAC">
        <w:rPr>
          <w:sz w:val="26"/>
          <w:szCs w:val="26"/>
        </w:rPr>
        <w:t>следующих документов:</w:t>
      </w:r>
    </w:p>
    <w:p w14:paraId="1B8C62F9" w14:textId="21FF10E6" w:rsidR="00E33E38" w:rsidRPr="00E33E38" w:rsidRDefault="00EF5599" w:rsidP="00E33E38">
      <w:pPr>
        <w:jc w:val="both"/>
        <w:rPr>
          <w:sz w:val="26"/>
          <w:szCs w:val="26"/>
        </w:rPr>
      </w:pPr>
      <w:r w:rsidRPr="00EE5AAC">
        <w:rPr>
          <w:sz w:val="26"/>
          <w:szCs w:val="26"/>
        </w:rPr>
        <w:tab/>
      </w:r>
      <w:r w:rsidR="00E33E38" w:rsidRPr="00EE5AAC">
        <w:rPr>
          <w:sz w:val="26"/>
          <w:szCs w:val="26"/>
        </w:rPr>
        <w:t>- копия свидетельства о внесении казачьего общества</w:t>
      </w:r>
      <w:r w:rsidR="00EE5AAC" w:rsidRPr="00EE5AAC">
        <w:rPr>
          <w:sz w:val="26"/>
          <w:szCs w:val="26"/>
        </w:rPr>
        <w:t xml:space="preserve"> или иного объединения </w:t>
      </w:r>
      <w:proofErr w:type="gramStart"/>
      <w:r w:rsidR="00EE5AAC" w:rsidRPr="00EE5AAC">
        <w:rPr>
          <w:sz w:val="26"/>
          <w:szCs w:val="26"/>
        </w:rPr>
        <w:t xml:space="preserve">казаков </w:t>
      </w:r>
      <w:r w:rsidR="00E33E38" w:rsidRPr="00EE5AAC">
        <w:rPr>
          <w:sz w:val="26"/>
          <w:szCs w:val="26"/>
        </w:rPr>
        <w:t xml:space="preserve"> в</w:t>
      </w:r>
      <w:proofErr w:type="gramEnd"/>
      <w:r w:rsidR="00E33E38" w:rsidRPr="00EE5AAC">
        <w:rPr>
          <w:sz w:val="26"/>
          <w:szCs w:val="26"/>
        </w:rPr>
        <w:t xml:space="preserve"> государственный реестр казачьих обществ в Российской Федерации, заверенная печатью и подписью атамана казачьего общества;</w:t>
      </w:r>
    </w:p>
    <w:p w14:paraId="73BD9F0E" w14:textId="02F4957E" w:rsidR="00E33E38" w:rsidRPr="00E33E38" w:rsidRDefault="00EF5599" w:rsidP="00E33E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33E38" w:rsidRPr="00E33E38">
        <w:rPr>
          <w:sz w:val="26"/>
          <w:szCs w:val="26"/>
        </w:rPr>
        <w:t>- справка об отсутствии просроченной задолженности по налоговым платежам в бюджетную систему Российской Федерации, заверенная налоговым органом и выданная не ранее чем за 30 дней до даты подачи заявки;</w:t>
      </w:r>
    </w:p>
    <w:p w14:paraId="4C8BC98E" w14:textId="7C17A9CF" w:rsidR="00E33E38" w:rsidRPr="00E33E38" w:rsidRDefault="00EF5599" w:rsidP="00E33E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33E38" w:rsidRPr="00E33E38">
        <w:rPr>
          <w:sz w:val="26"/>
          <w:szCs w:val="26"/>
        </w:rPr>
        <w:t>- копия устава казачьего общества, заверенная печатью и подписью атамана казачьего общества;</w:t>
      </w:r>
    </w:p>
    <w:p w14:paraId="29C034F6" w14:textId="32DA5C65" w:rsidR="00E33E38" w:rsidRPr="00E33E38" w:rsidRDefault="00EF5599" w:rsidP="00E33E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33E38" w:rsidRPr="00E33E38">
        <w:rPr>
          <w:sz w:val="26"/>
          <w:szCs w:val="26"/>
        </w:rPr>
        <w:t>- копия протокола круга казаков казачьего общества об избрании атамана казачьего общества, заверенная печатью казачьего общества и подписью атамана казачьего общества;</w:t>
      </w:r>
    </w:p>
    <w:p w14:paraId="4DBC9C2E" w14:textId="7E175259" w:rsidR="00E33E38" w:rsidRPr="00E33E38" w:rsidRDefault="00EF5599" w:rsidP="00E33E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33E38" w:rsidRPr="00E33E38">
        <w:rPr>
          <w:sz w:val="26"/>
          <w:szCs w:val="26"/>
        </w:rPr>
        <w:t>- копия протокола круга казаков казачьего общества с решением об участии в конкурсе на получение субсидии из бюджета городского округа город Переславль-Залесский Ярославской области, заверенная печатью и подписью атамана казачьего общества;</w:t>
      </w:r>
    </w:p>
    <w:p w14:paraId="57C0703E" w14:textId="5FBF215B" w:rsidR="00E33E38" w:rsidRPr="00E33E38" w:rsidRDefault="00EF5599" w:rsidP="00E33E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33E38" w:rsidRPr="00E33E38">
        <w:rPr>
          <w:sz w:val="26"/>
          <w:szCs w:val="26"/>
        </w:rPr>
        <w:t>- согласие на обработку персональных данных физических лиц, данные которых содержатся в заявке;</w:t>
      </w:r>
    </w:p>
    <w:p w14:paraId="0C9EEB12" w14:textId="426F982B" w:rsidR="00E33E38" w:rsidRPr="00E33E38" w:rsidRDefault="00EF5599" w:rsidP="00E33E3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33E38" w:rsidRPr="00E33E38">
        <w:rPr>
          <w:sz w:val="26"/>
          <w:szCs w:val="26"/>
        </w:rPr>
        <w:t>- согласие на размещение сведений об участнике конкурса (без указания персональных данных) на Едином портале, а также на официальном сайте органов местного самоуправления города Переславля-Залесского;</w:t>
      </w:r>
    </w:p>
    <w:p w14:paraId="7AD79ED6" w14:textId="2EAB913F" w:rsidR="000B2F6A" w:rsidRPr="00EE5AAC" w:rsidRDefault="00EF5599" w:rsidP="000B2F6A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B2F6A" w:rsidRPr="00EE5AAC">
        <w:rPr>
          <w:sz w:val="26"/>
          <w:szCs w:val="26"/>
        </w:rPr>
        <w:t>- проект (смета) программных мероприятий, планируемых к реализации казачьим обществом, планируемый объем финансирования</w:t>
      </w:r>
      <w:r w:rsidR="00926F77" w:rsidRPr="00EE5AAC">
        <w:rPr>
          <w:sz w:val="26"/>
          <w:szCs w:val="26"/>
        </w:rPr>
        <w:t>;</w:t>
      </w:r>
    </w:p>
    <w:p w14:paraId="6B829CEF" w14:textId="06EFF57B" w:rsidR="006854C8" w:rsidRPr="00157F29" w:rsidRDefault="00926F77" w:rsidP="000B2F6A">
      <w:pPr>
        <w:jc w:val="both"/>
        <w:rPr>
          <w:sz w:val="26"/>
          <w:szCs w:val="26"/>
        </w:rPr>
      </w:pPr>
      <w:r w:rsidRPr="00EE5AAC">
        <w:rPr>
          <w:sz w:val="26"/>
          <w:szCs w:val="26"/>
        </w:rPr>
        <w:tab/>
      </w:r>
      <w:r w:rsidR="000B2F6A" w:rsidRPr="00EE5AAC">
        <w:rPr>
          <w:sz w:val="26"/>
          <w:szCs w:val="26"/>
        </w:rPr>
        <w:t>- информационное письмо, подтверждающее, что казачье общество не находится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</w:t>
      </w:r>
      <w:r w:rsidR="00EE5AAC">
        <w:rPr>
          <w:sz w:val="26"/>
          <w:szCs w:val="26"/>
        </w:rPr>
        <w:t>.</w:t>
      </w:r>
      <w:r w:rsidR="00114D03" w:rsidRPr="00EE5AAC">
        <w:rPr>
          <w:sz w:val="26"/>
          <w:szCs w:val="26"/>
        </w:rPr>
        <w:t>».</w:t>
      </w:r>
    </w:p>
    <w:p w14:paraId="09882899" w14:textId="30CDC716" w:rsidR="0071201B" w:rsidRPr="00157F29" w:rsidRDefault="00F3085D" w:rsidP="00F3085D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ab/>
      </w:r>
      <w:r w:rsidR="00FA2370">
        <w:rPr>
          <w:sz w:val="26"/>
          <w:szCs w:val="26"/>
        </w:rPr>
        <w:t>5</w:t>
      </w:r>
      <w:r w:rsidRPr="00157F29">
        <w:rPr>
          <w:sz w:val="26"/>
          <w:szCs w:val="26"/>
        </w:rPr>
        <w:t xml:space="preserve">) </w:t>
      </w:r>
      <w:r w:rsidR="00965433">
        <w:rPr>
          <w:color w:val="111111"/>
          <w:sz w:val="26"/>
          <w:szCs w:val="26"/>
        </w:rPr>
        <w:t>п</w:t>
      </w:r>
      <w:r w:rsidR="008245EE" w:rsidRPr="00157F29">
        <w:rPr>
          <w:color w:val="111111"/>
          <w:sz w:val="26"/>
          <w:szCs w:val="26"/>
        </w:rPr>
        <w:t xml:space="preserve">ункт </w:t>
      </w:r>
      <w:r w:rsidR="0071201B" w:rsidRPr="00157F29">
        <w:rPr>
          <w:color w:val="111111"/>
          <w:sz w:val="26"/>
          <w:szCs w:val="26"/>
        </w:rPr>
        <w:t>4.9</w:t>
      </w:r>
      <w:r w:rsidR="00BE77B3">
        <w:rPr>
          <w:color w:val="111111"/>
          <w:sz w:val="26"/>
          <w:szCs w:val="26"/>
        </w:rPr>
        <w:t xml:space="preserve">. </w:t>
      </w:r>
      <w:r w:rsidR="008245EE" w:rsidRPr="00157F29">
        <w:rPr>
          <w:color w:val="111111"/>
          <w:sz w:val="26"/>
          <w:szCs w:val="26"/>
        </w:rPr>
        <w:t xml:space="preserve">изложить в следующей редакции: </w:t>
      </w:r>
    </w:p>
    <w:p w14:paraId="78433A4B" w14:textId="491AAC44" w:rsidR="00133987" w:rsidRPr="00157F29" w:rsidRDefault="0071201B" w:rsidP="00133987">
      <w:pPr>
        <w:ind w:firstLine="709"/>
        <w:jc w:val="both"/>
        <w:textAlignment w:val="baseline"/>
        <w:rPr>
          <w:color w:val="111111"/>
          <w:sz w:val="26"/>
          <w:szCs w:val="26"/>
        </w:rPr>
      </w:pPr>
      <w:r w:rsidRPr="00157F29">
        <w:rPr>
          <w:color w:val="111111"/>
          <w:sz w:val="26"/>
          <w:szCs w:val="26"/>
        </w:rPr>
        <w:t>«</w:t>
      </w:r>
      <w:r w:rsidR="00EE5AAC">
        <w:rPr>
          <w:color w:val="111111"/>
          <w:sz w:val="26"/>
          <w:szCs w:val="26"/>
        </w:rPr>
        <w:t xml:space="preserve">4.9. </w:t>
      </w:r>
      <w:r w:rsidR="008245EE" w:rsidRPr="00157F29">
        <w:rPr>
          <w:sz w:val="26"/>
          <w:szCs w:val="26"/>
        </w:rPr>
        <w:t xml:space="preserve">Решение об отказе казачьему обществу в предоставлении субсидии комиссия принимает в следующих случаях: </w:t>
      </w:r>
    </w:p>
    <w:p w14:paraId="4620518C" w14:textId="18A31154" w:rsidR="00133987" w:rsidRPr="00157F29" w:rsidRDefault="00F3085D" w:rsidP="00133987">
      <w:pPr>
        <w:ind w:firstLine="709"/>
        <w:jc w:val="both"/>
        <w:textAlignment w:val="baseline"/>
        <w:rPr>
          <w:color w:val="111111"/>
          <w:sz w:val="26"/>
          <w:szCs w:val="26"/>
        </w:rPr>
      </w:pPr>
      <w:r w:rsidRPr="00157F29">
        <w:rPr>
          <w:color w:val="111111"/>
          <w:sz w:val="26"/>
          <w:szCs w:val="26"/>
        </w:rPr>
        <w:t xml:space="preserve">- </w:t>
      </w:r>
      <w:r w:rsidR="00133987" w:rsidRPr="00157F29">
        <w:rPr>
          <w:color w:val="111111"/>
          <w:sz w:val="26"/>
          <w:szCs w:val="26"/>
        </w:rPr>
        <w:t>несоответствие представленных получателем субсидии документов требованиям, определенным правовым актом, или непредставление (представление не в полном объеме) указанных документов;</w:t>
      </w:r>
    </w:p>
    <w:p w14:paraId="7C84781A" w14:textId="12A19CDB" w:rsidR="00E712C7" w:rsidRPr="00157F29" w:rsidRDefault="00F3085D" w:rsidP="00133987">
      <w:pPr>
        <w:ind w:firstLine="709"/>
        <w:jc w:val="both"/>
        <w:textAlignment w:val="baseline"/>
        <w:rPr>
          <w:color w:val="111111"/>
          <w:sz w:val="26"/>
          <w:szCs w:val="26"/>
        </w:rPr>
      </w:pPr>
      <w:r w:rsidRPr="00157F29">
        <w:rPr>
          <w:color w:val="111111"/>
          <w:sz w:val="26"/>
          <w:szCs w:val="26"/>
        </w:rPr>
        <w:t xml:space="preserve">- </w:t>
      </w:r>
      <w:r w:rsidR="00133987" w:rsidRPr="00157F29">
        <w:rPr>
          <w:color w:val="111111"/>
          <w:sz w:val="26"/>
          <w:szCs w:val="26"/>
        </w:rPr>
        <w:t>установление факта недостоверности представленной получателем субсидии информации;</w:t>
      </w:r>
    </w:p>
    <w:p w14:paraId="11B0FF59" w14:textId="77777777" w:rsidR="00FB7D76" w:rsidRPr="00157F29" w:rsidRDefault="00FB7D76" w:rsidP="00FB7D76">
      <w:pPr>
        <w:ind w:firstLine="709"/>
        <w:jc w:val="both"/>
        <w:textAlignment w:val="baseline"/>
        <w:rPr>
          <w:sz w:val="26"/>
          <w:szCs w:val="26"/>
        </w:rPr>
      </w:pPr>
      <w:r w:rsidRPr="00157F29">
        <w:rPr>
          <w:sz w:val="26"/>
          <w:szCs w:val="26"/>
        </w:rPr>
        <w:t>- непредставление (представление не в полном объеме) документов для получения субсидии согласно требованиям Порядка предоставления из бюджета городского округа город Переславль-Залесский Ярославской области субсидии;</w:t>
      </w:r>
    </w:p>
    <w:p w14:paraId="60C47B47" w14:textId="1D9BB20D" w:rsidR="00FB7D76" w:rsidRPr="00157F29" w:rsidRDefault="00FB7D76" w:rsidP="00133987">
      <w:pPr>
        <w:ind w:firstLine="709"/>
        <w:jc w:val="both"/>
        <w:textAlignment w:val="baseline"/>
        <w:rPr>
          <w:sz w:val="26"/>
          <w:szCs w:val="26"/>
        </w:rPr>
      </w:pPr>
      <w:r w:rsidRPr="00157F29">
        <w:rPr>
          <w:sz w:val="26"/>
          <w:szCs w:val="26"/>
        </w:rPr>
        <w:t>- наличие неисполненных обязательств по ранее заключенным соглашениям</w:t>
      </w:r>
      <w:r w:rsidR="00FA2370">
        <w:rPr>
          <w:sz w:val="26"/>
          <w:szCs w:val="26"/>
        </w:rPr>
        <w:t>.</w:t>
      </w:r>
      <w:r w:rsidR="00114D03" w:rsidRPr="00157F29">
        <w:rPr>
          <w:sz w:val="26"/>
          <w:szCs w:val="26"/>
        </w:rPr>
        <w:t>»</w:t>
      </w:r>
      <w:r w:rsidRPr="00157F29">
        <w:rPr>
          <w:sz w:val="26"/>
          <w:szCs w:val="26"/>
        </w:rPr>
        <w:t>.</w:t>
      </w:r>
    </w:p>
    <w:p w14:paraId="0EBE7C2F" w14:textId="615B7447" w:rsidR="00F3085D" w:rsidRPr="00157F29" w:rsidRDefault="00FA2370" w:rsidP="00F3085D">
      <w:pPr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6</w:t>
      </w:r>
      <w:r w:rsidR="00F3085D" w:rsidRPr="00157F29">
        <w:rPr>
          <w:sz w:val="26"/>
          <w:szCs w:val="26"/>
        </w:rPr>
        <w:t xml:space="preserve">) </w:t>
      </w:r>
      <w:r w:rsidR="00F71989">
        <w:rPr>
          <w:sz w:val="26"/>
          <w:szCs w:val="26"/>
        </w:rPr>
        <w:t xml:space="preserve">раздел 4 </w:t>
      </w:r>
      <w:r w:rsidR="00965433">
        <w:rPr>
          <w:sz w:val="26"/>
          <w:szCs w:val="26"/>
        </w:rPr>
        <w:t>д</w:t>
      </w:r>
      <w:r w:rsidR="00400863" w:rsidRPr="00157F29">
        <w:rPr>
          <w:sz w:val="26"/>
          <w:szCs w:val="26"/>
        </w:rPr>
        <w:t>ополнить</w:t>
      </w:r>
      <w:r>
        <w:rPr>
          <w:sz w:val="26"/>
          <w:szCs w:val="26"/>
        </w:rPr>
        <w:t xml:space="preserve"> пункт</w:t>
      </w:r>
      <w:r w:rsidR="00B45963">
        <w:rPr>
          <w:sz w:val="26"/>
          <w:szCs w:val="26"/>
        </w:rPr>
        <w:t>ами</w:t>
      </w:r>
      <w:r w:rsidR="004A6A7C" w:rsidRPr="00157F29">
        <w:rPr>
          <w:sz w:val="26"/>
          <w:szCs w:val="26"/>
        </w:rPr>
        <w:t xml:space="preserve"> </w:t>
      </w:r>
      <w:r w:rsidR="00400863" w:rsidRPr="00157F29">
        <w:rPr>
          <w:sz w:val="26"/>
          <w:szCs w:val="26"/>
        </w:rPr>
        <w:t>4.14</w:t>
      </w:r>
      <w:r w:rsidR="00BE77B3">
        <w:rPr>
          <w:sz w:val="26"/>
          <w:szCs w:val="26"/>
        </w:rPr>
        <w:t>.</w:t>
      </w:r>
      <w:r w:rsidR="00B459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4.15</w:t>
      </w:r>
      <w:r w:rsidR="00400863" w:rsidRPr="00157F29">
        <w:rPr>
          <w:sz w:val="26"/>
          <w:szCs w:val="26"/>
        </w:rPr>
        <w:t xml:space="preserve"> </w:t>
      </w:r>
      <w:r w:rsidR="004A6A7C" w:rsidRPr="00157F29">
        <w:rPr>
          <w:sz w:val="26"/>
          <w:szCs w:val="26"/>
        </w:rPr>
        <w:t xml:space="preserve">следующего содержания: </w:t>
      </w:r>
    </w:p>
    <w:p w14:paraId="6EF281B4" w14:textId="3030C928" w:rsidR="00133987" w:rsidRPr="00157F29" w:rsidRDefault="004A6A7C" w:rsidP="00F3085D">
      <w:pPr>
        <w:ind w:firstLine="709"/>
        <w:jc w:val="both"/>
        <w:textAlignment w:val="baseline"/>
        <w:rPr>
          <w:sz w:val="26"/>
          <w:szCs w:val="26"/>
        </w:rPr>
      </w:pPr>
      <w:r w:rsidRPr="00157F29">
        <w:rPr>
          <w:sz w:val="26"/>
          <w:szCs w:val="26"/>
        </w:rPr>
        <w:t>«</w:t>
      </w:r>
      <w:r w:rsidR="00FA2370">
        <w:rPr>
          <w:sz w:val="26"/>
          <w:szCs w:val="26"/>
        </w:rPr>
        <w:t>4</w:t>
      </w:r>
      <w:r w:rsidR="00EE5AAC">
        <w:rPr>
          <w:sz w:val="26"/>
          <w:szCs w:val="26"/>
        </w:rPr>
        <w:t>.</w:t>
      </w:r>
      <w:r w:rsidR="00FA2370">
        <w:rPr>
          <w:sz w:val="26"/>
          <w:szCs w:val="26"/>
        </w:rPr>
        <w:t>14</w:t>
      </w:r>
      <w:r w:rsidR="00EE5AAC">
        <w:rPr>
          <w:sz w:val="26"/>
          <w:szCs w:val="26"/>
        </w:rPr>
        <w:t>.</w:t>
      </w:r>
      <w:r w:rsidR="00FA2370">
        <w:rPr>
          <w:sz w:val="26"/>
          <w:szCs w:val="26"/>
        </w:rPr>
        <w:t xml:space="preserve"> </w:t>
      </w:r>
      <w:r w:rsidR="003B4EB0" w:rsidRPr="00157F29">
        <w:rPr>
          <w:bCs/>
          <w:color w:val="111111"/>
          <w:sz w:val="26"/>
          <w:szCs w:val="26"/>
        </w:rPr>
        <w:t>В случае предоставления субсидий в порядке возмещения недополученных доходов и (или) возмещения затрат в связи с производством (реализацией) товаров, выполнением работ, оказанием услуг</w:t>
      </w:r>
      <w:r w:rsidR="003B4EB0" w:rsidRPr="00157F29">
        <w:rPr>
          <w:sz w:val="26"/>
          <w:szCs w:val="26"/>
        </w:rPr>
        <w:t xml:space="preserve"> </w:t>
      </w:r>
      <w:r w:rsidR="00133987" w:rsidRPr="00157F29">
        <w:rPr>
          <w:color w:val="111111"/>
          <w:sz w:val="26"/>
          <w:szCs w:val="26"/>
        </w:rPr>
        <w:t xml:space="preserve">перечисление субсидии </w:t>
      </w:r>
      <w:r w:rsidR="003B4EB0" w:rsidRPr="00157F29">
        <w:rPr>
          <w:color w:val="111111"/>
          <w:sz w:val="26"/>
          <w:szCs w:val="26"/>
        </w:rPr>
        <w:t xml:space="preserve">производится </w:t>
      </w:r>
      <w:r w:rsidR="00133987" w:rsidRPr="00157F29">
        <w:rPr>
          <w:color w:val="111111"/>
          <w:sz w:val="26"/>
          <w:szCs w:val="26"/>
        </w:rPr>
        <w:t xml:space="preserve">не позднее 10-го рабочего дня, следующего за днем принятия главным </w:t>
      </w:r>
      <w:r w:rsidR="00133987" w:rsidRPr="00157F29">
        <w:rPr>
          <w:color w:val="111111"/>
          <w:sz w:val="26"/>
          <w:szCs w:val="26"/>
        </w:rPr>
        <w:lastRenderedPageBreak/>
        <w:t xml:space="preserve">распорядителем </w:t>
      </w:r>
      <w:r w:rsidR="00133987" w:rsidRPr="00157F29">
        <w:rPr>
          <w:sz w:val="26"/>
          <w:szCs w:val="26"/>
        </w:rPr>
        <w:t>бюджетных средств по результатам рассмотрения и проверки им документов, указанных в пункте </w:t>
      </w:r>
      <w:r w:rsidR="00400863" w:rsidRPr="00157F29">
        <w:rPr>
          <w:sz w:val="26"/>
          <w:szCs w:val="26"/>
        </w:rPr>
        <w:t>3.3</w:t>
      </w:r>
      <w:r w:rsidR="00133987" w:rsidRPr="00157F29">
        <w:rPr>
          <w:sz w:val="26"/>
          <w:szCs w:val="26"/>
        </w:rPr>
        <w:t xml:space="preserve"> </w:t>
      </w:r>
      <w:r w:rsidR="00400863" w:rsidRPr="00157F29">
        <w:rPr>
          <w:sz w:val="26"/>
          <w:szCs w:val="26"/>
        </w:rPr>
        <w:t xml:space="preserve">раздела </w:t>
      </w:r>
      <w:r w:rsidR="00133987" w:rsidRPr="00157F29">
        <w:rPr>
          <w:sz w:val="26"/>
          <w:szCs w:val="26"/>
        </w:rPr>
        <w:t xml:space="preserve"> 3 настоящего </w:t>
      </w:r>
      <w:r w:rsidR="00400863" w:rsidRPr="00157F29">
        <w:rPr>
          <w:sz w:val="26"/>
          <w:szCs w:val="26"/>
        </w:rPr>
        <w:t>порядк</w:t>
      </w:r>
      <w:r w:rsidR="00133987" w:rsidRPr="00157F29">
        <w:rPr>
          <w:sz w:val="26"/>
          <w:szCs w:val="26"/>
        </w:rPr>
        <w:t>а, в сроки, установленные подпунктом </w:t>
      </w:r>
      <w:r w:rsidR="00400863" w:rsidRPr="00157F29">
        <w:rPr>
          <w:sz w:val="26"/>
          <w:szCs w:val="26"/>
        </w:rPr>
        <w:t>4.13</w:t>
      </w:r>
      <w:r w:rsidR="00133987" w:rsidRPr="00157F29">
        <w:rPr>
          <w:sz w:val="26"/>
          <w:szCs w:val="26"/>
        </w:rPr>
        <w:t xml:space="preserve"> </w:t>
      </w:r>
      <w:r w:rsidR="00400863" w:rsidRPr="00157F29">
        <w:rPr>
          <w:sz w:val="26"/>
          <w:szCs w:val="26"/>
        </w:rPr>
        <w:t>раздела 4</w:t>
      </w:r>
      <w:r w:rsidR="00133987" w:rsidRPr="00157F29">
        <w:rPr>
          <w:sz w:val="26"/>
          <w:szCs w:val="26"/>
        </w:rPr>
        <w:t xml:space="preserve"> настоящего </w:t>
      </w:r>
      <w:r w:rsidR="00400863" w:rsidRPr="00157F29">
        <w:rPr>
          <w:sz w:val="26"/>
          <w:szCs w:val="26"/>
        </w:rPr>
        <w:t>порядк</w:t>
      </w:r>
      <w:r w:rsidR="00133987" w:rsidRPr="00157F29">
        <w:rPr>
          <w:sz w:val="26"/>
          <w:szCs w:val="26"/>
        </w:rPr>
        <w:t>а, решения о предоставлении субсидии</w:t>
      </w:r>
      <w:r w:rsidRPr="00157F29">
        <w:rPr>
          <w:sz w:val="26"/>
          <w:szCs w:val="26"/>
        </w:rPr>
        <w:t>.</w:t>
      </w:r>
      <w:r w:rsidR="00E17905" w:rsidRPr="00157F29">
        <w:rPr>
          <w:sz w:val="26"/>
          <w:szCs w:val="26"/>
        </w:rPr>
        <w:t xml:space="preserve"> </w:t>
      </w:r>
    </w:p>
    <w:p w14:paraId="691DB464" w14:textId="38DFF238" w:rsidR="006854C8" w:rsidRPr="00157F29" w:rsidRDefault="004A6A7C" w:rsidP="00EE5AAC">
      <w:pPr>
        <w:ind w:firstLine="709"/>
        <w:jc w:val="both"/>
        <w:textAlignment w:val="baseline"/>
        <w:rPr>
          <w:sz w:val="26"/>
          <w:szCs w:val="26"/>
        </w:rPr>
      </w:pPr>
      <w:r w:rsidRPr="00157F29">
        <w:rPr>
          <w:sz w:val="26"/>
          <w:szCs w:val="26"/>
        </w:rPr>
        <w:t xml:space="preserve"> </w:t>
      </w:r>
      <w:r w:rsidR="00400863" w:rsidRPr="00157F29">
        <w:rPr>
          <w:sz w:val="26"/>
          <w:szCs w:val="26"/>
        </w:rPr>
        <w:t xml:space="preserve">4.15. </w:t>
      </w:r>
      <w:r w:rsidR="00DF5C23" w:rsidRPr="00157F29">
        <w:rPr>
          <w:sz w:val="26"/>
          <w:szCs w:val="26"/>
        </w:rPr>
        <w:t xml:space="preserve">В случае уменьшения </w:t>
      </w:r>
      <w:r w:rsidR="00B11721" w:rsidRPr="00157F29">
        <w:rPr>
          <w:sz w:val="26"/>
          <w:szCs w:val="26"/>
        </w:rPr>
        <w:t>администрации городского округа город Переславль- Залесский</w:t>
      </w:r>
      <w:r w:rsidR="00DF5C23" w:rsidRPr="00157F29">
        <w:rPr>
          <w:sz w:val="26"/>
          <w:szCs w:val="26"/>
        </w:rPr>
        <w:t xml:space="preserve"> ранее доведенных лимитов бюджетных обязательств для предоставления субсидии на цели, указанные в подпункте </w:t>
      </w:r>
      <w:r w:rsidR="00B11721" w:rsidRPr="00157F29">
        <w:rPr>
          <w:sz w:val="26"/>
          <w:szCs w:val="26"/>
        </w:rPr>
        <w:t>2</w:t>
      </w:r>
      <w:r w:rsidR="00DF5C23" w:rsidRPr="00157F29">
        <w:rPr>
          <w:sz w:val="26"/>
          <w:szCs w:val="26"/>
        </w:rPr>
        <w:t xml:space="preserve">.2, </w:t>
      </w:r>
      <w:r w:rsidR="00B11721" w:rsidRPr="00157F29">
        <w:rPr>
          <w:sz w:val="26"/>
          <w:szCs w:val="26"/>
        </w:rPr>
        <w:t>настоящего</w:t>
      </w:r>
      <w:r w:rsidR="00DF5C23" w:rsidRPr="00157F29">
        <w:rPr>
          <w:sz w:val="26"/>
          <w:szCs w:val="26"/>
        </w:rPr>
        <w:t xml:space="preserve"> </w:t>
      </w:r>
      <w:r w:rsidR="00400863" w:rsidRPr="00157F29">
        <w:rPr>
          <w:sz w:val="26"/>
          <w:szCs w:val="26"/>
        </w:rPr>
        <w:t>п</w:t>
      </w:r>
      <w:r w:rsidR="00DF5C23" w:rsidRPr="00157F29">
        <w:rPr>
          <w:sz w:val="26"/>
          <w:szCs w:val="26"/>
        </w:rPr>
        <w:t xml:space="preserve">орядка, приводящего к невозможности предоставления субсидии в размере, определенном соглашением, </w:t>
      </w:r>
      <w:r w:rsidR="00B11721" w:rsidRPr="00157F29">
        <w:rPr>
          <w:sz w:val="26"/>
          <w:szCs w:val="26"/>
        </w:rPr>
        <w:t>администрация</w:t>
      </w:r>
      <w:r w:rsidR="00DF5C23" w:rsidRPr="00157F29">
        <w:rPr>
          <w:sz w:val="26"/>
          <w:szCs w:val="26"/>
        </w:rPr>
        <w:t xml:space="preserve"> и получатель субсидии согласуют новые условия соглашения в течение 20 рабочих дней с даты доведения </w:t>
      </w:r>
      <w:r w:rsidR="00B11721" w:rsidRPr="00157F29">
        <w:rPr>
          <w:sz w:val="26"/>
          <w:szCs w:val="26"/>
        </w:rPr>
        <w:t>администрации</w:t>
      </w:r>
      <w:r w:rsidR="00DF5C23" w:rsidRPr="00157F29">
        <w:rPr>
          <w:sz w:val="26"/>
          <w:szCs w:val="26"/>
        </w:rPr>
        <w:t xml:space="preserve"> лимитов бюджетных обязательств. В случае невозможности достижения согласия по новым условиям предоставления субсидии соглашение расторгается в течение 10 рабочих дней</w:t>
      </w:r>
      <w:r w:rsidR="00FA2370">
        <w:rPr>
          <w:sz w:val="26"/>
          <w:szCs w:val="26"/>
        </w:rPr>
        <w:t>.</w:t>
      </w:r>
      <w:r w:rsidR="00400863" w:rsidRPr="00157F29">
        <w:rPr>
          <w:sz w:val="26"/>
          <w:szCs w:val="26"/>
        </w:rPr>
        <w:t>»</w:t>
      </w:r>
      <w:r w:rsidR="00157F29" w:rsidRPr="00157F29">
        <w:rPr>
          <w:sz w:val="26"/>
          <w:szCs w:val="26"/>
        </w:rPr>
        <w:t>.</w:t>
      </w:r>
    </w:p>
    <w:p w14:paraId="70E585E2" w14:textId="77777777" w:rsidR="00FB7D76" w:rsidRPr="00157F29" w:rsidRDefault="002811C5" w:rsidP="00FB7D76">
      <w:pPr>
        <w:ind w:firstLine="851"/>
        <w:jc w:val="both"/>
        <w:rPr>
          <w:sz w:val="26"/>
          <w:szCs w:val="26"/>
        </w:rPr>
      </w:pPr>
      <w:r w:rsidRPr="00157F29">
        <w:rPr>
          <w:sz w:val="26"/>
          <w:szCs w:val="26"/>
        </w:rPr>
        <w:t xml:space="preserve">2. </w:t>
      </w:r>
      <w:r w:rsidR="00FB7D76" w:rsidRPr="00157F29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14E41CFC" w14:textId="0773574B" w:rsidR="002811C5" w:rsidRPr="00157F29" w:rsidRDefault="00FB7D76" w:rsidP="00FB7D76">
      <w:pPr>
        <w:ind w:firstLine="851"/>
        <w:jc w:val="both"/>
        <w:rPr>
          <w:sz w:val="26"/>
          <w:szCs w:val="26"/>
        </w:rPr>
      </w:pPr>
      <w:r w:rsidRPr="00157F29">
        <w:rPr>
          <w:sz w:val="26"/>
          <w:szCs w:val="26"/>
        </w:rPr>
        <w:t>3. Постановление вступает в силу после его официального опубликования и распространяется на правоотношения, возникшие с 01 января 2024 года.</w:t>
      </w:r>
    </w:p>
    <w:p w14:paraId="0E38B023" w14:textId="6C0B456D" w:rsidR="002811C5" w:rsidRPr="00157F29" w:rsidRDefault="00FB7D76" w:rsidP="00B35D00">
      <w:pPr>
        <w:ind w:firstLine="851"/>
        <w:jc w:val="both"/>
        <w:rPr>
          <w:sz w:val="26"/>
          <w:szCs w:val="26"/>
        </w:rPr>
      </w:pPr>
      <w:r w:rsidRPr="00157F29">
        <w:rPr>
          <w:sz w:val="26"/>
          <w:szCs w:val="26"/>
        </w:rPr>
        <w:t>4</w:t>
      </w:r>
      <w:r w:rsidR="002811C5" w:rsidRPr="00157F29">
        <w:rPr>
          <w:sz w:val="26"/>
          <w:szCs w:val="26"/>
        </w:rPr>
        <w:t xml:space="preserve">. Контроль за исполнением постановления </w:t>
      </w:r>
      <w:r w:rsidR="00402E2E" w:rsidRPr="00157F29">
        <w:rPr>
          <w:sz w:val="26"/>
          <w:szCs w:val="26"/>
        </w:rPr>
        <w:t>оставляю за собой.</w:t>
      </w:r>
    </w:p>
    <w:p w14:paraId="72445D73" w14:textId="6B04F518" w:rsidR="002811C5" w:rsidRPr="00157F29" w:rsidRDefault="002811C5" w:rsidP="00B35D00">
      <w:pPr>
        <w:ind w:firstLine="851"/>
        <w:jc w:val="both"/>
        <w:rPr>
          <w:sz w:val="26"/>
          <w:szCs w:val="26"/>
        </w:rPr>
      </w:pPr>
    </w:p>
    <w:p w14:paraId="43C1EE34" w14:textId="77777777" w:rsidR="002811C5" w:rsidRPr="00157F29" w:rsidRDefault="002811C5" w:rsidP="00B35D00">
      <w:pPr>
        <w:ind w:firstLine="851"/>
        <w:jc w:val="both"/>
        <w:rPr>
          <w:sz w:val="26"/>
          <w:szCs w:val="26"/>
        </w:rPr>
      </w:pPr>
    </w:p>
    <w:p w14:paraId="01DC0A40" w14:textId="77777777" w:rsidR="002811C5" w:rsidRPr="00157F29" w:rsidRDefault="002811C5" w:rsidP="00B35D00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 xml:space="preserve">Заместитель Главы Администрации </w:t>
      </w:r>
    </w:p>
    <w:p w14:paraId="7181E60E" w14:textId="77777777" w:rsidR="002811C5" w:rsidRPr="00157F29" w:rsidRDefault="002811C5" w:rsidP="00B35D00">
      <w:pPr>
        <w:jc w:val="both"/>
        <w:rPr>
          <w:sz w:val="26"/>
          <w:szCs w:val="26"/>
        </w:rPr>
      </w:pPr>
      <w:r w:rsidRPr="00157F29">
        <w:rPr>
          <w:sz w:val="26"/>
          <w:szCs w:val="26"/>
        </w:rPr>
        <w:t>города Переславля-Залесского</w:t>
      </w:r>
      <w:r w:rsidRPr="00157F29">
        <w:rPr>
          <w:sz w:val="26"/>
          <w:szCs w:val="26"/>
        </w:rPr>
        <w:tab/>
      </w:r>
      <w:r w:rsidRPr="00157F29">
        <w:rPr>
          <w:sz w:val="26"/>
          <w:szCs w:val="26"/>
        </w:rPr>
        <w:tab/>
      </w:r>
      <w:r w:rsidRPr="00157F29">
        <w:rPr>
          <w:sz w:val="26"/>
          <w:szCs w:val="26"/>
        </w:rPr>
        <w:tab/>
      </w:r>
      <w:r w:rsidRPr="00157F29">
        <w:rPr>
          <w:sz w:val="26"/>
          <w:szCs w:val="26"/>
        </w:rPr>
        <w:tab/>
      </w:r>
      <w:r w:rsidRPr="00157F29">
        <w:rPr>
          <w:sz w:val="26"/>
          <w:szCs w:val="26"/>
        </w:rPr>
        <w:tab/>
        <w:t xml:space="preserve">                   </w:t>
      </w:r>
      <w:r w:rsidR="00402E2E" w:rsidRPr="00157F29">
        <w:rPr>
          <w:sz w:val="26"/>
          <w:szCs w:val="26"/>
        </w:rPr>
        <w:t>В.В. Маркова</w:t>
      </w:r>
    </w:p>
    <w:p w14:paraId="1F6398C2" w14:textId="77777777" w:rsidR="002811C5" w:rsidRPr="00157F29" w:rsidRDefault="002811C5" w:rsidP="00B35D00">
      <w:pPr>
        <w:ind w:firstLine="851"/>
        <w:rPr>
          <w:sz w:val="26"/>
          <w:szCs w:val="26"/>
        </w:rPr>
      </w:pPr>
    </w:p>
    <w:sectPr w:rsidR="002811C5" w:rsidRPr="00157F29" w:rsidSect="002C0203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58DE"/>
    <w:multiLevelType w:val="hybridMultilevel"/>
    <w:tmpl w:val="874877BE"/>
    <w:lvl w:ilvl="0" w:tplc="1A1C2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FD91B28"/>
    <w:multiLevelType w:val="hybridMultilevel"/>
    <w:tmpl w:val="BA524B0A"/>
    <w:lvl w:ilvl="0" w:tplc="B0F05798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2437D"/>
    <w:rsid w:val="000457A3"/>
    <w:rsid w:val="00071325"/>
    <w:rsid w:val="000753AA"/>
    <w:rsid w:val="00093953"/>
    <w:rsid w:val="000978F2"/>
    <w:rsid w:val="000A1119"/>
    <w:rsid w:val="000B2F6A"/>
    <w:rsid w:val="000B4031"/>
    <w:rsid w:val="000D2FF0"/>
    <w:rsid w:val="00101C3D"/>
    <w:rsid w:val="00114D03"/>
    <w:rsid w:val="00133987"/>
    <w:rsid w:val="00157F29"/>
    <w:rsid w:val="00174CEB"/>
    <w:rsid w:val="0019600E"/>
    <w:rsid w:val="001970F0"/>
    <w:rsid w:val="001B25CE"/>
    <w:rsid w:val="00207B4B"/>
    <w:rsid w:val="00212EA3"/>
    <w:rsid w:val="002226F4"/>
    <w:rsid w:val="002765A6"/>
    <w:rsid w:val="002811C5"/>
    <w:rsid w:val="002A106E"/>
    <w:rsid w:val="002A4F2B"/>
    <w:rsid w:val="002B42C2"/>
    <w:rsid w:val="002B460E"/>
    <w:rsid w:val="002C0203"/>
    <w:rsid w:val="002F2254"/>
    <w:rsid w:val="00302D27"/>
    <w:rsid w:val="003061F3"/>
    <w:rsid w:val="00332BF0"/>
    <w:rsid w:val="00340DB6"/>
    <w:rsid w:val="00356BC3"/>
    <w:rsid w:val="003B4EB0"/>
    <w:rsid w:val="003C7DDF"/>
    <w:rsid w:val="003D5797"/>
    <w:rsid w:val="00400863"/>
    <w:rsid w:val="00402E2E"/>
    <w:rsid w:val="004054FD"/>
    <w:rsid w:val="004069F8"/>
    <w:rsid w:val="004075CC"/>
    <w:rsid w:val="00436CEE"/>
    <w:rsid w:val="00456EC5"/>
    <w:rsid w:val="00497B4A"/>
    <w:rsid w:val="004A3D2A"/>
    <w:rsid w:val="004A6A7C"/>
    <w:rsid w:val="004E554B"/>
    <w:rsid w:val="00513CE1"/>
    <w:rsid w:val="005318AE"/>
    <w:rsid w:val="0056557D"/>
    <w:rsid w:val="005707BA"/>
    <w:rsid w:val="00574A17"/>
    <w:rsid w:val="005B621C"/>
    <w:rsid w:val="005D277E"/>
    <w:rsid w:val="006115D5"/>
    <w:rsid w:val="00650DB4"/>
    <w:rsid w:val="00673DED"/>
    <w:rsid w:val="006854C8"/>
    <w:rsid w:val="006C1F19"/>
    <w:rsid w:val="006D65EE"/>
    <w:rsid w:val="006E6084"/>
    <w:rsid w:val="006E679E"/>
    <w:rsid w:val="006F63E9"/>
    <w:rsid w:val="0071201B"/>
    <w:rsid w:val="007604ED"/>
    <w:rsid w:val="0078211D"/>
    <w:rsid w:val="007D6E8F"/>
    <w:rsid w:val="007E2F83"/>
    <w:rsid w:val="00801010"/>
    <w:rsid w:val="008245EE"/>
    <w:rsid w:val="0088598F"/>
    <w:rsid w:val="00885B0E"/>
    <w:rsid w:val="008C09A2"/>
    <w:rsid w:val="008F2B98"/>
    <w:rsid w:val="0092079F"/>
    <w:rsid w:val="00920871"/>
    <w:rsid w:val="00926F77"/>
    <w:rsid w:val="009551DF"/>
    <w:rsid w:val="0096361E"/>
    <w:rsid w:val="00965433"/>
    <w:rsid w:val="009B4476"/>
    <w:rsid w:val="009F2F2D"/>
    <w:rsid w:val="00A214E5"/>
    <w:rsid w:val="00A22152"/>
    <w:rsid w:val="00A43F50"/>
    <w:rsid w:val="00A55908"/>
    <w:rsid w:val="00B025C6"/>
    <w:rsid w:val="00B055BE"/>
    <w:rsid w:val="00B11721"/>
    <w:rsid w:val="00B1233F"/>
    <w:rsid w:val="00B326C8"/>
    <w:rsid w:val="00B35D00"/>
    <w:rsid w:val="00B40D99"/>
    <w:rsid w:val="00B45963"/>
    <w:rsid w:val="00B5647C"/>
    <w:rsid w:val="00B62339"/>
    <w:rsid w:val="00B84B00"/>
    <w:rsid w:val="00B859DA"/>
    <w:rsid w:val="00B92FFD"/>
    <w:rsid w:val="00B942C5"/>
    <w:rsid w:val="00BE77B3"/>
    <w:rsid w:val="00C008E8"/>
    <w:rsid w:val="00C13C5E"/>
    <w:rsid w:val="00C36210"/>
    <w:rsid w:val="00C83C93"/>
    <w:rsid w:val="00C908C7"/>
    <w:rsid w:val="00C9418B"/>
    <w:rsid w:val="00CA07FA"/>
    <w:rsid w:val="00CE2FBC"/>
    <w:rsid w:val="00CE4505"/>
    <w:rsid w:val="00CF0B8B"/>
    <w:rsid w:val="00CF166C"/>
    <w:rsid w:val="00D365FA"/>
    <w:rsid w:val="00D8434E"/>
    <w:rsid w:val="00D84B19"/>
    <w:rsid w:val="00D95BAE"/>
    <w:rsid w:val="00DC6F07"/>
    <w:rsid w:val="00DD5406"/>
    <w:rsid w:val="00DD640B"/>
    <w:rsid w:val="00DE2BA2"/>
    <w:rsid w:val="00DF5C23"/>
    <w:rsid w:val="00E139EF"/>
    <w:rsid w:val="00E140BE"/>
    <w:rsid w:val="00E17905"/>
    <w:rsid w:val="00E33E38"/>
    <w:rsid w:val="00E47B54"/>
    <w:rsid w:val="00E5094F"/>
    <w:rsid w:val="00E712C7"/>
    <w:rsid w:val="00E71E8C"/>
    <w:rsid w:val="00EB7E53"/>
    <w:rsid w:val="00EC10C2"/>
    <w:rsid w:val="00ED462C"/>
    <w:rsid w:val="00EE4EB5"/>
    <w:rsid w:val="00EE5AAC"/>
    <w:rsid w:val="00EF5599"/>
    <w:rsid w:val="00F3085D"/>
    <w:rsid w:val="00F47574"/>
    <w:rsid w:val="00F55486"/>
    <w:rsid w:val="00F6296C"/>
    <w:rsid w:val="00F71989"/>
    <w:rsid w:val="00FA2370"/>
    <w:rsid w:val="00FB5A27"/>
    <w:rsid w:val="00FB7D76"/>
    <w:rsid w:val="00FD2C0D"/>
    <w:rsid w:val="00FD7174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DFA0C7"/>
  <w15:docId w15:val="{E9FFC654-A490-434C-8362-5ADE84788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6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1864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31</cp:revision>
  <cp:lastPrinted>2021-12-07T08:26:00Z</cp:lastPrinted>
  <dcterms:created xsi:type="dcterms:W3CDTF">2024-05-01T11:55:00Z</dcterms:created>
  <dcterms:modified xsi:type="dcterms:W3CDTF">2024-06-04T05:59:00Z</dcterms:modified>
</cp:coreProperties>
</file>