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65208" w14:textId="77777777" w:rsidR="00C026E9" w:rsidRPr="00C026E9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C026E9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5BF9C9BE" wp14:editId="18BD625B">
            <wp:extent cx="556260" cy="716280"/>
            <wp:effectExtent l="0" t="0" r="0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2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5AE35" w14:textId="77777777" w:rsidR="00C026E9" w:rsidRPr="00C026E9" w:rsidRDefault="00C026E9" w:rsidP="00C026E9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37991506" w14:textId="77777777" w:rsidR="00DC3388" w:rsidRPr="00DC3388" w:rsidRDefault="00DC3388" w:rsidP="00DC338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DC3388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06C864FE" w14:textId="77777777" w:rsidR="00DC3388" w:rsidRPr="00DC3388" w:rsidRDefault="00DC3388" w:rsidP="00DC3388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50D727A2" w14:textId="77777777" w:rsidR="00DC3388" w:rsidRPr="00DC3388" w:rsidRDefault="00DC3388" w:rsidP="00DC3388">
      <w:pPr>
        <w:pStyle w:val="3"/>
        <w:jc w:val="center"/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</w:pPr>
      <w:r w:rsidRPr="00DC3388">
        <w:rPr>
          <w:rFonts w:ascii="Times New Roman" w:hAnsi="Times New Roman" w:cs="Times New Roman"/>
          <w:b/>
          <w:color w:val="auto"/>
          <w:spacing w:val="100"/>
          <w:sz w:val="34"/>
          <w:szCs w:val="34"/>
        </w:rPr>
        <w:t>ПОСТАНОВЛЕНИЕ</w:t>
      </w:r>
    </w:p>
    <w:p w14:paraId="69185701" w14:textId="77777777" w:rsidR="00DC3388" w:rsidRDefault="00DC3388" w:rsidP="00DC3388">
      <w:pPr>
        <w:rPr>
          <w:color w:val="2D1400"/>
          <w:sz w:val="34"/>
          <w:szCs w:val="34"/>
        </w:rPr>
      </w:pPr>
    </w:p>
    <w:p w14:paraId="65CEA371" w14:textId="74833E9C" w:rsidR="00DC3388" w:rsidRPr="00DC3388" w:rsidRDefault="00DC3388" w:rsidP="00DC3388">
      <w:pPr>
        <w:rPr>
          <w:rFonts w:ascii="Times New Roman" w:hAnsi="Times New Roman" w:cs="Times New Roman"/>
          <w:sz w:val="26"/>
          <w:szCs w:val="26"/>
        </w:rPr>
      </w:pPr>
      <w:r w:rsidRPr="00DC3388">
        <w:rPr>
          <w:rFonts w:ascii="Times New Roman" w:hAnsi="Times New Roman" w:cs="Times New Roman"/>
          <w:sz w:val="26"/>
          <w:szCs w:val="26"/>
        </w:rPr>
        <w:t xml:space="preserve">От </w:t>
      </w:r>
      <w:r w:rsidR="0028031E">
        <w:rPr>
          <w:rFonts w:ascii="Times New Roman" w:hAnsi="Times New Roman" w:cs="Times New Roman"/>
          <w:sz w:val="26"/>
          <w:szCs w:val="26"/>
        </w:rPr>
        <w:t>26.07.2023</w:t>
      </w:r>
      <w:r w:rsidRPr="00DC3388">
        <w:rPr>
          <w:rFonts w:ascii="Times New Roman" w:hAnsi="Times New Roman" w:cs="Times New Roman"/>
          <w:sz w:val="26"/>
          <w:szCs w:val="26"/>
        </w:rPr>
        <w:t xml:space="preserve"> № </w:t>
      </w:r>
      <w:r w:rsidR="0028031E">
        <w:rPr>
          <w:rFonts w:ascii="Times New Roman" w:hAnsi="Times New Roman" w:cs="Times New Roman"/>
          <w:sz w:val="26"/>
          <w:szCs w:val="26"/>
        </w:rPr>
        <w:t>ПОС.03-1711/23</w:t>
      </w:r>
    </w:p>
    <w:p w14:paraId="43611D56" w14:textId="77777777" w:rsid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7FAF4CAC" w14:textId="77777777" w:rsid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031D59ED" w14:textId="77777777" w:rsidR="00DC3388" w:rsidRPr="00DC3388" w:rsidRDefault="00DC3388" w:rsidP="00DC338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180F7AE5" w14:textId="77777777" w:rsidR="000E0703" w:rsidRPr="00A36507" w:rsidRDefault="000E0703" w:rsidP="002A7D75">
      <w:pPr>
        <w:pStyle w:val="a6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О внесении изменений в муниципальную программу</w:t>
      </w:r>
    </w:p>
    <w:p w14:paraId="24EA5399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«Защита населения на территории городского округа</w:t>
      </w:r>
    </w:p>
    <w:p w14:paraId="4C95EC19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город Переславль-Залесский Ярославской области</w:t>
      </w:r>
    </w:p>
    <w:p w14:paraId="2E8F5AEB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от чрезвычайных ситуаций и обеспечение пожарной безопасности»,</w:t>
      </w:r>
    </w:p>
    <w:p w14:paraId="4C9FA90F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 xml:space="preserve">утвержденную постановлением Администрации </w:t>
      </w:r>
    </w:p>
    <w:p w14:paraId="24258D6D" w14:textId="77777777" w:rsidR="000E0703" w:rsidRPr="00A36507" w:rsidRDefault="000E0703" w:rsidP="002A7D75">
      <w:pPr>
        <w:pStyle w:val="a6"/>
        <w:contextualSpacing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A36507">
        <w:rPr>
          <w:rFonts w:ascii="Times New Roman" w:eastAsia="Times New Roman" w:hAnsi="Times New Roman" w:cs="Times New Roman"/>
          <w:bCs/>
          <w:sz w:val="26"/>
          <w:szCs w:val="26"/>
        </w:rPr>
        <w:t>города Переславля-Залесского от 22.03.2022 № ПОС.03-0574/22</w:t>
      </w:r>
    </w:p>
    <w:p w14:paraId="4FAF546E" w14:textId="77777777" w:rsidR="00232360" w:rsidRDefault="00232360" w:rsidP="002A7D75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1446E4E4" w14:textId="77777777" w:rsidR="00DC3388" w:rsidRPr="00851545" w:rsidRDefault="00DC3388" w:rsidP="002A7D75">
      <w:pPr>
        <w:pStyle w:val="a6"/>
        <w:rPr>
          <w:rFonts w:ascii="Times New Roman" w:hAnsi="Times New Roman" w:cs="Times New Roman"/>
          <w:sz w:val="26"/>
          <w:szCs w:val="26"/>
        </w:rPr>
      </w:pPr>
    </w:p>
    <w:p w14:paraId="087EB0F0" w14:textId="01899F19" w:rsidR="0046630F" w:rsidRDefault="00B4068E" w:rsidP="0046630F">
      <w:pPr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4068E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Бюджетным кодексом Российской Федерации, </w:t>
      </w:r>
      <w:r w:rsidR="0046630F" w:rsidRPr="0046630F">
        <w:rPr>
          <w:rFonts w:ascii="Times New Roman" w:eastAsia="Times New Roman" w:hAnsi="Times New Roman" w:cs="Times New Roman"/>
          <w:sz w:val="26"/>
          <w:szCs w:val="26"/>
        </w:rPr>
        <w:t xml:space="preserve">решением Переславль </w:t>
      </w:r>
      <w:r w:rsidR="009645CD">
        <w:rPr>
          <w:rFonts w:ascii="Times New Roman" w:eastAsia="Times New Roman" w:hAnsi="Times New Roman" w:cs="Times New Roman"/>
          <w:sz w:val="26"/>
          <w:szCs w:val="26"/>
        </w:rPr>
        <w:t>- Залесской городской Думы от 27.04.2023 года № 32</w:t>
      </w:r>
      <w:r w:rsidR="0046630F" w:rsidRPr="0046630F">
        <w:rPr>
          <w:rFonts w:ascii="Times New Roman" w:eastAsia="Times New Roman" w:hAnsi="Times New Roman" w:cs="Times New Roman"/>
          <w:sz w:val="26"/>
          <w:szCs w:val="26"/>
        </w:rPr>
        <w:t xml:space="preserve"> 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годов», в целях уточнения объема финансирования,</w:t>
      </w:r>
    </w:p>
    <w:p w14:paraId="51EA1FA6" w14:textId="7F569D22" w:rsidR="00492FE9" w:rsidRPr="0046630F" w:rsidRDefault="00C026E9" w:rsidP="004663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6630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</w:t>
      </w:r>
      <w:r w:rsidR="00492FE9" w:rsidRPr="0046630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Переславля-Залесского постановляет:</w:t>
      </w:r>
    </w:p>
    <w:p w14:paraId="1DCD02B1" w14:textId="77777777" w:rsidR="00492FE9" w:rsidRPr="0046630F" w:rsidRDefault="00492FE9" w:rsidP="002A7D75">
      <w:pPr>
        <w:pStyle w:val="a6"/>
        <w:rPr>
          <w:rFonts w:ascii="Times New Roman" w:eastAsia="Times New Roman" w:hAnsi="Times New Roman" w:cs="Times New Roman"/>
          <w:sz w:val="26"/>
          <w:szCs w:val="26"/>
        </w:rPr>
      </w:pPr>
    </w:p>
    <w:p w14:paraId="5CECFC8B" w14:textId="13C4ECF0" w:rsidR="000E0703" w:rsidRPr="009E19F1" w:rsidRDefault="000E0703" w:rsidP="002A7D75">
      <w:pPr>
        <w:pStyle w:val="a6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19F1">
        <w:rPr>
          <w:rFonts w:ascii="Times New Roman" w:eastAsia="Times New Roman" w:hAnsi="Times New Roman" w:cs="Times New Roman"/>
          <w:sz w:val="26"/>
          <w:szCs w:val="26"/>
        </w:rPr>
        <w:t xml:space="preserve">1. Внести в муниципальную программу «Защита населения на территории городского округа город Переславль-Залесский Ярославской области от чрезвычайных ситуаций и обеспечение пожарной безопасности», утвержденную постановлением Администрации города Переславля-Залесского от 22.03.2022 № ПОС.03-0574/22 (в редакции постановлений Администрации города Переславля-Залесского от 28.06.2022 № ПОС.03-1371/22, от 27.07.2022 № ПОС.03-1611/22, от 23.08.2022 </w:t>
      </w:r>
      <w:r w:rsidR="0028031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9E19F1">
        <w:rPr>
          <w:rFonts w:ascii="Times New Roman" w:eastAsia="Times New Roman" w:hAnsi="Times New Roman" w:cs="Times New Roman"/>
          <w:sz w:val="26"/>
          <w:szCs w:val="26"/>
        </w:rPr>
        <w:t>№ ПОС.03-1841/22, от 29.09.2022 №</w:t>
      </w:r>
      <w:r w:rsidR="002803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19F1">
        <w:rPr>
          <w:rFonts w:ascii="Times New Roman" w:eastAsia="Times New Roman" w:hAnsi="Times New Roman" w:cs="Times New Roman"/>
          <w:sz w:val="26"/>
          <w:szCs w:val="26"/>
        </w:rPr>
        <w:t xml:space="preserve">ПОС.03-2203/22, от 30.11.2022 </w:t>
      </w:r>
      <w:r w:rsidR="0028031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 w:rsidRPr="009E19F1">
        <w:rPr>
          <w:rFonts w:ascii="Times New Roman" w:eastAsia="Times New Roman" w:hAnsi="Times New Roman" w:cs="Times New Roman"/>
          <w:sz w:val="26"/>
          <w:szCs w:val="26"/>
        </w:rPr>
        <w:t>№ ПОС.03-2609/22</w:t>
      </w:r>
      <w:r>
        <w:rPr>
          <w:rFonts w:ascii="Times New Roman" w:eastAsia="Times New Roman" w:hAnsi="Times New Roman" w:cs="Times New Roman"/>
          <w:sz w:val="26"/>
          <w:szCs w:val="26"/>
        </w:rPr>
        <w:t>, от 23.12.2022 №</w:t>
      </w:r>
      <w:r w:rsidR="002803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ПОС.03-2858</w:t>
      </w:r>
      <w:r w:rsidRPr="009E19F1">
        <w:rPr>
          <w:rFonts w:ascii="Times New Roman" w:eastAsia="Times New Roman" w:hAnsi="Times New Roman" w:cs="Times New Roman"/>
          <w:sz w:val="26"/>
          <w:szCs w:val="26"/>
        </w:rPr>
        <w:t>/2</w:t>
      </w:r>
      <w:r w:rsidRPr="001D13A1">
        <w:rPr>
          <w:rFonts w:ascii="Times New Roman" w:eastAsia="Times New Roman" w:hAnsi="Times New Roman" w:cs="Times New Roman"/>
          <w:sz w:val="26"/>
          <w:szCs w:val="26"/>
        </w:rPr>
        <w:t>2</w:t>
      </w:r>
      <w:r w:rsidR="002362A3" w:rsidRPr="001D13A1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D22DA8" w:rsidRPr="001D13A1">
        <w:rPr>
          <w:rFonts w:ascii="Times New Roman" w:eastAsia="Times New Roman" w:hAnsi="Times New Roman" w:cs="Times New Roman"/>
          <w:sz w:val="26"/>
          <w:szCs w:val="26"/>
        </w:rPr>
        <w:t xml:space="preserve">от 06.02.2023 </w:t>
      </w:r>
      <w:r w:rsidR="0028031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</w:t>
      </w:r>
      <w:r w:rsidR="00D22DA8" w:rsidRPr="001D13A1">
        <w:rPr>
          <w:rFonts w:ascii="Times New Roman" w:eastAsia="Times New Roman" w:hAnsi="Times New Roman" w:cs="Times New Roman"/>
          <w:sz w:val="26"/>
          <w:szCs w:val="26"/>
        </w:rPr>
        <w:t>№ ПОС.03-174/23</w:t>
      </w:r>
      <w:r w:rsidR="006471BB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84DB4">
        <w:rPr>
          <w:rFonts w:ascii="Times New Roman" w:eastAsia="Times New Roman" w:hAnsi="Times New Roman" w:cs="Times New Roman"/>
          <w:sz w:val="26"/>
          <w:szCs w:val="26"/>
        </w:rPr>
        <w:t>от 14.02.2023 №</w:t>
      </w:r>
      <w:r w:rsidR="002803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84DB4">
        <w:rPr>
          <w:rFonts w:ascii="Times New Roman" w:eastAsia="Times New Roman" w:hAnsi="Times New Roman" w:cs="Times New Roman"/>
          <w:sz w:val="26"/>
          <w:szCs w:val="26"/>
        </w:rPr>
        <w:t>ПОС.03-244/23</w:t>
      </w:r>
      <w:r w:rsidR="00B4068E">
        <w:rPr>
          <w:rFonts w:ascii="Times New Roman" w:eastAsia="Times New Roman" w:hAnsi="Times New Roman" w:cs="Times New Roman"/>
          <w:sz w:val="26"/>
          <w:szCs w:val="26"/>
        </w:rPr>
        <w:t xml:space="preserve">, от 28.03.2023 </w:t>
      </w:r>
      <w:r w:rsidR="0028031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</w:t>
      </w:r>
      <w:r w:rsidR="00B4068E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2803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4068E">
        <w:rPr>
          <w:rFonts w:ascii="Times New Roman" w:eastAsia="Times New Roman" w:hAnsi="Times New Roman" w:cs="Times New Roman"/>
          <w:sz w:val="26"/>
          <w:szCs w:val="26"/>
        </w:rPr>
        <w:t>ПОС.03-566/23</w:t>
      </w:r>
      <w:r w:rsidR="0046630F">
        <w:rPr>
          <w:rFonts w:ascii="Times New Roman" w:eastAsia="Times New Roman" w:hAnsi="Times New Roman" w:cs="Times New Roman"/>
          <w:sz w:val="26"/>
          <w:szCs w:val="26"/>
        </w:rPr>
        <w:t>, от 20.04.2023 №</w:t>
      </w:r>
      <w:r w:rsidR="002803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6630F">
        <w:rPr>
          <w:rFonts w:ascii="Times New Roman" w:eastAsia="Times New Roman" w:hAnsi="Times New Roman" w:cs="Times New Roman"/>
          <w:sz w:val="26"/>
          <w:szCs w:val="26"/>
        </w:rPr>
        <w:t>ПОС.03-877/23</w:t>
      </w:r>
      <w:r w:rsidR="00953368">
        <w:rPr>
          <w:rFonts w:ascii="Times New Roman" w:eastAsia="Times New Roman" w:hAnsi="Times New Roman" w:cs="Times New Roman"/>
          <w:sz w:val="26"/>
          <w:szCs w:val="26"/>
        </w:rPr>
        <w:t xml:space="preserve">, от 22.05.2023 </w:t>
      </w:r>
      <w:r w:rsidR="0028031E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</w:t>
      </w:r>
      <w:r w:rsidR="00953368">
        <w:rPr>
          <w:rFonts w:ascii="Times New Roman" w:eastAsia="Times New Roman" w:hAnsi="Times New Roman" w:cs="Times New Roman"/>
          <w:sz w:val="26"/>
          <w:szCs w:val="26"/>
        </w:rPr>
        <w:t>№</w:t>
      </w:r>
      <w:r w:rsidR="002803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53368">
        <w:rPr>
          <w:rFonts w:ascii="Times New Roman" w:eastAsia="Times New Roman" w:hAnsi="Times New Roman" w:cs="Times New Roman"/>
          <w:sz w:val="26"/>
          <w:szCs w:val="26"/>
        </w:rPr>
        <w:t>ПОС.03-1068/23</w:t>
      </w:r>
      <w:r w:rsidR="009645CD">
        <w:rPr>
          <w:rFonts w:ascii="Times New Roman" w:eastAsia="Times New Roman" w:hAnsi="Times New Roman" w:cs="Times New Roman"/>
          <w:sz w:val="26"/>
          <w:szCs w:val="26"/>
        </w:rPr>
        <w:t>, от 08.06.2023 №</w:t>
      </w:r>
      <w:r w:rsidR="0028031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45CD">
        <w:rPr>
          <w:rFonts w:ascii="Times New Roman" w:eastAsia="Times New Roman" w:hAnsi="Times New Roman" w:cs="Times New Roman"/>
          <w:sz w:val="26"/>
          <w:szCs w:val="26"/>
        </w:rPr>
        <w:t>ПОС.03-1201</w:t>
      </w:r>
      <w:r w:rsidR="0002640E" w:rsidRPr="002760B7">
        <w:rPr>
          <w:rFonts w:ascii="Times New Roman" w:eastAsia="Times New Roman" w:hAnsi="Times New Roman" w:cs="Times New Roman"/>
          <w:sz w:val="26"/>
          <w:szCs w:val="26"/>
        </w:rPr>
        <w:t>/23</w:t>
      </w:r>
      <w:r w:rsidRPr="001D13A1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9E19F1">
        <w:rPr>
          <w:rFonts w:ascii="Times New Roman" w:eastAsia="Times New Roman" w:hAnsi="Times New Roman" w:cs="Times New Roman"/>
          <w:sz w:val="26"/>
          <w:szCs w:val="26"/>
        </w:rPr>
        <w:t xml:space="preserve"> следующие изменения:</w:t>
      </w:r>
    </w:p>
    <w:p w14:paraId="0AA13BD6" w14:textId="77777777" w:rsidR="000E0703" w:rsidRDefault="000E0703" w:rsidP="002A7D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E0703">
        <w:rPr>
          <w:rFonts w:ascii="Times New Roman" w:eastAsia="Times New Roman" w:hAnsi="Times New Roman" w:cs="Times New Roman"/>
          <w:sz w:val="26"/>
          <w:szCs w:val="26"/>
        </w:rPr>
        <w:t>1.1. в разделе 1 «Паспорт муниципальной программы» позицию «6. Объемы и источники финансирования муниципальной программы» изложить в следующей редакции:</w:t>
      </w:r>
    </w:p>
    <w:tbl>
      <w:tblPr>
        <w:tblW w:w="9913" w:type="dxa"/>
        <w:tblInd w:w="-2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1"/>
        <w:gridCol w:w="4242"/>
      </w:tblGrid>
      <w:tr w:rsidR="009C53B7" w:rsidRPr="009C53B7" w14:paraId="6CDD997C" w14:textId="77777777" w:rsidTr="000E0703">
        <w:trPr>
          <w:trHeight w:val="2780"/>
        </w:trPr>
        <w:tc>
          <w:tcPr>
            <w:tcW w:w="5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14453" w14:textId="77777777" w:rsidR="000E0703" w:rsidRPr="009C53B7" w:rsidRDefault="000E0703" w:rsidP="000E0703">
            <w:pPr>
              <w:shd w:val="clear" w:color="auto" w:fill="FFFFFF"/>
              <w:spacing w:after="0" w:line="240" w:lineRule="auto"/>
              <w:ind w:left="132" w:righ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6. Объемы и источники финансирования муниципальной программы</w:t>
            </w:r>
          </w:p>
        </w:tc>
        <w:tc>
          <w:tcPr>
            <w:tcW w:w="4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71E37" w14:textId="2AF10307" w:rsidR="000E0703" w:rsidRPr="009C53B7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Всего </w:t>
            </w:r>
            <w:r w:rsidRPr="002760B7">
              <w:rPr>
                <w:rFonts w:ascii="Times New Roman" w:eastAsia="Times New Roman" w:hAnsi="Times New Roman" w:cs="Times New Roman"/>
                <w:sz w:val="26"/>
                <w:szCs w:val="26"/>
              </w:rPr>
              <w:t>–</w:t>
            </w:r>
            <w:r w:rsidR="00DE0C2B" w:rsidRPr="002760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2640E" w:rsidRPr="002760B7">
              <w:rPr>
                <w:rFonts w:ascii="Times New Roman" w:eastAsia="Times New Roman" w:hAnsi="Times New Roman" w:cs="Times New Roman"/>
                <w:sz w:val="26"/>
                <w:szCs w:val="26"/>
              </w:rPr>
              <w:t>74 679,3</w:t>
            </w:r>
            <w:r w:rsidRPr="0002640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030684">
              <w:rPr>
                <w:rFonts w:ascii="Times New Roman" w:eastAsia="Times New Roman" w:hAnsi="Times New Roman" w:cs="Times New Roman"/>
                <w:sz w:val="26"/>
                <w:szCs w:val="26"/>
              </w:rPr>
              <w:t>ты</w:t>
            </w: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с. руб., из них:</w:t>
            </w:r>
          </w:p>
          <w:p w14:paraId="5FBED355" w14:textId="77777777" w:rsidR="000E0703" w:rsidRPr="009C53B7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- средства областного бюджета:</w:t>
            </w:r>
          </w:p>
          <w:p w14:paraId="36BE5C4A" w14:textId="77777777" w:rsidR="000E0703" w:rsidRPr="009C53B7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 0,0 тыс. руб.;</w:t>
            </w:r>
          </w:p>
          <w:p w14:paraId="3FE758C0" w14:textId="77777777" w:rsidR="000E0703" w:rsidRPr="009C53B7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2023 год – 0,0 тыс. руб.;</w:t>
            </w:r>
          </w:p>
          <w:p w14:paraId="29449DBC" w14:textId="77777777" w:rsidR="000E0703" w:rsidRPr="009C53B7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70,0 тыс. руб.;</w:t>
            </w:r>
          </w:p>
          <w:p w14:paraId="486402EC" w14:textId="77777777" w:rsidR="000E0703" w:rsidRPr="009C53B7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- средства бюджета городского округа:</w:t>
            </w:r>
          </w:p>
          <w:p w14:paraId="3FD0F878" w14:textId="77777777" w:rsidR="000E0703" w:rsidRPr="009C53B7" w:rsidRDefault="000E0703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2022 год – </w:t>
            </w:r>
            <w:r w:rsidR="00DE0C2B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30 287,6</w:t>
            </w: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 тыс. руб.;</w:t>
            </w:r>
          </w:p>
          <w:p w14:paraId="4ED8DA2D" w14:textId="5ED369A4" w:rsidR="000E0703" w:rsidRPr="009C53B7" w:rsidRDefault="00175C8D" w:rsidP="000E0703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2023 го</w:t>
            </w:r>
            <w:r w:rsidRPr="002760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д – </w:t>
            </w:r>
            <w:r w:rsidR="00953368" w:rsidRPr="002760B7">
              <w:rPr>
                <w:rFonts w:ascii="Times New Roman" w:eastAsia="Times New Roman" w:hAnsi="Times New Roman" w:cs="Times New Roman"/>
                <w:sz w:val="26"/>
                <w:szCs w:val="26"/>
              </w:rPr>
              <w:t>26</w:t>
            </w:r>
            <w:r w:rsidRPr="002760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2640E" w:rsidRPr="002760B7">
              <w:rPr>
                <w:rFonts w:ascii="Times New Roman" w:eastAsia="Times New Roman" w:hAnsi="Times New Roman" w:cs="Times New Roman"/>
                <w:sz w:val="26"/>
                <w:szCs w:val="26"/>
              </w:rPr>
              <w:t>067,7</w:t>
            </w:r>
            <w:r w:rsidR="000E0703" w:rsidRPr="002760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0E0703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тыс. руб.;</w:t>
            </w:r>
          </w:p>
          <w:p w14:paraId="7036CE3B" w14:textId="51E059C3" w:rsidR="000E0703" w:rsidRPr="009C53B7" w:rsidRDefault="000E0703" w:rsidP="00DE0C2B">
            <w:pPr>
              <w:shd w:val="clear" w:color="auto" w:fill="FFFFFF"/>
              <w:autoSpaceDE w:val="0"/>
              <w:spacing w:after="0" w:line="240" w:lineRule="auto"/>
              <w:ind w:left="283" w:hanging="142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2024 год – </w:t>
            </w:r>
            <w:r w:rsidR="00DE0C2B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18 </w:t>
            </w:r>
            <w:r w:rsidR="006B5FA5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254</w:t>
            </w: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,0 тыс. руб.</w:t>
            </w:r>
          </w:p>
          <w:p w14:paraId="01929E21" w14:textId="77777777" w:rsidR="00DE0C2B" w:rsidRPr="009C53B7" w:rsidRDefault="00DE0C2B" w:rsidP="00DE0C2B">
            <w:pPr>
              <w:shd w:val="clear" w:color="auto" w:fill="FFFFFF"/>
              <w:autoSpaceDE w:val="0"/>
              <w:spacing w:after="0" w:line="240" w:lineRule="auto"/>
              <w:ind w:left="283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Справочно:</w:t>
            </w:r>
          </w:p>
          <w:p w14:paraId="70C912A8" w14:textId="5C3CE5AA" w:rsidR="00DE0C2B" w:rsidRPr="009C53B7" w:rsidRDefault="00DE0C2B" w:rsidP="00DE0C2B">
            <w:pPr>
              <w:shd w:val="clear" w:color="auto" w:fill="FFFFFF"/>
              <w:autoSpaceDE w:val="0"/>
              <w:spacing w:after="0" w:line="240" w:lineRule="auto"/>
              <w:ind w:left="283" w:hanging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По бюджету на 2025 год предусмотрено за счет сред</w:t>
            </w:r>
            <w:r w:rsidR="00404758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ств городского бюджета </w:t>
            </w: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20 445,0 тыс. руб.</w:t>
            </w:r>
          </w:p>
        </w:tc>
      </w:tr>
    </w:tbl>
    <w:tbl>
      <w:tblPr>
        <w:tblpPr w:leftFromText="180" w:rightFromText="180" w:vertAnchor="text" w:horzAnchor="margin" w:tblpX="-289" w:tblpY="898"/>
        <w:tblOverlap w:val="never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815"/>
        <w:gridCol w:w="1276"/>
        <w:gridCol w:w="1275"/>
        <w:gridCol w:w="1276"/>
        <w:gridCol w:w="1276"/>
      </w:tblGrid>
      <w:tr w:rsidR="009C53B7" w:rsidRPr="009C53B7" w14:paraId="297DC6C0" w14:textId="77777777" w:rsidTr="000E0703">
        <w:trPr>
          <w:trHeight w:val="648"/>
        </w:trPr>
        <w:tc>
          <w:tcPr>
            <w:tcW w:w="4815" w:type="dxa"/>
            <w:vMerge w:val="restart"/>
            <w:vAlign w:val="center"/>
          </w:tcPr>
          <w:p w14:paraId="0C56295B" w14:textId="77777777" w:rsidR="000E0703" w:rsidRPr="009C53B7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Источник финансирования</w:t>
            </w:r>
          </w:p>
        </w:tc>
        <w:tc>
          <w:tcPr>
            <w:tcW w:w="1276" w:type="dxa"/>
            <w:vMerge w:val="restart"/>
            <w:vAlign w:val="center"/>
          </w:tcPr>
          <w:p w14:paraId="607D2C8C" w14:textId="77777777" w:rsidR="000E0703" w:rsidRPr="009C53B7" w:rsidRDefault="000E0703" w:rsidP="000E070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Всего</w:t>
            </w:r>
          </w:p>
          <w:p w14:paraId="3D22E24F" w14:textId="77777777" w:rsidR="000E0703" w:rsidRPr="009C53B7" w:rsidRDefault="000E0703" w:rsidP="000E070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(тыс. руб.)</w:t>
            </w:r>
          </w:p>
        </w:tc>
        <w:tc>
          <w:tcPr>
            <w:tcW w:w="3827" w:type="dxa"/>
            <w:gridSpan w:val="3"/>
            <w:vAlign w:val="center"/>
          </w:tcPr>
          <w:p w14:paraId="7E50B64E" w14:textId="77777777" w:rsidR="000E0703" w:rsidRPr="009C53B7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Оценка расходов (тыс. руб.),</w:t>
            </w:r>
          </w:p>
          <w:p w14:paraId="796EC4B8" w14:textId="77777777" w:rsidR="000E0703" w:rsidRPr="009C53B7" w:rsidRDefault="000E0703" w:rsidP="000E0703">
            <w:pPr>
              <w:pStyle w:val="ConsPlusNonforma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в том числе по годам </w:t>
            </w:r>
          </w:p>
        </w:tc>
      </w:tr>
      <w:tr w:rsidR="009C53B7" w:rsidRPr="009C53B7" w14:paraId="40247AB5" w14:textId="77777777" w:rsidTr="000E0703">
        <w:tc>
          <w:tcPr>
            <w:tcW w:w="4815" w:type="dxa"/>
            <w:vMerge/>
            <w:vAlign w:val="center"/>
          </w:tcPr>
          <w:p w14:paraId="593E699F" w14:textId="77777777" w:rsidR="000E0703" w:rsidRPr="009C53B7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6" w:type="dxa"/>
            <w:vMerge/>
            <w:vAlign w:val="center"/>
          </w:tcPr>
          <w:p w14:paraId="4A66E99A" w14:textId="77777777" w:rsidR="000E0703" w:rsidRPr="009C53B7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1275" w:type="dxa"/>
            <w:vAlign w:val="center"/>
          </w:tcPr>
          <w:p w14:paraId="691CA7E9" w14:textId="77777777" w:rsidR="000E0703" w:rsidRPr="009C53B7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2022 год</w:t>
            </w:r>
          </w:p>
        </w:tc>
        <w:tc>
          <w:tcPr>
            <w:tcW w:w="1276" w:type="dxa"/>
            <w:vAlign w:val="center"/>
          </w:tcPr>
          <w:p w14:paraId="0B62963A" w14:textId="77777777" w:rsidR="000E0703" w:rsidRPr="009C53B7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2023 год</w:t>
            </w:r>
          </w:p>
        </w:tc>
        <w:tc>
          <w:tcPr>
            <w:tcW w:w="1276" w:type="dxa"/>
            <w:vAlign w:val="center"/>
          </w:tcPr>
          <w:p w14:paraId="6029D6DB" w14:textId="77777777" w:rsidR="000E0703" w:rsidRPr="009C53B7" w:rsidRDefault="000E0703" w:rsidP="000E0703">
            <w:pPr>
              <w:pStyle w:val="ConsPlusNonformat"/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2024 год</w:t>
            </w:r>
          </w:p>
        </w:tc>
      </w:tr>
      <w:tr w:rsidR="009C53B7" w:rsidRPr="009C53B7" w14:paraId="566ACB81" w14:textId="77777777" w:rsidTr="00D95BA1">
        <w:trPr>
          <w:trHeight w:hRule="exact" w:val="2436"/>
        </w:trPr>
        <w:tc>
          <w:tcPr>
            <w:tcW w:w="4815" w:type="dxa"/>
          </w:tcPr>
          <w:p w14:paraId="528441DA" w14:textId="77777777" w:rsidR="000E0703" w:rsidRPr="009C53B7" w:rsidRDefault="000E0703" w:rsidP="00D95BA1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</w:t>
            </w:r>
            <w:r w:rsidR="00D95BA1"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ЕДДС </w:t>
            </w: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городского округа город Переславль-Залесский Ярославской области» на 2022-2024 годы</w:t>
            </w:r>
            <w:r w:rsidR="00D95BA1"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1276" w:type="dxa"/>
          </w:tcPr>
          <w:p w14:paraId="36DF28B4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2A29596F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F58BB36" w14:textId="0F92F670" w:rsidR="000E0703" w:rsidRPr="009C53B7" w:rsidRDefault="00404758" w:rsidP="00A11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57</w:t>
            </w:r>
            <w:r w:rsidR="00FA5C31"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9645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253,3</w:t>
            </w:r>
          </w:p>
        </w:tc>
        <w:tc>
          <w:tcPr>
            <w:tcW w:w="1275" w:type="dxa"/>
          </w:tcPr>
          <w:p w14:paraId="5A12CFD2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EBB96E3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D985603" w14:textId="77777777" w:rsidR="000E0703" w:rsidRPr="009C53B7" w:rsidRDefault="00DE0C2B" w:rsidP="00A11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23 736,</w:t>
            </w:r>
            <w:r w:rsidR="00A1136F"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276" w:type="dxa"/>
          </w:tcPr>
          <w:p w14:paraId="782878DE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43B1DD4D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983A82B" w14:textId="73B757F3" w:rsidR="000E0703" w:rsidRPr="009C53B7" w:rsidRDefault="009645CD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17 982,5</w:t>
            </w:r>
          </w:p>
        </w:tc>
        <w:tc>
          <w:tcPr>
            <w:tcW w:w="1276" w:type="dxa"/>
          </w:tcPr>
          <w:p w14:paraId="6AD74140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5EEF26F7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7B6AF2B" w14:textId="483EDC66" w:rsidR="000E0703" w:rsidRPr="009C53B7" w:rsidRDefault="00404758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15 534,0</w:t>
            </w:r>
          </w:p>
        </w:tc>
      </w:tr>
      <w:tr w:rsidR="009C53B7" w:rsidRPr="009C53B7" w14:paraId="68CEBAB0" w14:textId="77777777" w:rsidTr="000E0703">
        <w:trPr>
          <w:trHeight w:hRule="exact" w:val="281"/>
        </w:trPr>
        <w:tc>
          <w:tcPr>
            <w:tcW w:w="4815" w:type="dxa"/>
          </w:tcPr>
          <w:p w14:paraId="5A0DE742" w14:textId="77777777" w:rsidR="000E0703" w:rsidRPr="009C53B7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</w:tcPr>
          <w:p w14:paraId="626DAF2F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</w:tcPr>
          <w:p w14:paraId="24E6809B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39E08EAE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76CE70EA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C53B7" w:rsidRPr="009C53B7" w14:paraId="7C27A84C" w14:textId="77777777" w:rsidTr="009A5C80">
        <w:trPr>
          <w:trHeight w:hRule="exact" w:val="424"/>
        </w:trPr>
        <w:tc>
          <w:tcPr>
            <w:tcW w:w="4815" w:type="dxa"/>
          </w:tcPr>
          <w:p w14:paraId="5DDCF18A" w14:textId="77777777" w:rsidR="009A5C80" w:rsidRPr="009C53B7" w:rsidRDefault="009A5C80" w:rsidP="009A5C80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14:paraId="002B21CA" w14:textId="376A82B4" w:rsidR="009A5C80" w:rsidRPr="002760B7" w:rsidRDefault="00404758" w:rsidP="00026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0B7">
              <w:rPr>
                <w:rFonts w:ascii="Times New Roman" w:eastAsia="Times New Roman" w:hAnsi="Times New Roman" w:cs="Times New Roman"/>
                <w:sz w:val="26"/>
                <w:szCs w:val="26"/>
              </w:rPr>
              <w:t>57</w:t>
            </w:r>
            <w:r w:rsidR="0002640E" w:rsidRPr="002760B7">
              <w:rPr>
                <w:rFonts w:ascii="Times New Roman" w:eastAsia="Times New Roman" w:hAnsi="Times New Roman" w:cs="Times New Roman"/>
                <w:sz w:val="26"/>
                <w:szCs w:val="26"/>
              </w:rPr>
              <w:t> 253,3</w:t>
            </w:r>
          </w:p>
        </w:tc>
        <w:tc>
          <w:tcPr>
            <w:tcW w:w="1275" w:type="dxa"/>
          </w:tcPr>
          <w:p w14:paraId="11BBF004" w14:textId="5F96524E" w:rsidR="009A5C80" w:rsidRPr="002760B7" w:rsidRDefault="00404758" w:rsidP="00A113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0B7">
              <w:rPr>
                <w:rFonts w:ascii="Times New Roman" w:eastAsia="Times New Roman" w:hAnsi="Times New Roman" w:cs="Times New Roman"/>
                <w:sz w:val="26"/>
                <w:szCs w:val="26"/>
              </w:rPr>
              <w:t>23 736,8</w:t>
            </w:r>
          </w:p>
        </w:tc>
        <w:tc>
          <w:tcPr>
            <w:tcW w:w="1276" w:type="dxa"/>
          </w:tcPr>
          <w:p w14:paraId="71F394AE" w14:textId="41267B9F" w:rsidR="009A5C80" w:rsidRPr="002760B7" w:rsidRDefault="00404758" w:rsidP="000264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0B7">
              <w:rPr>
                <w:rFonts w:ascii="Times New Roman" w:eastAsia="Times New Roman" w:hAnsi="Times New Roman" w:cs="Times New Roman"/>
                <w:sz w:val="26"/>
                <w:szCs w:val="26"/>
              </w:rPr>
              <w:t>17</w:t>
            </w:r>
            <w:r w:rsidR="0002640E" w:rsidRPr="002760B7">
              <w:rPr>
                <w:rFonts w:ascii="Times New Roman" w:eastAsia="Times New Roman" w:hAnsi="Times New Roman" w:cs="Times New Roman"/>
                <w:sz w:val="26"/>
                <w:szCs w:val="26"/>
              </w:rPr>
              <w:t> 982,5</w:t>
            </w:r>
          </w:p>
        </w:tc>
        <w:tc>
          <w:tcPr>
            <w:tcW w:w="1276" w:type="dxa"/>
          </w:tcPr>
          <w:p w14:paraId="289BCD81" w14:textId="3C980D07" w:rsidR="009A5C80" w:rsidRPr="002760B7" w:rsidRDefault="00404758" w:rsidP="009A5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0B7">
              <w:rPr>
                <w:rFonts w:ascii="Times New Roman" w:eastAsia="Times New Roman" w:hAnsi="Times New Roman" w:cs="Times New Roman"/>
                <w:sz w:val="26"/>
                <w:szCs w:val="26"/>
              </w:rPr>
              <w:t>15 534,0</w:t>
            </w:r>
          </w:p>
        </w:tc>
      </w:tr>
      <w:tr w:rsidR="009C53B7" w:rsidRPr="009C53B7" w14:paraId="7A606FCC" w14:textId="77777777" w:rsidTr="000E0703">
        <w:trPr>
          <w:trHeight w:hRule="exact" w:val="1528"/>
        </w:trPr>
        <w:tc>
          <w:tcPr>
            <w:tcW w:w="4815" w:type="dxa"/>
          </w:tcPr>
          <w:p w14:paraId="18707508" w14:textId="77777777" w:rsidR="000E0703" w:rsidRPr="009C53B7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Городская целевая программа «Обеспечение первичных мер пожарной безопасности городского округа город Переславль-Залесский Ярославской области» на 2022-2024 годы</w:t>
            </w:r>
          </w:p>
        </w:tc>
        <w:tc>
          <w:tcPr>
            <w:tcW w:w="1276" w:type="dxa"/>
            <w:vAlign w:val="center"/>
          </w:tcPr>
          <w:p w14:paraId="2D466C7B" w14:textId="176A70E8" w:rsidR="000E0703" w:rsidRPr="009C53B7" w:rsidRDefault="00175C8D" w:rsidP="0040475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13</w:t>
            </w:r>
            <w:r w:rsidR="004505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521,1</w:t>
            </w:r>
          </w:p>
        </w:tc>
        <w:tc>
          <w:tcPr>
            <w:tcW w:w="1275" w:type="dxa"/>
            <w:vAlign w:val="center"/>
          </w:tcPr>
          <w:p w14:paraId="01BC637C" w14:textId="77777777" w:rsidR="000E0703" w:rsidRPr="009C53B7" w:rsidRDefault="009A5C80" w:rsidP="002362A3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5 150,8</w:t>
            </w:r>
          </w:p>
        </w:tc>
        <w:tc>
          <w:tcPr>
            <w:tcW w:w="1276" w:type="dxa"/>
            <w:vAlign w:val="center"/>
          </w:tcPr>
          <w:p w14:paraId="33413363" w14:textId="4AF8877F" w:rsidR="000E0703" w:rsidRPr="009C53B7" w:rsidRDefault="00175C8D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5 </w:t>
            </w:r>
            <w:r w:rsidR="004505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960,3</w:t>
            </w:r>
          </w:p>
        </w:tc>
        <w:tc>
          <w:tcPr>
            <w:tcW w:w="1276" w:type="dxa"/>
            <w:vAlign w:val="center"/>
          </w:tcPr>
          <w:p w14:paraId="675D1E4D" w14:textId="77777777" w:rsidR="000E0703" w:rsidRPr="009C53B7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2 410,0</w:t>
            </w:r>
          </w:p>
        </w:tc>
      </w:tr>
      <w:tr w:rsidR="009C53B7" w:rsidRPr="009C53B7" w14:paraId="3CFCA363" w14:textId="77777777" w:rsidTr="000E0703">
        <w:trPr>
          <w:trHeight w:hRule="exact" w:val="340"/>
        </w:trPr>
        <w:tc>
          <w:tcPr>
            <w:tcW w:w="4815" w:type="dxa"/>
          </w:tcPr>
          <w:p w14:paraId="60ADE0AA" w14:textId="77777777" w:rsidR="000E0703" w:rsidRPr="009C53B7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vAlign w:val="center"/>
          </w:tcPr>
          <w:p w14:paraId="0990C7D5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5" w:type="dxa"/>
            <w:vAlign w:val="center"/>
          </w:tcPr>
          <w:p w14:paraId="124EE357" w14:textId="77777777" w:rsidR="000E0703" w:rsidRPr="009C53B7" w:rsidRDefault="000E0703" w:rsidP="000E0703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14:paraId="7774337B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  <w:vAlign w:val="center"/>
          </w:tcPr>
          <w:p w14:paraId="3FE7DC56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</w:tr>
      <w:tr w:rsidR="009C53B7" w:rsidRPr="009C53B7" w14:paraId="73A08F8E" w14:textId="77777777" w:rsidTr="000E0703">
        <w:trPr>
          <w:trHeight w:hRule="exact" w:val="340"/>
        </w:trPr>
        <w:tc>
          <w:tcPr>
            <w:tcW w:w="4815" w:type="dxa"/>
          </w:tcPr>
          <w:p w14:paraId="4314E621" w14:textId="77777777" w:rsidR="009A5C80" w:rsidRPr="009C53B7" w:rsidRDefault="009A5C80" w:rsidP="009A5C80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vAlign w:val="center"/>
          </w:tcPr>
          <w:p w14:paraId="13CD5FAD" w14:textId="559528F8" w:rsidR="009A5C80" w:rsidRPr="00030684" w:rsidRDefault="00404758" w:rsidP="00AD75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068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  <w:r w:rsidR="00AD758E" w:rsidRPr="0003068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  <w:r w:rsidR="00450552" w:rsidRPr="00030684">
              <w:rPr>
                <w:rFonts w:ascii="Times New Roman" w:eastAsia="Times New Roman" w:hAnsi="Times New Roman" w:cs="Times New Roman"/>
                <w:sz w:val="26"/>
                <w:szCs w:val="26"/>
              </w:rPr>
              <w:t> 521,1</w:t>
            </w:r>
          </w:p>
        </w:tc>
        <w:tc>
          <w:tcPr>
            <w:tcW w:w="1275" w:type="dxa"/>
            <w:vAlign w:val="center"/>
          </w:tcPr>
          <w:p w14:paraId="48DC219A" w14:textId="5563C02E" w:rsidR="009A5C80" w:rsidRPr="00030684" w:rsidRDefault="00404758" w:rsidP="009A5C80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0684">
              <w:rPr>
                <w:rFonts w:ascii="Times New Roman" w:eastAsia="Times New Roman" w:hAnsi="Times New Roman" w:cs="Times New Roman"/>
                <w:sz w:val="26"/>
                <w:szCs w:val="26"/>
              </w:rPr>
              <w:t>5 150,8</w:t>
            </w:r>
          </w:p>
        </w:tc>
        <w:tc>
          <w:tcPr>
            <w:tcW w:w="1276" w:type="dxa"/>
            <w:vAlign w:val="center"/>
          </w:tcPr>
          <w:p w14:paraId="4001DBCD" w14:textId="3FB46AD1" w:rsidR="009A5C80" w:rsidRPr="00030684" w:rsidRDefault="00AD758E" w:rsidP="00450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3068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="00450552" w:rsidRPr="00030684">
              <w:rPr>
                <w:rFonts w:ascii="Times New Roman" w:eastAsia="Times New Roman" w:hAnsi="Times New Roman" w:cs="Times New Roman"/>
                <w:sz w:val="26"/>
                <w:szCs w:val="26"/>
              </w:rPr>
              <w:t> 960,3</w:t>
            </w:r>
          </w:p>
        </w:tc>
        <w:tc>
          <w:tcPr>
            <w:tcW w:w="1276" w:type="dxa"/>
            <w:vAlign w:val="center"/>
          </w:tcPr>
          <w:p w14:paraId="225A0C8F" w14:textId="77777777" w:rsidR="009A5C80" w:rsidRPr="009C53B7" w:rsidRDefault="009A5C80" w:rsidP="009A5C8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2 410,0</w:t>
            </w:r>
          </w:p>
        </w:tc>
      </w:tr>
      <w:tr w:rsidR="009C53B7" w:rsidRPr="009C53B7" w14:paraId="6477DB52" w14:textId="77777777" w:rsidTr="000E0703">
        <w:trPr>
          <w:trHeight w:hRule="exact" w:val="1204"/>
        </w:trPr>
        <w:tc>
          <w:tcPr>
            <w:tcW w:w="4815" w:type="dxa"/>
          </w:tcPr>
          <w:p w14:paraId="71B030F8" w14:textId="77777777" w:rsidR="000E0703" w:rsidRPr="009C53B7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Городская целевая программа «О внедрении аппаратно-программного комплекса «Безопасный город» на 2022-2024 годы</w:t>
            </w:r>
          </w:p>
        </w:tc>
        <w:tc>
          <w:tcPr>
            <w:tcW w:w="1276" w:type="dxa"/>
          </w:tcPr>
          <w:p w14:paraId="0F539A00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547A7E0" w14:textId="77777777" w:rsidR="000E0703" w:rsidRPr="009C53B7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3904,9</w:t>
            </w:r>
          </w:p>
        </w:tc>
        <w:tc>
          <w:tcPr>
            <w:tcW w:w="1275" w:type="dxa"/>
          </w:tcPr>
          <w:p w14:paraId="790006DA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1113C82B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1 400,0</w:t>
            </w:r>
          </w:p>
        </w:tc>
        <w:tc>
          <w:tcPr>
            <w:tcW w:w="1276" w:type="dxa"/>
          </w:tcPr>
          <w:p w14:paraId="3EF2CD8C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3C448FB" w14:textId="104855FB" w:rsidR="000E0703" w:rsidRPr="009C53B7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</w:t>
            </w:r>
            <w:r w:rsidR="00FA5C31"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124,9</w:t>
            </w:r>
          </w:p>
        </w:tc>
        <w:tc>
          <w:tcPr>
            <w:tcW w:w="1276" w:type="dxa"/>
          </w:tcPr>
          <w:p w14:paraId="1C3085D9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14:paraId="0C8BA64F" w14:textId="77777777" w:rsidR="000E0703" w:rsidRPr="009C53B7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380</w:t>
            </w:r>
            <w:r w:rsidR="000E0703"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,0</w:t>
            </w:r>
          </w:p>
        </w:tc>
      </w:tr>
      <w:tr w:rsidR="009C53B7" w:rsidRPr="009C53B7" w14:paraId="14810EE9" w14:textId="77777777" w:rsidTr="000E0703">
        <w:trPr>
          <w:trHeight w:hRule="exact" w:val="340"/>
        </w:trPr>
        <w:tc>
          <w:tcPr>
            <w:tcW w:w="4815" w:type="dxa"/>
          </w:tcPr>
          <w:p w14:paraId="6525C296" w14:textId="77777777" w:rsidR="000E0703" w:rsidRPr="009C53B7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</w:tcPr>
          <w:p w14:paraId="74A6E09C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  <w:tc>
          <w:tcPr>
            <w:tcW w:w="1275" w:type="dxa"/>
          </w:tcPr>
          <w:p w14:paraId="4103C4FF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48A93C15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0,0</w:t>
            </w:r>
          </w:p>
        </w:tc>
        <w:tc>
          <w:tcPr>
            <w:tcW w:w="1276" w:type="dxa"/>
          </w:tcPr>
          <w:p w14:paraId="1F72DC7B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70,0</w:t>
            </w:r>
          </w:p>
        </w:tc>
      </w:tr>
      <w:tr w:rsidR="009C53B7" w:rsidRPr="009C53B7" w14:paraId="5E0B3BCB" w14:textId="77777777" w:rsidTr="000E0703">
        <w:trPr>
          <w:trHeight w:hRule="exact" w:val="340"/>
        </w:trPr>
        <w:tc>
          <w:tcPr>
            <w:tcW w:w="4815" w:type="dxa"/>
          </w:tcPr>
          <w:p w14:paraId="3625CB46" w14:textId="77777777" w:rsidR="000E0703" w:rsidRPr="009C53B7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</w:tcPr>
          <w:p w14:paraId="62F412F8" w14:textId="77777777" w:rsidR="000E0703" w:rsidRPr="009C53B7" w:rsidRDefault="00D95BA1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3 834,9</w:t>
            </w:r>
          </w:p>
        </w:tc>
        <w:tc>
          <w:tcPr>
            <w:tcW w:w="1275" w:type="dxa"/>
          </w:tcPr>
          <w:p w14:paraId="4888AC6E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1 400,0</w:t>
            </w:r>
          </w:p>
        </w:tc>
        <w:tc>
          <w:tcPr>
            <w:tcW w:w="1276" w:type="dxa"/>
          </w:tcPr>
          <w:p w14:paraId="3E4BC6DC" w14:textId="77777777" w:rsidR="000E0703" w:rsidRPr="009C53B7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2 124,9</w:t>
            </w:r>
          </w:p>
        </w:tc>
        <w:tc>
          <w:tcPr>
            <w:tcW w:w="1276" w:type="dxa"/>
          </w:tcPr>
          <w:p w14:paraId="7C18CA06" w14:textId="77777777" w:rsidR="000E0703" w:rsidRPr="009C53B7" w:rsidRDefault="009A5C80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310</w:t>
            </w:r>
            <w:r w:rsidR="000E0703" w:rsidRPr="009C53B7">
              <w:rPr>
                <w:rFonts w:ascii="Times New Roman" w:eastAsia="Times New Roman" w:hAnsi="Times New Roman" w:cs="Times New Roman"/>
                <w:sz w:val="26"/>
                <w:szCs w:val="26"/>
              </w:rPr>
              <w:t>,0</w:t>
            </w:r>
          </w:p>
        </w:tc>
      </w:tr>
      <w:tr w:rsidR="009C53B7" w:rsidRPr="009C53B7" w14:paraId="42079A2C" w14:textId="77777777" w:rsidTr="000E0703">
        <w:trPr>
          <w:trHeight w:hRule="exact" w:val="339"/>
        </w:trPr>
        <w:tc>
          <w:tcPr>
            <w:tcW w:w="4815" w:type="dxa"/>
          </w:tcPr>
          <w:p w14:paraId="7001BF13" w14:textId="77777777" w:rsidR="000E0703" w:rsidRPr="009C53B7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Итого по муниципальной программе</w:t>
            </w:r>
          </w:p>
        </w:tc>
        <w:tc>
          <w:tcPr>
            <w:tcW w:w="1276" w:type="dxa"/>
          </w:tcPr>
          <w:p w14:paraId="0E0C1E10" w14:textId="7618EB48" w:rsidR="000E0703" w:rsidRPr="009C53B7" w:rsidRDefault="00175C8D" w:rsidP="009645C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74</w:t>
            </w:r>
            <w:r w:rsidR="00404758"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</w:t>
            </w:r>
            <w:r w:rsidR="004505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</w:t>
            </w:r>
            <w:r w:rsidR="009645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79,3</w:t>
            </w:r>
          </w:p>
        </w:tc>
        <w:tc>
          <w:tcPr>
            <w:tcW w:w="1275" w:type="dxa"/>
          </w:tcPr>
          <w:p w14:paraId="01E9FD7E" w14:textId="77777777" w:rsidR="000E0703" w:rsidRPr="009C53B7" w:rsidRDefault="00D95BA1" w:rsidP="000E0703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30 287,6</w:t>
            </w:r>
          </w:p>
        </w:tc>
        <w:tc>
          <w:tcPr>
            <w:tcW w:w="1276" w:type="dxa"/>
          </w:tcPr>
          <w:p w14:paraId="08AE8EAA" w14:textId="3E1E6B26" w:rsidR="000E0703" w:rsidRPr="009C53B7" w:rsidRDefault="00175C8D" w:rsidP="009645CD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26</w:t>
            </w:r>
            <w:r w:rsidR="00450552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</w:t>
            </w:r>
            <w:r w:rsidR="009645C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67,7</w:t>
            </w:r>
          </w:p>
        </w:tc>
        <w:tc>
          <w:tcPr>
            <w:tcW w:w="1276" w:type="dxa"/>
          </w:tcPr>
          <w:p w14:paraId="2BA3B29A" w14:textId="77777777" w:rsidR="000E0703" w:rsidRPr="009C53B7" w:rsidRDefault="00A1136F" w:rsidP="00A1136F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18 324,0</w:t>
            </w:r>
          </w:p>
        </w:tc>
      </w:tr>
      <w:tr w:rsidR="009C53B7" w:rsidRPr="009C53B7" w14:paraId="10E3CBD9" w14:textId="77777777" w:rsidTr="0002640E">
        <w:trPr>
          <w:trHeight w:hRule="exact" w:val="409"/>
        </w:trPr>
        <w:tc>
          <w:tcPr>
            <w:tcW w:w="4815" w:type="dxa"/>
            <w:tcBorders>
              <w:bottom w:val="single" w:sz="4" w:space="0" w:color="000000"/>
            </w:tcBorders>
          </w:tcPr>
          <w:p w14:paraId="38B26B94" w14:textId="77777777" w:rsidR="000E0703" w:rsidRPr="009C53B7" w:rsidRDefault="000E0703" w:rsidP="000E0703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Средства областного бюджета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2FD5E9FA" w14:textId="77777777" w:rsidR="000E0703" w:rsidRPr="009C53B7" w:rsidRDefault="000E0703" w:rsidP="000E0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70,0</w:t>
            </w:r>
          </w:p>
        </w:tc>
        <w:tc>
          <w:tcPr>
            <w:tcW w:w="1275" w:type="dxa"/>
            <w:tcBorders>
              <w:bottom w:val="single" w:sz="4" w:space="0" w:color="000000"/>
            </w:tcBorders>
          </w:tcPr>
          <w:p w14:paraId="3C7DF429" w14:textId="77777777" w:rsidR="000E0703" w:rsidRPr="009C53B7" w:rsidRDefault="000E0703" w:rsidP="000E0703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70CA8A7" w14:textId="77777777" w:rsidR="000E0703" w:rsidRPr="009C53B7" w:rsidRDefault="000E0703" w:rsidP="000E0703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0,0</w:t>
            </w:r>
          </w:p>
        </w:tc>
        <w:tc>
          <w:tcPr>
            <w:tcW w:w="1276" w:type="dxa"/>
            <w:tcBorders>
              <w:bottom w:val="single" w:sz="4" w:space="0" w:color="000000"/>
            </w:tcBorders>
          </w:tcPr>
          <w:p w14:paraId="4BAEEDC0" w14:textId="77777777" w:rsidR="000E0703" w:rsidRPr="009C53B7" w:rsidRDefault="000E0703" w:rsidP="000E0703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70,0</w:t>
            </w:r>
          </w:p>
        </w:tc>
      </w:tr>
      <w:tr w:rsidR="009C53B7" w:rsidRPr="009C53B7" w14:paraId="2252A6B0" w14:textId="77777777" w:rsidTr="000F7A7D">
        <w:trPr>
          <w:trHeight w:hRule="exact" w:val="340"/>
        </w:trPr>
        <w:tc>
          <w:tcPr>
            <w:tcW w:w="4815" w:type="dxa"/>
            <w:tcBorders>
              <w:bottom w:val="single" w:sz="4" w:space="0" w:color="auto"/>
            </w:tcBorders>
          </w:tcPr>
          <w:p w14:paraId="0E10094B" w14:textId="77777777" w:rsidR="00D95BA1" w:rsidRPr="009C53B7" w:rsidRDefault="00D95BA1" w:rsidP="00D95BA1">
            <w:pPr>
              <w:pStyle w:val="ConsPlusNonformat"/>
              <w:widowControl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</w:pPr>
            <w:r w:rsidRPr="009C53B7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en-US"/>
              </w:rPr>
              <w:t>Средства бюджета городского округа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8414456" w14:textId="05ED1543" w:rsidR="00D95BA1" w:rsidRPr="002760B7" w:rsidRDefault="0002640E" w:rsidP="0045055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760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74 609,3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1AE752AA" w14:textId="77777777" w:rsidR="00D95BA1" w:rsidRPr="002760B7" w:rsidRDefault="00D95BA1" w:rsidP="00D95BA1">
            <w:pPr>
              <w:pStyle w:val="a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760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30 287,6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75AF8CF" w14:textId="2B724712" w:rsidR="00D95BA1" w:rsidRPr="002760B7" w:rsidRDefault="00175C8D" w:rsidP="0002640E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760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26</w:t>
            </w:r>
            <w:r w:rsidR="0002640E" w:rsidRPr="002760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 067,7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807E7C1" w14:textId="77777777" w:rsidR="00D95BA1" w:rsidRPr="002760B7" w:rsidRDefault="00A1136F" w:rsidP="00A1136F">
            <w:pPr>
              <w:pStyle w:val="a6"/>
              <w:widowControl w:val="0"/>
              <w:autoSpaceDE w:val="0"/>
              <w:autoSpaceDN w:val="0"/>
              <w:adjustRightInd w:val="0"/>
              <w:ind w:hanging="9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2760B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18 254,0</w:t>
            </w:r>
          </w:p>
        </w:tc>
      </w:tr>
    </w:tbl>
    <w:p w14:paraId="57D18407" w14:textId="77777777" w:rsidR="00362A02" w:rsidRPr="009C53B7" w:rsidRDefault="00362A02" w:rsidP="000E0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BC2F56F" w14:textId="77777777" w:rsidR="000E0703" w:rsidRPr="009C53B7" w:rsidRDefault="000E0703" w:rsidP="000E070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C53B7">
        <w:rPr>
          <w:rFonts w:ascii="Times New Roman" w:eastAsia="Times New Roman" w:hAnsi="Times New Roman" w:cs="Times New Roman"/>
          <w:sz w:val="26"/>
          <w:szCs w:val="26"/>
        </w:rPr>
        <w:t>1.2. таблицу раздела 5 «Ресурсное обеспечение муниципальной программы» изложить в следующей редакции:</w:t>
      </w:r>
    </w:p>
    <w:p w14:paraId="2187E61B" w14:textId="77777777" w:rsidR="009645CD" w:rsidRPr="0046367C" w:rsidRDefault="009645CD" w:rsidP="009645CD">
      <w:pPr>
        <w:tabs>
          <w:tab w:val="center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367C">
        <w:rPr>
          <w:rFonts w:ascii="Times New Roman" w:eastAsia="Times New Roman" w:hAnsi="Times New Roman" w:cs="Times New Roman"/>
          <w:sz w:val="26"/>
          <w:szCs w:val="26"/>
        </w:rPr>
        <w:lastRenderedPageBreak/>
        <w:t>1.3. В Приложении 1 к муниципальной программе «Ведомственная целевая программа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 – Залесский Ярославской области» на 2022-2024 годы» в разделе «Паспорт программы» позицию «6. Объемы и источники финансирования ведомственной целевой программы» 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30"/>
        <w:gridCol w:w="5316"/>
      </w:tblGrid>
      <w:tr w:rsidR="009645CD" w:rsidRPr="0046367C" w14:paraId="189618A1" w14:textId="77777777" w:rsidTr="003B49AF">
        <w:trPr>
          <w:trHeight w:val="529"/>
          <w:jc w:val="center"/>
        </w:trPr>
        <w:tc>
          <w:tcPr>
            <w:tcW w:w="4030" w:type="dxa"/>
          </w:tcPr>
          <w:p w14:paraId="75936AE1" w14:textId="77777777" w:rsidR="009645CD" w:rsidRPr="0046367C" w:rsidRDefault="009645CD" w:rsidP="003B49AF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6. Объемы и источники финансирования ведомственной целевой программы</w:t>
            </w:r>
          </w:p>
        </w:tc>
        <w:tc>
          <w:tcPr>
            <w:tcW w:w="5316" w:type="dxa"/>
          </w:tcPr>
          <w:p w14:paraId="3378281C" w14:textId="77777777" w:rsidR="009645CD" w:rsidRPr="0046367C" w:rsidRDefault="009645CD" w:rsidP="003B49A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Всего 56 535,4 тыс. руб., из них:</w:t>
            </w:r>
          </w:p>
          <w:p w14:paraId="23A78314" w14:textId="77777777" w:rsidR="009645CD" w:rsidRPr="0046367C" w:rsidRDefault="009645CD" w:rsidP="003B4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– средства бюджета городского округа:</w:t>
            </w:r>
          </w:p>
          <w:p w14:paraId="6C5C65FD" w14:textId="77777777" w:rsidR="009645CD" w:rsidRPr="0046367C" w:rsidRDefault="009645CD" w:rsidP="003B4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2022 год – 23 736,8 тыс. руб.;</w:t>
            </w:r>
          </w:p>
          <w:p w14:paraId="2FC17EF1" w14:textId="6E9235BD" w:rsidR="009645CD" w:rsidRPr="0046367C" w:rsidRDefault="009645CD" w:rsidP="003B49A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2023 год – 17 </w:t>
            </w:r>
            <w:r w:rsidR="00601AD5">
              <w:rPr>
                <w:rFonts w:ascii="Times New Roman" w:eastAsia="Times New Roman" w:hAnsi="Times New Roman" w:cs="Times New Roman"/>
                <w:sz w:val="26"/>
                <w:szCs w:val="26"/>
              </w:rPr>
              <w:t>982</w:t>
            </w: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,</w:t>
            </w:r>
            <w:r w:rsidR="00601AD5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583139DD" w14:textId="77777777" w:rsidR="009645CD" w:rsidRDefault="009645CD" w:rsidP="003B49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6367C">
              <w:rPr>
                <w:rFonts w:ascii="Times New Roman" w:eastAsia="Times New Roman" w:hAnsi="Times New Roman" w:cs="Times New Roman"/>
                <w:sz w:val="26"/>
                <w:szCs w:val="26"/>
              </w:rPr>
              <w:t>2024 год – 15 534,0 тыс. руб.</w:t>
            </w:r>
          </w:p>
          <w:p w14:paraId="0DCF9F67" w14:textId="77777777" w:rsidR="00C529D8" w:rsidRPr="002760B7" w:rsidRDefault="00C529D8" w:rsidP="00C529D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0B7">
              <w:rPr>
                <w:rFonts w:ascii="Times New Roman" w:eastAsia="Times New Roman" w:hAnsi="Times New Roman" w:cs="Times New Roman"/>
                <w:sz w:val="26"/>
                <w:szCs w:val="26"/>
              </w:rPr>
              <w:t>Справочно:</w:t>
            </w:r>
          </w:p>
          <w:p w14:paraId="2D2FA9E9" w14:textId="741A38BD" w:rsidR="00C529D8" w:rsidRPr="0046367C" w:rsidRDefault="00C529D8" w:rsidP="00CA1C7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760B7">
              <w:rPr>
                <w:rFonts w:ascii="Times New Roman" w:eastAsia="Times New Roman" w:hAnsi="Times New Roman" w:cs="Times New Roman"/>
                <w:sz w:val="26"/>
                <w:szCs w:val="26"/>
              </w:rPr>
              <w:t>По бюджету на 2025 год предусмотрено за счет средств бюджета городского округа       16 515,0 тыс. руб.</w:t>
            </w:r>
          </w:p>
        </w:tc>
      </w:tr>
    </w:tbl>
    <w:p w14:paraId="513B88D1" w14:textId="77777777" w:rsidR="009645CD" w:rsidRDefault="009645CD" w:rsidP="009645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  <w:r w:rsidRPr="0046367C">
        <w:rPr>
          <w:rFonts w:ascii="Times New Roman" w:hAnsi="Times New Roman" w:cs="Times New Roman"/>
          <w:sz w:val="26"/>
          <w:szCs w:val="26"/>
          <w:lang w:eastAsia="en-US"/>
        </w:rPr>
        <w:t>1.3.1. Таблицу раздела «Перечень и описание программных мероприятий по решению задач и достижению цели ведомственной целевой программы «Обеспечение деятельности Администрации городского округа город Переславль-Залесский Ярославской области и совершенствование единой дежурно-диспетчерской службы городского округа город Переславль – Залесский Ярославской области» на 2022-2024 годы» изложить в следующей редакции: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8"/>
        <w:gridCol w:w="1294"/>
        <w:gridCol w:w="2409"/>
        <w:gridCol w:w="1134"/>
        <w:gridCol w:w="851"/>
        <w:gridCol w:w="1134"/>
        <w:gridCol w:w="1134"/>
        <w:gridCol w:w="992"/>
      </w:tblGrid>
      <w:tr w:rsidR="003B49AF" w:rsidRPr="009C53B7" w14:paraId="4F3DC6E2" w14:textId="77777777" w:rsidTr="003B49AF">
        <w:trPr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60484C25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№</w:t>
            </w:r>
          </w:p>
          <w:p w14:paraId="509E204D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п/п</w:t>
            </w: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 w14:paraId="5D4A0349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Наименование задачи/ мероприятия</w:t>
            </w:r>
          </w:p>
          <w:p w14:paraId="7B6CF523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(в установленном порядке)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14:paraId="1E0535F4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Результат выполнения задачи/ мероприятия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14:paraId="48F39D65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Срок реализации, годы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44E9F7AB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Плановый объем финансирования, тыс. руб.</w:t>
            </w:r>
          </w:p>
        </w:tc>
        <w:tc>
          <w:tcPr>
            <w:tcW w:w="992" w:type="dxa"/>
            <w:vMerge w:val="restart"/>
          </w:tcPr>
          <w:p w14:paraId="5ECF3C00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Исполнитель и участники мероприятия (в установленном порядке)</w:t>
            </w:r>
          </w:p>
        </w:tc>
      </w:tr>
      <w:tr w:rsidR="003B49AF" w:rsidRPr="009C53B7" w14:paraId="433805A0" w14:textId="77777777" w:rsidTr="003B49AF">
        <w:trPr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1003A1BF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</w:tcPr>
          <w:p w14:paraId="7660E776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7E9C9A37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Наименование (единица измерения)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D53607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Плановое значение</w:t>
            </w:r>
          </w:p>
        </w:tc>
        <w:tc>
          <w:tcPr>
            <w:tcW w:w="851" w:type="dxa"/>
            <w:vMerge/>
            <w:shd w:val="clear" w:color="auto" w:fill="auto"/>
            <w:vAlign w:val="center"/>
          </w:tcPr>
          <w:p w14:paraId="068682BD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152381E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Всего</w:t>
            </w:r>
          </w:p>
          <w:p w14:paraId="7A3FBE39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A717D20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Средства бюджета городского округа</w:t>
            </w:r>
          </w:p>
        </w:tc>
        <w:tc>
          <w:tcPr>
            <w:tcW w:w="992" w:type="dxa"/>
            <w:vMerge/>
          </w:tcPr>
          <w:p w14:paraId="6EDA2E88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3D87AF8C" w14:textId="77777777" w:rsidTr="003B49AF">
        <w:trPr>
          <w:jc w:val="center"/>
        </w:trPr>
        <w:tc>
          <w:tcPr>
            <w:tcW w:w="828" w:type="dxa"/>
            <w:shd w:val="clear" w:color="auto" w:fill="auto"/>
            <w:vAlign w:val="center"/>
          </w:tcPr>
          <w:p w14:paraId="573CAC75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DB0DC78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1506CAE0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A1C0B4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86A7E41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87A3451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335E3D1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992" w:type="dxa"/>
          </w:tcPr>
          <w:p w14:paraId="15717AFB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8</w:t>
            </w:r>
          </w:p>
        </w:tc>
      </w:tr>
      <w:tr w:rsidR="003B49AF" w:rsidRPr="009C53B7" w14:paraId="154ADB0C" w14:textId="77777777" w:rsidTr="003B49AF">
        <w:trPr>
          <w:trHeight w:val="276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196668D3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08D02DC3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Задача 1. Развитие муниципальной службы</w:t>
            </w:r>
          </w:p>
        </w:tc>
        <w:tc>
          <w:tcPr>
            <w:tcW w:w="851" w:type="dxa"/>
            <w:shd w:val="clear" w:color="auto" w:fill="auto"/>
          </w:tcPr>
          <w:p w14:paraId="357853C7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6432CD23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23 736,8</w:t>
            </w:r>
          </w:p>
        </w:tc>
        <w:tc>
          <w:tcPr>
            <w:tcW w:w="1134" w:type="dxa"/>
            <w:shd w:val="clear" w:color="auto" w:fill="auto"/>
          </w:tcPr>
          <w:p w14:paraId="0BF49B5F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23 736,8</w:t>
            </w:r>
          </w:p>
        </w:tc>
        <w:tc>
          <w:tcPr>
            <w:tcW w:w="992" w:type="dxa"/>
            <w:vMerge w:val="restart"/>
          </w:tcPr>
          <w:p w14:paraId="41F95551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3B49AF" w:rsidRPr="009C53B7" w14:paraId="2E97583C" w14:textId="77777777" w:rsidTr="003B49AF">
        <w:trPr>
          <w:trHeight w:val="420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73C20DEF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769D7AF7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2833A5D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4F62B32A" w14:textId="5DF0DF80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17 982,5</w:t>
            </w:r>
          </w:p>
        </w:tc>
        <w:tc>
          <w:tcPr>
            <w:tcW w:w="1134" w:type="dxa"/>
            <w:shd w:val="clear" w:color="auto" w:fill="auto"/>
          </w:tcPr>
          <w:p w14:paraId="188020A3" w14:textId="3A1B936D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17 982,</w:t>
            </w:r>
            <w:r w:rsidR="006621CD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992" w:type="dxa"/>
            <w:vMerge/>
          </w:tcPr>
          <w:p w14:paraId="0670C08B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669D0ED4" w14:textId="77777777" w:rsidTr="003B49AF">
        <w:trPr>
          <w:trHeight w:val="357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7F20B110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2435A6A7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947279D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79C78ECB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15 534,0</w:t>
            </w:r>
          </w:p>
        </w:tc>
        <w:tc>
          <w:tcPr>
            <w:tcW w:w="1134" w:type="dxa"/>
            <w:shd w:val="clear" w:color="auto" w:fill="auto"/>
          </w:tcPr>
          <w:p w14:paraId="77BDFD00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15 534,0</w:t>
            </w:r>
          </w:p>
        </w:tc>
        <w:tc>
          <w:tcPr>
            <w:tcW w:w="992" w:type="dxa"/>
            <w:vMerge/>
          </w:tcPr>
          <w:p w14:paraId="4E9FE18F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0EDCA304" w14:textId="77777777" w:rsidTr="003B49AF">
        <w:trPr>
          <w:trHeight w:val="736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324EB9BA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 w14:paraId="1137DED4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276C1EB8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Время доведения информации о чрезвычайных ситуациях до экстренных оперативных служб, мин.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9E3390E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851" w:type="dxa"/>
            <w:shd w:val="clear" w:color="auto" w:fill="auto"/>
          </w:tcPr>
          <w:p w14:paraId="1D10C17A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vMerge w:val="restart"/>
            <w:shd w:val="clear" w:color="auto" w:fill="auto"/>
          </w:tcPr>
          <w:p w14:paraId="26DB34AC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14:paraId="42806BAC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14:paraId="53AF805F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3B49AF" w:rsidRPr="009C53B7" w14:paraId="3520DE9E" w14:textId="77777777" w:rsidTr="003B49AF">
        <w:trPr>
          <w:trHeight w:val="736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41669683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</w:tcPr>
          <w:p w14:paraId="17A8F310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7816DA0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B577189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851" w:type="dxa"/>
            <w:shd w:val="clear" w:color="auto" w:fill="auto"/>
          </w:tcPr>
          <w:p w14:paraId="74AB6983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vMerge/>
            <w:shd w:val="clear" w:color="auto" w:fill="auto"/>
          </w:tcPr>
          <w:p w14:paraId="6EFBB123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8C770F1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2644B6AD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3A61ED74" w14:textId="77777777" w:rsidTr="003B49AF">
        <w:trPr>
          <w:trHeight w:val="736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49093016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</w:tcPr>
          <w:p w14:paraId="008689EC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4465D29D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14DAD80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51" w:type="dxa"/>
            <w:shd w:val="clear" w:color="auto" w:fill="auto"/>
          </w:tcPr>
          <w:p w14:paraId="6C05CBFB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vMerge/>
            <w:shd w:val="clear" w:color="auto" w:fill="auto"/>
          </w:tcPr>
          <w:p w14:paraId="356F5D23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C54D26C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2D193062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684B6CC9" w14:textId="77777777" w:rsidTr="003B49AF">
        <w:trPr>
          <w:trHeight w:val="482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59DF4A6A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 w14:paraId="6636A517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968425D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Количество поездок, осуществленных для исполнения деятельности органов местного самоуправления города Переславля-Залесского, 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FC6CFEA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3 224</w:t>
            </w:r>
          </w:p>
        </w:tc>
        <w:tc>
          <w:tcPr>
            <w:tcW w:w="851" w:type="dxa"/>
            <w:shd w:val="clear" w:color="auto" w:fill="auto"/>
          </w:tcPr>
          <w:p w14:paraId="59230D96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vMerge/>
            <w:shd w:val="clear" w:color="auto" w:fill="auto"/>
          </w:tcPr>
          <w:p w14:paraId="30CD1B92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47A76EFB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 w:val="restart"/>
          </w:tcPr>
          <w:p w14:paraId="7D595CD6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3EA6ACEC" w14:textId="77777777" w:rsidTr="003B49AF">
        <w:trPr>
          <w:trHeight w:val="403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30993C5A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</w:tcPr>
          <w:p w14:paraId="01AD20AA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69CAD6AC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59A782E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3 458</w:t>
            </w:r>
          </w:p>
        </w:tc>
        <w:tc>
          <w:tcPr>
            <w:tcW w:w="851" w:type="dxa"/>
            <w:shd w:val="clear" w:color="auto" w:fill="auto"/>
          </w:tcPr>
          <w:p w14:paraId="32013236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vMerge/>
            <w:shd w:val="clear" w:color="auto" w:fill="auto"/>
          </w:tcPr>
          <w:p w14:paraId="72F00F9D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E93FD9B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0E752204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4A050CFF" w14:textId="77777777" w:rsidTr="003B49AF">
        <w:trPr>
          <w:trHeight w:val="1012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1B44BFCA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</w:tcPr>
          <w:p w14:paraId="377E6AFF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07DB7E79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A8FA687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3 400</w:t>
            </w:r>
          </w:p>
        </w:tc>
        <w:tc>
          <w:tcPr>
            <w:tcW w:w="851" w:type="dxa"/>
            <w:shd w:val="clear" w:color="auto" w:fill="auto"/>
          </w:tcPr>
          <w:p w14:paraId="43F42FDB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vMerge/>
            <w:shd w:val="clear" w:color="auto" w:fill="auto"/>
          </w:tcPr>
          <w:p w14:paraId="09DCC1D9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75055AC6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69785FEE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63385167" w14:textId="77777777" w:rsidTr="003B49AF">
        <w:trPr>
          <w:trHeight w:val="460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3ED05CD1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vMerge w:val="restart"/>
            <w:shd w:val="clear" w:color="auto" w:fill="auto"/>
            <w:vAlign w:val="center"/>
          </w:tcPr>
          <w:p w14:paraId="5A859105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 w:val="restart"/>
            <w:shd w:val="clear" w:color="auto" w:fill="auto"/>
            <w:vAlign w:val="center"/>
          </w:tcPr>
          <w:p w14:paraId="51195783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Количество пунктов речевого (звукового) оповещения, ед.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43F2F9B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1712202F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vMerge/>
            <w:shd w:val="clear" w:color="auto" w:fill="auto"/>
          </w:tcPr>
          <w:p w14:paraId="2D695A81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3DC1DFE1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51B68C7C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7C6D26E4" w14:textId="77777777" w:rsidTr="003B49AF">
        <w:trPr>
          <w:trHeight w:val="460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0297CCE4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</w:tcPr>
          <w:p w14:paraId="149BEC98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3CD04BAD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DF40F21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36F53251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vMerge/>
            <w:shd w:val="clear" w:color="auto" w:fill="auto"/>
          </w:tcPr>
          <w:p w14:paraId="77981248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0025197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1400C408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041A61DD" w14:textId="77777777" w:rsidTr="003B49AF">
        <w:trPr>
          <w:trHeight w:val="460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0279FDAE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94" w:type="dxa"/>
            <w:vMerge/>
            <w:shd w:val="clear" w:color="auto" w:fill="auto"/>
            <w:vAlign w:val="center"/>
          </w:tcPr>
          <w:p w14:paraId="1D05B1A3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09" w:type="dxa"/>
            <w:vMerge/>
            <w:shd w:val="clear" w:color="auto" w:fill="auto"/>
            <w:vAlign w:val="center"/>
          </w:tcPr>
          <w:p w14:paraId="7E7C813F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977463A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1" w:type="dxa"/>
            <w:shd w:val="clear" w:color="auto" w:fill="auto"/>
          </w:tcPr>
          <w:p w14:paraId="3FCDC7C2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vMerge/>
            <w:shd w:val="clear" w:color="auto" w:fill="auto"/>
          </w:tcPr>
          <w:p w14:paraId="54752927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2DB8A88B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14:paraId="20269B23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06EC5627" w14:textId="77777777" w:rsidTr="003B49AF">
        <w:trPr>
          <w:trHeight w:val="311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03290E17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590E41AD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Заработная плата</w:t>
            </w:r>
          </w:p>
        </w:tc>
        <w:tc>
          <w:tcPr>
            <w:tcW w:w="851" w:type="dxa"/>
            <w:shd w:val="clear" w:color="auto" w:fill="auto"/>
          </w:tcPr>
          <w:p w14:paraId="12FA61F8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2A8D2297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10 673,7</w:t>
            </w:r>
          </w:p>
        </w:tc>
        <w:tc>
          <w:tcPr>
            <w:tcW w:w="1134" w:type="dxa"/>
            <w:shd w:val="clear" w:color="auto" w:fill="auto"/>
          </w:tcPr>
          <w:p w14:paraId="0374B6E1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10 673,7</w:t>
            </w:r>
          </w:p>
        </w:tc>
        <w:tc>
          <w:tcPr>
            <w:tcW w:w="992" w:type="dxa"/>
            <w:vMerge w:val="restart"/>
          </w:tcPr>
          <w:p w14:paraId="2F9875CF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3B49AF" w:rsidRPr="009C53B7" w14:paraId="47E7BA1E" w14:textId="77777777" w:rsidTr="003B49AF">
        <w:trPr>
          <w:trHeight w:val="289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33B1C260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457ABD28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0B79109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6D43B027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9 394,5</w:t>
            </w:r>
          </w:p>
        </w:tc>
        <w:tc>
          <w:tcPr>
            <w:tcW w:w="1134" w:type="dxa"/>
            <w:shd w:val="clear" w:color="auto" w:fill="auto"/>
          </w:tcPr>
          <w:p w14:paraId="58C9B69C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9 394,5</w:t>
            </w:r>
          </w:p>
        </w:tc>
        <w:tc>
          <w:tcPr>
            <w:tcW w:w="992" w:type="dxa"/>
            <w:vMerge/>
          </w:tcPr>
          <w:p w14:paraId="4D6F74FC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603011FC" w14:textId="77777777" w:rsidTr="003B49AF">
        <w:trPr>
          <w:trHeight w:val="277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1FDBF12F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53C05B36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577F6DE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36466ABB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9 386,0</w:t>
            </w:r>
          </w:p>
        </w:tc>
        <w:tc>
          <w:tcPr>
            <w:tcW w:w="1134" w:type="dxa"/>
            <w:shd w:val="clear" w:color="auto" w:fill="auto"/>
          </w:tcPr>
          <w:p w14:paraId="467957BB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9 386,0</w:t>
            </w:r>
          </w:p>
        </w:tc>
        <w:tc>
          <w:tcPr>
            <w:tcW w:w="992" w:type="dxa"/>
            <w:vMerge/>
          </w:tcPr>
          <w:p w14:paraId="38278BEF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02659AA8" w14:textId="77777777" w:rsidTr="003B49AF">
        <w:trPr>
          <w:trHeight w:val="253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2F2ED94C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33530FE7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Начисления на выплаты по оплате труда</w:t>
            </w:r>
          </w:p>
        </w:tc>
        <w:tc>
          <w:tcPr>
            <w:tcW w:w="851" w:type="dxa"/>
            <w:shd w:val="clear" w:color="auto" w:fill="auto"/>
          </w:tcPr>
          <w:p w14:paraId="1495DBD9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541FDFE2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3 542,6</w:t>
            </w:r>
          </w:p>
        </w:tc>
        <w:tc>
          <w:tcPr>
            <w:tcW w:w="1134" w:type="dxa"/>
            <w:shd w:val="clear" w:color="auto" w:fill="auto"/>
          </w:tcPr>
          <w:p w14:paraId="65DCC8F3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3 542,6</w:t>
            </w:r>
          </w:p>
        </w:tc>
        <w:tc>
          <w:tcPr>
            <w:tcW w:w="992" w:type="dxa"/>
            <w:vMerge w:val="restart"/>
          </w:tcPr>
          <w:p w14:paraId="62160909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3B49AF" w:rsidRPr="009C53B7" w14:paraId="0470579D" w14:textId="77777777" w:rsidTr="003B49AF">
        <w:trPr>
          <w:trHeight w:val="215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0EEAC03A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5EDD3674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677EF8A0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0D14EEF7" w14:textId="6F021956" w:rsidR="003B49AF" w:rsidRPr="009C53B7" w:rsidRDefault="003B49AF" w:rsidP="006621CD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2 582,</w:t>
            </w:r>
            <w:r w:rsidR="006621C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77202F3A" w14:textId="23C2C83C" w:rsidR="003B49AF" w:rsidRPr="009C53B7" w:rsidRDefault="003B49AF" w:rsidP="006621CD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2 582,</w:t>
            </w:r>
            <w:r w:rsidR="006621CD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vMerge/>
          </w:tcPr>
          <w:p w14:paraId="28C0B870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2CF11D51" w14:textId="77777777" w:rsidTr="003B49AF">
        <w:trPr>
          <w:trHeight w:val="141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64DDDAFB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2E26AAD3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C7419C0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2D0C9DF6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2 585,0</w:t>
            </w:r>
          </w:p>
        </w:tc>
        <w:tc>
          <w:tcPr>
            <w:tcW w:w="1134" w:type="dxa"/>
            <w:shd w:val="clear" w:color="auto" w:fill="auto"/>
          </w:tcPr>
          <w:p w14:paraId="5814BD95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2 585,0</w:t>
            </w:r>
          </w:p>
        </w:tc>
        <w:tc>
          <w:tcPr>
            <w:tcW w:w="992" w:type="dxa"/>
            <w:vMerge/>
          </w:tcPr>
          <w:p w14:paraId="2EB9E774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5259B1EA" w14:textId="77777777" w:rsidTr="003B49AF">
        <w:trPr>
          <w:trHeight w:val="277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38FE6D8A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13BD1B0E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Социальные пособия и компенсации персоналу в денежной форме</w:t>
            </w:r>
          </w:p>
        </w:tc>
        <w:tc>
          <w:tcPr>
            <w:tcW w:w="851" w:type="dxa"/>
            <w:shd w:val="clear" w:color="auto" w:fill="auto"/>
          </w:tcPr>
          <w:p w14:paraId="58C3AC58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65B79803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81,8</w:t>
            </w:r>
          </w:p>
        </w:tc>
        <w:tc>
          <w:tcPr>
            <w:tcW w:w="1134" w:type="dxa"/>
            <w:shd w:val="clear" w:color="auto" w:fill="auto"/>
          </w:tcPr>
          <w:p w14:paraId="4F4FA872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81,8</w:t>
            </w:r>
          </w:p>
        </w:tc>
        <w:tc>
          <w:tcPr>
            <w:tcW w:w="992" w:type="dxa"/>
            <w:vMerge w:val="restart"/>
          </w:tcPr>
          <w:p w14:paraId="3DFDF2D5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3B49AF" w:rsidRPr="009C53B7" w14:paraId="6A92264E" w14:textId="77777777" w:rsidTr="003B49AF">
        <w:trPr>
          <w:trHeight w:val="157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560B445C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094A5BE9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04B4AEFF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22AA2CB4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104,6</w:t>
            </w:r>
          </w:p>
        </w:tc>
        <w:tc>
          <w:tcPr>
            <w:tcW w:w="1134" w:type="dxa"/>
            <w:shd w:val="clear" w:color="auto" w:fill="auto"/>
          </w:tcPr>
          <w:p w14:paraId="7581B47A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104,6</w:t>
            </w:r>
          </w:p>
        </w:tc>
        <w:tc>
          <w:tcPr>
            <w:tcW w:w="992" w:type="dxa"/>
            <w:vMerge/>
          </w:tcPr>
          <w:p w14:paraId="0BF5AA47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61E013AF" w14:textId="77777777" w:rsidTr="003B49AF">
        <w:trPr>
          <w:trHeight w:val="233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03D4673D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06894E07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C83253A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2E38153D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81,4</w:t>
            </w:r>
          </w:p>
        </w:tc>
        <w:tc>
          <w:tcPr>
            <w:tcW w:w="1134" w:type="dxa"/>
            <w:shd w:val="clear" w:color="auto" w:fill="auto"/>
          </w:tcPr>
          <w:p w14:paraId="38937F9B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81,4</w:t>
            </w:r>
          </w:p>
        </w:tc>
        <w:tc>
          <w:tcPr>
            <w:tcW w:w="992" w:type="dxa"/>
            <w:vMerge/>
          </w:tcPr>
          <w:p w14:paraId="0D932ADD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58DB4C7A" w14:textId="77777777" w:rsidTr="003B49AF">
        <w:trPr>
          <w:trHeight w:val="292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6C6011A3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1.4.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3C919E17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Услуги связи</w:t>
            </w:r>
          </w:p>
        </w:tc>
        <w:tc>
          <w:tcPr>
            <w:tcW w:w="851" w:type="dxa"/>
            <w:shd w:val="clear" w:color="auto" w:fill="auto"/>
          </w:tcPr>
          <w:p w14:paraId="396AA635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4B770E87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146,6</w:t>
            </w:r>
          </w:p>
        </w:tc>
        <w:tc>
          <w:tcPr>
            <w:tcW w:w="1134" w:type="dxa"/>
            <w:shd w:val="clear" w:color="auto" w:fill="auto"/>
          </w:tcPr>
          <w:p w14:paraId="317531A0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146,6</w:t>
            </w:r>
          </w:p>
        </w:tc>
        <w:tc>
          <w:tcPr>
            <w:tcW w:w="992" w:type="dxa"/>
            <w:vMerge w:val="restart"/>
          </w:tcPr>
          <w:p w14:paraId="77FDA622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3B49AF" w:rsidRPr="009C53B7" w14:paraId="5FE916FC" w14:textId="77777777" w:rsidTr="003B49AF">
        <w:trPr>
          <w:trHeight w:val="212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7011D456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770BD648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C288FDB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5B23763C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155,7</w:t>
            </w:r>
          </w:p>
        </w:tc>
        <w:tc>
          <w:tcPr>
            <w:tcW w:w="1134" w:type="dxa"/>
            <w:shd w:val="clear" w:color="auto" w:fill="auto"/>
          </w:tcPr>
          <w:p w14:paraId="7A7BC60B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155,7</w:t>
            </w:r>
          </w:p>
        </w:tc>
        <w:tc>
          <w:tcPr>
            <w:tcW w:w="992" w:type="dxa"/>
            <w:vMerge/>
          </w:tcPr>
          <w:p w14:paraId="79698390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36CC2676" w14:textId="77777777" w:rsidTr="003B49AF">
        <w:trPr>
          <w:trHeight w:val="150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0C239C23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4D29B558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41EC783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3BD8BE90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150,7</w:t>
            </w:r>
          </w:p>
        </w:tc>
        <w:tc>
          <w:tcPr>
            <w:tcW w:w="1134" w:type="dxa"/>
            <w:shd w:val="clear" w:color="auto" w:fill="auto"/>
          </w:tcPr>
          <w:p w14:paraId="05136937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150,7</w:t>
            </w:r>
          </w:p>
        </w:tc>
        <w:tc>
          <w:tcPr>
            <w:tcW w:w="992" w:type="dxa"/>
            <w:vMerge/>
          </w:tcPr>
          <w:p w14:paraId="54B820B8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0C279650" w14:textId="77777777" w:rsidTr="003B49AF">
        <w:trPr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50EC3AC2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1.5.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1196FFAB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Транспортные услуги</w:t>
            </w:r>
          </w:p>
        </w:tc>
        <w:tc>
          <w:tcPr>
            <w:tcW w:w="851" w:type="dxa"/>
            <w:shd w:val="clear" w:color="auto" w:fill="auto"/>
          </w:tcPr>
          <w:p w14:paraId="68DAF8C5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33867981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1134" w:type="dxa"/>
            <w:shd w:val="clear" w:color="auto" w:fill="auto"/>
          </w:tcPr>
          <w:p w14:paraId="48F01ED5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3,5</w:t>
            </w:r>
          </w:p>
        </w:tc>
        <w:tc>
          <w:tcPr>
            <w:tcW w:w="992" w:type="dxa"/>
            <w:vMerge w:val="restart"/>
          </w:tcPr>
          <w:p w14:paraId="3EDBAA78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3B49AF" w:rsidRPr="009C53B7" w14:paraId="297FB8AB" w14:textId="77777777" w:rsidTr="003B49AF">
        <w:trPr>
          <w:trHeight w:val="135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65BE30EF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4C6831AA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44635BA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2487FAC9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0FACBF2C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92" w:type="dxa"/>
            <w:vMerge/>
          </w:tcPr>
          <w:p w14:paraId="712EBFC4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67882816" w14:textId="77777777" w:rsidTr="003B49AF">
        <w:trPr>
          <w:trHeight w:val="105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23DC3258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5184129D" w14:textId="77777777" w:rsidR="003B49AF" w:rsidRPr="009C53B7" w:rsidRDefault="003B49AF" w:rsidP="003B49AF">
            <w:pPr>
              <w:widowControl w:val="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2CAF729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4F78CFD6" w14:textId="77777777" w:rsidR="003B49AF" w:rsidRPr="009C53B7" w:rsidRDefault="003B49AF" w:rsidP="003B49AF">
            <w:pPr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1134" w:type="dxa"/>
            <w:shd w:val="clear" w:color="auto" w:fill="auto"/>
          </w:tcPr>
          <w:p w14:paraId="68CA2CD1" w14:textId="77777777" w:rsidR="003B49AF" w:rsidRPr="009C53B7" w:rsidRDefault="003B49AF" w:rsidP="003B49AF">
            <w:pPr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10,0</w:t>
            </w:r>
          </w:p>
        </w:tc>
        <w:tc>
          <w:tcPr>
            <w:tcW w:w="992" w:type="dxa"/>
            <w:vMerge/>
          </w:tcPr>
          <w:p w14:paraId="2F26333B" w14:textId="77777777" w:rsidR="003B49AF" w:rsidRPr="009C53B7" w:rsidRDefault="003B49AF" w:rsidP="003B49AF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20B0C023" w14:textId="77777777" w:rsidTr="003B49AF">
        <w:trPr>
          <w:trHeight w:val="23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6D76C309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1.6.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00251175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Работы, услуги по содержанию имущества</w:t>
            </w:r>
          </w:p>
        </w:tc>
        <w:tc>
          <w:tcPr>
            <w:tcW w:w="851" w:type="dxa"/>
            <w:shd w:val="clear" w:color="auto" w:fill="auto"/>
          </w:tcPr>
          <w:p w14:paraId="291B593F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193B9205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2 108,3</w:t>
            </w:r>
          </w:p>
        </w:tc>
        <w:tc>
          <w:tcPr>
            <w:tcW w:w="1134" w:type="dxa"/>
            <w:shd w:val="clear" w:color="auto" w:fill="auto"/>
          </w:tcPr>
          <w:p w14:paraId="1D5D7A4C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2 108,3</w:t>
            </w:r>
          </w:p>
        </w:tc>
        <w:tc>
          <w:tcPr>
            <w:tcW w:w="992" w:type="dxa"/>
            <w:vMerge w:val="restart"/>
          </w:tcPr>
          <w:p w14:paraId="26297D18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3B49AF" w:rsidRPr="009C53B7" w14:paraId="7A4A1747" w14:textId="77777777" w:rsidTr="003B49AF">
        <w:trPr>
          <w:trHeight w:val="285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37C7BDF5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04CF1F2C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8EB932F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207A2E65" w14:textId="5976A74C" w:rsidR="003B49AF" w:rsidRPr="009C53B7" w:rsidRDefault="006621CD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1100,1</w:t>
            </w:r>
          </w:p>
        </w:tc>
        <w:tc>
          <w:tcPr>
            <w:tcW w:w="1134" w:type="dxa"/>
            <w:shd w:val="clear" w:color="auto" w:fill="auto"/>
          </w:tcPr>
          <w:p w14:paraId="0A5294A3" w14:textId="0C15B5E0" w:rsidR="003B49AF" w:rsidRPr="009C53B7" w:rsidRDefault="006621CD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1 100,1</w:t>
            </w:r>
          </w:p>
        </w:tc>
        <w:tc>
          <w:tcPr>
            <w:tcW w:w="992" w:type="dxa"/>
            <w:vMerge/>
          </w:tcPr>
          <w:p w14:paraId="1D1CF0AE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112AD24E" w14:textId="77777777" w:rsidTr="003B49AF">
        <w:trPr>
          <w:trHeight w:val="129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076BF75B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53FD1B93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017B51D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188BE3CB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1134" w:type="dxa"/>
            <w:shd w:val="clear" w:color="auto" w:fill="auto"/>
          </w:tcPr>
          <w:p w14:paraId="49AE9672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250,0</w:t>
            </w:r>
          </w:p>
        </w:tc>
        <w:tc>
          <w:tcPr>
            <w:tcW w:w="992" w:type="dxa"/>
            <w:vMerge/>
          </w:tcPr>
          <w:p w14:paraId="49CE79FE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0D55EBF0" w14:textId="77777777" w:rsidTr="003B49AF">
        <w:trPr>
          <w:trHeight w:val="285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32D2A353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1.7.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55D06857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Прочие работы, услуги</w:t>
            </w:r>
          </w:p>
        </w:tc>
        <w:tc>
          <w:tcPr>
            <w:tcW w:w="851" w:type="dxa"/>
            <w:shd w:val="clear" w:color="auto" w:fill="auto"/>
          </w:tcPr>
          <w:p w14:paraId="373FAC7F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20C94447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306,7</w:t>
            </w:r>
          </w:p>
        </w:tc>
        <w:tc>
          <w:tcPr>
            <w:tcW w:w="1134" w:type="dxa"/>
            <w:shd w:val="clear" w:color="auto" w:fill="auto"/>
          </w:tcPr>
          <w:p w14:paraId="644D1DD9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306,7</w:t>
            </w:r>
          </w:p>
        </w:tc>
        <w:tc>
          <w:tcPr>
            <w:tcW w:w="992" w:type="dxa"/>
            <w:vMerge w:val="restart"/>
          </w:tcPr>
          <w:p w14:paraId="7D7F07A9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3B49AF" w:rsidRPr="009C53B7" w14:paraId="6E73F3A0" w14:textId="77777777" w:rsidTr="003B49AF">
        <w:trPr>
          <w:trHeight w:val="255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34490E4F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71B6C869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0C334A93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26C0A892" w14:textId="555657A6" w:rsidR="003B49AF" w:rsidRPr="009C53B7" w:rsidRDefault="0052496E" w:rsidP="005521F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  <w:r w:rsidR="006621CD">
              <w:rPr>
                <w:rFonts w:ascii="Times New Roman" w:eastAsia="Times New Roman" w:hAnsi="Times New Roman" w:cs="Times New Roman"/>
              </w:rPr>
              <w:t>3,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14:paraId="480FA13C" w14:textId="632F40F2" w:rsidR="003B49AF" w:rsidRPr="009C53B7" w:rsidRDefault="006621CD" w:rsidP="005521F4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52496E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>3,</w:t>
            </w:r>
            <w:r w:rsidR="0052496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92" w:type="dxa"/>
            <w:vMerge/>
          </w:tcPr>
          <w:p w14:paraId="1AA95D7B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45768D5B" w14:textId="77777777" w:rsidTr="003B49AF">
        <w:trPr>
          <w:trHeight w:val="195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715626F3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112132CA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41A62242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1D7D24A1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330,0</w:t>
            </w:r>
          </w:p>
        </w:tc>
        <w:tc>
          <w:tcPr>
            <w:tcW w:w="1134" w:type="dxa"/>
            <w:shd w:val="clear" w:color="auto" w:fill="auto"/>
          </w:tcPr>
          <w:p w14:paraId="64F3087B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330,0</w:t>
            </w:r>
          </w:p>
        </w:tc>
        <w:tc>
          <w:tcPr>
            <w:tcW w:w="992" w:type="dxa"/>
            <w:vMerge/>
          </w:tcPr>
          <w:p w14:paraId="5A994846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7392BDFA" w14:textId="77777777" w:rsidTr="003B49AF">
        <w:trPr>
          <w:trHeight w:val="195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7019B36C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lastRenderedPageBreak/>
              <w:t>1.8.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25052E7F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Страхование</w:t>
            </w:r>
          </w:p>
        </w:tc>
        <w:tc>
          <w:tcPr>
            <w:tcW w:w="851" w:type="dxa"/>
            <w:shd w:val="clear" w:color="auto" w:fill="auto"/>
          </w:tcPr>
          <w:p w14:paraId="52D58624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64880245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62,1</w:t>
            </w:r>
          </w:p>
        </w:tc>
        <w:tc>
          <w:tcPr>
            <w:tcW w:w="1134" w:type="dxa"/>
            <w:shd w:val="clear" w:color="auto" w:fill="auto"/>
          </w:tcPr>
          <w:p w14:paraId="50CC002F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62,1</w:t>
            </w:r>
          </w:p>
        </w:tc>
        <w:tc>
          <w:tcPr>
            <w:tcW w:w="992" w:type="dxa"/>
            <w:vMerge w:val="restart"/>
          </w:tcPr>
          <w:p w14:paraId="3D2FF33A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3B49AF" w:rsidRPr="009C53B7" w14:paraId="6AF89EF9" w14:textId="77777777" w:rsidTr="003B49AF">
        <w:trPr>
          <w:trHeight w:val="180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5F8F0BB7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0DC15AE7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4DC90737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3426A4C5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54,2</w:t>
            </w:r>
          </w:p>
        </w:tc>
        <w:tc>
          <w:tcPr>
            <w:tcW w:w="1134" w:type="dxa"/>
            <w:shd w:val="clear" w:color="auto" w:fill="auto"/>
          </w:tcPr>
          <w:p w14:paraId="498BE099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54,2</w:t>
            </w:r>
          </w:p>
        </w:tc>
        <w:tc>
          <w:tcPr>
            <w:tcW w:w="992" w:type="dxa"/>
            <w:vMerge/>
          </w:tcPr>
          <w:p w14:paraId="16342EEB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7B56B608" w14:textId="77777777" w:rsidTr="003B49AF">
        <w:trPr>
          <w:trHeight w:val="120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5EF799BC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5BD1B50F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71BF2A5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26385087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51,2</w:t>
            </w:r>
          </w:p>
        </w:tc>
        <w:tc>
          <w:tcPr>
            <w:tcW w:w="1134" w:type="dxa"/>
            <w:shd w:val="clear" w:color="auto" w:fill="auto"/>
          </w:tcPr>
          <w:p w14:paraId="59760171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51,2</w:t>
            </w:r>
          </w:p>
        </w:tc>
        <w:tc>
          <w:tcPr>
            <w:tcW w:w="992" w:type="dxa"/>
            <w:vMerge/>
          </w:tcPr>
          <w:p w14:paraId="1F2220F2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1B33FD11" w14:textId="77777777" w:rsidTr="003B49AF">
        <w:trPr>
          <w:trHeight w:val="280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4892541B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1.9.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30B16BBF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Увеличение стоимости основных средств</w:t>
            </w:r>
          </w:p>
        </w:tc>
        <w:tc>
          <w:tcPr>
            <w:tcW w:w="851" w:type="dxa"/>
            <w:shd w:val="clear" w:color="auto" w:fill="auto"/>
          </w:tcPr>
          <w:p w14:paraId="217F535C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2CADA326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370,2</w:t>
            </w:r>
          </w:p>
        </w:tc>
        <w:tc>
          <w:tcPr>
            <w:tcW w:w="1134" w:type="dxa"/>
            <w:shd w:val="clear" w:color="auto" w:fill="auto"/>
          </w:tcPr>
          <w:p w14:paraId="1C58C186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370,2</w:t>
            </w:r>
          </w:p>
        </w:tc>
        <w:tc>
          <w:tcPr>
            <w:tcW w:w="992" w:type="dxa"/>
            <w:vMerge w:val="restart"/>
          </w:tcPr>
          <w:p w14:paraId="1404E78E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3B49AF" w:rsidRPr="009C53B7" w14:paraId="35003C0F" w14:textId="77777777" w:rsidTr="003B49AF">
        <w:trPr>
          <w:trHeight w:val="285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34803DC8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36CEFBDF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DA1682A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7425D80A" w14:textId="1ACE9A82" w:rsidR="003B49AF" w:rsidRPr="009C53B7" w:rsidRDefault="006621CD" w:rsidP="006621CD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52,2</w:t>
            </w:r>
          </w:p>
        </w:tc>
        <w:tc>
          <w:tcPr>
            <w:tcW w:w="1134" w:type="dxa"/>
            <w:shd w:val="clear" w:color="auto" w:fill="auto"/>
          </w:tcPr>
          <w:p w14:paraId="6ADDEE18" w14:textId="6CDE564A" w:rsidR="003B49AF" w:rsidRPr="009C53B7" w:rsidRDefault="006621CD" w:rsidP="006621CD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52,2</w:t>
            </w:r>
          </w:p>
        </w:tc>
        <w:tc>
          <w:tcPr>
            <w:tcW w:w="992" w:type="dxa"/>
            <w:vMerge/>
          </w:tcPr>
          <w:p w14:paraId="5F03EF4D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0228252A" w14:textId="77777777" w:rsidTr="003B49AF">
        <w:trPr>
          <w:trHeight w:val="120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650CD22E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37E81A89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E4EBBDB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0D89A258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1134" w:type="dxa"/>
            <w:shd w:val="clear" w:color="auto" w:fill="auto"/>
          </w:tcPr>
          <w:p w14:paraId="7425BF04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25,0</w:t>
            </w:r>
          </w:p>
        </w:tc>
        <w:tc>
          <w:tcPr>
            <w:tcW w:w="992" w:type="dxa"/>
            <w:vMerge/>
          </w:tcPr>
          <w:p w14:paraId="671DED5E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17673E88" w14:textId="77777777" w:rsidTr="003B49AF">
        <w:trPr>
          <w:trHeight w:val="187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592672F4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1.10.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3314EB69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Увеличение стоимости материальных запасов (ГСМ)</w:t>
            </w:r>
          </w:p>
        </w:tc>
        <w:tc>
          <w:tcPr>
            <w:tcW w:w="851" w:type="dxa"/>
            <w:shd w:val="clear" w:color="auto" w:fill="auto"/>
          </w:tcPr>
          <w:p w14:paraId="4497F3C9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14703B4A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3 304,4</w:t>
            </w:r>
          </w:p>
        </w:tc>
        <w:tc>
          <w:tcPr>
            <w:tcW w:w="1134" w:type="dxa"/>
            <w:shd w:val="clear" w:color="auto" w:fill="auto"/>
          </w:tcPr>
          <w:p w14:paraId="309F547C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3 304,4</w:t>
            </w:r>
          </w:p>
        </w:tc>
        <w:tc>
          <w:tcPr>
            <w:tcW w:w="992" w:type="dxa"/>
            <w:vMerge w:val="restart"/>
          </w:tcPr>
          <w:p w14:paraId="6B78E147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3B49AF" w:rsidRPr="009C53B7" w14:paraId="07953D52" w14:textId="77777777" w:rsidTr="003B49AF">
        <w:trPr>
          <w:trHeight w:val="254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6ED6A3DF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3B599241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764CA558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75702A16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3 162,7</w:t>
            </w:r>
          </w:p>
        </w:tc>
        <w:tc>
          <w:tcPr>
            <w:tcW w:w="1134" w:type="dxa"/>
            <w:shd w:val="clear" w:color="auto" w:fill="auto"/>
          </w:tcPr>
          <w:p w14:paraId="6B0B776A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3 162,7</w:t>
            </w:r>
          </w:p>
        </w:tc>
        <w:tc>
          <w:tcPr>
            <w:tcW w:w="992" w:type="dxa"/>
            <w:vMerge/>
          </w:tcPr>
          <w:p w14:paraId="31F10D3A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0140355D" w14:textId="77777777" w:rsidTr="003B49AF">
        <w:trPr>
          <w:trHeight w:val="257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035E1EB3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4CCC7D70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BF5054E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61D97672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2 449,7</w:t>
            </w:r>
          </w:p>
        </w:tc>
        <w:tc>
          <w:tcPr>
            <w:tcW w:w="1134" w:type="dxa"/>
            <w:shd w:val="clear" w:color="auto" w:fill="auto"/>
          </w:tcPr>
          <w:p w14:paraId="6EA1EFF1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2 449,7</w:t>
            </w:r>
          </w:p>
        </w:tc>
        <w:tc>
          <w:tcPr>
            <w:tcW w:w="992" w:type="dxa"/>
            <w:vMerge/>
          </w:tcPr>
          <w:p w14:paraId="557EEC68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5DEAB47E" w14:textId="77777777" w:rsidTr="003B49AF">
        <w:trPr>
          <w:trHeight w:val="265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174BF3A0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1.11.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57CDF580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Увеличение стоимости материальных запасов</w:t>
            </w:r>
          </w:p>
        </w:tc>
        <w:tc>
          <w:tcPr>
            <w:tcW w:w="851" w:type="dxa"/>
            <w:shd w:val="clear" w:color="auto" w:fill="auto"/>
          </w:tcPr>
          <w:p w14:paraId="13501392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020B7E97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798,2</w:t>
            </w:r>
          </w:p>
        </w:tc>
        <w:tc>
          <w:tcPr>
            <w:tcW w:w="1134" w:type="dxa"/>
            <w:shd w:val="clear" w:color="auto" w:fill="auto"/>
          </w:tcPr>
          <w:p w14:paraId="0E042353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798,2</w:t>
            </w:r>
          </w:p>
        </w:tc>
        <w:tc>
          <w:tcPr>
            <w:tcW w:w="992" w:type="dxa"/>
            <w:vMerge w:val="restart"/>
          </w:tcPr>
          <w:p w14:paraId="4FCBF109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3B49AF" w:rsidRPr="009C53B7" w14:paraId="1A4930D4" w14:textId="77777777" w:rsidTr="003B49AF">
        <w:trPr>
          <w:trHeight w:val="195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101B37E4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7F3BF1CD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9B84CB8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6E64036F" w14:textId="4C75CAEA" w:rsidR="003B49AF" w:rsidRPr="009C53B7" w:rsidRDefault="006621CD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164,7</w:t>
            </w:r>
          </w:p>
        </w:tc>
        <w:tc>
          <w:tcPr>
            <w:tcW w:w="1134" w:type="dxa"/>
            <w:shd w:val="clear" w:color="auto" w:fill="auto"/>
          </w:tcPr>
          <w:p w14:paraId="0DE4BC4D" w14:textId="4CD513AB" w:rsidR="003B49AF" w:rsidRPr="009C53B7" w:rsidRDefault="006621CD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164,7</w:t>
            </w:r>
          </w:p>
        </w:tc>
        <w:tc>
          <w:tcPr>
            <w:tcW w:w="992" w:type="dxa"/>
            <w:vMerge/>
          </w:tcPr>
          <w:p w14:paraId="1B189CEF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20C6A130" w14:textId="77777777" w:rsidTr="003B49AF">
        <w:trPr>
          <w:trHeight w:val="180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04E2EABE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10543792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09E48687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1F099C25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1134" w:type="dxa"/>
            <w:shd w:val="clear" w:color="auto" w:fill="auto"/>
          </w:tcPr>
          <w:p w14:paraId="4EB80CA2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150,0</w:t>
            </w:r>
          </w:p>
        </w:tc>
        <w:tc>
          <w:tcPr>
            <w:tcW w:w="992" w:type="dxa"/>
            <w:vMerge/>
          </w:tcPr>
          <w:p w14:paraId="05C990DA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7BC1B698" w14:textId="77777777" w:rsidTr="003B49AF">
        <w:trPr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7F22656E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1.12.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659A3999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Уплата транспортного налога</w:t>
            </w:r>
          </w:p>
        </w:tc>
        <w:tc>
          <w:tcPr>
            <w:tcW w:w="851" w:type="dxa"/>
            <w:shd w:val="clear" w:color="auto" w:fill="auto"/>
          </w:tcPr>
          <w:p w14:paraId="68A0A089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753B8E91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1 206,7</w:t>
            </w:r>
          </w:p>
        </w:tc>
        <w:tc>
          <w:tcPr>
            <w:tcW w:w="1134" w:type="dxa"/>
            <w:shd w:val="clear" w:color="auto" w:fill="auto"/>
          </w:tcPr>
          <w:p w14:paraId="08D958F9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1 206,7</w:t>
            </w:r>
          </w:p>
        </w:tc>
        <w:tc>
          <w:tcPr>
            <w:tcW w:w="992" w:type="dxa"/>
            <w:vMerge w:val="restart"/>
          </w:tcPr>
          <w:p w14:paraId="15370B85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3B49AF" w:rsidRPr="009C53B7" w14:paraId="4528D696" w14:textId="77777777" w:rsidTr="003B49AF">
        <w:trPr>
          <w:trHeight w:val="169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5186D7C9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3D110985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1A70271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0F157BB3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72,6</w:t>
            </w:r>
          </w:p>
        </w:tc>
        <w:tc>
          <w:tcPr>
            <w:tcW w:w="1134" w:type="dxa"/>
            <w:shd w:val="clear" w:color="auto" w:fill="auto"/>
          </w:tcPr>
          <w:p w14:paraId="463742EA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72,6</w:t>
            </w:r>
          </w:p>
        </w:tc>
        <w:tc>
          <w:tcPr>
            <w:tcW w:w="992" w:type="dxa"/>
            <w:vMerge/>
          </w:tcPr>
          <w:p w14:paraId="510EF063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77D305C2" w14:textId="77777777" w:rsidTr="003B49AF">
        <w:trPr>
          <w:trHeight w:val="173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4ABD236A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55047B10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27F201AF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0A376D7F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1134" w:type="dxa"/>
            <w:shd w:val="clear" w:color="auto" w:fill="auto"/>
          </w:tcPr>
          <w:p w14:paraId="0B70493A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65,0</w:t>
            </w:r>
          </w:p>
        </w:tc>
        <w:tc>
          <w:tcPr>
            <w:tcW w:w="992" w:type="dxa"/>
            <w:vMerge/>
          </w:tcPr>
          <w:p w14:paraId="6DB5F05D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03512F61" w14:textId="77777777" w:rsidTr="003B49AF">
        <w:trPr>
          <w:trHeight w:val="82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7590EBEB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1.13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53B78DBB" w14:textId="7D327203" w:rsidR="003B49AF" w:rsidRPr="009C53B7" w:rsidRDefault="003B49AF" w:rsidP="006621CD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Коммунальные услуги (</w:t>
            </w:r>
            <w:r w:rsidR="006621CD">
              <w:rPr>
                <w:rFonts w:ascii="Times New Roman" w:eastAsia="Times New Roman" w:hAnsi="Times New Roman" w:cs="Times New Roman"/>
              </w:rPr>
              <w:t>отопление</w:t>
            </w:r>
            <w:r w:rsidRPr="009C53B7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851" w:type="dxa"/>
            <w:shd w:val="clear" w:color="auto" w:fill="auto"/>
          </w:tcPr>
          <w:p w14:paraId="43C52669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7D5F5E10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770,4</w:t>
            </w:r>
          </w:p>
        </w:tc>
        <w:tc>
          <w:tcPr>
            <w:tcW w:w="1134" w:type="dxa"/>
            <w:shd w:val="clear" w:color="auto" w:fill="auto"/>
          </w:tcPr>
          <w:p w14:paraId="4EA8766F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770,4</w:t>
            </w:r>
          </w:p>
        </w:tc>
        <w:tc>
          <w:tcPr>
            <w:tcW w:w="992" w:type="dxa"/>
            <w:vMerge w:val="restart"/>
          </w:tcPr>
          <w:p w14:paraId="2FD46C72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3B49AF" w:rsidRPr="009C53B7" w14:paraId="48B235CA" w14:textId="77777777" w:rsidTr="003B49AF">
        <w:trPr>
          <w:trHeight w:val="82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5C93472C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191E3FE7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38862E07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0EA0835C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583,7</w:t>
            </w:r>
          </w:p>
        </w:tc>
        <w:tc>
          <w:tcPr>
            <w:tcW w:w="1134" w:type="dxa"/>
            <w:shd w:val="clear" w:color="auto" w:fill="auto"/>
          </w:tcPr>
          <w:p w14:paraId="3EDC1878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583,7</w:t>
            </w:r>
          </w:p>
        </w:tc>
        <w:tc>
          <w:tcPr>
            <w:tcW w:w="992" w:type="dxa"/>
            <w:vMerge/>
          </w:tcPr>
          <w:p w14:paraId="1CA38857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142654FC" w14:textId="77777777" w:rsidTr="003B49AF">
        <w:trPr>
          <w:trHeight w:val="82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77C66B75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568FC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A693A3A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11EBA322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7DDFD96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</w:tcPr>
          <w:p w14:paraId="3A5619BE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397C16CE" w14:textId="77777777" w:rsidTr="003B49AF">
        <w:trPr>
          <w:trHeight w:val="82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1D96FB8D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1.14</w:t>
            </w:r>
          </w:p>
        </w:tc>
        <w:tc>
          <w:tcPr>
            <w:tcW w:w="4837" w:type="dxa"/>
            <w:gridSpan w:val="3"/>
            <w:vMerge w:val="restart"/>
            <w:shd w:val="clear" w:color="auto" w:fill="FFFFFF" w:themeFill="background1"/>
            <w:vAlign w:val="center"/>
          </w:tcPr>
          <w:p w14:paraId="443D05F2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  <w:tc>
          <w:tcPr>
            <w:tcW w:w="851" w:type="dxa"/>
            <w:shd w:val="clear" w:color="auto" w:fill="auto"/>
          </w:tcPr>
          <w:p w14:paraId="7419F7D1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23450424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188,6</w:t>
            </w:r>
          </w:p>
        </w:tc>
        <w:tc>
          <w:tcPr>
            <w:tcW w:w="1134" w:type="dxa"/>
            <w:shd w:val="clear" w:color="auto" w:fill="auto"/>
          </w:tcPr>
          <w:p w14:paraId="29BC8C41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188,6</w:t>
            </w:r>
          </w:p>
        </w:tc>
        <w:tc>
          <w:tcPr>
            <w:tcW w:w="992" w:type="dxa"/>
            <w:vMerge w:val="restart"/>
          </w:tcPr>
          <w:p w14:paraId="415D75C6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3B49AF" w:rsidRPr="009C53B7" w14:paraId="74147DFF" w14:textId="77777777" w:rsidTr="003B49AF">
        <w:trPr>
          <w:trHeight w:val="82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6883A98F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FFFFFF" w:themeFill="background1"/>
            <w:vAlign w:val="center"/>
          </w:tcPr>
          <w:p w14:paraId="1E0CD327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6D0D50D6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32E3217F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E88D370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</w:tcPr>
          <w:p w14:paraId="72244268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651E278F" w14:textId="77777777" w:rsidTr="003B49AF">
        <w:trPr>
          <w:trHeight w:val="82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5132A755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FFFFFF" w:themeFill="background1"/>
            <w:vAlign w:val="center"/>
          </w:tcPr>
          <w:p w14:paraId="1F4A3FEC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7E83049E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035510F8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7178BF66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</w:tcPr>
          <w:p w14:paraId="4053ACEF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0713EA82" w14:textId="77777777" w:rsidTr="003B49AF">
        <w:trPr>
          <w:trHeight w:val="82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50E097E1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1.15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532F610A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Штрафы за нарушение законодательства о закупках и нарушение условий контрактов (договоров)</w:t>
            </w:r>
          </w:p>
        </w:tc>
        <w:tc>
          <w:tcPr>
            <w:tcW w:w="851" w:type="dxa"/>
            <w:shd w:val="clear" w:color="auto" w:fill="auto"/>
          </w:tcPr>
          <w:p w14:paraId="5BAA8F5A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394A5DEA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153,0</w:t>
            </w:r>
          </w:p>
        </w:tc>
        <w:tc>
          <w:tcPr>
            <w:tcW w:w="1134" w:type="dxa"/>
            <w:shd w:val="clear" w:color="auto" w:fill="auto"/>
          </w:tcPr>
          <w:p w14:paraId="7501BB43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153,0</w:t>
            </w:r>
          </w:p>
        </w:tc>
        <w:tc>
          <w:tcPr>
            <w:tcW w:w="992" w:type="dxa"/>
            <w:vMerge w:val="restart"/>
          </w:tcPr>
          <w:p w14:paraId="5E79F0B3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3B49AF" w:rsidRPr="009C53B7" w14:paraId="69DEBDB2" w14:textId="77777777" w:rsidTr="003B49AF">
        <w:trPr>
          <w:trHeight w:val="82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22182AC9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142E2548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495900D7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76820F18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71,2</w:t>
            </w:r>
          </w:p>
        </w:tc>
        <w:tc>
          <w:tcPr>
            <w:tcW w:w="1134" w:type="dxa"/>
            <w:shd w:val="clear" w:color="auto" w:fill="auto"/>
          </w:tcPr>
          <w:p w14:paraId="768A077F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71,2</w:t>
            </w:r>
          </w:p>
        </w:tc>
        <w:tc>
          <w:tcPr>
            <w:tcW w:w="992" w:type="dxa"/>
            <w:vMerge/>
          </w:tcPr>
          <w:p w14:paraId="284E960A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0E25D3CA" w14:textId="77777777" w:rsidTr="003B49AF">
        <w:trPr>
          <w:trHeight w:val="82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21203B1F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6C88C57D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60D3336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5372808C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6ABA6435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</w:tcPr>
          <w:p w14:paraId="0BA32DEF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710F4E7C" w14:textId="77777777" w:rsidTr="003B49AF">
        <w:trPr>
          <w:trHeight w:val="82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5C3A9511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1.16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4E759F37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Иные выплаты текущего характера организациям</w:t>
            </w:r>
          </w:p>
        </w:tc>
        <w:tc>
          <w:tcPr>
            <w:tcW w:w="851" w:type="dxa"/>
            <w:shd w:val="clear" w:color="auto" w:fill="auto"/>
          </w:tcPr>
          <w:p w14:paraId="1169EC5B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279D1DB3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1134" w:type="dxa"/>
            <w:shd w:val="clear" w:color="auto" w:fill="auto"/>
          </w:tcPr>
          <w:p w14:paraId="5189302C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20,0</w:t>
            </w:r>
          </w:p>
        </w:tc>
        <w:tc>
          <w:tcPr>
            <w:tcW w:w="992" w:type="dxa"/>
            <w:vMerge w:val="restart"/>
          </w:tcPr>
          <w:p w14:paraId="1709E127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3B49AF" w:rsidRPr="009C53B7" w14:paraId="7C86752E" w14:textId="77777777" w:rsidTr="003B49AF">
        <w:trPr>
          <w:trHeight w:val="82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7342E986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6905AAE5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14:paraId="1979FEB7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782D7F0E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04702E5B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</w:tcPr>
          <w:p w14:paraId="5EAF0CAF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18764D17" w14:textId="77777777" w:rsidTr="003B49AF">
        <w:trPr>
          <w:trHeight w:val="82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4D4A5D39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38E722C2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  <w:i/>
              </w:rPr>
            </w:pPr>
          </w:p>
        </w:tc>
        <w:tc>
          <w:tcPr>
            <w:tcW w:w="851" w:type="dxa"/>
            <w:shd w:val="clear" w:color="auto" w:fill="auto"/>
          </w:tcPr>
          <w:p w14:paraId="162D3828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5FD01B8A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DBD6223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</w:tcPr>
          <w:p w14:paraId="756AACDB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93AB0" w:rsidRPr="009C53B7" w14:paraId="0867134D" w14:textId="77777777" w:rsidTr="003B49AF">
        <w:trPr>
          <w:trHeight w:val="82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6EBA75AE" w14:textId="755C3288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1.17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024178B2" w14:textId="6D0B8922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Увеличение стоимости материальных запасов для целей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кап.влажений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14:paraId="24BFE81B" w14:textId="6E98D5C2" w:rsidR="00F93AB0" w:rsidRPr="00F93AB0" w:rsidRDefault="00F93AB0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71382A6D" w14:textId="784D6FC8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12C0878B" w14:textId="4DC632AF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Merge w:val="restart"/>
          </w:tcPr>
          <w:p w14:paraId="7F1CA15B" w14:textId="21ABEC80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 xml:space="preserve">МУ «СО И </w:t>
            </w:r>
            <w:r w:rsidRPr="009C53B7">
              <w:rPr>
                <w:rFonts w:ascii="Times New Roman" w:eastAsia="Times New Roman" w:hAnsi="Times New Roman" w:cs="Times New Roman"/>
              </w:rPr>
              <w:lastRenderedPageBreak/>
              <w:t>ЕДДС»</w:t>
            </w:r>
          </w:p>
        </w:tc>
      </w:tr>
      <w:tr w:rsidR="00F93AB0" w:rsidRPr="009C53B7" w14:paraId="1229F4A4" w14:textId="77777777" w:rsidTr="003B49AF">
        <w:trPr>
          <w:trHeight w:val="82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1F09A677" w14:textId="77777777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5043E444" w14:textId="77777777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798F804" w14:textId="4793341F" w:rsidR="00F93AB0" w:rsidRPr="00F93AB0" w:rsidRDefault="00F93AB0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226FA033" w14:textId="75436D37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106,2</w:t>
            </w:r>
          </w:p>
        </w:tc>
        <w:tc>
          <w:tcPr>
            <w:tcW w:w="1134" w:type="dxa"/>
            <w:shd w:val="clear" w:color="auto" w:fill="auto"/>
          </w:tcPr>
          <w:p w14:paraId="2F6189D6" w14:textId="36C1BCA9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106,2</w:t>
            </w:r>
          </w:p>
        </w:tc>
        <w:tc>
          <w:tcPr>
            <w:tcW w:w="992" w:type="dxa"/>
            <w:vMerge/>
          </w:tcPr>
          <w:p w14:paraId="4BF1B141" w14:textId="77777777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93AB0" w:rsidRPr="009C53B7" w14:paraId="50679466" w14:textId="77777777" w:rsidTr="003B49AF">
        <w:trPr>
          <w:trHeight w:val="82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216292F8" w14:textId="77777777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5DACF834" w14:textId="77777777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4FBAC100" w14:textId="416F659A" w:rsidR="00F93AB0" w:rsidRPr="00F93AB0" w:rsidRDefault="00F93AB0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4A8AFC3C" w14:textId="6999A65A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50FB5E77" w14:textId="468FA9A1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</w:tcPr>
          <w:p w14:paraId="5663DECF" w14:textId="77777777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93AB0" w:rsidRPr="009C53B7" w14:paraId="22B35EC6" w14:textId="77777777" w:rsidTr="003B49AF">
        <w:trPr>
          <w:trHeight w:val="82"/>
          <w:jc w:val="center"/>
        </w:trPr>
        <w:tc>
          <w:tcPr>
            <w:tcW w:w="828" w:type="dxa"/>
            <w:vMerge w:val="restart"/>
            <w:shd w:val="clear" w:color="auto" w:fill="auto"/>
            <w:vAlign w:val="center"/>
          </w:tcPr>
          <w:p w14:paraId="685BC71C" w14:textId="111FBFFF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1.18</w:t>
            </w:r>
          </w:p>
        </w:tc>
        <w:tc>
          <w:tcPr>
            <w:tcW w:w="4837" w:type="dxa"/>
            <w:gridSpan w:val="3"/>
            <w:vMerge w:val="restart"/>
            <w:shd w:val="clear" w:color="auto" w:fill="auto"/>
            <w:vAlign w:val="center"/>
          </w:tcPr>
          <w:p w14:paraId="23F26BD8" w14:textId="14CA911C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Пенсии, пособия, выплачиваемые работодателями, нанимателями бывшим работникам денежной форме</w:t>
            </w:r>
          </w:p>
        </w:tc>
        <w:tc>
          <w:tcPr>
            <w:tcW w:w="851" w:type="dxa"/>
            <w:shd w:val="clear" w:color="auto" w:fill="auto"/>
          </w:tcPr>
          <w:p w14:paraId="261FFBD0" w14:textId="3A2DA54E" w:rsidR="00F93AB0" w:rsidRDefault="00F93AB0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340C12D6" w14:textId="6FAECB54" w:rsid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4E3B5F07" w14:textId="1FBB4D1A" w:rsid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Merge w:val="restart"/>
          </w:tcPr>
          <w:p w14:paraId="56B96DBA" w14:textId="32D1154F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МУ «СО И ЕДДС»</w:t>
            </w:r>
          </w:p>
        </w:tc>
      </w:tr>
      <w:tr w:rsidR="00F93AB0" w:rsidRPr="009C53B7" w14:paraId="0455EECE" w14:textId="77777777" w:rsidTr="003B49AF">
        <w:trPr>
          <w:trHeight w:val="82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310D6F53" w14:textId="77777777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6B748D54" w14:textId="77777777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715EC8F9" w14:textId="042B7BC7" w:rsidR="00F93AB0" w:rsidRDefault="00F93AB0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5C50E33A" w14:textId="194070CB" w:rsidR="00F93AB0" w:rsidRPr="002760B7" w:rsidRDefault="00F93AB0" w:rsidP="000264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760B7">
              <w:rPr>
                <w:rFonts w:ascii="Times New Roman" w:eastAsia="Times New Roman" w:hAnsi="Times New Roman" w:cs="Times New Roman"/>
              </w:rPr>
              <w:t>34,</w:t>
            </w:r>
            <w:r w:rsidR="0002640E" w:rsidRPr="002760B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262A2221" w14:textId="7A427FC4" w:rsidR="00F93AB0" w:rsidRPr="002760B7" w:rsidRDefault="00F93AB0" w:rsidP="0002640E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760B7">
              <w:rPr>
                <w:rFonts w:ascii="Times New Roman" w:eastAsia="Times New Roman" w:hAnsi="Times New Roman" w:cs="Times New Roman"/>
              </w:rPr>
              <w:t>34,</w:t>
            </w:r>
            <w:r w:rsidR="0002640E" w:rsidRPr="002760B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92" w:type="dxa"/>
            <w:vMerge/>
          </w:tcPr>
          <w:p w14:paraId="396C21B5" w14:textId="77777777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F93AB0" w:rsidRPr="009C53B7" w14:paraId="60522B48" w14:textId="77777777" w:rsidTr="003B49AF">
        <w:trPr>
          <w:trHeight w:val="82"/>
          <w:jc w:val="center"/>
        </w:trPr>
        <w:tc>
          <w:tcPr>
            <w:tcW w:w="828" w:type="dxa"/>
            <w:vMerge/>
            <w:shd w:val="clear" w:color="auto" w:fill="auto"/>
            <w:vAlign w:val="center"/>
          </w:tcPr>
          <w:p w14:paraId="60E996B5" w14:textId="77777777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37" w:type="dxa"/>
            <w:gridSpan w:val="3"/>
            <w:vMerge/>
            <w:shd w:val="clear" w:color="auto" w:fill="auto"/>
            <w:vAlign w:val="center"/>
          </w:tcPr>
          <w:p w14:paraId="7C477CE9" w14:textId="77777777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5D8FEAB5" w14:textId="13383DFD" w:rsidR="00F93AB0" w:rsidRDefault="00F93AB0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752C0987" w14:textId="1B2DA107" w:rsidR="00F93AB0" w:rsidRPr="002760B7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760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134" w:type="dxa"/>
            <w:shd w:val="clear" w:color="auto" w:fill="auto"/>
          </w:tcPr>
          <w:p w14:paraId="35766FD6" w14:textId="40875239" w:rsidR="00F93AB0" w:rsidRPr="002760B7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2760B7"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992" w:type="dxa"/>
            <w:vMerge/>
          </w:tcPr>
          <w:p w14:paraId="1BAD3EE2" w14:textId="77777777" w:rsidR="00F93AB0" w:rsidRPr="00F93AB0" w:rsidRDefault="00F93AB0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35EFD4B6" w14:textId="77777777" w:rsidTr="003B49AF">
        <w:trPr>
          <w:trHeight w:val="82"/>
          <w:jc w:val="center"/>
        </w:trPr>
        <w:tc>
          <w:tcPr>
            <w:tcW w:w="5665" w:type="dxa"/>
            <w:gridSpan w:val="4"/>
            <w:vMerge w:val="restart"/>
            <w:shd w:val="clear" w:color="auto" w:fill="auto"/>
            <w:vAlign w:val="center"/>
          </w:tcPr>
          <w:p w14:paraId="0D7824D4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Итого по ведомственной целевой программе</w:t>
            </w:r>
          </w:p>
        </w:tc>
        <w:tc>
          <w:tcPr>
            <w:tcW w:w="851" w:type="dxa"/>
            <w:shd w:val="clear" w:color="auto" w:fill="auto"/>
          </w:tcPr>
          <w:p w14:paraId="552998B4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2022</w:t>
            </w:r>
          </w:p>
        </w:tc>
        <w:tc>
          <w:tcPr>
            <w:tcW w:w="1134" w:type="dxa"/>
            <w:shd w:val="clear" w:color="auto" w:fill="auto"/>
          </w:tcPr>
          <w:p w14:paraId="37D41A5E" w14:textId="77777777" w:rsidR="003B49AF" w:rsidRPr="002760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2760B7">
              <w:rPr>
                <w:rFonts w:ascii="Times New Roman" w:eastAsia="Times New Roman" w:hAnsi="Times New Roman" w:cs="Times New Roman"/>
                <w:b/>
              </w:rPr>
              <w:t>23 736,8</w:t>
            </w:r>
          </w:p>
        </w:tc>
        <w:tc>
          <w:tcPr>
            <w:tcW w:w="1134" w:type="dxa"/>
            <w:shd w:val="clear" w:color="auto" w:fill="auto"/>
          </w:tcPr>
          <w:p w14:paraId="5F044DFB" w14:textId="77777777" w:rsidR="003B49AF" w:rsidRPr="002760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  <w:b/>
              </w:rPr>
            </w:pPr>
            <w:r w:rsidRPr="002760B7">
              <w:rPr>
                <w:rFonts w:ascii="Times New Roman" w:eastAsia="Times New Roman" w:hAnsi="Times New Roman" w:cs="Times New Roman"/>
                <w:b/>
              </w:rPr>
              <w:t>23 736,8</w:t>
            </w:r>
          </w:p>
        </w:tc>
        <w:tc>
          <w:tcPr>
            <w:tcW w:w="992" w:type="dxa"/>
          </w:tcPr>
          <w:p w14:paraId="43307B1D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30FDA8D1" w14:textId="77777777" w:rsidTr="003B49AF">
        <w:trPr>
          <w:trHeight w:val="124"/>
          <w:jc w:val="center"/>
        </w:trPr>
        <w:tc>
          <w:tcPr>
            <w:tcW w:w="5665" w:type="dxa"/>
            <w:gridSpan w:val="4"/>
            <w:vMerge/>
            <w:shd w:val="clear" w:color="auto" w:fill="auto"/>
            <w:vAlign w:val="center"/>
          </w:tcPr>
          <w:p w14:paraId="4CC02767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02B479BB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2023</w:t>
            </w:r>
          </w:p>
        </w:tc>
        <w:tc>
          <w:tcPr>
            <w:tcW w:w="1134" w:type="dxa"/>
            <w:shd w:val="clear" w:color="auto" w:fill="auto"/>
          </w:tcPr>
          <w:p w14:paraId="60AEB035" w14:textId="4099F21E" w:rsidR="003B49AF" w:rsidRPr="002760B7" w:rsidRDefault="003B49AF" w:rsidP="00CA1C7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760B7">
              <w:rPr>
                <w:rFonts w:ascii="Times New Roman" w:eastAsia="Times New Roman" w:hAnsi="Times New Roman" w:cs="Times New Roman"/>
                <w:b/>
              </w:rPr>
              <w:t>17</w:t>
            </w:r>
            <w:r w:rsidR="00CA1C71" w:rsidRPr="002760B7">
              <w:rPr>
                <w:rFonts w:ascii="Times New Roman" w:eastAsia="Times New Roman" w:hAnsi="Times New Roman" w:cs="Times New Roman"/>
                <w:b/>
              </w:rPr>
              <w:t> </w:t>
            </w:r>
            <w:r w:rsidRPr="002760B7">
              <w:rPr>
                <w:rFonts w:ascii="Times New Roman" w:eastAsia="Times New Roman" w:hAnsi="Times New Roman" w:cs="Times New Roman"/>
                <w:b/>
              </w:rPr>
              <w:t>9</w:t>
            </w:r>
            <w:r w:rsidR="00CA1C71" w:rsidRPr="002760B7">
              <w:rPr>
                <w:rFonts w:ascii="Times New Roman" w:eastAsia="Times New Roman" w:hAnsi="Times New Roman" w:cs="Times New Roman"/>
                <w:b/>
              </w:rPr>
              <w:t>82,5</w:t>
            </w:r>
          </w:p>
        </w:tc>
        <w:tc>
          <w:tcPr>
            <w:tcW w:w="1134" w:type="dxa"/>
            <w:shd w:val="clear" w:color="auto" w:fill="auto"/>
          </w:tcPr>
          <w:p w14:paraId="28AAC0B7" w14:textId="26CC6729" w:rsidR="003B49AF" w:rsidRPr="002760B7" w:rsidRDefault="003B49AF" w:rsidP="0002640E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760B7">
              <w:rPr>
                <w:rFonts w:ascii="Times New Roman" w:eastAsia="Times New Roman" w:hAnsi="Times New Roman" w:cs="Times New Roman"/>
                <w:b/>
              </w:rPr>
              <w:t>17</w:t>
            </w:r>
            <w:r w:rsidR="0002640E" w:rsidRPr="002760B7">
              <w:rPr>
                <w:rFonts w:ascii="Times New Roman" w:eastAsia="Times New Roman" w:hAnsi="Times New Roman" w:cs="Times New Roman"/>
                <w:b/>
              </w:rPr>
              <w:t> 982,5</w:t>
            </w:r>
          </w:p>
        </w:tc>
        <w:tc>
          <w:tcPr>
            <w:tcW w:w="992" w:type="dxa"/>
          </w:tcPr>
          <w:p w14:paraId="39B006B2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3B49AF" w:rsidRPr="009C53B7" w14:paraId="29A260C0" w14:textId="77777777" w:rsidTr="003B49AF">
        <w:trPr>
          <w:trHeight w:val="138"/>
          <w:jc w:val="center"/>
        </w:trPr>
        <w:tc>
          <w:tcPr>
            <w:tcW w:w="5665" w:type="dxa"/>
            <w:gridSpan w:val="4"/>
            <w:vMerge/>
            <w:shd w:val="clear" w:color="auto" w:fill="auto"/>
            <w:vAlign w:val="center"/>
          </w:tcPr>
          <w:p w14:paraId="0E421EB7" w14:textId="77777777" w:rsidR="003B49AF" w:rsidRPr="009C53B7" w:rsidRDefault="003B49AF" w:rsidP="003B49AF">
            <w:pPr>
              <w:widowControl w:val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14:paraId="19A0FC38" w14:textId="77777777" w:rsidR="003B49AF" w:rsidRPr="009C53B7" w:rsidRDefault="003B49AF" w:rsidP="003B49AF">
            <w:pPr>
              <w:widowControl w:val="0"/>
              <w:tabs>
                <w:tab w:val="center" w:pos="576"/>
              </w:tabs>
              <w:rPr>
                <w:rFonts w:ascii="Times New Roman" w:eastAsia="Times New Roman" w:hAnsi="Times New Roman" w:cs="Times New Roman"/>
              </w:rPr>
            </w:pPr>
            <w:r w:rsidRPr="009C53B7">
              <w:rPr>
                <w:rFonts w:ascii="Times New Roman" w:eastAsia="Times New Roman" w:hAnsi="Times New Roman" w:cs="Times New Roman"/>
              </w:rPr>
              <w:t>2024</w:t>
            </w:r>
          </w:p>
        </w:tc>
        <w:tc>
          <w:tcPr>
            <w:tcW w:w="1134" w:type="dxa"/>
            <w:shd w:val="clear" w:color="auto" w:fill="auto"/>
          </w:tcPr>
          <w:p w14:paraId="4FF8AA7D" w14:textId="6CEA4D60" w:rsidR="003B49AF" w:rsidRPr="002760B7" w:rsidRDefault="003B49AF" w:rsidP="00CA1C7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760B7">
              <w:rPr>
                <w:rFonts w:ascii="Times New Roman" w:eastAsia="Times New Roman" w:hAnsi="Times New Roman" w:cs="Times New Roman"/>
                <w:b/>
              </w:rPr>
              <w:t>15 534,0</w:t>
            </w:r>
          </w:p>
        </w:tc>
        <w:tc>
          <w:tcPr>
            <w:tcW w:w="1134" w:type="dxa"/>
            <w:shd w:val="clear" w:color="auto" w:fill="auto"/>
          </w:tcPr>
          <w:p w14:paraId="11B15574" w14:textId="73A74BF7" w:rsidR="003B49AF" w:rsidRPr="002760B7" w:rsidRDefault="003B49AF" w:rsidP="00CA1C71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2760B7">
              <w:rPr>
                <w:rFonts w:ascii="Times New Roman" w:eastAsia="Times New Roman" w:hAnsi="Times New Roman" w:cs="Times New Roman"/>
                <w:b/>
              </w:rPr>
              <w:t>15 534,0</w:t>
            </w:r>
          </w:p>
        </w:tc>
        <w:tc>
          <w:tcPr>
            <w:tcW w:w="992" w:type="dxa"/>
          </w:tcPr>
          <w:p w14:paraId="5B280706" w14:textId="77777777" w:rsidR="003B49AF" w:rsidRPr="009C53B7" w:rsidRDefault="003B49AF" w:rsidP="003B49AF">
            <w:pPr>
              <w:widowControl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85E5E67" w14:textId="77777777" w:rsidR="003B49AF" w:rsidRDefault="003B49AF" w:rsidP="009645CD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  <w:lang w:eastAsia="en-US"/>
        </w:rPr>
      </w:pPr>
    </w:p>
    <w:p w14:paraId="57548DF1" w14:textId="77777777" w:rsidR="00362A02" w:rsidRPr="0046367C" w:rsidRDefault="00362A02" w:rsidP="00425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367C">
        <w:rPr>
          <w:rFonts w:ascii="Times New Roman" w:eastAsia="Times New Roman" w:hAnsi="Times New Roman" w:cs="Times New Roman"/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 Залесского.</w:t>
      </w:r>
    </w:p>
    <w:p w14:paraId="61D6382E" w14:textId="77777777" w:rsidR="00362A02" w:rsidRPr="0046367C" w:rsidRDefault="00362A02" w:rsidP="004257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6367C">
        <w:rPr>
          <w:rFonts w:ascii="Times New Roman" w:eastAsia="Times New Roman" w:hAnsi="Times New Roman" w:cs="Times New Roman"/>
          <w:sz w:val="26"/>
          <w:szCs w:val="26"/>
        </w:rPr>
        <w:t>3. Контроль за исполнением настоящего постановления оставляю за собой.</w:t>
      </w:r>
    </w:p>
    <w:p w14:paraId="7236308C" w14:textId="77777777" w:rsidR="00362A02" w:rsidRDefault="00362A02" w:rsidP="00C47BE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E6B1034" w14:textId="77777777" w:rsidR="0052496E" w:rsidRDefault="0052496E" w:rsidP="00C47BE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C59837E" w14:textId="77777777" w:rsidR="0052496E" w:rsidRPr="0046367C" w:rsidRDefault="0052496E" w:rsidP="00C47BEB">
      <w:pPr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17A339B3" w14:textId="77777777" w:rsidR="00175C8D" w:rsidRDefault="00175C8D" w:rsidP="00DD5BBE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Исполняющий обязанности</w:t>
      </w:r>
    </w:p>
    <w:p w14:paraId="7D846A95" w14:textId="6F576971" w:rsidR="0097185C" w:rsidRPr="0046367C" w:rsidRDefault="00175C8D" w:rsidP="00DD5BBE">
      <w:pPr>
        <w:pStyle w:val="a6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Главы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>Д.Н. Зяблицкий</w:t>
      </w:r>
    </w:p>
    <w:sectPr w:rsidR="0097185C" w:rsidRPr="0046367C" w:rsidSect="002A7D75">
      <w:headerReference w:type="even" r:id="rId9"/>
      <w:headerReference w:type="default" r:id="rId10"/>
      <w:pgSz w:w="11907" w:h="16839" w:code="9"/>
      <w:pgMar w:top="1134" w:right="850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B8617" w14:textId="77777777" w:rsidR="006C1E9D" w:rsidRDefault="006C1E9D">
      <w:pPr>
        <w:spacing w:after="0" w:line="240" w:lineRule="auto"/>
      </w:pPr>
      <w:r>
        <w:separator/>
      </w:r>
    </w:p>
  </w:endnote>
  <w:endnote w:type="continuationSeparator" w:id="0">
    <w:p w14:paraId="6B8A91AF" w14:textId="77777777" w:rsidR="006C1E9D" w:rsidRDefault="006C1E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D68B4E" w14:textId="77777777" w:rsidR="006C1E9D" w:rsidRDefault="006C1E9D">
      <w:pPr>
        <w:spacing w:after="0" w:line="240" w:lineRule="auto"/>
      </w:pPr>
      <w:r>
        <w:separator/>
      </w:r>
    </w:p>
  </w:footnote>
  <w:footnote w:type="continuationSeparator" w:id="0">
    <w:p w14:paraId="1B24B0B3" w14:textId="77777777" w:rsidR="006C1E9D" w:rsidRDefault="006C1E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AB8C9" w14:textId="77777777" w:rsidR="00C529D8" w:rsidRDefault="00C529D8" w:rsidP="00C542EC">
    <w:pPr>
      <w:pStyle w:val="af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>
      <w:rPr>
        <w:rStyle w:val="af1"/>
      </w:rPr>
      <w:instrText xml:space="preserve">PAGE  </w:instrText>
    </w:r>
    <w:r>
      <w:rPr>
        <w:rStyle w:val="af1"/>
      </w:rPr>
      <w:fldChar w:fldCharType="end"/>
    </w:r>
  </w:p>
  <w:p w14:paraId="0A9FF19B" w14:textId="77777777" w:rsidR="00C529D8" w:rsidRDefault="00C529D8">
    <w:pPr>
      <w:pStyle w:val="af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B7D5" w14:textId="77777777" w:rsidR="00C529D8" w:rsidRDefault="00C529D8">
    <w:pPr>
      <w:pStyle w:val="af"/>
    </w:pPr>
    <w:r w:rsidRPr="00F51BAE">
      <w:rPr>
        <w:rStyle w:val="af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EA6051"/>
    <w:multiLevelType w:val="hybridMultilevel"/>
    <w:tmpl w:val="FE581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AD6D26"/>
    <w:multiLevelType w:val="multilevel"/>
    <w:tmpl w:val="741CF9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2" w15:restartNumberingAfterBreak="0">
    <w:nsid w:val="3D791C61"/>
    <w:multiLevelType w:val="hybridMultilevel"/>
    <w:tmpl w:val="BFDE5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D1896"/>
    <w:multiLevelType w:val="hybridMultilevel"/>
    <w:tmpl w:val="22B85CCE"/>
    <w:lvl w:ilvl="0" w:tplc="E624843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712E4EC3"/>
    <w:multiLevelType w:val="hybridMultilevel"/>
    <w:tmpl w:val="37EE15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3FC7"/>
    <w:rsid w:val="00000FB0"/>
    <w:rsid w:val="000028C6"/>
    <w:rsid w:val="00003194"/>
    <w:rsid w:val="00004C87"/>
    <w:rsid w:val="00005883"/>
    <w:rsid w:val="00006C92"/>
    <w:rsid w:val="00021CFB"/>
    <w:rsid w:val="0002640E"/>
    <w:rsid w:val="0002704D"/>
    <w:rsid w:val="00030684"/>
    <w:rsid w:val="00030A43"/>
    <w:rsid w:val="00034539"/>
    <w:rsid w:val="00041591"/>
    <w:rsid w:val="000442C1"/>
    <w:rsid w:val="00045A97"/>
    <w:rsid w:val="0006276C"/>
    <w:rsid w:val="00063524"/>
    <w:rsid w:val="00064FDB"/>
    <w:rsid w:val="00071892"/>
    <w:rsid w:val="0008453A"/>
    <w:rsid w:val="000902E3"/>
    <w:rsid w:val="000A3201"/>
    <w:rsid w:val="000A34BB"/>
    <w:rsid w:val="000B0C14"/>
    <w:rsid w:val="000B4FCE"/>
    <w:rsid w:val="000D591D"/>
    <w:rsid w:val="000D78B4"/>
    <w:rsid w:val="000E0703"/>
    <w:rsid w:val="000F1FE6"/>
    <w:rsid w:val="000F6246"/>
    <w:rsid w:val="000F7A7D"/>
    <w:rsid w:val="0011211F"/>
    <w:rsid w:val="00112281"/>
    <w:rsid w:val="00134FF5"/>
    <w:rsid w:val="00142363"/>
    <w:rsid w:val="0014273F"/>
    <w:rsid w:val="001476B0"/>
    <w:rsid w:val="00153724"/>
    <w:rsid w:val="00167B42"/>
    <w:rsid w:val="00170257"/>
    <w:rsid w:val="00171435"/>
    <w:rsid w:val="0017156A"/>
    <w:rsid w:val="00175C8D"/>
    <w:rsid w:val="00175E89"/>
    <w:rsid w:val="0017607B"/>
    <w:rsid w:val="00182210"/>
    <w:rsid w:val="00185DEE"/>
    <w:rsid w:val="00187B18"/>
    <w:rsid w:val="0019307C"/>
    <w:rsid w:val="00193A8B"/>
    <w:rsid w:val="00196E0A"/>
    <w:rsid w:val="001A760D"/>
    <w:rsid w:val="001B1593"/>
    <w:rsid w:val="001C0679"/>
    <w:rsid w:val="001C0764"/>
    <w:rsid w:val="001D13A1"/>
    <w:rsid w:val="001D2DD2"/>
    <w:rsid w:val="001D36A5"/>
    <w:rsid w:val="001E030A"/>
    <w:rsid w:val="001E290A"/>
    <w:rsid w:val="001F6243"/>
    <w:rsid w:val="00202DA6"/>
    <w:rsid w:val="00207F83"/>
    <w:rsid w:val="00211DA2"/>
    <w:rsid w:val="00223304"/>
    <w:rsid w:val="00224379"/>
    <w:rsid w:val="00225699"/>
    <w:rsid w:val="002274A6"/>
    <w:rsid w:val="00232360"/>
    <w:rsid w:val="002326F0"/>
    <w:rsid w:val="00233935"/>
    <w:rsid w:val="002362A3"/>
    <w:rsid w:val="00240CF5"/>
    <w:rsid w:val="00243059"/>
    <w:rsid w:val="0024571A"/>
    <w:rsid w:val="00250B8A"/>
    <w:rsid w:val="00252943"/>
    <w:rsid w:val="00256B17"/>
    <w:rsid w:val="00256CE8"/>
    <w:rsid w:val="00265C0B"/>
    <w:rsid w:val="00271CC9"/>
    <w:rsid w:val="002760B7"/>
    <w:rsid w:val="002763D0"/>
    <w:rsid w:val="00277A36"/>
    <w:rsid w:val="0028031E"/>
    <w:rsid w:val="0028163D"/>
    <w:rsid w:val="00283B09"/>
    <w:rsid w:val="00292582"/>
    <w:rsid w:val="002A7629"/>
    <w:rsid w:val="002A7D75"/>
    <w:rsid w:val="002B045E"/>
    <w:rsid w:val="002B1656"/>
    <w:rsid w:val="002B17AE"/>
    <w:rsid w:val="002B41C8"/>
    <w:rsid w:val="002B5B33"/>
    <w:rsid w:val="002C1F32"/>
    <w:rsid w:val="002C26AB"/>
    <w:rsid w:val="002C652F"/>
    <w:rsid w:val="002D3FFC"/>
    <w:rsid w:val="002E43EB"/>
    <w:rsid w:val="002E5520"/>
    <w:rsid w:val="002E5977"/>
    <w:rsid w:val="002E67A1"/>
    <w:rsid w:val="00314A3A"/>
    <w:rsid w:val="0032179E"/>
    <w:rsid w:val="00321E7B"/>
    <w:rsid w:val="003265DF"/>
    <w:rsid w:val="003301B8"/>
    <w:rsid w:val="00340F48"/>
    <w:rsid w:val="00362A02"/>
    <w:rsid w:val="0036499D"/>
    <w:rsid w:val="003858FA"/>
    <w:rsid w:val="003949F7"/>
    <w:rsid w:val="003B3F35"/>
    <w:rsid w:val="003B49AF"/>
    <w:rsid w:val="003C054F"/>
    <w:rsid w:val="003C1F90"/>
    <w:rsid w:val="003C6A70"/>
    <w:rsid w:val="003D3481"/>
    <w:rsid w:val="003D3A79"/>
    <w:rsid w:val="003D4C8D"/>
    <w:rsid w:val="003D7275"/>
    <w:rsid w:val="003E6F53"/>
    <w:rsid w:val="003E74EE"/>
    <w:rsid w:val="00402003"/>
    <w:rsid w:val="00404758"/>
    <w:rsid w:val="00415570"/>
    <w:rsid w:val="004257B3"/>
    <w:rsid w:val="0042683C"/>
    <w:rsid w:val="00450552"/>
    <w:rsid w:val="00452361"/>
    <w:rsid w:val="0046367C"/>
    <w:rsid w:val="00465D40"/>
    <w:rsid w:val="0046630F"/>
    <w:rsid w:val="00472934"/>
    <w:rsid w:val="00473C74"/>
    <w:rsid w:val="00483694"/>
    <w:rsid w:val="00483B4A"/>
    <w:rsid w:val="00492FE9"/>
    <w:rsid w:val="00494514"/>
    <w:rsid w:val="004B0570"/>
    <w:rsid w:val="004B1561"/>
    <w:rsid w:val="004D6038"/>
    <w:rsid w:val="004E08A5"/>
    <w:rsid w:val="004E7CE8"/>
    <w:rsid w:val="004F06C5"/>
    <w:rsid w:val="004F734E"/>
    <w:rsid w:val="00500A1F"/>
    <w:rsid w:val="00507854"/>
    <w:rsid w:val="00510658"/>
    <w:rsid w:val="0052173F"/>
    <w:rsid w:val="00521C9A"/>
    <w:rsid w:val="0052496E"/>
    <w:rsid w:val="00530EDE"/>
    <w:rsid w:val="005521F4"/>
    <w:rsid w:val="0055239F"/>
    <w:rsid w:val="00562649"/>
    <w:rsid w:val="00562E53"/>
    <w:rsid w:val="00562F03"/>
    <w:rsid w:val="00576E6B"/>
    <w:rsid w:val="00581C75"/>
    <w:rsid w:val="00584344"/>
    <w:rsid w:val="005B0DDE"/>
    <w:rsid w:val="005B29FA"/>
    <w:rsid w:val="005C2090"/>
    <w:rsid w:val="005D4077"/>
    <w:rsid w:val="005E1950"/>
    <w:rsid w:val="005E4F50"/>
    <w:rsid w:val="005F32A3"/>
    <w:rsid w:val="005F70F8"/>
    <w:rsid w:val="00600BAD"/>
    <w:rsid w:val="00601AD5"/>
    <w:rsid w:val="00613F5A"/>
    <w:rsid w:val="00620599"/>
    <w:rsid w:val="00621426"/>
    <w:rsid w:val="00623EE1"/>
    <w:rsid w:val="00627BE8"/>
    <w:rsid w:val="006302D5"/>
    <w:rsid w:val="00640CBB"/>
    <w:rsid w:val="00640F60"/>
    <w:rsid w:val="00645A0E"/>
    <w:rsid w:val="006471BB"/>
    <w:rsid w:val="00653614"/>
    <w:rsid w:val="006621CD"/>
    <w:rsid w:val="00666C7A"/>
    <w:rsid w:val="00674A45"/>
    <w:rsid w:val="00680D42"/>
    <w:rsid w:val="00682A6F"/>
    <w:rsid w:val="00683B94"/>
    <w:rsid w:val="00684C11"/>
    <w:rsid w:val="00687DCC"/>
    <w:rsid w:val="00696DB6"/>
    <w:rsid w:val="0069779A"/>
    <w:rsid w:val="006A285D"/>
    <w:rsid w:val="006B2CDF"/>
    <w:rsid w:val="006B3966"/>
    <w:rsid w:val="006B5FA5"/>
    <w:rsid w:val="006C16DD"/>
    <w:rsid w:val="006C1E9D"/>
    <w:rsid w:val="006C5772"/>
    <w:rsid w:val="006E35E6"/>
    <w:rsid w:val="006F01EA"/>
    <w:rsid w:val="006F57BB"/>
    <w:rsid w:val="006F5B91"/>
    <w:rsid w:val="006F6346"/>
    <w:rsid w:val="006F7139"/>
    <w:rsid w:val="00704728"/>
    <w:rsid w:val="0070768D"/>
    <w:rsid w:val="00711691"/>
    <w:rsid w:val="00726D55"/>
    <w:rsid w:val="0073504F"/>
    <w:rsid w:val="007566DC"/>
    <w:rsid w:val="007631C6"/>
    <w:rsid w:val="00771189"/>
    <w:rsid w:val="007770BD"/>
    <w:rsid w:val="007830F4"/>
    <w:rsid w:val="0078426B"/>
    <w:rsid w:val="00784DB4"/>
    <w:rsid w:val="00794E29"/>
    <w:rsid w:val="00795745"/>
    <w:rsid w:val="007A1B66"/>
    <w:rsid w:val="007B2307"/>
    <w:rsid w:val="007B36BD"/>
    <w:rsid w:val="007C6637"/>
    <w:rsid w:val="007D0DCD"/>
    <w:rsid w:val="007E1998"/>
    <w:rsid w:val="007F288B"/>
    <w:rsid w:val="00800517"/>
    <w:rsid w:val="00807084"/>
    <w:rsid w:val="008106B3"/>
    <w:rsid w:val="0081413E"/>
    <w:rsid w:val="008317E7"/>
    <w:rsid w:val="00831B67"/>
    <w:rsid w:val="008414EA"/>
    <w:rsid w:val="00851545"/>
    <w:rsid w:val="00866AC3"/>
    <w:rsid w:val="008745B5"/>
    <w:rsid w:val="00885038"/>
    <w:rsid w:val="008A2E79"/>
    <w:rsid w:val="008B6676"/>
    <w:rsid w:val="008C046D"/>
    <w:rsid w:val="008C3491"/>
    <w:rsid w:val="008D087C"/>
    <w:rsid w:val="008D1B2C"/>
    <w:rsid w:val="008D7C95"/>
    <w:rsid w:val="008E7046"/>
    <w:rsid w:val="00901F7A"/>
    <w:rsid w:val="00903C0E"/>
    <w:rsid w:val="00907884"/>
    <w:rsid w:val="00916E04"/>
    <w:rsid w:val="00932386"/>
    <w:rsid w:val="009344DA"/>
    <w:rsid w:val="00950F14"/>
    <w:rsid w:val="0095246E"/>
    <w:rsid w:val="0095265E"/>
    <w:rsid w:val="00953368"/>
    <w:rsid w:val="009539FF"/>
    <w:rsid w:val="0095685E"/>
    <w:rsid w:val="00956AC1"/>
    <w:rsid w:val="009643C8"/>
    <w:rsid w:val="009645CD"/>
    <w:rsid w:val="00965DBD"/>
    <w:rsid w:val="009703ED"/>
    <w:rsid w:val="0097185C"/>
    <w:rsid w:val="009A390F"/>
    <w:rsid w:val="009A5C80"/>
    <w:rsid w:val="009C255C"/>
    <w:rsid w:val="009C390C"/>
    <w:rsid w:val="009C53B7"/>
    <w:rsid w:val="009D2185"/>
    <w:rsid w:val="009D264F"/>
    <w:rsid w:val="009D476E"/>
    <w:rsid w:val="009E08F1"/>
    <w:rsid w:val="009E6F78"/>
    <w:rsid w:val="009E7162"/>
    <w:rsid w:val="009F6394"/>
    <w:rsid w:val="009F7445"/>
    <w:rsid w:val="00A076A4"/>
    <w:rsid w:val="00A1136F"/>
    <w:rsid w:val="00A11AD0"/>
    <w:rsid w:val="00A13EB1"/>
    <w:rsid w:val="00A21864"/>
    <w:rsid w:val="00A25D4D"/>
    <w:rsid w:val="00A44B25"/>
    <w:rsid w:val="00A4512E"/>
    <w:rsid w:val="00A52B65"/>
    <w:rsid w:val="00A6321B"/>
    <w:rsid w:val="00A70BD2"/>
    <w:rsid w:val="00A80F04"/>
    <w:rsid w:val="00A8119D"/>
    <w:rsid w:val="00A8665B"/>
    <w:rsid w:val="00A91400"/>
    <w:rsid w:val="00A92384"/>
    <w:rsid w:val="00A9398F"/>
    <w:rsid w:val="00A971DD"/>
    <w:rsid w:val="00A97ECF"/>
    <w:rsid w:val="00AA1684"/>
    <w:rsid w:val="00AB227D"/>
    <w:rsid w:val="00AC1153"/>
    <w:rsid w:val="00AC2A59"/>
    <w:rsid w:val="00AD758E"/>
    <w:rsid w:val="00AD7685"/>
    <w:rsid w:val="00AD7BD7"/>
    <w:rsid w:val="00AE3792"/>
    <w:rsid w:val="00AE3ACA"/>
    <w:rsid w:val="00AE7B24"/>
    <w:rsid w:val="00AF3C7A"/>
    <w:rsid w:val="00B04525"/>
    <w:rsid w:val="00B04CB0"/>
    <w:rsid w:val="00B13A35"/>
    <w:rsid w:val="00B255EE"/>
    <w:rsid w:val="00B30A24"/>
    <w:rsid w:val="00B34139"/>
    <w:rsid w:val="00B3603B"/>
    <w:rsid w:val="00B4068E"/>
    <w:rsid w:val="00B44DEC"/>
    <w:rsid w:val="00B46722"/>
    <w:rsid w:val="00B52CF0"/>
    <w:rsid w:val="00B57373"/>
    <w:rsid w:val="00B651A2"/>
    <w:rsid w:val="00B65286"/>
    <w:rsid w:val="00B703CC"/>
    <w:rsid w:val="00B9232A"/>
    <w:rsid w:val="00B97C55"/>
    <w:rsid w:val="00BA0601"/>
    <w:rsid w:val="00BC13E5"/>
    <w:rsid w:val="00BD337F"/>
    <w:rsid w:val="00BD7654"/>
    <w:rsid w:val="00BE125A"/>
    <w:rsid w:val="00BE4043"/>
    <w:rsid w:val="00BE6471"/>
    <w:rsid w:val="00C026E9"/>
    <w:rsid w:val="00C13768"/>
    <w:rsid w:val="00C17FD4"/>
    <w:rsid w:val="00C23378"/>
    <w:rsid w:val="00C320C5"/>
    <w:rsid w:val="00C341C8"/>
    <w:rsid w:val="00C42101"/>
    <w:rsid w:val="00C47BEB"/>
    <w:rsid w:val="00C5146C"/>
    <w:rsid w:val="00C5260C"/>
    <w:rsid w:val="00C529D8"/>
    <w:rsid w:val="00C542EC"/>
    <w:rsid w:val="00C6203F"/>
    <w:rsid w:val="00C65D81"/>
    <w:rsid w:val="00C66EC4"/>
    <w:rsid w:val="00C67A8A"/>
    <w:rsid w:val="00C74C29"/>
    <w:rsid w:val="00C831CE"/>
    <w:rsid w:val="00C94D3C"/>
    <w:rsid w:val="00C955BB"/>
    <w:rsid w:val="00CA1C71"/>
    <w:rsid w:val="00CA6833"/>
    <w:rsid w:val="00CB6E8C"/>
    <w:rsid w:val="00CC515A"/>
    <w:rsid w:val="00CC60BC"/>
    <w:rsid w:val="00CD10C7"/>
    <w:rsid w:val="00CD1BA1"/>
    <w:rsid w:val="00CD695E"/>
    <w:rsid w:val="00CE090D"/>
    <w:rsid w:val="00CE396D"/>
    <w:rsid w:val="00D01691"/>
    <w:rsid w:val="00D0571D"/>
    <w:rsid w:val="00D05BBC"/>
    <w:rsid w:val="00D06083"/>
    <w:rsid w:val="00D12547"/>
    <w:rsid w:val="00D142B9"/>
    <w:rsid w:val="00D22DA8"/>
    <w:rsid w:val="00D265C2"/>
    <w:rsid w:val="00D33FC7"/>
    <w:rsid w:val="00D36DEE"/>
    <w:rsid w:val="00D37C35"/>
    <w:rsid w:val="00D53CF0"/>
    <w:rsid w:val="00D56531"/>
    <w:rsid w:val="00D66174"/>
    <w:rsid w:val="00D80C47"/>
    <w:rsid w:val="00D84C95"/>
    <w:rsid w:val="00D91F40"/>
    <w:rsid w:val="00D95BA1"/>
    <w:rsid w:val="00D97569"/>
    <w:rsid w:val="00DA4E1D"/>
    <w:rsid w:val="00DA594A"/>
    <w:rsid w:val="00DB76BD"/>
    <w:rsid w:val="00DC3388"/>
    <w:rsid w:val="00DD2C16"/>
    <w:rsid w:val="00DD5BBE"/>
    <w:rsid w:val="00DD5C67"/>
    <w:rsid w:val="00DE0C2B"/>
    <w:rsid w:val="00DE61F3"/>
    <w:rsid w:val="00DE7EF0"/>
    <w:rsid w:val="00DF2D22"/>
    <w:rsid w:val="00DF38A1"/>
    <w:rsid w:val="00E069A1"/>
    <w:rsid w:val="00E06AF1"/>
    <w:rsid w:val="00E32034"/>
    <w:rsid w:val="00E47BBC"/>
    <w:rsid w:val="00E53D77"/>
    <w:rsid w:val="00E57209"/>
    <w:rsid w:val="00E65240"/>
    <w:rsid w:val="00E6725C"/>
    <w:rsid w:val="00E84D75"/>
    <w:rsid w:val="00E94E51"/>
    <w:rsid w:val="00EA0A5C"/>
    <w:rsid w:val="00EB2290"/>
    <w:rsid w:val="00EC12B2"/>
    <w:rsid w:val="00EC3644"/>
    <w:rsid w:val="00EC43EF"/>
    <w:rsid w:val="00EC4687"/>
    <w:rsid w:val="00ED0572"/>
    <w:rsid w:val="00EE5FED"/>
    <w:rsid w:val="00EF2EC3"/>
    <w:rsid w:val="00EF3784"/>
    <w:rsid w:val="00F034DB"/>
    <w:rsid w:val="00F05EA2"/>
    <w:rsid w:val="00F15325"/>
    <w:rsid w:val="00F25987"/>
    <w:rsid w:val="00F26ECC"/>
    <w:rsid w:val="00F34E7A"/>
    <w:rsid w:val="00F3777E"/>
    <w:rsid w:val="00F54AE4"/>
    <w:rsid w:val="00F63BE4"/>
    <w:rsid w:val="00F64766"/>
    <w:rsid w:val="00F65A26"/>
    <w:rsid w:val="00F72C73"/>
    <w:rsid w:val="00F7722B"/>
    <w:rsid w:val="00F9042D"/>
    <w:rsid w:val="00F93AB0"/>
    <w:rsid w:val="00F9559C"/>
    <w:rsid w:val="00F9577F"/>
    <w:rsid w:val="00F95B38"/>
    <w:rsid w:val="00F968D6"/>
    <w:rsid w:val="00FA0D3A"/>
    <w:rsid w:val="00FA4235"/>
    <w:rsid w:val="00FA5C31"/>
    <w:rsid w:val="00FA7894"/>
    <w:rsid w:val="00FB3FFF"/>
    <w:rsid w:val="00FB56EB"/>
    <w:rsid w:val="00FC20A5"/>
    <w:rsid w:val="00FD65A5"/>
    <w:rsid w:val="00FE4426"/>
    <w:rsid w:val="00FF320E"/>
    <w:rsid w:val="00FF5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D93139"/>
  <w15:docId w15:val="{06B96AE5-4339-44F4-977A-A66C5C31F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FE9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492F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492F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C3388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FE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2FE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492FE9"/>
    <w:pPr>
      <w:ind w:left="720"/>
      <w:contextualSpacing/>
    </w:pPr>
  </w:style>
  <w:style w:type="paragraph" w:customStyle="1" w:styleId="a4">
    <w:name w:val="ТекстДок"/>
    <w:autoRedefine/>
    <w:qFormat/>
    <w:rsid w:val="00492FE9"/>
    <w:pPr>
      <w:autoSpaceDE w:val="0"/>
      <w:autoSpaceDN w:val="0"/>
      <w:adjustRightInd w:val="0"/>
      <w:spacing w:after="0" w:line="240" w:lineRule="auto"/>
      <w:ind w:firstLine="709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Normal">
    <w:name w:val="ConsNormal"/>
    <w:rsid w:val="00492FE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492FE9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sz w:val="20"/>
      <w:szCs w:val="20"/>
      <w:lang w:eastAsia="ar-SA"/>
    </w:rPr>
  </w:style>
  <w:style w:type="character" w:styleId="a5">
    <w:name w:val="Hyperlink"/>
    <w:unhideWhenUsed/>
    <w:rsid w:val="00492FE9"/>
    <w:rPr>
      <w:color w:val="0000FF"/>
      <w:u w:val="single"/>
    </w:rPr>
  </w:style>
  <w:style w:type="paragraph" w:customStyle="1" w:styleId="ConsPlusCell">
    <w:name w:val="ConsPlusCell"/>
    <w:uiPriority w:val="99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492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qFormat/>
    <w:rsid w:val="00492FE9"/>
    <w:pPr>
      <w:spacing w:after="0" w:line="240" w:lineRule="auto"/>
    </w:pPr>
  </w:style>
  <w:style w:type="paragraph" w:customStyle="1" w:styleId="ConsPlusNormal">
    <w:name w:val="ConsPlusNormal"/>
    <w:rsid w:val="00492FE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8">
    <w:name w:val="Гипертекстовая ссылка"/>
    <w:basedOn w:val="a0"/>
    <w:uiPriority w:val="99"/>
    <w:rsid w:val="00492FE9"/>
    <w:rPr>
      <w:color w:val="106BBE"/>
    </w:rPr>
  </w:style>
  <w:style w:type="paragraph" w:customStyle="1" w:styleId="a9">
    <w:name w:val="Нормальный (таблица)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rsid w:val="00492FE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b">
    <w:name w:val="Balloon Text"/>
    <w:basedOn w:val="a"/>
    <w:link w:val="ac"/>
    <w:unhideWhenUsed/>
    <w:rsid w:val="00492F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92FE9"/>
    <w:rPr>
      <w:rFonts w:ascii="Tahoma" w:hAnsi="Tahoma" w:cs="Tahoma"/>
      <w:sz w:val="16"/>
      <w:szCs w:val="16"/>
    </w:rPr>
  </w:style>
  <w:style w:type="paragraph" w:customStyle="1" w:styleId="ad">
    <w:name w:val="Знак Знак Знак Знак"/>
    <w:basedOn w:val="a"/>
    <w:rsid w:val="00492FE9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e">
    <w:name w:val="Содержимое таблицы"/>
    <w:basedOn w:val="a"/>
    <w:rsid w:val="00492FE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paragraph" w:styleId="af">
    <w:name w:val="header"/>
    <w:basedOn w:val="a"/>
    <w:link w:val="af0"/>
    <w:rsid w:val="00492FE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af0">
    <w:name w:val="Верхний колонтитул Знак"/>
    <w:basedOn w:val="a0"/>
    <w:link w:val="af"/>
    <w:rsid w:val="00492FE9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consplusnonformat0">
    <w:name w:val="consplusnonformat"/>
    <w:basedOn w:val="a"/>
    <w:rsid w:val="00492FE9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492FE9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492F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492FE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f1">
    <w:name w:val="page number"/>
    <w:basedOn w:val="a0"/>
    <w:rsid w:val="00492FE9"/>
  </w:style>
  <w:style w:type="character" w:customStyle="1" w:styleId="apple-converted-space">
    <w:name w:val="apple-converted-space"/>
    <w:basedOn w:val="a0"/>
    <w:rsid w:val="00492FE9"/>
  </w:style>
  <w:style w:type="paragraph" w:customStyle="1" w:styleId="consplusnormal0">
    <w:name w:val="consplusnormal"/>
    <w:basedOn w:val="a"/>
    <w:rsid w:val="00EC12B2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1">
    <w:name w:val="Сетка таблицы1"/>
    <w:basedOn w:val="a1"/>
    <w:next w:val="af2"/>
    <w:rsid w:val="000F1F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2">
    <w:name w:val="Table Grid"/>
    <w:basedOn w:val="a1"/>
    <w:rsid w:val="000F1F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Заголовок_пост"/>
    <w:basedOn w:val="a"/>
    <w:rsid w:val="00620599"/>
    <w:pPr>
      <w:tabs>
        <w:tab w:val="left" w:pos="10440"/>
      </w:tabs>
      <w:spacing w:after="0" w:line="240" w:lineRule="auto"/>
      <w:ind w:left="720" w:right="4627"/>
    </w:pPr>
    <w:rPr>
      <w:rFonts w:ascii="Times New Roman" w:eastAsia="Calibri" w:hAnsi="Times New Roman" w:cs="Times New Roman"/>
      <w:sz w:val="26"/>
      <w:szCs w:val="24"/>
      <w:lang w:eastAsia="ru-RU"/>
    </w:rPr>
  </w:style>
  <w:style w:type="paragraph" w:customStyle="1" w:styleId="Ioieoiino">
    <w:name w:val="Ioieo_iino"/>
    <w:basedOn w:val="a"/>
    <w:rsid w:val="009E6F78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af4">
    <w:name w:val="Àáçàö_ïîñò"/>
    <w:basedOn w:val="a"/>
    <w:rsid w:val="00B651A2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f5">
    <w:name w:val="footer"/>
    <w:basedOn w:val="a"/>
    <w:link w:val="af6"/>
    <w:rsid w:val="00B651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Нижний колонтитул Знак"/>
    <w:basedOn w:val="a0"/>
    <w:link w:val="af5"/>
    <w:rsid w:val="00B651A2"/>
    <w:rPr>
      <w:rFonts w:ascii="Times New Roman" w:eastAsia="Times New Roman" w:hAnsi="Times New Roman" w:cs="Times New Roman"/>
      <w:sz w:val="24"/>
      <w:szCs w:val="20"/>
    </w:rPr>
  </w:style>
  <w:style w:type="paragraph" w:styleId="af7">
    <w:name w:val="Body Text"/>
    <w:basedOn w:val="a"/>
    <w:link w:val="af8"/>
    <w:uiPriority w:val="99"/>
    <w:unhideWhenUsed/>
    <w:rsid w:val="0052173F"/>
    <w:pPr>
      <w:spacing w:after="120"/>
    </w:pPr>
  </w:style>
  <w:style w:type="character" w:customStyle="1" w:styleId="af8">
    <w:name w:val="Основной текст Знак"/>
    <w:basedOn w:val="a0"/>
    <w:link w:val="af7"/>
    <w:uiPriority w:val="99"/>
    <w:rsid w:val="0052173F"/>
  </w:style>
  <w:style w:type="character" w:styleId="af9">
    <w:name w:val="annotation reference"/>
    <w:basedOn w:val="a0"/>
    <w:uiPriority w:val="99"/>
    <w:semiHidden/>
    <w:unhideWhenUsed/>
    <w:rsid w:val="007C6637"/>
    <w:rPr>
      <w:sz w:val="16"/>
      <w:szCs w:val="16"/>
    </w:rPr>
  </w:style>
  <w:style w:type="paragraph" w:styleId="afa">
    <w:name w:val="annotation text"/>
    <w:basedOn w:val="a"/>
    <w:link w:val="afb"/>
    <w:uiPriority w:val="99"/>
    <w:semiHidden/>
    <w:unhideWhenUsed/>
    <w:rsid w:val="007C6637"/>
    <w:pPr>
      <w:spacing w:line="240" w:lineRule="auto"/>
    </w:pPr>
    <w:rPr>
      <w:sz w:val="20"/>
      <w:szCs w:val="20"/>
    </w:rPr>
  </w:style>
  <w:style w:type="character" w:customStyle="1" w:styleId="afb">
    <w:name w:val="Текст примечания Знак"/>
    <w:basedOn w:val="a0"/>
    <w:link w:val="afa"/>
    <w:uiPriority w:val="99"/>
    <w:semiHidden/>
    <w:rsid w:val="007C6637"/>
    <w:rPr>
      <w:sz w:val="20"/>
      <w:szCs w:val="20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7C6637"/>
    <w:rPr>
      <w:b/>
      <w:bCs/>
    </w:rPr>
  </w:style>
  <w:style w:type="character" w:customStyle="1" w:styleId="afd">
    <w:name w:val="Тема примечания Знак"/>
    <w:basedOn w:val="afb"/>
    <w:link w:val="afc"/>
    <w:uiPriority w:val="99"/>
    <w:semiHidden/>
    <w:rsid w:val="007C6637"/>
    <w:rPr>
      <w:b/>
      <w:bCs/>
      <w:sz w:val="20"/>
      <w:szCs w:val="20"/>
    </w:rPr>
  </w:style>
  <w:style w:type="paragraph" w:styleId="HTML">
    <w:name w:val="HTML Preformatted"/>
    <w:basedOn w:val="a"/>
    <w:link w:val="HTML0"/>
    <w:uiPriority w:val="99"/>
    <w:rsid w:val="00D975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D9756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e">
    <w:name w:val="Intense Emphasis"/>
    <w:basedOn w:val="a0"/>
    <w:uiPriority w:val="21"/>
    <w:qFormat/>
    <w:rsid w:val="00771189"/>
    <w:rPr>
      <w:i/>
      <w:iCs/>
      <w:color w:val="5B9BD5" w:themeColor="accent1"/>
    </w:rPr>
  </w:style>
  <w:style w:type="character" w:customStyle="1" w:styleId="30">
    <w:name w:val="Заголовок 3 Знак"/>
    <w:basedOn w:val="a0"/>
    <w:link w:val="3"/>
    <w:uiPriority w:val="9"/>
    <w:rsid w:val="00DC3388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7">
    <w:name w:val="Без интервала Знак"/>
    <w:link w:val="a6"/>
    <w:locked/>
    <w:rsid w:val="000E07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27615-11F9-4512-B658-3CFEE27BDE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6</Pages>
  <Words>1284</Words>
  <Characters>7322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Office</cp:lastModifiedBy>
  <cp:revision>14</cp:revision>
  <cp:lastPrinted>2023-07-26T07:29:00Z</cp:lastPrinted>
  <dcterms:created xsi:type="dcterms:W3CDTF">2023-05-30T03:57:00Z</dcterms:created>
  <dcterms:modified xsi:type="dcterms:W3CDTF">2023-08-02T18:39:00Z</dcterms:modified>
</cp:coreProperties>
</file>