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4E79" w14:textId="77777777" w:rsidR="0001625D" w:rsidRDefault="00895B39" w:rsidP="00D8434E">
      <w:pPr>
        <w:jc w:val="center"/>
      </w:pPr>
      <w:r>
        <w:rPr>
          <w:noProof/>
        </w:rPr>
        <w:drawing>
          <wp:inline distT="0" distB="0" distL="0" distR="0" wp14:anchorId="315F8E54" wp14:editId="39E3F965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76521" w14:textId="77777777" w:rsidR="0001625D" w:rsidRDefault="0001625D" w:rsidP="00D8434E">
      <w:pPr>
        <w:jc w:val="center"/>
        <w:rPr>
          <w:sz w:val="10"/>
          <w:szCs w:val="10"/>
        </w:rPr>
      </w:pPr>
    </w:p>
    <w:p w14:paraId="7FDF6F69" w14:textId="77777777" w:rsidR="0001625D" w:rsidRDefault="0001625D" w:rsidP="00D8434E">
      <w:pPr>
        <w:jc w:val="center"/>
        <w:rPr>
          <w:sz w:val="10"/>
          <w:szCs w:val="10"/>
        </w:rPr>
      </w:pPr>
    </w:p>
    <w:p w14:paraId="39C219D6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666608F9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73731750" w14:textId="77777777" w:rsidR="0001625D" w:rsidRDefault="0001625D" w:rsidP="00D365FA">
      <w:pPr>
        <w:rPr>
          <w:sz w:val="16"/>
          <w:szCs w:val="16"/>
        </w:rPr>
      </w:pPr>
    </w:p>
    <w:p w14:paraId="2152569E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ED1BD4B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F57D489" w14:textId="77777777" w:rsidR="003C4F50" w:rsidRDefault="003C4F50" w:rsidP="00D365FA">
      <w:pPr>
        <w:rPr>
          <w:color w:val="2D1400"/>
          <w:sz w:val="34"/>
          <w:szCs w:val="34"/>
        </w:rPr>
      </w:pPr>
    </w:p>
    <w:p w14:paraId="67819A5B" w14:textId="4D1E733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D6348">
        <w:rPr>
          <w:sz w:val="26"/>
          <w:szCs w:val="26"/>
        </w:rPr>
        <w:t>19.08.2025 № ПОС.03-2054/25</w:t>
      </w:r>
    </w:p>
    <w:p w14:paraId="720B885F" w14:textId="77777777" w:rsidR="0001625D" w:rsidRDefault="0001625D" w:rsidP="00D365FA">
      <w:pPr>
        <w:rPr>
          <w:sz w:val="26"/>
          <w:szCs w:val="26"/>
        </w:rPr>
      </w:pPr>
    </w:p>
    <w:p w14:paraId="3F7B9342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2CD1070" w14:textId="77777777" w:rsidR="00D555C7" w:rsidRDefault="00D555C7" w:rsidP="007F3411">
      <w:pPr>
        <w:spacing w:line="257" w:lineRule="auto"/>
      </w:pPr>
    </w:p>
    <w:p w14:paraId="0FFC5AC7" w14:textId="77777777" w:rsidR="00DF5610" w:rsidRPr="004075CC" w:rsidRDefault="00DF5610" w:rsidP="007F3411">
      <w:pPr>
        <w:spacing w:line="257" w:lineRule="auto"/>
      </w:pPr>
    </w:p>
    <w:p w14:paraId="5F333FB6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C201B88" w14:textId="77777777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06CD1843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</w:t>
      </w:r>
      <w:r w:rsidR="00ED1196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ED1196">
        <w:rPr>
          <w:sz w:val="26"/>
          <w:szCs w:val="26"/>
        </w:rPr>
        <w:t>5</w:t>
      </w:r>
      <w:r>
        <w:rPr>
          <w:sz w:val="26"/>
          <w:szCs w:val="26"/>
        </w:rPr>
        <w:t>.2025</w:t>
      </w:r>
    </w:p>
    <w:p w14:paraId="05286C61" w14:textId="77777777" w:rsidR="00ED1196" w:rsidRDefault="003C4F50" w:rsidP="00C4458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№ ПОС.03-</w:t>
      </w:r>
      <w:r w:rsidR="00ED1196">
        <w:rPr>
          <w:sz w:val="26"/>
          <w:szCs w:val="26"/>
        </w:rPr>
        <w:t>1300</w:t>
      </w:r>
      <w:r>
        <w:rPr>
          <w:sz w:val="26"/>
          <w:szCs w:val="26"/>
        </w:rPr>
        <w:t xml:space="preserve">/25 </w:t>
      </w:r>
      <w:r w:rsidR="00D555C7" w:rsidRPr="00FD0443">
        <w:rPr>
          <w:sz w:val="26"/>
          <w:szCs w:val="26"/>
        </w:rPr>
        <w:t>«</w:t>
      </w:r>
      <w:r w:rsidR="00C4458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>б утверждении плана</w:t>
      </w:r>
    </w:p>
    <w:p w14:paraId="7AD274E4" w14:textId="77777777" w:rsidR="00ED1196" w:rsidRDefault="00ED1196" w:rsidP="00C4458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мероприятий и состава постоянно действующего штаба  </w:t>
      </w:r>
    </w:p>
    <w:p w14:paraId="76DB3CBF" w14:textId="24369877" w:rsidR="003C4F50" w:rsidRPr="00FD0443" w:rsidRDefault="00ED1196" w:rsidP="00ED1196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по готовности к осенне-</w:t>
      </w:r>
      <w:proofErr w:type="gramStart"/>
      <w:r>
        <w:rPr>
          <w:sz w:val="26"/>
          <w:szCs w:val="26"/>
        </w:rPr>
        <w:t>зимнему  периоду</w:t>
      </w:r>
      <w:proofErr w:type="gramEnd"/>
      <w:r>
        <w:rPr>
          <w:sz w:val="26"/>
          <w:szCs w:val="26"/>
        </w:rPr>
        <w:t xml:space="preserve"> 2025-2026 годов»</w:t>
      </w:r>
    </w:p>
    <w:p w14:paraId="53B65735" w14:textId="77777777" w:rsidR="00D555C7" w:rsidRDefault="00D555C7" w:rsidP="000F097E">
      <w:pPr>
        <w:ind w:right="90"/>
        <w:rPr>
          <w:sz w:val="26"/>
          <w:szCs w:val="26"/>
        </w:rPr>
      </w:pPr>
    </w:p>
    <w:p w14:paraId="153C74C8" w14:textId="77777777" w:rsidR="00876EA1" w:rsidRPr="004075CC" w:rsidRDefault="00876EA1" w:rsidP="000F097E"/>
    <w:p w14:paraId="4B58DF0B" w14:textId="77777777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</w:t>
      </w:r>
      <w:r w:rsidR="001627E8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1627E8">
        <w:rPr>
          <w:sz w:val="26"/>
          <w:szCs w:val="26"/>
        </w:rPr>
        <w:t>ами</w:t>
      </w:r>
      <w:r>
        <w:rPr>
          <w:sz w:val="26"/>
          <w:szCs w:val="26"/>
        </w:rPr>
        <w:t xml:space="preserve"> от 06.10.2003 № 131-ФЗ «Об общих принципах организации местного </w:t>
      </w:r>
      <w:r w:rsidRPr="00976AB7">
        <w:rPr>
          <w:sz w:val="26"/>
          <w:szCs w:val="26"/>
        </w:rPr>
        <w:t>самоуправления в Российской Федерации»</w:t>
      </w:r>
      <w:r w:rsidR="001627E8">
        <w:rPr>
          <w:sz w:val="26"/>
          <w:szCs w:val="26"/>
        </w:rPr>
        <w:t xml:space="preserve">, </w:t>
      </w:r>
      <w:r w:rsidR="001627E8" w:rsidRPr="00976AB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</w:t>
      </w:r>
      <w:r w:rsidR="001627E8">
        <w:rPr>
          <w:sz w:val="26"/>
          <w:szCs w:val="26"/>
        </w:rPr>
        <w:t xml:space="preserve">,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1627E8" w:rsidRPr="001627E8">
        <w:rPr>
          <w:rFonts w:eastAsia="Calibri"/>
          <w:sz w:val="26"/>
          <w:szCs w:val="26"/>
          <w:lang w:eastAsia="en-US"/>
        </w:rPr>
        <w:t>», в связи с кадровыми изменениями</w:t>
      </w:r>
      <w:r w:rsidR="005D154C">
        <w:rPr>
          <w:rFonts w:eastAsia="Calibri"/>
          <w:sz w:val="26"/>
          <w:szCs w:val="26"/>
          <w:lang w:eastAsia="en-US"/>
        </w:rPr>
        <w:t>,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2B71804A" w14:textId="77777777" w:rsidR="00D13F44" w:rsidRPr="00D13F44" w:rsidRDefault="00D13F44" w:rsidP="000F097E"/>
    <w:p w14:paraId="3C5361D0" w14:textId="77777777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65DC349D" w14:textId="77777777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4BDB52E3" w14:textId="77777777" w:rsidR="00290A8D" w:rsidRPr="00ED1196" w:rsidRDefault="005D31E9" w:rsidP="00ED1196">
      <w:pPr>
        <w:numPr>
          <w:ilvl w:val="0"/>
          <w:numId w:val="5"/>
        </w:numPr>
        <w:ind w:left="0" w:right="90" w:firstLine="426"/>
        <w:jc w:val="both"/>
        <w:rPr>
          <w:sz w:val="26"/>
          <w:szCs w:val="26"/>
        </w:rPr>
      </w:pPr>
      <w:r w:rsidRPr="00ED1196">
        <w:rPr>
          <w:sz w:val="26"/>
          <w:szCs w:val="26"/>
        </w:rPr>
        <w:t xml:space="preserve"> </w:t>
      </w:r>
      <w:r w:rsidR="00290A8D" w:rsidRPr="00ED1196">
        <w:rPr>
          <w:sz w:val="26"/>
          <w:szCs w:val="26"/>
        </w:rPr>
        <w:t xml:space="preserve">Внести в постановление </w:t>
      </w:r>
      <w:r w:rsidR="00D555C7" w:rsidRPr="00ED1196">
        <w:rPr>
          <w:sz w:val="26"/>
          <w:szCs w:val="26"/>
        </w:rPr>
        <w:t>Администрации Переславль-Залесского</w:t>
      </w:r>
      <w:r w:rsidR="00ED1196">
        <w:rPr>
          <w:sz w:val="26"/>
          <w:szCs w:val="26"/>
        </w:rPr>
        <w:t xml:space="preserve"> </w:t>
      </w:r>
      <w:r w:rsidR="00D555C7" w:rsidRPr="00ED1196">
        <w:rPr>
          <w:sz w:val="26"/>
          <w:szCs w:val="26"/>
        </w:rPr>
        <w:t xml:space="preserve">муниципального округа </w:t>
      </w:r>
      <w:r w:rsidR="0013414C" w:rsidRPr="00ED1196">
        <w:rPr>
          <w:sz w:val="26"/>
          <w:szCs w:val="26"/>
        </w:rPr>
        <w:t xml:space="preserve">от </w:t>
      </w:r>
      <w:r w:rsidR="00ED1196">
        <w:rPr>
          <w:sz w:val="26"/>
          <w:szCs w:val="26"/>
        </w:rPr>
        <w:t xml:space="preserve">26.05.2025 </w:t>
      </w:r>
      <w:r w:rsidR="002F62DB">
        <w:rPr>
          <w:sz w:val="26"/>
          <w:szCs w:val="26"/>
        </w:rPr>
        <w:t>№ ПОС.03</w:t>
      </w:r>
      <w:r w:rsidR="00ED1196">
        <w:rPr>
          <w:sz w:val="26"/>
          <w:szCs w:val="26"/>
        </w:rPr>
        <w:t xml:space="preserve">-1300/25 </w:t>
      </w:r>
      <w:r w:rsidR="00290A8D" w:rsidRPr="00ED1196">
        <w:rPr>
          <w:sz w:val="26"/>
          <w:szCs w:val="26"/>
        </w:rPr>
        <w:t>«</w:t>
      </w:r>
      <w:r w:rsidR="00ED1196" w:rsidRPr="00C44586">
        <w:rPr>
          <w:sz w:val="26"/>
          <w:szCs w:val="26"/>
        </w:rPr>
        <w:t>О</w:t>
      </w:r>
      <w:r w:rsidR="00ED1196">
        <w:rPr>
          <w:sz w:val="26"/>
          <w:szCs w:val="26"/>
        </w:rPr>
        <w:t>б утверждении плана</w:t>
      </w:r>
      <w:r w:rsidR="00ED1196" w:rsidRPr="00ED1196">
        <w:rPr>
          <w:sz w:val="26"/>
          <w:szCs w:val="26"/>
        </w:rPr>
        <w:t xml:space="preserve"> </w:t>
      </w:r>
      <w:r w:rsidR="00ED1196">
        <w:rPr>
          <w:sz w:val="26"/>
          <w:szCs w:val="26"/>
        </w:rPr>
        <w:t>мероприятий и состава постоянно действующего штаба</w:t>
      </w:r>
      <w:r w:rsidR="00C44586" w:rsidRPr="00ED1196">
        <w:rPr>
          <w:sz w:val="26"/>
          <w:szCs w:val="26"/>
        </w:rPr>
        <w:t xml:space="preserve"> </w:t>
      </w:r>
      <w:r w:rsidR="00ED1196">
        <w:rPr>
          <w:sz w:val="26"/>
          <w:szCs w:val="26"/>
        </w:rPr>
        <w:t xml:space="preserve">по готовности </w:t>
      </w:r>
      <w:proofErr w:type="gramStart"/>
      <w:r w:rsidR="00ED1196">
        <w:rPr>
          <w:sz w:val="26"/>
          <w:szCs w:val="26"/>
        </w:rPr>
        <w:t xml:space="preserve">к </w:t>
      </w:r>
      <w:r w:rsidR="00ED1196" w:rsidRPr="00C44586">
        <w:rPr>
          <w:sz w:val="26"/>
          <w:szCs w:val="26"/>
        </w:rPr>
        <w:t xml:space="preserve"> </w:t>
      </w:r>
      <w:r w:rsidR="00ED1196">
        <w:rPr>
          <w:sz w:val="26"/>
          <w:szCs w:val="26"/>
        </w:rPr>
        <w:t>осенне</w:t>
      </w:r>
      <w:proofErr w:type="gramEnd"/>
      <w:r w:rsidR="00ED1196">
        <w:rPr>
          <w:sz w:val="26"/>
          <w:szCs w:val="26"/>
        </w:rPr>
        <w:t>-зимнему периоду 2025-2026 годов»</w:t>
      </w:r>
      <w:r w:rsidR="000F60E7" w:rsidRPr="00ED1196">
        <w:rPr>
          <w:sz w:val="26"/>
          <w:szCs w:val="26"/>
        </w:rPr>
        <w:t xml:space="preserve"> </w:t>
      </w:r>
      <w:r w:rsidR="00290A8D" w:rsidRPr="00ED1196">
        <w:rPr>
          <w:sz w:val="26"/>
          <w:szCs w:val="26"/>
        </w:rPr>
        <w:t>следующие изменения:</w:t>
      </w:r>
    </w:p>
    <w:p w14:paraId="38079EDD" w14:textId="77777777" w:rsidR="00290A8D" w:rsidRPr="00290A8D" w:rsidRDefault="00290A8D" w:rsidP="005D154C">
      <w:pPr>
        <w:tabs>
          <w:tab w:val="left" w:pos="426"/>
        </w:tabs>
        <w:ind w:firstLine="426"/>
        <w:jc w:val="both"/>
        <w:rPr>
          <w:rFonts w:cs="Calibri"/>
          <w:sz w:val="26"/>
          <w:szCs w:val="26"/>
        </w:rPr>
      </w:pPr>
      <w:r w:rsidRPr="00D555C7">
        <w:rPr>
          <w:rFonts w:cs="Calibri"/>
          <w:sz w:val="26"/>
          <w:szCs w:val="26"/>
        </w:rPr>
        <w:t>1.1. В П</w:t>
      </w:r>
      <w:r w:rsidRPr="00D555C7">
        <w:rPr>
          <w:sz w:val="26"/>
          <w:szCs w:val="26"/>
        </w:rPr>
        <w:t xml:space="preserve">риложении № </w:t>
      </w:r>
      <w:r w:rsidR="00ED1196">
        <w:rPr>
          <w:sz w:val="26"/>
          <w:szCs w:val="26"/>
        </w:rPr>
        <w:t>2</w:t>
      </w:r>
      <w:r w:rsidRPr="00D555C7">
        <w:rPr>
          <w:b/>
          <w:sz w:val="26"/>
          <w:szCs w:val="26"/>
        </w:rPr>
        <w:t xml:space="preserve"> </w:t>
      </w:r>
      <w:r w:rsidR="00CE7B96" w:rsidRPr="00FD0443">
        <w:rPr>
          <w:sz w:val="26"/>
          <w:szCs w:val="26"/>
        </w:rPr>
        <w:t>«</w:t>
      </w:r>
      <w:proofErr w:type="gramStart"/>
      <w:r w:rsidR="00C44586" w:rsidRPr="00C44586">
        <w:rPr>
          <w:sz w:val="26"/>
          <w:szCs w:val="26"/>
        </w:rPr>
        <w:t xml:space="preserve">Состав </w:t>
      </w:r>
      <w:r w:rsidR="00CE7B96">
        <w:rPr>
          <w:sz w:val="26"/>
          <w:szCs w:val="26"/>
        </w:rPr>
        <w:t xml:space="preserve"> штаба</w:t>
      </w:r>
      <w:proofErr w:type="gramEnd"/>
      <w:r w:rsidR="00CE7B96">
        <w:rPr>
          <w:sz w:val="26"/>
          <w:szCs w:val="26"/>
        </w:rPr>
        <w:t xml:space="preserve"> по подготовке объектов коммунального назначения, инженерной инфраструктуры, объектов социальной сферы Переславль-Залесского муниципального округа Ярославской области к осеннее-зимнему периоду 2025-2026 годов</w:t>
      </w:r>
      <w:r w:rsidRPr="00B44E74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17665A4E" w14:textId="77777777" w:rsidR="002056EB" w:rsidRDefault="00290A8D" w:rsidP="005D154C">
      <w:pPr>
        <w:tabs>
          <w:tab w:val="left" w:pos="709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1.1.1</w:t>
      </w:r>
      <w:r w:rsidR="002056E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13721" w:rsidRPr="003B1F0B">
        <w:rPr>
          <w:sz w:val="26"/>
          <w:szCs w:val="26"/>
        </w:rPr>
        <w:t>слова «</w:t>
      </w:r>
      <w:r w:rsidR="00CE7B96">
        <w:rPr>
          <w:sz w:val="26"/>
          <w:szCs w:val="26"/>
        </w:rPr>
        <w:t>Поляков А.Н.</w:t>
      </w:r>
      <w:r w:rsidR="00626E08">
        <w:rPr>
          <w:sz w:val="26"/>
          <w:szCs w:val="26"/>
        </w:rPr>
        <w:t xml:space="preserve"> – </w:t>
      </w:r>
      <w:r w:rsidR="00CE7B96">
        <w:rPr>
          <w:sz w:val="26"/>
          <w:szCs w:val="26"/>
        </w:rPr>
        <w:t>директор ООО «Городские коммунальные сети</w:t>
      </w:r>
      <w:r w:rsidR="00C47013">
        <w:rPr>
          <w:sz w:val="26"/>
          <w:szCs w:val="26"/>
        </w:rPr>
        <w:t>»</w:t>
      </w:r>
      <w:r w:rsidR="00626E08">
        <w:rPr>
          <w:sz w:val="26"/>
          <w:szCs w:val="26"/>
        </w:rPr>
        <w:t xml:space="preserve"> заменить словами «</w:t>
      </w:r>
      <w:r w:rsidR="00CE7B96">
        <w:rPr>
          <w:sz w:val="26"/>
          <w:szCs w:val="26"/>
        </w:rPr>
        <w:t>Шеманаев С.В. – директор ООО «Городские коммунальные сети</w:t>
      </w:r>
      <w:r w:rsidR="00C47013">
        <w:rPr>
          <w:sz w:val="26"/>
          <w:szCs w:val="26"/>
        </w:rPr>
        <w:t>»</w:t>
      </w:r>
      <w:r w:rsidR="002056EB">
        <w:rPr>
          <w:sz w:val="26"/>
          <w:szCs w:val="26"/>
        </w:rPr>
        <w:t>;</w:t>
      </w:r>
    </w:p>
    <w:p w14:paraId="4CA329E4" w14:textId="77777777" w:rsidR="005917F7" w:rsidRDefault="002056EB" w:rsidP="005D154C">
      <w:pPr>
        <w:tabs>
          <w:tab w:val="left" w:pos="709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1.1.2</w:t>
      </w:r>
      <w:r w:rsidR="00FC56FA">
        <w:rPr>
          <w:sz w:val="26"/>
          <w:szCs w:val="26"/>
        </w:rPr>
        <w:t>.</w:t>
      </w:r>
      <w:r>
        <w:rPr>
          <w:sz w:val="26"/>
          <w:szCs w:val="26"/>
        </w:rPr>
        <w:t xml:space="preserve"> слова «</w:t>
      </w:r>
      <w:r w:rsidR="00CE7B96">
        <w:rPr>
          <w:sz w:val="26"/>
          <w:szCs w:val="26"/>
        </w:rPr>
        <w:t>Трошина С</w:t>
      </w:r>
      <w:r>
        <w:rPr>
          <w:sz w:val="26"/>
          <w:szCs w:val="26"/>
        </w:rPr>
        <w:t>.</w:t>
      </w:r>
      <w:r w:rsidR="00CE7B96">
        <w:rPr>
          <w:sz w:val="26"/>
          <w:szCs w:val="26"/>
        </w:rPr>
        <w:t>Л.</w:t>
      </w:r>
      <w:r>
        <w:rPr>
          <w:sz w:val="26"/>
          <w:szCs w:val="26"/>
        </w:rPr>
        <w:t xml:space="preserve"> </w:t>
      </w:r>
      <w:r w:rsidR="00CE7B9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E7B96">
        <w:rPr>
          <w:sz w:val="26"/>
          <w:szCs w:val="26"/>
        </w:rPr>
        <w:t>начальник Пригородного территориального управления</w:t>
      </w:r>
      <w:r w:rsidRPr="00845DD7">
        <w:rPr>
          <w:sz w:val="26"/>
          <w:szCs w:val="26"/>
        </w:rPr>
        <w:t xml:space="preserve"> Администрации </w:t>
      </w:r>
      <w:r w:rsidRPr="00EA550E">
        <w:rPr>
          <w:sz w:val="26"/>
          <w:szCs w:val="26"/>
        </w:rPr>
        <w:t>Переславль-Залесского</w:t>
      </w:r>
      <w:r>
        <w:rPr>
          <w:sz w:val="26"/>
          <w:szCs w:val="26"/>
        </w:rPr>
        <w:t xml:space="preserve"> муниципального округа» заменить словами «</w:t>
      </w:r>
      <w:r w:rsidR="005D154C">
        <w:rPr>
          <w:sz w:val="26"/>
          <w:szCs w:val="26"/>
        </w:rPr>
        <w:t>Титова Е.Н</w:t>
      </w:r>
      <w:r>
        <w:rPr>
          <w:sz w:val="26"/>
          <w:szCs w:val="26"/>
        </w:rPr>
        <w:t xml:space="preserve">. </w:t>
      </w:r>
      <w:r w:rsidR="005D154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D154C">
        <w:rPr>
          <w:sz w:val="26"/>
          <w:szCs w:val="26"/>
        </w:rPr>
        <w:t>ведущий специалист</w:t>
      </w:r>
      <w:r w:rsidRPr="00845DD7">
        <w:rPr>
          <w:sz w:val="26"/>
          <w:szCs w:val="26"/>
        </w:rPr>
        <w:t xml:space="preserve"> </w:t>
      </w:r>
      <w:r w:rsidR="005D154C">
        <w:rPr>
          <w:sz w:val="26"/>
          <w:szCs w:val="26"/>
        </w:rPr>
        <w:t xml:space="preserve">Пригородного </w:t>
      </w:r>
      <w:r w:rsidR="005D154C">
        <w:rPr>
          <w:sz w:val="26"/>
          <w:szCs w:val="26"/>
        </w:rPr>
        <w:lastRenderedPageBreak/>
        <w:t>территориального управления</w:t>
      </w:r>
      <w:r w:rsidR="005D154C" w:rsidRPr="00845DD7">
        <w:rPr>
          <w:sz w:val="26"/>
          <w:szCs w:val="26"/>
        </w:rPr>
        <w:t xml:space="preserve"> Администрации </w:t>
      </w:r>
      <w:r w:rsidR="005D154C" w:rsidRPr="00EA550E">
        <w:rPr>
          <w:sz w:val="26"/>
          <w:szCs w:val="26"/>
        </w:rPr>
        <w:t>Переславль-Залесского</w:t>
      </w:r>
      <w:r w:rsidR="005D154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</w:t>
      </w:r>
      <w:r w:rsidR="005D154C">
        <w:rPr>
          <w:sz w:val="26"/>
          <w:szCs w:val="26"/>
        </w:rPr>
        <w:t>;</w:t>
      </w:r>
    </w:p>
    <w:p w14:paraId="2A8AFB94" w14:textId="77777777" w:rsidR="005D154C" w:rsidRDefault="005D154C" w:rsidP="005D154C">
      <w:pPr>
        <w:tabs>
          <w:tab w:val="left" w:pos="709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1.3. слова «Кузнецов А.В.</w:t>
      </w:r>
      <w:r w:rsidR="00552B70">
        <w:rPr>
          <w:sz w:val="26"/>
          <w:szCs w:val="26"/>
        </w:rPr>
        <w:t xml:space="preserve"> – </w:t>
      </w:r>
      <w:r>
        <w:rPr>
          <w:sz w:val="26"/>
          <w:szCs w:val="26"/>
        </w:rPr>
        <w:t>исполняющий обязанности начальника Переславского РЭС (по согласованию)»</w:t>
      </w:r>
      <w:r w:rsidR="005150DB">
        <w:rPr>
          <w:sz w:val="26"/>
          <w:szCs w:val="26"/>
        </w:rPr>
        <w:t xml:space="preserve"> заменить словами «Овечкин М.А.</w:t>
      </w:r>
      <w:r>
        <w:rPr>
          <w:sz w:val="26"/>
          <w:szCs w:val="26"/>
        </w:rPr>
        <w:t>-</w:t>
      </w:r>
      <w:r w:rsidRPr="005D154C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исполняющий обязанности начальника Переславского РЭС (по согласованию)».</w:t>
      </w:r>
    </w:p>
    <w:p w14:paraId="30E217E3" w14:textId="77777777" w:rsidR="005D31E9" w:rsidRPr="005D31E9" w:rsidRDefault="005917F7" w:rsidP="005917F7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 w:firstRow="1" w:lastRow="0" w:firstColumn="1" w:lastColumn="0" w:noHBand="0" w:noVBand="1"/>
      </w:tblPr>
      <w:tblGrid>
        <w:gridCol w:w="9356"/>
        <w:gridCol w:w="231"/>
      </w:tblGrid>
      <w:tr w:rsidR="005D31E9" w14:paraId="02C9F192" w14:textId="77777777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1F00" w14:textId="77777777"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14466" w14:textId="77777777"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184532D3" w14:textId="77777777"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14:paraId="31BB98C1" w14:textId="77777777"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04DFF544" w14:textId="77777777" w:rsidR="005D154C" w:rsidRDefault="005D154C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B7A81">
        <w:rPr>
          <w:sz w:val="26"/>
          <w:szCs w:val="26"/>
        </w:rPr>
        <w:t xml:space="preserve">Переславль-Залесского </w:t>
      </w:r>
    </w:p>
    <w:p w14:paraId="1ED0DA51" w14:textId="77777777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D154C">
        <w:rPr>
          <w:sz w:val="26"/>
          <w:szCs w:val="26"/>
        </w:rPr>
        <w:t xml:space="preserve">                      </w:t>
      </w:r>
      <w:r w:rsidR="007A5972">
        <w:rPr>
          <w:sz w:val="26"/>
          <w:szCs w:val="26"/>
        </w:rPr>
        <w:t xml:space="preserve">          </w:t>
      </w:r>
      <w:r w:rsidR="005D154C">
        <w:rPr>
          <w:sz w:val="26"/>
          <w:szCs w:val="26"/>
        </w:rPr>
        <w:t xml:space="preserve">  </w:t>
      </w:r>
      <w:r w:rsidR="007A5972">
        <w:rPr>
          <w:sz w:val="26"/>
          <w:szCs w:val="26"/>
        </w:rPr>
        <w:t xml:space="preserve">    </w:t>
      </w:r>
      <w:r w:rsidR="005D154C">
        <w:rPr>
          <w:sz w:val="26"/>
          <w:szCs w:val="26"/>
        </w:rPr>
        <w:t>Д.Н. Зяблицкий</w:t>
      </w:r>
    </w:p>
    <w:p w14:paraId="4D541A22" w14:textId="77777777" w:rsidR="00B65568" w:rsidRDefault="00B65568" w:rsidP="000F097E">
      <w:pPr>
        <w:jc w:val="both"/>
        <w:rPr>
          <w:sz w:val="26"/>
          <w:szCs w:val="26"/>
        </w:rPr>
      </w:pPr>
    </w:p>
    <w:p w14:paraId="2E7B79D9" w14:textId="77777777" w:rsidR="00B65568" w:rsidRDefault="00B65568" w:rsidP="000F097E">
      <w:pPr>
        <w:jc w:val="both"/>
        <w:rPr>
          <w:sz w:val="26"/>
          <w:szCs w:val="26"/>
        </w:rPr>
      </w:pPr>
    </w:p>
    <w:p w14:paraId="51FE3819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20BAEEC0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E660328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A93F357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8EB3A54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3298DAC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C2CBB33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B168AD2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7AD84512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5DEB8E0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5C675499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32548A7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860E4B1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83232B8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48D09436" w14:textId="77777777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04D2AD85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215768E3" w14:textId="77777777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753AA"/>
    <w:rsid w:val="00077484"/>
    <w:rsid w:val="0007791F"/>
    <w:rsid w:val="00093953"/>
    <w:rsid w:val="000B2535"/>
    <w:rsid w:val="000B4031"/>
    <w:rsid w:val="000D2FF0"/>
    <w:rsid w:val="000F097E"/>
    <w:rsid w:val="000F60E7"/>
    <w:rsid w:val="0013414C"/>
    <w:rsid w:val="001627E8"/>
    <w:rsid w:val="001720CC"/>
    <w:rsid w:val="0019600E"/>
    <w:rsid w:val="001D44F0"/>
    <w:rsid w:val="002056EB"/>
    <w:rsid w:val="002765A6"/>
    <w:rsid w:val="00283BD3"/>
    <w:rsid w:val="002847B3"/>
    <w:rsid w:val="00290A8D"/>
    <w:rsid w:val="00293830"/>
    <w:rsid w:val="002A106E"/>
    <w:rsid w:val="002A4F2B"/>
    <w:rsid w:val="002D2289"/>
    <w:rsid w:val="002E6720"/>
    <w:rsid w:val="002F2254"/>
    <w:rsid w:val="002F62DB"/>
    <w:rsid w:val="003061F3"/>
    <w:rsid w:val="003067F7"/>
    <w:rsid w:val="00340DB6"/>
    <w:rsid w:val="003A632C"/>
    <w:rsid w:val="003B4A88"/>
    <w:rsid w:val="003B7641"/>
    <w:rsid w:val="003B7A81"/>
    <w:rsid w:val="003C4F50"/>
    <w:rsid w:val="003C7DDF"/>
    <w:rsid w:val="003D5797"/>
    <w:rsid w:val="003F3E7C"/>
    <w:rsid w:val="003F6BCC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1426D"/>
    <w:rsid w:val="005150DB"/>
    <w:rsid w:val="005318AE"/>
    <w:rsid w:val="00552B70"/>
    <w:rsid w:val="0056557D"/>
    <w:rsid w:val="00574A17"/>
    <w:rsid w:val="005917F7"/>
    <w:rsid w:val="005B621C"/>
    <w:rsid w:val="005D154C"/>
    <w:rsid w:val="005D22A6"/>
    <w:rsid w:val="005D277E"/>
    <w:rsid w:val="005D31E9"/>
    <w:rsid w:val="005F49B6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634CB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95B39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326C8"/>
    <w:rsid w:val="00B40D99"/>
    <w:rsid w:val="00B42F56"/>
    <w:rsid w:val="00B65568"/>
    <w:rsid w:val="00B84B00"/>
    <w:rsid w:val="00B92FFD"/>
    <w:rsid w:val="00C008E8"/>
    <w:rsid w:val="00C36210"/>
    <w:rsid w:val="00C44586"/>
    <w:rsid w:val="00C47013"/>
    <w:rsid w:val="00C83C93"/>
    <w:rsid w:val="00C908C7"/>
    <w:rsid w:val="00C9418B"/>
    <w:rsid w:val="00CA07FA"/>
    <w:rsid w:val="00CD083E"/>
    <w:rsid w:val="00CD1CFB"/>
    <w:rsid w:val="00CE7B96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A3706"/>
    <w:rsid w:val="00DC6F07"/>
    <w:rsid w:val="00DD4C58"/>
    <w:rsid w:val="00DD5406"/>
    <w:rsid w:val="00DF5610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ED1196"/>
    <w:rsid w:val="00ED6348"/>
    <w:rsid w:val="00F04CBB"/>
    <w:rsid w:val="00F30FC0"/>
    <w:rsid w:val="00F40D77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E2A3E"/>
  <w15:docId w15:val="{FF4E3113-3A97-43B3-8445-B508693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2025-08-13T08:11:00Z</cp:lastPrinted>
  <dcterms:created xsi:type="dcterms:W3CDTF">2025-08-13T07:40:00Z</dcterms:created>
  <dcterms:modified xsi:type="dcterms:W3CDTF">2025-08-19T11:34:00Z</dcterms:modified>
</cp:coreProperties>
</file>