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0DA17F" w14:textId="77777777" w:rsidR="00F67145" w:rsidRDefault="007913CE" w:rsidP="0049003E">
      <w:pPr>
        <w:jc w:val="center"/>
      </w:pPr>
      <w:r>
        <w:rPr>
          <w:noProof/>
        </w:rPr>
        <w:drawing>
          <wp:inline distT="0" distB="0" distL="0" distR="0" wp14:anchorId="1E0F34E5" wp14:editId="486D013E">
            <wp:extent cx="590550" cy="78105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781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4CF95AEE" w14:textId="77777777" w:rsidR="00F67145" w:rsidRPr="00B326C8" w:rsidRDefault="00F67145" w:rsidP="00F67145">
      <w:pPr>
        <w:jc w:val="center"/>
        <w:rPr>
          <w:sz w:val="16"/>
          <w:szCs w:val="16"/>
        </w:rPr>
      </w:pPr>
    </w:p>
    <w:p w14:paraId="1522357B" w14:textId="77777777" w:rsidR="001D0DA9" w:rsidRPr="00E71E8C" w:rsidRDefault="001D0DA9" w:rsidP="001D0DA9">
      <w:pPr>
        <w:jc w:val="center"/>
        <w:rPr>
          <w:sz w:val="26"/>
          <w:szCs w:val="26"/>
        </w:rPr>
      </w:pPr>
      <w:r w:rsidRPr="00E71E8C">
        <w:rPr>
          <w:sz w:val="26"/>
          <w:szCs w:val="26"/>
        </w:rPr>
        <w:t>АДМИНИСТРАЦИЯ ГОРОД</w:t>
      </w:r>
      <w:r>
        <w:rPr>
          <w:sz w:val="26"/>
          <w:szCs w:val="26"/>
        </w:rPr>
        <w:t xml:space="preserve">А </w:t>
      </w:r>
      <w:r w:rsidRPr="00E71E8C">
        <w:rPr>
          <w:sz w:val="26"/>
          <w:szCs w:val="26"/>
        </w:rPr>
        <w:t>ПЕРЕСЛАВЛЯ-ЗАЛЕССКОГО</w:t>
      </w:r>
    </w:p>
    <w:p w14:paraId="5C6A5B11" w14:textId="77777777" w:rsidR="001D0DA9" w:rsidRPr="00B326C8" w:rsidRDefault="001D0DA9" w:rsidP="001D0DA9">
      <w:pPr>
        <w:rPr>
          <w:sz w:val="16"/>
          <w:szCs w:val="16"/>
        </w:rPr>
      </w:pPr>
    </w:p>
    <w:p w14:paraId="77347B88" w14:textId="77777777" w:rsidR="001D0DA9" w:rsidRPr="00E71E8C" w:rsidRDefault="001D0DA9" w:rsidP="001D0DA9">
      <w:pPr>
        <w:pStyle w:val="3"/>
        <w:rPr>
          <w:sz w:val="34"/>
          <w:szCs w:val="34"/>
        </w:rPr>
      </w:pPr>
      <w:r w:rsidRPr="00E71E8C">
        <w:rPr>
          <w:spacing w:val="100"/>
          <w:sz w:val="34"/>
          <w:szCs w:val="34"/>
        </w:rPr>
        <w:t>ПОСТАНОВЛЕНИЕ</w:t>
      </w:r>
    </w:p>
    <w:p w14:paraId="337400E0" w14:textId="77777777" w:rsidR="00F67145" w:rsidRDefault="00F67145" w:rsidP="001D0DA9">
      <w:pPr>
        <w:jc w:val="center"/>
        <w:rPr>
          <w:color w:val="2D1400"/>
          <w:sz w:val="34"/>
          <w:szCs w:val="34"/>
        </w:rPr>
      </w:pPr>
    </w:p>
    <w:p w14:paraId="04525D95" w14:textId="34C952ED" w:rsidR="00F67145" w:rsidRPr="00EA3C13" w:rsidRDefault="00F67145" w:rsidP="00F67145">
      <w:pPr>
        <w:rPr>
          <w:sz w:val="26"/>
          <w:szCs w:val="26"/>
        </w:rPr>
      </w:pPr>
      <w:r w:rsidRPr="00EA3C13">
        <w:rPr>
          <w:sz w:val="26"/>
          <w:szCs w:val="26"/>
        </w:rPr>
        <w:t xml:space="preserve">От </w:t>
      </w:r>
      <w:r w:rsidR="00971932">
        <w:rPr>
          <w:sz w:val="26"/>
          <w:szCs w:val="26"/>
        </w:rPr>
        <w:t>28.08.2023</w:t>
      </w:r>
      <w:r w:rsidRPr="00EA3C13">
        <w:rPr>
          <w:sz w:val="26"/>
          <w:szCs w:val="26"/>
        </w:rPr>
        <w:t xml:space="preserve"> № </w:t>
      </w:r>
      <w:r w:rsidR="00971932">
        <w:rPr>
          <w:sz w:val="26"/>
          <w:szCs w:val="26"/>
        </w:rPr>
        <w:t>ПОС.03-2135/23</w:t>
      </w:r>
    </w:p>
    <w:p w14:paraId="66DCC630" w14:textId="77777777" w:rsidR="00F67145" w:rsidRPr="00EA3C13" w:rsidRDefault="00F67145" w:rsidP="00F67145">
      <w:pPr>
        <w:rPr>
          <w:sz w:val="26"/>
          <w:szCs w:val="26"/>
        </w:rPr>
      </w:pPr>
    </w:p>
    <w:p w14:paraId="3EAC0DF5" w14:textId="77777777" w:rsidR="00430DC1" w:rsidRDefault="00F67145" w:rsidP="00541F1D">
      <w:pPr>
        <w:contextualSpacing/>
        <w:rPr>
          <w:sz w:val="26"/>
          <w:szCs w:val="26"/>
        </w:rPr>
      </w:pPr>
      <w:r w:rsidRPr="00EA3C13">
        <w:rPr>
          <w:sz w:val="26"/>
          <w:szCs w:val="26"/>
        </w:rPr>
        <w:t>г</w:t>
      </w:r>
      <w:r w:rsidR="001D0DA9" w:rsidRPr="00EA3C13">
        <w:rPr>
          <w:sz w:val="26"/>
          <w:szCs w:val="26"/>
        </w:rPr>
        <w:t>ород</w:t>
      </w:r>
      <w:r w:rsidRPr="00EA3C13">
        <w:rPr>
          <w:sz w:val="26"/>
          <w:szCs w:val="26"/>
        </w:rPr>
        <w:t xml:space="preserve"> Переславль-Залесский</w:t>
      </w:r>
    </w:p>
    <w:p w14:paraId="69A046C5" w14:textId="77777777" w:rsidR="00F67145" w:rsidRPr="00EA3C13" w:rsidRDefault="00550F94" w:rsidP="00541F1D">
      <w:pPr>
        <w:contextualSpacing/>
        <w:rPr>
          <w:sz w:val="26"/>
          <w:szCs w:val="26"/>
        </w:rPr>
      </w:pPr>
      <w:r w:rsidRPr="00EA3C13">
        <w:rPr>
          <w:sz w:val="26"/>
          <w:szCs w:val="26"/>
        </w:rPr>
        <w:t xml:space="preserve">                                                                         </w:t>
      </w:r>
    </w:p>
    <w:p w14:paraId="44C7DA71" w14:textId="77777777" w:rsidR="001C4C9F" w:rsidRPr="00EA3C13" w:rsidRDefault="001C4C9F" w:rsidP="00541F1D">
      <w:pPr>
        <w:contextualSpacing/>
        <w:rPr>
          <w:sz w:val="26"/>
          <w:szCs w:val="26"/>
        </w:rPr>
      </w:pPr>
    </w:p>
    <w:p w14:paraId="421409F3" w14:textId="77777777" w:rsidR="00EB1C92" w:rsidRPr="00EA3C13" w:rsidRDefault="00EB1C92" w:rsidP="00EB1C92">
      <w:pPr>
        <w:ind w:right="355"/>
        <w:rPr>
          <w:sz w:val="26"/>
          <w:szCs w:val="26"/>
        </w:rPr>
      </w:pPr>
      <w:r w:rsidRPr="00EA3C13">
        <w:rPr>
          <w:sz w:val="26"/>
          <w:szCs w:val="26"/>
        </w:rPr>
        <w:t xml:space="preserve">Об </w:t>
      </w:r>
      <w:r w:rsidR="006D1F1A">
        <w:rPr>
          <w:sz w:val="26"/>
          <w:szCs w:val="26"/>
        </w:rPr>
        <w:t>подготовке</w:t>
      </w:r>
      <w:r w:rsidRPr="00EA3C13">
        <w:rPr>
          <w:sz w:val="26"/>
          <w:szCs w:val="26"/>
        </w:rPr>
        <w:t xml:space="preserve"> документации по планировке </w:t>
      </w:r>
    </w:p>
    <w:p w14:paraId="15CE9482" w14:textId="77777777" w:rsidR="00815BBE" w:rsidRPr="00313C3F" w:rsidRDefault="00EB1C92" w:rsidP="006D1F1A">
      <w:pPr>
        <w:ind w:right="355"/>
        <w:rPr>
          <w:sz w:val="26"/>
          <w:szCs w:val="26"/>
        </w:rPr>
      </w:pPr>
      <w:r w:rsidRPr="00EA3C13">
        <w:rPr>
          <w:sz w:val="26"/>
          <w:szCs w:val="26"/>
        </w:rPr>
        <w:t xml:space="preserve">территории </w:t>
      </w:r>
      <w:r w:rsidR="00815BBE" w:rsidRPr="00313C3F">
        <w:rPr>
          <w:sz w:val="26"/>
          <w:szCs w:val="26"/>
        </w:rPr>
        <w:t xml:space="preserve">(проект межевания территории) </w:t>
      </w:r>
    </w:p>
    <w:p w14:paraId="312401EA" w14:textId="77777777" w:rsidR="00C1392B" w:rsidRDefault="00C1392B" w:rsidP="000F0D52">
      <w:pPr>
        <w:rPr>
          <w:bCs/>
          <w:color w:val="000000"/>
          <w:sz w:val="26"/>
          <w:szCs w:val="26"/>
          <w:shd w:val="clear" w:color="auto" w:fill="FFFFFF"/>
        </w:rPr>
      </w:pPr>
      <w:r>
        <w:rPr>
          <w:bCs/>
          <w:color w:val="000000"/>
          <w:sz w:val="26"/>
          <w:szCs w:val="26"/>
          <w:shd w:val="clear" w:color="auto" w:fill="FFFFFF"/>
        </w:rPr>
        <w:t>ограниченной земельными участками</w:t>
      </w:r>
    </w:p>
    <w:p w14:paraId="4D6A3ACF" w14:textId="77777777" w:rsidR="00C1392B" w:rsidRDefault="00C1392B" w:rsidP="000F0D52">
      <w:pPr>
        <w:rPr>
          <w:bCs/>
          <w:color w:val="000000"/>
          <w:sz w:val="26"/>
          <w:szCs w:val="26"/>
          <w:shd w:val="clear" w:color="auto" w:fill="FFFFFF"/>
        </w:rPr>
      </w:pPr>
      <w:r>
        <w:rPr>
          <w:bCs/>
          <w:color w:val="000000"/>
          <w:sz w:val="26"/>
          <w:szCs w:val="26"/>
          <w:shd w:val="clear" w:color="auto" w:fill="FFFFFF"/>
        </w:rPr>
        <w:t>с кадастровыми номерами: 76:11:141202:502,</w:t>
      </w:r>
    </w:p>
    <w:p w14:paraId="7F5EF801" w14:textId="77777777" w:rsidR="00C1392B" w:rsidRDefault="00C1392B" w:rsidP="000F0D52">
      <w:pPr>
        <w:rPr>
          <w:bCs/>
          <w:color w:val="000000"/>
          <w:sz w:val="26"/>
          <w:szCs w:val="26"/>
          <w:shd w:val="clear" w:color="auto" w:fill="FFFFFF"/>
        </w:rPr>
      </w:pPr>
      <w:r>
        <w:rPr>
          <w:bCs/>
          <w:color w:val="000000"/>
          <w:sz w:val="26"/>
          <w:szCs w:val="26"/>
          <w:shd w:val="clear" w:color="auto" w:fill="FFFFFF"/>
        </w:rPr>
        <w:t>76:11:1412</w:t>
      </w:r>
      <w:r w:rsidR="002170C7">
        <w:rPr>
          <w:bCs/>
          <w:color w:val="000000"/>
          <w:sz w:val="26"/>
          <w:szCs w:val="26"/>
          <w:shd w:val="clear" w:color="auto" w:fill="FFFFFF"/>
        </w:rPr>
        <w:t>0</w:t>
      </w:r>
      <w:r>
        <w:rPr>
          <w:bCs/>
          <w:color w:val="000000"/>
          <w:sz w:val="26"/>
          <w:szCs w:val="26"/>
          <w:shd w:val="clear" w:color="auto" w:fill="FFFFFF"/>
        </w:rPr>
        <w:t>2:1156, 76:11:1412</w:t>
      </w:r>
      <w:r w:rsidR="002170C7">
        <w:rPr>
          <w:bCs/>
          <w:color w:val="000000"/>
          <w:sz w:val="26"/>
          <w:szCs w:val="26"/>
          <w:shd w:val="clear" w:color="auto" w:fill="FFFFFF"/>
        </w:rPr>
        <w:t>0</w:t>
      </w:r>
      <w:r>
        <w:rPr>
          <w:bCs/>
          <w:color w:val="000000"/>
          <w:sz w:val="26"/>
          <w:szCs w:val="26"/>
          <w:shd w:val="clear" w:color="auto" w:fill="FFFFFF"/>
        </w:rPr>
        <w:t>2:1157 по адресу:</w:t>
      </w:r>
    </w:p>
    <w:p w14:paraId="795D3246" w14:textId="77777777" w:rsidR="00C1392B" w:rsidRDefault="00C1392B" w:rsidP="000F0D52">
      <w:pPr>
        <w:rPr>
          <w:bCs/>
          <w:color w:val="000000"/>
          <w:sz w:val="26"/>
          <w:szCs w:val="26"/>
          <w:shd w:val="clear" w:color="auto" w:fill="FFFFFF"/>
        </w:rPr>
      </w:pPr>
      <w:r>
        <w:rPr>
          <w:bCs/>
          <w:color w:val="000000"/>
          <w:sz w:val="26"/>
          <w:szCs w:val="26"/>
          <w:shd w:val="clear" w:color="auto" w:fill="FFFFFF"/>
        </w:rPr>
        <w:t xml:space="preserve">Россия, Ярославская область, Переславский </w:t>
      </w:r>
    </w:p>
    <w:p w14:paraId="075EA7A3" w14:textId="77777777" w:rsidR="00C1392B" w:rsidRDefault="00C1392B" w:rsidP="00C1392B">
      <w:pPr>
        <w:rPr>
          <w:bCs/>
          <w:color w:val="000000"/>
          <w:sz w:val="26"/>
          <w:szCs w:val="26"/>
          <w:shd w:val="clear" w:color="auto" w:fill="FFFFFF"/>
        </w:rPr>
      </w:pPr>
      <w:r>
        <w:rPr>
          <w:bCs/>
          <w:color w:val="000000"/>
          <w:sz w:val="26"/>
          <w:szCs w:val="26"/>
          <w:shd w:val="clear" w:color="auto" w:fill="FFFFFF"/>
        </w:rPr>
        <w:t xml:space="preserve">муниципальный район, с/п Пригородное,  </w:t>
      </w:r>
    </w:p>
    <w:p w14:paraId="5551C399" w14:textId="77777777" w:rsidR="006D1F1A" w:rsidRDefault="00C1392B" w:rsidP="00C1392B">
      <w:pPr>
        <w:rPr>
          <w:bCs/>
          <w:color w:val="000000"/>
          <w:sz w:val="26"/>
          <w:szCs w:val="26"/>
          <w:shd w:val="clear" w:color="auto" w:fill="FFFFFF"/>
        </w:rPr>
      </w:pPr>
      <w:r>
        <w:rPr>
          <w:bCs/>
          <w:color w:val="000000"/>
          <w:sz w:val="26"/>
          <w:szCs w:val="26"/>
          <w:shd w:val="clear" w:color="auto" w:fill="FFFFFF"/>
        </w:rPr>
        <w:t xml:space="preserve">с. Большая </w:t>
      </w:r>
      <w:proofErr w:type="spellStart"/>
      <w:r>
        <w:rPr>
          <w:bCs/>
          <w:color w:val="000000"/>
          <w:sz w:val="26"/>
          <w:szCs w:val="26"/>
          <w:shd w:val="clear" w:color="auto" w:fill="FFFFFF"/>
        </w:rPr>
        <w:t>Брембола</w:t>
      </w:r>
      <w:proofErr w:type="spellEnd"/>
      <w:r>
        <w:rPr>
          <w:bCs/>
          <w:color w:val="000000"/>
          <w:sz w:val="26"/>
          <w:szCs w:val="26"/>
          <w:shd w:val="clear" w:color="auto" w:fill="FFFFFF"/>
        </w:rPr>
        <w:t>,</w:t>
      </w:r>
      <w:r w:rsidR="000F0D52">
        <w:rPr>
          <w:bCs/>
          <w:color w:val="000000"/>
          <w:sz w:val="26"/>
          <w:szCs w:val="26"/>
          <w:shd w:val="clear" w:color="auto" w:fill="FFFFFF"/>
        </w:rPr>
        <w:t xml:space="preserve"> ул. Светлая</w:t>
      </w:r>
      <w:r>
        <w:rPr>
          <w:bCs/>
          <w:color w:val="000000"/>
          <w:sz w:val="26"/>
          <w:szCs w:val="26"/>
          <w:shd w:val="clear" w:color="auto" w:fill="FFFFFF"/>
        </w:rPr>
        <w:t xml:space="preserve"> и </w:t>
      </w:r>
    </w:p>
    <w:p w14:paraId="3CC9A4F1" w14:textId="77777777" w:rsidR="00C1392B" w:rsidRPr="000F0D52" w:rsidRDefault="00C1392B" w:rsidP="00C1392B">
      <w:pPr>
        <w:rPr>
          <w:bCs/>
          <w:color w:val="000000"/>
          <w:sz w:val="26"/>
          <w:szCs w:val="26"/>
          <w:shd w:val="clear" w:color="auto" w:fill="FFFFFF"/>
        </w:rPr>
      </w:pPr>
      <w:r>
        <w:rPr>
          <w:bCs/>
          <w:color w:val="000000"/>
          <w:sz w:val="26"/>
          <w:szCs w:val="26"/>
          <w:shd w:val="clear" w:color="auto" w:fill="FFFFFF"/>
        </w:rPr>
        <w:t>автомобильная дорога Владимир-Переславль «Р-74»</w:t>
      </w:r>
    </w:p>
    <w:p w14:paraId="1EC97BA8" w14:textId="77777777" w:rsidR="00430DC1" w:rsidRDefault="00430DC1" w:rsidP="00430DC1">
      <w:pPr>
        <w:rPr>
          <w:bCs/>
          <w:color w:val="000000"/>
          <w:sz w:val="26"/>
          <w:szCs w:val="26"/>
          <w:shd w:val="clear" w:color="auto" w:fill="FFFFFF"/>
        </w:rPr>
      </w:pPr>
    </w:p>
    <w:p w14:paraId="3299A829" w14:textId="77777777" w:rsidR="00430DC1" w:rsidRDefault="00430DC1" w:rsidP="00430DC1">
      <w:pPr>
        <w:rPr>
          <w:bCs/>
          <w:color w:val="000000"/>
          <w:sz w:val="26"/>
          <w:szCs w:val="26"/>
          <w:shd w:val="clear" w:color="auto" w:fill="FFFFFF"/>
        </w:rPr>
      </w:pPr>
    </w:p>
    <w:p w14:paraId="4BD4F55A" w14:textId="77777777" w:rsidR="006D1F1A" w:rsidRPr="006D1F1A" w:rsidRDefault="00430DC1" w:rsidP="006D1F1A">
      <w:pPr>
        <w:ind w:firstLine="708"/>
        <w:jc w:val="both"/>
        <w:rPr>
          <w:sz w:val="26"/>
          <w:szCs w:val="26"/>
        </w:rPr>
      </w:pPr>
      <w:r w:rsidRPr="00EA3C13">
        <w:rPr>
          <w:sz w:val="26"/>
          <w:szCs w:val="26"/>
        </w:rPr>
        <w:t xml:space="preserve"> </w:t>
      </w:r>
      <w:r w:rsidR="006D1F1A" w:rsidRPr="006D1F1A">
        <w:rPr>
          <w:sz w:val="26"/>
          <w:szCs w:val="26"/>
        </w:rPr>
        <w:t xml:space="preserve">В соответствии со статьями 45, 46 Градостроительного кодекса Российской Федерации, Федеральным законом от 06.10.2003 № 131-ФЗ «Об общих принципах организации местного самоуправления в Российской Федерации», Постановлением Правительства Российской Федерации от 31.03.2017 № 402 «Об утверждении Правил выполнения инженерных изысканий, необходимых для подготовки документации по планировке территории, перечня видов инженерных изысканий, необходимых для подготовки документации по планировке территории, и о внесении изменений в постановление Правительства Российской Федерации от 19.01.2006 № 20», Генеральным планом городского округа город Переславль-Залесский Ярославской области, утвержденным решением Переславль-Залесской  городской Думы от 24.12.2020 № 126, Правилами землепользования и застройки города Переславля-Залесского, утвержденными решением Переславль-Залесской городской Думы от 22.10.2009 № 122, Уставом городского округа город Переславль-Залесский Ярославской области, постановлением Администрации города Переславля-Залесского от 18.10.2019 № ПОС.03-2420/19 «Об утверждении Административного регламента представления муниципальной услуги «Принятие решений о подготовке, об утверждении документации по планировке территории», заявлением </w:t>
      </w:r>
      <w:r w:rsidR="000F0D52">
        <w:rPr>
          <w:sz w:val="26"/>
          <w:szCs w:val="26"/>
        </w:rPr>
        <w:t>Филатова Р.О.</w:t>
      </w:r>
      <w:r w:rsidR="006D1F1A" w:rsidRPr="006D1F1A">
        <w:rPr>
          <w:sz w:val="26"/>
          <w:szCs w:val="26"/>
        </w:rPr>
        <w:t xml:space="preserve"> от </w:t>
      </w:r>
      <w:r w:rsidR="006D1F1A">
        <w:rPr>
          <w:sz w:val="26"/>
          <w:szCs w:val="26"/>
        </w:rPr>
        <w:t>1</w:t>
      </w:r>
      <w:r w:rsidR="000F0D52">
        <w:rPr>
          <w:sz w:val="26"/>
          <w:szCs w:val="26"/>
        </w:rPr>
        <w:t>9</w:t>
      </w:r>
      <w:r w:rsidR="006D1F1A">
        <w:rPr>
          <w:sz w:val="26"/>
          <w:szCs w:val="26"/>
        </w:rPr>
        <w:t>.0</w:t>
      </w:r>
      <w:r w:rsidR="000F0D52">
        <w:rPr>
          <w:sz w:val="26"/>
          <w:szCs w:val="26"/>
        </w:rPr>
        <w:t>7</w:t>
      </w:r>
      <w:r w:rsidR="006D1F1A" w:rsidRPr="006D1F1A">
        <w:rPr>
          <w:sz w:val="26"/>
          <w:szCs w:val="26"/>
        </w:rPr>
        <w:t>.202</w:t>
      </w:r>
      <w:r w:rsidR="006D1F1A">
        <w:rPr>
          <w:sz w:val="26"/>
          <w:szCs w:val="26"/>
        </w:rPr>
        <w:t xml:space="preserve">3 </w:t>
      </w:r>
      <w:r w:rsidR="006D1F1A" w:rsidRPr="006D1F1A">
        <w:rPr>
          <w:sz w:val="26"/>
          <w:szCs w:val="26"/>
        </w:rPr>
        <w:t>№1</w:t>
      </w:r>
      <w:r w:rsidR="000F0D52">
        <w:rPr>
          <w:sz w:val="26"/>
          <w:szCs w:val="26"/>
        </w:rPr>
        <w:t>531</w:t>
      </w:r>
      <w:r w:rsidR="006D1F1A" w:rsidRPr="006D1F1A">
        <w:rPr>
          <w:sz w:val="26"/>
          <w:szCs w:val="26"/>
        </w:rPr>
        <w:t>,</w:t>
      </w:r>
    </w:p>
    <w:p w14:paraId="43D549F9" w14:textId="77777777" w:rsidR="00A14436" w:rsidRPr="00EA3C13" w:rsidRDefault="00A14436" w:rsidP="006D1F1A">
      <w:pPr>
        <w:ind w:firstLine="708"/>
        <w:jc w:val="both"/>
        <w:rPr>
          <w:rStyle w:val="a5"/>
          <w:b w:val="0"/>
          <w:color w:val="000000"/>
          <w:szCs w:val="26"/>
          <w:shd w:val="clear" w:color="auto" w:fill="FFFFFF"/>
        </w:rPr>
      </w:pPr>
    </w:p>
    <w:p w14:paraId="6883ABD9" w14:textId="77777777" w:rsidR="00A14436" w:rsidRPr="00DE0D66" w:rsidRDefault="00A14436" w:rsidP="00541F1D">
      <w:pPr>
        <w:ind w:right="355"/>
        <w:contextualSpacing/>
        <w:jc w:val="center"/>
        <w:rPr>
          <w:sz w:val="28"/>
          <w:szCs w:val="28"/>
        </w:rPr>
      </w:pPr>
      <w:r w:rsidRPr="00DE0D66">
        <w:rPr>
          <w:sz w:val="28"/>
          <w:szCs w:val="28"/>
        </w:rPr>
        <w:t>Администрация города Переславля-Залесского постановляет:</w:t>
      </w:r>
    </w:p>
    <w:p w14:paraId="1E648E3C" w14:textId="77777777" w:rsidR="000539BE" w:rsidRPr="00EA3C13" w:rsidRDefault="000539BE" w:rsidP="00DE3BAF">
      <w:pPr>
        <w:contextualSpacing/>
        <w:jc w:val="both"/>
        <w:rPr>
          <w:sz w:val="26"/>
          <w:szCs w:val="26"/>
        </w:rPr>
      </w:pPr>
    </w:p>
    <w:p w14:paraId="12B14494" w14:textId="77777777" w:rsidR="006D1F1A" w:rsidRPr="00C1392B" w:rsidRDefault="000F0D52" w:rsidP="007602DE">
      <w:pPr>
        <w:pStyle w:val="a8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1392B">
        <w:rPr>
          <w:rFonts w:ascii="Times New Roman" w:hAnsi="Times New Roman" w:cs="Times New Roman"/>
          <w:sz w:val="26"/>
          <w:szCs w:val="26"/>
        </w:rPr>
        <w:t>Филатову Р.О</w:t>
      </w:r>
      <w:r w:rsidR="006D1F1A" w:rsidRPr="00C1392B">
        <w:rPr>
          <w:rFonts w:ascii="Times New Roman" w:hAnsi="Times New Roman" w:cs="Times New Roman"/>
          <w:sz w:val="26"/>
          <w:szCs w:val="26"/>
        </w:rPr>
        <w:t xml:space="preserve">. подготовить документацию по планировке территории </w:t>
      </w:r>
      <w:r w:rsidRPr="00C1392B">
        <w:rPr>
          <w:rFonts w:ascii="Times New Roman" w:hAnsi="Times New Roman" w:cs="Times New Roman"/>
          <w:sz w:val="26"/>
          <w:szCs w:val="26"/>
        </w:rPr>
        <w:t xml:space="preserve">(проект межевания территории) </w:t>
      </w:r>
      <w:r w:rsidR="00C1392B" w:rsidRPr="00C1392B">
        <w:rPr>
          <w:rFonts w:ascii="Times New Roman" w:hAnsi="Times New Roman" w:cs="Times New Roman"/>
          <w:sz w:val="26"/>
          <w:szCs w:val="26"/>
        </w:rPr>
        <w:t xml:space="preserve">ограниченной земельными участками с </w:t>
      </w:r>
      <w:r w:rsidR="00C1392B" w:rsidRPr="00C1392B">
        <w:rPr>
          <w:rFonts w:ascii="Times New Roman" w:hAnsi="Times New Roman" w:cs="Times New Roman"/>
          <w:sz w:val="26"/>
          <w:szCs w:val="26"/>
        </w:rPr>
        <w:lastRenderedPageBreak/>
        <w:t>кадастровыми номерами: 76:11:141202:502, 76:11:1412</w:t>
      </w:r>
      <w:r w:rsidR="002170C7">
        <w:rPr>
          <w:rFonts w:ascii="Times New Roman" w:hAnsi="Times New Roman" w:cs="Times New Roman"/>
          <w:sz w:val="26"/>
          <w:szCs w:val="26"/>
        </w:rPr>
        <w:t>0</w:t>
      </w:r>
      <w:r w:rsidR="00C1392B" w:rsidRPr="00C1392B">
        <w:rPr>
          <w:rFonts w:ascii="Times New Roman" w:hAnsi="Times New Roman" w:cs="Times New Roman"/>
          <w:sz w:val="26"/>
          <w:szCs w:val="26"/>
        </w:rPr>
        <w:t>2:1156, 76:11:1412</w:t>
      </w:r>
      <w:r w:rsidR="002170C7">
        <w:rPr>
          <w:rFonts w:ascii="Times New Roman" w:hAnsi="Times New Roman" w:cs="Times New Roman"/>
          <w:sz w:val="26"/>
          <w:szCs w:val="26"/>
        </w:rPr>
        <w:t>0</w:t>
      </w:r>
      <w:r w:rsidR="00C1392B" w:rsidRPr="00C1392B">
        <w:rPr>
          <w:rFonts w:ascii="Times New Roman" w:hAnsi="Times New Roman" w:cs="Times New Roman"/>
          <w:sz w:val="26"/>
          <w:szCs w:val="26"/>
        </w:rPr>
        <w:t xml:space="preserve">2:1157 по адресу: Россия, Ярославская область, Переславский муниципальный район, с/п Пригородное, с. Большая </w:t>
      </w:r>
      <w:proofErr w:type="spellStart"/>
      <w:r w:rsidR="00C1392B" w:rsidRPr="00C1392B">
        <w:rPr>
          <w:rFonts w:ascii="Times New Roman" w:hAnsi="Times New Roman" w:cs="Times New Roman"/>
          <w:sz w:val="26"/>
          <w:szCs w:val="26"/>
        </w:rPr>
        <w:t>Брембола</w:t>
      </w:r>
      <w:proofErr w:type="spellEnd"/>
      <w:r w:rsidR="00C1392B" w:rsidRPr="00C1392B">
        <w:rPr>
          <w:rFonts w:ascii="Times New Roman" w:hAnsi="Times New Roman" w:cs="Times New Roman"/>
          <w:sz w:val="26"/>
          <w:szCs w:val="26"/>
        </w:rPr>
        <w:t>, ул. Светлая и автомобильная дорога Владимир-Переславль «Р-74»</w:t>
      </w:r>
      <w:r w:rsidR="00C1392B" w:rsidRPr="00C1392B">
        <w:rPr>
          <w:bCs/>
          <w:color w:val="000000"/>
          <w:sz w:val="26"/>
          <w:szCs w:val="26"/>
          <w:shd w:val="clear" w:color="auto" w:fill="FFFFFF"/>
        </w:rPr>
        <w:t xml:space="preserve"> </w:t>
      </w:r>
      <w:r w:rsidRPr="00C1392B">
        <w:rPr>
          <w:rFonts w:ascii="Times New Roman" w:hAnsi="Times New Roman" w:cs="Times New Roman"/>
          <w:sz w:val="26"/>
          <w:szCs w:val="26"/>
        </w:rPr>
        <w:t xml:space="preserve"> </w:t>
      </w:r>
      <w:r w:rsidR="006D1F1A" w:rsidRPr="00C1392B">
        <w:rPr>
          <w:rFonts w:ascii="Times New Roman" w:hAnsi="Times New Roman" w:cs="Times New Roman"/>
          <w:sz w:val="26"/>
          <w:szCs w:val="26"/>
        </w:rPr>
        <w:t>за счет собственных средств в соответствии с техническими заданиями (приложения 1, 2 к настоящему постановлению).</w:t>
      </w:r>
    </w:p>
    <w:p w14:paraId="35A09EC2" w14:textId="77777777" w:rsidR="006D1F1A" w:rsidRPr="00BF3CA0" w:rsidRDefault="006D1F1A" w:rsidP="006D1F1A">
      <w:pPr>
        <w:pStyle w:val="a8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F3CA0">
        <w:rPr>
          <w:rFonts w:ascii="Times New Roman" w:hAnsi="Times New Roman" w:cs="Times New Roman"/>
          <w:sz w:val="26"/>
          <w:szCs w:val="26"/>
        </w:rPr>
        <w:t>Управлению архитектуры и градостроительства Администрации города Переславля-Залесского:</w:t>
      </w:r>
    </w:p>
    <w:p w14:paraId="6DF74CC5" w14:textId="77777777" w:rsidR="006D1F1A" w:rsidRPr="00B211A0" w:rsidRDefault="006D1F1A" w:rsidP="00AB6D17">
      <w:pPr>
        <w:pStyle w:val="a8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211A0">
        <w:rPr>
          <w:rFonts w:ascii="Times New Roman" w:hAnsi="Times New Roman" w:cs="Times New Roman"/>
          <w:sz w:val="26"/>
          <w:szCs w:val="26"/>
        </w:rPr>
        <w:t xml:space="preserve">по результатам проверки подготовить проект постановления о назначении публичных слушаний или общественных обсуждений по документации по планировке территории </w:t>
      </w:r>
      <w:r w:rsidR="000F0D52" w:rsidRPr="00B211A0">
        <w:rPr>
          <w:rFonts w:ascii="Times New Roman" w:hAnsi="Times New Roman" w:cs="Times New Roman"/>
          <w:sz w:val="26"/>
          <w:szCs w:val="26"/>
        </w:rPr>
        <w:t xml:space="preserve">(проект межевания территории) </w:t>
      </w:r>
      <w:r w:rsidR="00B211A0" w:rsidRPr="00B211A0">
        <w:rPr>
          <w:rFonts w:ascii="Times New Roman" w:hAnsi="Times New Roman" w:cs="Times New Roman"/>
          <w:sz w:val="26"/>
          <w:szCs w:val="26"/>
        </w:rPr>
        <w:t>ограниченной земельными участками с кадастровыми номерами: 76:11:141202:502, 76:11:1412</w:t>
      </w:r>
      <w:r w:rsidR="002170C7">
        <w:rPr>
          <w:rFonts w:ascii="Times New Roman" w:hAnsi="Times New Roman" w:cs="Times New Roman"/>
          <w:sz w:val="26"/>
          <w:szCs w:val="26"/>
        </w:rPr>
        <w:t>0</w:t>
      </w:r>
      <w:r w:rsidR="00B211A0" w:rsidRPr="00B211A0">
        <w:rPr>
          <w:rFonts w:ascii="Times New Roman" w:hAnsi="Times New Roman" w:cs="Times New Roman"/>
          <w:sz w:val="26"/>
          <w:szCs w:val="26"/>
        </w:rPr>
        <w:t>2:1156, 76:11:1412</w:t>
      </w:r>
      <w:r w:rsidR="002170C7">
        <w:rPr>
          <w:rFonts w:ascii="Times New Roman" w:hAnsi="Times New Roman" w:cs="Times New Roman"/>
          <w:sz w:val="26"/>
          <w:szCs w:val="26"/>
        </w:rPr>
        <w:t>0</w:t>
      </w:r>
      <w:r w:rsidR="00B211A0" w:rsidRPr="00B211A0">
        <w:rPr>
          <w:rFonts w:ascii="Times New Roman" w:hAnsi="Times New Roman" w:cs="Times New Roman"/>
          <w:sz w:val="26"/>
          <w:szCs w:val="26"/>
        </w:rPr>
        <w:t>2:1157 по адресу: Россия, Ярославская область, Переславский муниципальный</w:t>
      </w:r>
      <w:r w:rsidR="00B211A0">
        <w:rPr>
          <w:rFonts w:ascii="Times New Roman" w:hAnsi="Times New Roman" w:cs="Times New Roman"/>
          <w:sz w:val="26"/>
          <w:szCs w:val="26"/>
        </w:rPr>
        <w:t xml:space="preserve"> район, с/п Пригородное,</w:t>
      </w:r>
      <w:r w:rsidR="00B211A0" w:rsidRPr="00B211A0">
        <w:rPr>
          <w:rFonts w:ascii="Times New Roman" w:hAnsi="Times New Roman" w:cs="Times New Roman"/>
          <w:sz w:val="26"/>
          <w:szCs w:val="26"/>
        </w:rPr>
        <w:t xml:space="preserve"> с. Большая </w:t>
      </w:r>
      <w:proofErr w:type="spellStart"/>
      <w:r w:rsidR="00B211A0" w:rsidRPr="00B211A0">
        <w:rPr>
          <w:rFonts w:ascii="Times New Roman" w:hAnsi="Times New Roman" w:cs="Times New Roman"/>
          <w:sz w:val="26"/>
          <w:szCs w:val="26"/>
        </w:rPr>
        <w:t>Брембола</w:t>
      </w:r>
      <w:proofErr w:type="spellEnd"/>
      <w:r w:rsidR="00B211A0" w:rsidRPr="00B211A0">
        <w:rPr>
          <w:rFonts w:ascii="Times New Roman" w:hAnsi="Times New Roman" w:cs="Times New Roman"/>
          <w:sz w:val="26"/>
          <w:szCs w:val="26"/>
        </w:rPr>
        <w:t>, ул. Светлая и автомобильная дорога Владимир-Переславль «Р-74»</w:t>
      </w:r>
      <w:r w:rsidRPr="00B211A0">
        <w:rPr>
          <w:rFonts w:ascii="Times New Roman" w:hAnsi="Times New Roman" w:cs="Times New Roman"/>
          <w:sz w:val="26"/>
          <w:szCs w:val="26"/>
        </w:rPr>
        <w:t>;</w:t>
      </w:r>
    </w:p>
    <w:p w14:paraId="434908AB" w14:textId="77777777" w:rsidR="006D1F1A" w:rsidRPr="00BF3CA0" w:rsidRDefault="006D1F1A" w:rsidP="006D1F1A">
      <w:pPr>
        <w:pStyle w:val="a8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F3CA0">
        <w:rPr>
          <w:rFonts w:ascii="Times New Roman" w:hAnsi="Times New Roman" w:cs="Times New Roman"/>
          <w:sz w:val="26"/>
          <w:szCs w:val="26"/>
        </w:rPr>
        <w:t>направить Главе города Переславля-Залесского документацию по планировке территории (проект межевания территории), протокол собрания участников публичных слушаний или общественных обсуждений и заключение о результатах публичных слушаний или общественных обсуждений для утверждения;</w:t>
      </w:r>
    </w:p>
    <w:p w14:paraId="63DE5F90" w14:textId="77777777" w:rsidR="003A52E2" w:rsidRPr="00BF3CA0" w:rsidRDefault="003A52E2" w:rsidP="003A52E2">
      <w:pPr>
        <w:pStyle w:val="a8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C30319">
        <w:rPr>
          <w:rFonts w:ascii="Times New Roman" w:hAnsi="Times New Roman"/>
          <w:sz w:val="26"/>
          <w:szCs w:val="26"/>
        </w:rPr>
        <w:t>предложения физических или юридических лиц о порядке, сроках подготовки и содержании изменений в проект межевания территории, указанный в пункте 1 постановления, направляются в управление архитектуры и градостроительства Администрации города Переславля-Залесского (</w:t>
      </w:r>
      <w:proofErr w:type="spellStart"/>
      <w:r w:rsidRPr="00C30319">
        <w:rPr>
          <w:rFonts w:ascii="Times New Roman" w:hAnsi="Times New Roman"/>
          <w:sz w:val="26"/>
          <w:szCs w:val="26"/>
        </w:rPr>
        <w:t>ул.Советская</w:t>
      </w:r>
      <w:proofErr w:type="spellEnd"/>
      <w:r w:rsidRPr="00C30319">
        <w:rPr>
          <w:rFonts w:ascii="Times New Roman" w:hAnsi="Times New Roman"/>
          <w:sz w:val="26"/>
          <w:szCs w:val="26"/>
        </w:rPr>
        <w:t>, д. 5, каб.5, в электронном виде — по адресу: adm.grado.pereslavl@yandex.ru) в течение 20 дней со дня официального опубликования постановления</w:t>
      </w:r>
      <w:r w:rsidRPr="00BF3CA0">
        <w:rPr>
          <w:rFonts w:ascii="Times New Roman" w:hAnsi="Times New Roman"/>
          <w:sz w:val="26"/>
          <w:szCs w:val="26"/>
        </w:rPr>
        <w:t>;</w:t>
      </w:r>
    </w:p>
    <w:p w14:paraId="6504F02D" w14:textId="77777777" w:rsidR="006D1F1A" w:rsidRPr="00BF3CA0" w:rsidRDefault="006D1F1A" w:rsidP="006D1F1A">
      <w:pPr>
        <w:pStyle w:val="a8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F3CA0">
        <w:rPr>
          <w:rFonts w:ascii="Times New Roman" w:hAnsi="Times New Roman" w:cs="Times New Roman"/>
          <w:sz w:val="26"/>
          <w:szCs w:val="26"/>
        </w:rPr>
        <w:t xml:space="preserve">документацию по планировке территории (проект межевания территории) опубликовать в газете «Переславская неделя» и разместить на официальном сайте органов местного самоуправления города Переславля </w:t>
      </w:r>
      <w:r>
        <w:rPr>
          <w:rFonts w:ascii="Times New Roman" w:hAnsi="Times New Roman" w:cs="Times New Roman"/>
          <w:sz w:val="26"/>
          <w:szCs w:val="26"/>
        </w:rPr>
        <w:t>—</w:t>
      </w:r>
      <w:r w:rsidRPr="00BF3CA0">
        <w:rPr>
          <w:rFonts w:ascii="Times New Roman" w:hAnsi="Times New Roman" w:cs="Times New Roman"/>
          <w:sz w:val="26"/>
          <w:szCs w:val="26"/>
        </w:rPr>
        <w:t xml:space="preserve"> Залесского.</w:t>
      </w:r>
    </w:p>
    <w:p w14:paraId="097ED886" w14:textId="77777777" w:rsidR="006D1F1A" w:rsidRDefault="006D1F1A" w:rsidP="006D1F1A">
      <w:pPr>
        <w:pStyle w:val="a8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F3CA0">
        <w:rPr>
          <w:rFonts w:ascii="Times New Roman" w:hAnsi="Times New Roman" w:cs="Times New Roman"/>
          <w:sz w:val="26"/>
          <w:szCs w:val="26"/>
        </w:rPr>
        <w:t>Настоящее постановление опубликовать в газете «Переславская неделя» и разместить на официальном сайте органов местного самоуправления города Переславля-Залесского.</w:t>
      </w:r>
    </w:p>
    <w:p w14:paraId="62454EEA" w14:textId="77777777" w:rsidR="00E8305D" w:rsidRDefault="00E8305D" w:rsidP="00E8305D">
      <w:pPr>
        <w:pStyle w:val="a8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6E076C">
        <w:rPr>
          <w:rFonts w:ascii="Times New Roman" w:hAnsi="Times New Roman"/>
          <w:sz w:val="26"/>
          <w:szCs w:val="26"/>
        </w:rPr>
        <w:t>Контроль за исполнением постановления</w:t>
      </w:r>
      <w:r>
        <w:rPr>
          <w:rFonts w:ascii="Times New Roman" w:hAnsi="Times New Roman"/>
          <w:sz w:val="26"/>
          <w:szCs w:val="26"/>
        </w:rPr>
        <w:t xml:space="preserve"> оставляю за собой.</w:t>
      </w:r>
    </w:p>
    <w:p w14:paraId="17F156BB" w14:textId="77777777" w:rsidR="006D1F1A" w:rsidRDefault="006D1F1A" w:rsidP="006D1F1A">
      <w:pPr>
        <w:jc w:val="both"/>
        <w:rPr>
          <w:sz w:val="26"/>
          <w:szCs w:val="26"/>
        </w:rPr>
      </w:pPr>
    </w:p>
    <w:p w14:paraId="2098F0BE" w14:textId="77777777" w:rsidR="00E8305D" w:rsidRPr="00BF3CA0" w:rsidRDefault="00E8305D" w:rsidP="006D1F1A">
      <w:pPr>
        <w:jc w:val="both"/>
        <w:rPr>
          <w:sz w:val="26"/>
          <w:szCs w:val="26"/>
        </w:rPr>
      </w:pPr>
    </w:p>
    <w:p w14:paraId="26587454" w14:textId="77777777" w:rsidR="006D1F1A" w:rsidRPr="00BF3CA0" w:rsidRDefault="006D1F1A" w:rsidP="006D1F1A">
      <w:pPr>
        <w:jc w:val="both"/>
        <w:rPr>
          <w:sz w:val="26"/>
          <w:szCs w:val="26"/>
        </w:rPr>
      </w:pPr>
    </w:p>
    <w:p w14:paraId="2A73830C" w14:textId="77777777" w:rsidR="006D1F1A" w:rsidRPr="00F15724" w:rsidRDefault="006D1F1A" w:rsidP="006D1F1A">
      <w:pPr>
        <w:jc w:val="both"/>
        <w:rPr>
          <w:sz w:val="26"/>
          <w:szCs w:val="26"/>
        </w:rPr>
      </w:pPr>
      <w:r w:rsidRPr="00F15724">
        <w:rPr>
          <w:sz w:val="26"/>
          <w:szCs w:val="26"/>
        </w:rPr>
        <w:t>Заместитель Главы Администрации</w:t>
      </w:r>
    </w:p>
    <w:p w14:paraId="2C77369B" w14:textId="77777777" w:rsidR="006D1F1A" w:rsidRDefault="006D1F1A" w:rsidP="006D1F1A">
      <w:pPr>
        <w:jc w:val="both"/>
        <w:rPr>
          <w:sz w:val="26"/>
          <w:szCs w:val="26"/>
        </w:rPr>
      </w:pPr>
      <w:r w:rsidRPr="00F15724">
        <w:rPr>
          <w:sz w:val="26"/>
          <w:szCs w:val="26"/>
        </w:rPr>
        <w:t>города Переславля-Залесского</w:t>
      </w:r>
      <w:r w:rsidRPr="00F15724">
        <w:rPr>
          <w:sz w:val="26"/>
          <w:szCs w:val="26"/>
        </w:rPr>
        <w:tab/>
      </w:r>
      <w:r w:rsidRPr="00F15724">
        <w:rPr>
          <w:sz w:val="26"/>
          <w:szCs w:val="26"/>
        </w:rPr>
        <w:tab/>
      </w:r>
      <w:r w:rsidRPr="00F15724">
        <w:rPr>
          <w:sz w:val="26"/>
          <w:szCs w:val="26"/>
        </w:rPr>
        <w:tab/>
      </w:r>
      <w:r w:rsidRPr="00F15724">
        <w:rPr>
          <w:sz w:val="26"/>
          <w:szCs w:val="26"/>
        </w:rPr>
        <w:tab/>
      </w:r>
      <w:r>
        <w:rPr>
          <w:sz w:val="26"/>
          <w:szCs w:val="26"/>
        </w:rPr>
        <w:tab/>
      </w:r>
      <w:r w:rsidRPr="00F15724">
        <w:rPr>
          <w:sz w:val="26"/>
          <w:szCs w:val="26"/>
        </w:rPr>
        <w:tab/>
      </w:r>
      <w:r w:rsidRPr="00F15724">
        <w:rPr>
          <w:sz w:val="26"/>
          <w:szCs w:val="26"/>
        </w:rPr>
        <w:tab/>
        <w:t xml:space="preserve">Т.С. Ильина </w:t>
      </w:r>
    </w:p>
    <w:p w14:paraId="7476AA94" w14:textId="77777777" w:rsidR="006D1F1A" w:rsidRDefault="006D1F1A" w:rsidP="006D1F1A">
      <w:pPr>
        <w:jc w:val="both"/>
        <w:rPr>
          <w:sz w:val="26"/>
          <w:szCs w:val="26"/>
        </w:rPr>
      </w:pPr>
    </w:p>
    <w:p w14:paraId="077ADA8B" w14:textId="77777777" w:rsidR="006D1F1A" w:rsidRPr="00C1392B" w:rsidRDefault="006D1F1A" w:rsidP="006D1F1A">
      <w:pPr>
        <w:jc w:val="both"/>
        <w:rPr>
          <w:color w:val="FFFFFF" w:themeColor="background1"/>
          <w:sz w:val="26"/>
          <w:szCs w:val="26"/>
        </w:rPr>
      </w:pPr>
      <w:r w:rsidRPr="00C1392B">
        <w:rPr>
          <w:color w:val="FFFFFF" w:themeColor="background1"/>
          <w:sz w:val="26"/>
          <w:szCs w:val="26"/>
        </w:rPr>
        <w:t>Согласовано:</w:t>
      </w:r>
    </w:p>
    <w:p w14:paraId="0F1EB3D5" w14:textId="77777777" w:rsidR="006D1F1A" w:rsidRPr="00C1392B" w:rsidRDefault="006D1F1A" w:rsidP="006D1F1A">
      <w:pPr>
        <w:jc w:val="both"/>
        <w:rPr>
          <w:color w:val="FFFFFF" w:themeColor="background1"/>
          <w:sz w:val="26"/>
          <w:szCs w:val="26"/>
        </w:rPr>
      </w:pPr>
      <w:r w:rsidRPr="00C1392B">
        <w:rPr>
          <w:color w:val="FFFFFF" w:themeColor="background1"/>
          <w:sz w:val="26"/>
          <w:szCs w:val="26"/>
        </w:rPr>
        <w:t>____________ К.Ю. Фомичева</w:t>
      </w:r>
    </w:p>
    <w:p w14:paraId="27E5A1BC" w14:textId="77777777" w:rsidR="006D1F1A" w:rsidRPr="00F15724" w:rsidRDefault="006D1F1A" w:rsidP="006D1F1A">
      <w:pPr>
        <w:jc w:val="both"/>
        <w:rPr>
          <w:sz w:val="26"/>
          <w:szCs w:val="26"/>
        </w:rPr>
      </w:pPr>
      <w:r w:rsidRPr="00C1392B">
        <w:rPr>
          <w:color w:val="FFFFFF" w:themeColor="background1"/>
          <w:sz w:val="26"/>
          <w:szCs w:val="26"/>
        </w:rPr>
        <w:t>____________ Ж.В. Васьковская</w:t>
      </w:r>
      <w:r w:rsidRPr="00F15724">
        <w:rPr>
          <w:sz w:val="26"/>
          <w:szCs w:val="26"/>
        </w:rPr>
        <w:br w:type="page"/>
      </w:r>
    </w:p>
    <w:tbl>
      <w:tblPr>
        <w:tblW w:w="10779" w:type="dxa"/>
        <w:tblInd w:w="-7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4967"/>
        <w:gridCol w:w="5812"/>
      </w:tblGrid>
      <w:tr w:rsidR="005F4CC7" w:rsidRPr="00BF3CA0" w14:paraId="3B967C46" w14:textId="77777777" w:rsidTr="00CF49C5">
        <w:trPr>
          <w:trHeight w:val="80"/>
        </w:trPr>
        <w:tc>
          <w:tcPr>
            <w:tcW w:w="4967" w:type="dxa"/>
            <w:tcBorders>
              <w:top w:val="nil"/>
              <w:left w:val="nil"/>
              <w:bottom w:val="nil"/>
              <w:right w:val="nil"/>
            </w:tcBorders>
          </w:tcPr>
          <w:p w14:paraId="08DAB4D7" w14:textId="77777777" w:rsidR="005F4CC7" w:rsidRPr="00BF3CA0" w:rsidRDefault="005F4CC7" w:rsidP="00CF49C5">
            <w:pPr>
              <w:tabs>
                <w:tab w:val="center" w:pos="4677"/>
                <w:tab w:val="right" w:pos="9355"/>
              </w:tabs>
              <w:rPr>
                <w:sz w:val="26"/>
                <w:szCs w:val="26"/>
              </w:rPr>
            </w:pPr>
          </w:p>
        </w:tc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</w:tcPr>
          <w:p w14:paraId="55474DE7" w14:textId="77777777" w:rsidR="00971932" w:rsidRPr="00BF3CA0" w:rsidRDefault="00971932" w:rsidP="00971932">
            <w:pPr>
              <w:tabs>
                <w:tab w:val="left" w:pos="4716"/>
              </w:tabs>
              <w:ind w:left="171" w:right="425"/>
            </w:pPr>
            <w:r w:rsidRPr="00BF3CA0">
              <w:t>Приложение 1</w:t>
            </w:r>
          </w:p>
          <w:p w14:paraId="2B84788D" w14:textId="77777777" w:rsidR="00971932" w:rsidRPr="00BF3CA0" w:rsidRDefault="00971932" w:rsidP="00971932">
            <w:pPr>
              <w:tabs>
                <w:tab w:val="left" w:pos="4716"/>
              </w:tabs>
              <w:ind w:left="171" w:right="425"/>
            </w:pPr>
            <w:r w:rsidRPr="00BF3CA0">
              <w:t xml:space="preserve">к постановлению Администрации </w:t>
            </w:r>
          </w:p>
          <w:p w14:paraId="141186B4" w14:textId="77777777" w:rsidR="00971932" w:rsidRPr="00BF3CA0" w:rsidRDefault="00971932" w:rsidP="00971932">
            <w:pPr>
              <w:tabs>
                <w:tab w:val="left" w:pos="4716"/>
              </w:tabs>
              <w:ind w:left="171" w:right="425"/>
            </w:pPr>
            <w:r w:rsidRPr="00BF3CA0">
              <w:t>города Переславля-Залесского</w:t>
            </w:r>
          </w:p>
          <w:p w14:paraId="7F6953D2" w14:textId="4B69E975" w:rsidR="00971932" w:rsidRDefault="00971932" w:rsidP="00971932">
            <w:pPr>
              <w:tabs>
                <w:tab w:val="left" w:pos="4716"/>
              </w:tabs>
              <w:ind w:left="171" w:right="425"/>
            </w:pPr>
            <w:r w:rsidRPr="00BF3CA0">
              <w:t xml:space="preserve">от </w:t>
            </w:r>
            <w:r>
              <w:t xml:space="preserve">28.08.2023 </w:t>
            </w:r>
            <w:r w:rsidRPr="00BF3CA0">
              <w:t>№</w:t>
            </w:r>
            <w:r>
              <w:t xml:space="preserve"> ПОС.03-213</w:t>
            </w:r>
            <w:r>
              <w:t>5</w:t>
            </w:r>
            <w:r>
              <w:t xml:space="preserve">/23 </w:t>
            </w:r>
          </w:p>
          <w:p w14:paraId="5E173699" w14:textId="24185A27" w:rsidR="005F4CC7" w:rsidRPr="00BF3CA0" w:rsidRDefault="005F4CC7" w:rsidP="00971932">
            <w:pPr>
              <w:tabs>
                <w:tab w:val="left" w:pos="4716"/>
              </w:tabs>
              <w:autoSpaceDE w:val="0"/>
              <w:autoSpaceDN w:val="0"/>
              <w:adjustRightInd w:val="0"/>
              <w:ind w:left="1422"/>
              <w:jc w:val="center"/>
              <w:rPr>
                <w:sz w:val="26"/>
                <w:szCs w:val="26"/>
              </w:rPr>
            </w:pPr>
          </w:p>
        </w:tc>
      </w:tr>
    </w:tbl>
    <w:p w14:paraId="172A6A77" w14:textId="77777777" w:rsidR="005F4CC7" w:rsidRPr="00C111AF" w:rsidRDefault="005F4CC7" w:rsidP="005F4CC7">
      <w:pPr>
        <w:suppressAutoHyphens/>
        <w:jc w:val="center"/>
        <w:rPr>
          <w:rFonts w:eastAsia="Lucida Sans Unicode"/>
          <w:kern w:val="1"/>
          <w:lang w:eastAsia="ar-SA"/>
        </w:rPr>
      </w:pPr>
      <w:r w:rsidRPr="00C111AF">
        <w:rPr>
          <w:rFonts w:eastAsia="Lucida Sans Unicode"/>
          <w:kern w:val="1"/>
          <w:lang w:eastAsia="ar-SA"/>
        </w:rPr>
        <w:t>Техническое задание</w:t>
      </w:r>
    </w:p>
    <w:p w14:paraId="51431352" w14:textId="77777777" w:rsidR="005F4CC7" w:rsidRPr="00B211A0" w:rsidRDefault="005F4CC7" w:rsidP="005F4CC7">
      <w:pPr>
        <w:suppressAutoHyphens/>
        <w:jc w:val="center"/>
        <w:rPr>
          <w:rFonts w:eastAsia="Lucida Sans Unicode"/>
          <w:kern w:val="1"/>
          <w:lang w:eastAsia="ar-SA"/>
        </w:rPr>
      </w:pPr>
      <w:r w:rsidRPr="00C111AF">
        <w:rPr>
          <w:rFonts w:eastAsia="Lucida Sans Unicode"/>
          <w:kern w:val="1"/>
          <w:lang w:eastAsia="ar-SA"/>
        </w:rPr>
        <w:t xml:space="preserve">на выполнение работ по разработке документации по планировке территории </w:t>
      </w:r>
      <w:r w:rsidRPr="005F4CC7">
        <w:rPr>
          <w:rFonts w:eastAsia="Lucida Sans Unicode"/>
          <w:kern w:val="1"/>
          <w:lang w:eastAsia="ar-SA"/>
        </w:rPr>
        <w:t>(</w:t>
      </w:r>
      <w:r w:rsidR="003A52E2" w:rsidRPr="003A52E2">
        <w:rPr>
          <w:rFonts w:eastAsia="Lucida Sans Unicode"/>
          <w:kern w:val="1"/>
          <w:lang w:eastAsia="ar-SA"/>
        </w:rPr>
        <w:t xml:space="preserve">(проект межевания территории) </w:t>
      </w:r>
      <w:r w:rsidR="00B211A0" w:rsidRPr="00B211A0">
        <w:rPr>
          <w:rFonts w:eastAsia="Lucida Sans Unicode"/>
          <w:kern w:val="1"/>
          <w:lang w:eastAsia="ar-SA"/>
        </w:rPr>
        <w:t>ограниченной земельными участками с кадастровыми номерами: 76:11:141202:502, 76:11:1412</w:t>
      </w:r>
      <w:r w:rsidR="002170C7">
        <w:rPr>
          <w:rFonts w:eastAsia="Lucida Sans Unicode"/>
          <w:kern w:val="1"/>
          <w:lang w:eastAsia="ar-SA"/>
        </w:rPr>
        <w:t>0</w:t>
      </w:r>
      <w:r w:rsidR="00B211A0" w:rsidRPr="00B211A0">
        <w:rPr>
          <w:rFonts w:eastAsia="Lucida Sans Unicode"/>
          <w:kern w:val="1"/>
          <w:lang w:eastAsia="ar-SA"/>
        </w:rPr>
        <w:t>2:1156, 76:11:1412</w:t>
      </w:r>
      <w:r w:rsidR="002170C7">
        <w:rPr>
          <w:rFonts w:eastAsia="Lucida Sans Unicode"/>
          <w:kern w:val="1"/>
          <w:lang w:eastAsia="ar-SA"/>
        </w:rPr>
        <w:t>0</w:t>
      </w:r>
      <w:r w:rsidR="00B211A0" w:rsidRPr="00B211A0">
        <w:rPr>
          <w:rFonts w:eastAsia="Lucida Sans Unicode"/>
          <w:kern w:val="1"/>
          <w:lang w:eastAsia="ar-SA"/>
        </w:rPr>
        <w:t xml:space="preserve">2:1157 по адресу: Россия, Ярославская область, Переславский муниципальный район, с/п Пригородное, с. Большая </w:t>
      </w:r>
      <w:proofErr w:type="spellStart"/>
      <w:r w:rsidR="00B211A0" w:rsidRPr="00B211A0">
        <w:rPr>
          <w:rFonts w:eastAsia="Lucida Sans Unicode"/>
          <w:kern w:val="1"/>
          <w:lang w:eastAsia="ar-SA"/>
        </w:rPr>
        <w:t>Брембола</w:t>
      </w:r>
      <w:proofErr w:type="spellEnd"/>
      <w:r w:rsidR="00B211A0" w:rsidRPr="00B211A0">
        <w:rPr>
          <w:rFonts w:eastAsia="Lucida Sans Unicode"/>
          <w:kern w:val="1"/>
          <w:lang w:eastAsia="ar-SA"/>
        </w:rPr>
        <w:t>, ул. Светлая и автомобильная дорога Владимир-Переславль «Р-74»</w:t>
      </w:r>
    </w:p>
    <w:tbl>
      <w:tblPr>
        <w:tblW w:w="10363" w:type="dxa"/>
        <w:tblInd w:w="-59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617"/>
        <w:gridCol w:w="3043"/>
        <w:gridCol w:w="6703"/>
      </w:tblGrid>
      <w:tr w:rsidR="005F4CC7" w:rsidRPr="00C111AF" w14:paraId="14BF9EE8" w14:textId="77777777" w:rsidTr="00CF49C5">
        <w:tc>
          <w:tcPr>
            <w:tcW w:w="617" w:type="dxa"/>
            <w:vAlign w:val="center"/>
          </w:tcPr>
          <w:p w14:paraId="1549248E" w14:textId="77777777" w:rsidR="005F4CC7" w:rsidRPr="00C111AF" w:rsidRDefault="005F4CC7" w:rsidP="00CF49C5">
            <w:pPr>
              <w:suppressAutoHyphens/>
              <w:snapToGrid w:val="0"/>
              <w:spacing w:line="100" w:lineRule="atLeast"/>
              <w:jc w:val="center"/>
              <w:rPr>
                <w:rFonts w:eastAsia="Lucida Sans Unicode"/>
                <w:bCs/>
                <w:kern w:val="1"/>
                <w:lang w:eastAsia="ar-SA"/>
              </w:rPr>
            </w:pPr>
            <w:r w:rsidRPr="00C111AF">
              <w:rPr>
                <w:rFonts w:eastAsia="Lucida Sans Unicode"/>
                <w:bCs/>
                <w:kern w:val="1"/>
                <w:lang w:eastAsia="ar-SA"/>
              </w:rPr>
              <w:t>№ п/п</w:t>
            </w:r>
          </w:p>
        </w:tc>
        <w:tc>
          <w:tcPr>
            <w:tcW w:w="3043" w:type="dxa"/>
            <w:vAlign w:val="center"/>
          </w:tcPr>
          <w:p w14:paraId="320C276A" w14:textId="77777777" w:rsidR="005F4CC7" w:rsidRPr="00C111AF" w:rsidRDefault="005F4CC7" w:rsidP="00CF49C5">
            <w:pPr>
              <w:suppressAutoHyphens/>
              <w:snapToGrid w:val="0"/>
              <w:spacing w:line="100" w:lineRule="atLeast"/>
              <w:jc w:val="center"/>
              <w:rPr>
                <w:rFonts w:eastAsia="Lucida Sans Unicode"/>
                <w:bCs/>
                <w:kern w:val="1"/>
                <w:lang w:eastAsia="ar-SA"/>
              </w:rPr>
            </w:pPr>
            <w:r w:rsidRPr="00C111AF">
              <w:rPr>
                <w:rFonts w:eastAsia="Lucida Sans Unicode"/>
                <w:bCs/>
                <w:kern w:val="1"/>
                <w:lang w:eastAsia="ar-SA"/>
              </w:rPr>
              <w:t>Перечень основных требований</w:t>
            </w:r>
          </w:p>
        </w:tc>
        <w:tc>
          <w:tcPr>
            <w:tcW w:w="6703" w:type="dxa"/>
            <w:vAlign w:val="center"/>
          </w:tcPr>
          <w:p w14:paraId="1750E075" w14:textId="77777777" w:rsidR="005F4CC7" w:rsidRPr="00C111AF" w:rsidRDefault="005F4CC7" w:rsidP="00CF49C5">
            <w:pPr>
              <w:suppressAutoHyphens/>
              <w:snapToGrid w:val="0"/>
              <w:spacing w:line="100" w:lineRule="atLeast"/>
              <w:jc w:val="center"/>
              <w:rPr>
                <w:rFonts w:eastAsia="Lucida Sans Unicode"/>
                <w:bCs/>
                <w:kern w:val="1"/>
                <w:lang w:eastAsia="ar-SA"/>
              </w:rPr>
            </w:pPr>
            <w:r w:rsidRPr="00C111AF">
              <w:rPr>
                <w:rFonts w:eastAsia="Lucida Sans Unicode"/>
                <w:bCs/>
                <w:kern w:val="1"/>
                <w:lang w:eastAsia="ar-SA"/>
              </w:rPr>
              <w:t>Содержание требований</w:t>
            </w:r>
          </w:p>
        </w:tc>
      </w:tr>
      <w:tr w:rsidR="005F4CC7" w:rsidRPr="00C111AF" w14:paraId="2FE57302" w14:textId="77777777" w:rsidTr="00CF49C5">
        <w:tc>
          <w:tcPr>
            <w:tcW w:w="617" w:type="dxa"/>
          </w:tcPr>
          <w:p w14:paraId="163FD8D1" w14:textId="77777777" w:rsidR="005F4CC7" w:rsidRPr="00C111AF" w:rsidRDefault="005F4CC7" w:rsidP="00CF49C5">
            <w:pPr>
              <w:suppressAutoHyphens/>
              <w:snapToGrid w:val="0"/>
              <w:spacing w:line="100" w:lineRule="atLeast"/>
              <w:jc w:val="center"/>
              <w:rPr>
                <w:rFonts w:eastAsia="Lucida Sans Unicode"/>
                <w:kern w:val="1"/>
                <w:lang w:eastAsia="ar-SA"/>
              </w:rPr>
            </w:pPr>
          </w:p>
        </w:tc>
        <w:tc>
          <w:tcPr>
            <w:tcW w:w="3043" w:type="dxa"/>
          </w:tcPr>
          <w:p w14:paraId="2A6D75B0" w14:textId="77777777" w:rsidR="005F4CC7" w:rsidRPr="00C111AF" w:rsidRDefault="005F4CC7" w:rsidP="00CF49C5">
            <w:pPr>
              <w:suppressAutoHyphens/>
              <w:snapToGrid w:val="0"/>
              <w:spacing w:line="100" w:lineRule="atLeast"/>
              <w:jc w:val="center"/>
              <w:rPr>
                <w:rFonts w:eastAsia="Lucida Sans Unicode"/>
                <w:bCs/>
                <w:kern w:val="1"/>
                <w:lang w:eastAsia="ar-SA"/>
              </w:rPr>
            </w:pPr>
            <w:r w:rsidRPr="00C111AF">
              <w:rPr>
                <w:rFonts w:eastAsia="Lucida Sans Unicode"/>
                <w:bCs/>
                <w:kern w:val="1"/>
                <w:lang w:eastAsia="ar-SA"/>
              </w:rPr>
              <w:t>1</w:t>
            </w:r>
          </w:p>
        </w:tc>
        <w:tc>
          <w:tcPr>
            <w:tcW w:w="6703" w:type="dxa"/>
          </w:tcPr>
          <w:p w14:paraId="44489769" w14:textId="77777777" w:rsidR="005F4CC7" w:rsidRPr="00C111AF" w:rsidRDefault="005F4CC7" w:rsidP="00CF49C5">
            <w:pPr>
              <w:suppressAutoHyphens/>
              <w:snapToGrid w:val="0"/>
              <w:spacing w:line="100" w:lineRule="atLeast"/>
              <w:jc w:val="center"/>
              <w:rPr>
                <w:rFonts w:eastAsia="Lucida Sans Unicode"/>
                <w:bCs/>
                <w:kern w:val="1"/>
                <w:lang w:eastAsia="ar-SA"/>
              </w:rPr>
            </w:pPr>
            <w:r w:rsidRPr="00C111AF">
              <w:rPr>
                <w:rFonts w:eastAsia="Lucida Sans Unicode"/>
                <w:bCs/>
                <w:kern w:val="1"/>
                <w:lang w:eastAsia="ar-SA"/>
              </w:rPr>
              <w:t>2</w:t>
            </w:r>
          </w:p>
        </w:tc>
      </w:tr>
      <w:tr w:rsidR="005F4CC7" w:rsidRPr="00C111AF" w14:paraId="2ED579C8" w14:textId="77777777" w:rsidTr="00CF49C5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c>
          <w:tcPr>
            <w:tcW w:w="10363" w:type="dxa"/>
            <w:gridSpan w:val="3"/>
          </w:tcPr>
          <w:p w14:paraId="1079E1BB" w14:textId="77777777" w:rsidR="005F4CC7" w:rsidRPr="00C111AF" w:rsidRDefault="005F4CC7" w:rsidP="00CF49C5">
            <w:pPr>
              <w:suppressAutoHyphens/>
              <w:snapToGrid w:val="0"/>
              <w:spacing w:line="100" w:lineRule="atLeast"/>
              <w:jc w:val="center"/>
              <w:rPr>
                <w:rFonts w:eastAsia="Lucida Sans Unicode"/>
                <w:bCs/>
                <w:kern w:val="1"/>
                <w:lang w:eastAsia="ar-SA"/>
              </w:rPr>
            </w:pPr>
            <w:r w:rsidRPr="00C111AF">
              <w:rPr>
                <w:rFonts w:eastAsia="Lucida Sans Unicode"/>
                <w:bCs/>
                <w:kern w:val="1"/>
                <w:lang w:eastAsia="ar-SA"/>
              </w:rPr>
              <w:t>Общие требования</w:t>
            </w:r>
          </w:p>
        </w:tc>
      </w:tr>
      <w:tr w:rsidR="005F4CC7" w:rsidRPr="00B211A0" w14:paraId="4B8B00C3" w14:textId="77777777" w:rsidTr="00CF49C5">
        <w:trPr>
          <w:trHeight w:val="1334"/>
        </w:trPr>
        <w:tc>
          <w:tcPr>
            <w:tcW w:w="617" w:type="dxa"/>
          </w:tcPr>
          <w:p w14:paraId="4EADC5FF" w14:textId="77777777" w:rsidR="005F4CC7" w:rsidRPr="00C111AF" w:rsidRDefault="005F4CC7" w:rsidP="00CF49C5">
            <w:pPr>
              <w:suppressAutoHyphens/>
              <w:snapToGrid w:val="0"/>
              <w:spacing w:line="100" w:lineRule="atLeast"/>
              <w:jc w:val="center"/>
              <w:rPr>
                <w:rFonts w:eastAsia="Lucida Sans Unicode"/>
                <w:bCs/>
                <w:kern w:val="1"/>
                <w:lang w:eastAsia="ar-SA"/>
              </w:rPr>
            </w:pPr>
          </w:p>
          <w:p w14:paraId="7B91A764" w14:textId="77777777" w:rsidR="005F4CC7" w:rsidRPr="00C111AF" w:rsidRDefault="005F4CC7" w:rsidP="00CF49C5">
            <w:pPr>
              <w:suppressAutoHyphens/>
              <w:snapToGrid w:val="0"/>
              <w:spacing w:line="100" w:lineRule="atLeast"/>
              <w:jc w:val="center"/>
              <w:rPr>
                <w:rFonts w:eastAsia="Lucida Sans Unicode"/>
                <w:bCs/>
                <w:kern w:val="1"/>
                <w:lang w:eastAsia="ar-SA"/>
              </w:rPr>
            </w:pPr>
            <w:r w:rsidRPr="00C111AF">
              <w:rPr>
                <w:rFonts w:eastAsia="Lucida Sans Unicode"/>
                <w:bCs/>
                <w:kern w:val="1"/>
                <w:lang w:eastAsia="ar-SA"/>
              </w:rPr>
              <w:t>1</w:t>
            </w:r>
          </w:p>
        </w:tc>
        <w:tc>
          <w:tcPr>
            <w:tcW w:w="3043" w:type="dxa"/>
          </w:tcPr>
          <w:p w14:paraId="1DCFACC7" w14:textId="77777777" w:rsidR="005F4CC7" w:rsidRPr="00C111AF" w:rsidRDefault="005F4CC7" w:rsidP="00CF49C5">
            <w:pPr>
              <w:suppressAutoHyphens/>
              <w:snapToGrid w:val="0"/>
              <w:spacing w:line="100" w:lineRule="atLeast"/>
              <w:jc w:val="center"/>
              <w:rPr>
                <w:rFonts w:eastAsia="Lucida Sans Unicode"/>
                <w:bCs/>
                <w:kern w:val="1"/>
                <w:lang w:eastAsia="ar-SA"/>
              </w:rPr>
            </w:pPr>
            <w:r w:rsidRPr="00C111AF">
              <w:rPr>
                <w:rFonts w:eastAsia="Lucida Sans Unicode"/>
                <w:bCs/>
                <w:kern w:val="1"/>
                <w:lang w:eastAsia="ar-SA"/>
              </w:rPr>
              <w:t>Основание разработки</w:t>
            </w:r>
          </w:p>
          <w:p w14:paraId="4324151A" w14:textId="77777777" w:rsidR="005F4CC7" w:rsidRPr="00C111AF" w:rsidRDefault="005F4CC7" w:rsidP="00CF49C5">
            <w:pPr>
              <w:suppressAutoHyphens/>
              <w:snapToGrid w:val="0"/>
              <w:spacing w:line="100" w:lineRule="atLeast"/>
              <w:jc w:val="center"/>
              <w:rPr>
                <w:rFonts w:eastAsia="Lucida Sans Unicode"/>
                <w:bCs/>
                <w:kern w:val="1"/>
                <w:lang w:eastAsia="ar-SA"/>
              </w:rPr>
            </w:pPr>
          </w:p>
        </w:tc>
        <w:tc>
          <w:tcPr>
            <w:tcW w:w="6703" w:type="dxa"/>
          </w:tcPr>
          <w:p w14:paraId="5A4A52DF" w14:textId="77777777" w:rsidR="005F4CC7" w:rsidRPr="00C111AF" w:rsidRDefault="005F4CC7" w:rsidP="00CF49C5">
            <w:pPr>
              <w:suppressAutoHyphens/>
              <w:snapToGrid w:val="0"/>
              <w:spacing w:line="100" w:lineRule="atLeast"/>
              <w:rPr>
                <w:rFonts w:eastAsia="Lucida Sans Unicode"/>
                <w:kern w:val="1"/>
                <w:lang w:eastAsia="ar-SA"/>
              </w:rPr>
            </w:pPr>
            <w:r w:rsidRPr="00C111AF">
              <w:rPr>
                <w:rFonts w:eastAsia="Lucida Sans Unicode"/>
                <w:kern w:val="1"/>
                <w:lang w:eastAsia="ar-SA"/>
              </w:rPr>
              <w:t xml:space="preserve">Постановление Администрации города Переславля-Залесского от  </w:t>
            </w:r>
            <w:r w:rsidRPr="00BF3CA0">
              <w:rPr>
                <w:rFonts w:eastAsia="Lucida Sans Unicode"/>
                <w:kern w:val="1"/>
                <w:lang w:eastAsia="ar-SA"/>
              </w:rPr>
              <w:t xml:space="preserve">          </w:t>
            </w:r>
            <w:r w:rsidRPr="00C111AF">
              <w:rPr>
                <w:rFonts w:eastAsia="Lucida Sans Unicode"/>
                <w:kern w:val="1"/>
                <w:lang w:eastAsia="ar-SA"/>
              </w:rPr>
              <w:t xml:space="preserve">№                        </w:t>
            </w:r>
            <w:r w:rsidRPr="00BF3CA0">
              <w:rPr>
                <w:rFonts w:eastAsia="Lucida Sans Unicode"/>
                <w:kern w:val="1"/>
                <w:lang w:eastAsia="ar-SA"/>
              </w:rPr>
              <w:t xml:space="preserve"> </w:t>
            </w:r>
            <w:r w:rsidRPr="00C111AF">
              <w:rPr>
                <w:rFonts w:eastAsia="Lucida Sans Unicode"/>
                <w:kern w:val="1"/>
                <w:lang w:eastAsia="ar-SA"/>
              </w:rPr>
              <w:t xml:space="preserve">                             </w:t>
            </w:r>
          </w:p>
          <w:p w14:paraId="705A1957" w14:textId="77777777" w:rsidR="005F4CC7" w:rsidRPr="00C111AF" w:rsidRDefault="005F4CC7" w:rsidP="00CF49C5">
            <w:pPr>
              <w:suppressAutoHyphens/>
              <w:snapToGrid w:val="0"/>
              <w:spacing w:line="100" w:lineRule="atLeast"/>
              <w:rPr>
                <w:rFonts w:eastAsia="Lucida Sans Unicode"/>
                <w:kern w:val="1"/>
                <w:lang w:eastAsia="ar-SA"/>
              </w:rPr>
            </w:pPr>
            <w:r w:rsidRPr="00C111AF">
              <w:rPr>
                <w:rFonts w:eastAsia="Lucida Sans Unicode"/>
                <w:kern w:val="1"/>
                <w:lang w:eastAsia="ar-SA"/>
              </w:rPr>
              <w:t xml:space="preserve"> «О подготовке документации по планировке территории </w:t>
            </w:r>
            <w:r w:rsidR="003A52E2" w:rsidRPr="003A52E2">
              <w:rPr>
                <w:rFonts w:eastAsia="Lucida Sans Unicode"/>
                <w:kern w:val="1"/>
                <w:lang w:eastAsia="ar-SA"/>
              </w:rPr>
              <w:t xml:space="preserve">(проект межевания территории) </w:t>
            </w:r>
            <w:r w:rsidR="00B211A0" w:rsidRPr="00B211A0">
              <w:rPr>
                <w:rFonts w:eastAsia="Lucida Sans Unicode"/>
                <w:kern w:val="1"/>
                <w:lang w:eastAsia="ar-SA"/>
              </w:rPr>
              <w:t>ограниченной земельными участками с кадастровыми номерами: 76:11:141202:502, 76:11:1412</w:t>
            </w:r>
            <w:r w:rsidR="002170C7">
              <w:rPr>
                <w:rFonts w:eastAsia="Lucida Sans Unicode"/>
                <w:kern w:val="1"/>
                <w:lang w:eastAsia="ar-SA"/>
              </w:rPr>
              <w:t>0</w:t>
            </w:r>
            <w:r w:rsidR="00B211A0" w:rsidRPr="00B211A0">
              <w:rPr>
                <w:rFonts w:eastAsia="Lucida Sans Unicode"/>
                <w:kern w:val="1"/>
                <w:lang w:eastAsia="ar-SA"/>
              </w:rPr>
              <w:t>2:1156, 76:11:1412</w:t>
            </w:r>
            <w:r w:rsidR="002170C7">
              <w:rPr>
                <w:rFonts w:eastAsia="Lucida Sans Unicode"/>
                <w:kern w:val="1"/>
                <w:lang w:eastAsia="ar-SA"/>
              </w:rPr>
              <w:t>0</w:t>
            </w:r>
            <w:r w:rsidR="00B211A0" w:rsidRPr="00B211A0">
              <w:rPr>
                <w:rFonts w:eastAsia="Lucida Sans Unicode"/>
                <w:kern w:val="1"/>
                <w:lang w:eastAsia="ar-SA"/>
              </w:rPr>
              <w:t xml:space="preserve">2:1157 по адресу: Россия, Ярославская область, Переславский муниципальный район, с/п Пригородное, с. Большая </w:t>
            </w:r>
            <w:proofErr w:type="spellStart"/>
            <w:r w:rsidR="00B211A0" w:rsidRPr="00B211A0">
              <w:rPr>
                <w:rFonts w:eastAsia="Lucida Sans Unicode"/>
                <w:kern w:val="1"/>
                <w:lang w:eastAsia="ar-SA"/>
              </w:rPr>
              <w:t>Брембола</w:t>
            </w:r>
            <w:proofErr w:type="spellEnd"/>
            <w:r w:rsidR="00B211A0" w:rsidRPr="00B211A0">
              <w:rPr>
                <w:rFonts w:eastAsia="Lucida Sans Unicode"/>
                <w:kern w:val="1"/>
                <w:lang w:eastAsia="ar-SA"/>
              </w:rPr>
              <w:t>, ул. Светлая и автомобильная дорога Владимир-Переславль «Р-74»</w:t>
            </w:r>
            <w:r w:rsidRPr="005F4CC7">
              <w:rPr>
                <w:rFonts w:eastAsia="Lucida Sans Unicode"/>
                <w:kern w:val="1"/>
                <w:lang w:eastAsia="ar-SA"/>
              </w:rPr>
              <w:t>»</w:t>
            </w:r>
          </w:p>
        </w:tc>
      </w:tr>
      <w:tr w:rsidR="005F4CC7" w:rsidRPr="00C111AF" w14:paraId="1C8C5FE6" w14:textId="77777777" w:rsidTr="00CF49C5">
        <w:trPr>
          <w:trHeight w:val="1334"/>
        </w:trPr>
        <w:tc>
          <w:tcPr>
            <w:tcW w:w="617" w:type="dxa"/>
          </w:tcPr>
          <w:p w14:paraId="2EA910E2" w14:textId="77777777" w:rsidR="005F4CC7" w:rsidRPr="00C111AF" w:rsidRDefault="005F4CC7" w:rsidP="00CF49C5">
            <w:pPr>
              <w:suppressAutoHyphens/>
              <w:snapToGrid w:val="0"/>
              <w:spacing w:line="100" w:lineRule="atLeast"/>
              <w:jc w:val="center"/>
              <w:rPr>
                <w:rFonts w:eastAsia="Lucida Sans Unicode"/>
                <w:bCs/>
                <w:kern w:val="1"/>
                <w:lang w:eastAsia="ar-SA"/>
              </w:rPr>
            </w:pPr>
          </w:p>
          <w:p w14:paraId="26F971FD" w14:textId="77777777" w:rsidR="005F4CC7" w:rsidRPr="00C111AF" w:rsidRDefault="005F4CC7" w:rsidP="00CF49C5">
            <w:pPr>
              <w:suppressAutoHyphens/>
              <w:snapToGrid w:val="0"/>
              <w:spacing w:line="100" w:lineRule="atLeast"/>
              <w:jc w:val="center"/>
              <w:rPr>
                <w:rFonts w:eastAsia="Lucida Sans Unicode"/>
                <w:bCs/>
                <w:kern w:val="1"/>
                <w:lang w:eastAsia="ar-SA"/>
              </w:rPr>
            </w:pPr>
            <w:r w:rsidRPr="00C111AF">
              <w:rPr>
                <w:rFonts w:eastAsia="Lucida Sans Unicode"/>
                <w:bCs/>
                <w:kern w:val="1"/>
                <w:lang w:eastAsia="ar-SA"/>
              </w:rPr>
              <w:t>2</w:t>
            </w:r>
          </w:p>
        </w:tc>
        <w:tc>
          <w:tcPr>
            <w:tcW w:w="3043" w:type="dxa"/>
          </w:tcPr>
          <w:p w14:paraId="4A96C01D" w14:textId="77777777" w:rsidR="005F4CC7" w:rsidRPr="00C111AF" w:rsidRDefault="005F4CC7" w:rsidP="00CF49C5">
            <w:pPr>
              <w:suppressAutoHyphens/>
              <w:snapToGrid w:val="0"/>
              <w:spacing w:line="100" w:lineRule="atLeast"/>
              <w:jc w:val="center"/>
              <w:rPr>
                <w:rFonts w:eastAsia="Lucida Sans Unicode"/>
                <w:bCs/>
                <w:kern w:val="1"/>
                <w:lang w:eastAsia="ar-SA"/>
              </w:rPr>
            </w:pPr>
            <w:r w:rsidRPr="00C111AF">
              <w:rPr>
                <w:rFonts w:eastAsia="Lucida Sans Unicode" w:cs="font223"/>
                <w:kern w:val="1"/>
                <w:lang w:eastAsia="ar-SA"/>
              </w:rPr>
              <w:t>Инициатор подготовки документации</w:t>
            </w:r>
          </w:p>
        </w:tc>
        <w:tc>
          <w:tcPr>
            <w:tcW w:w="6703" w:type="dxa"/>
          </w:tcPr>
          <w:p w14:paraId="14550423" w14:textId="77777777" w:rsidR="005F4CC7" w:rsidRPr="00C111AF" w:rsidRDefault="005F4CC7" w:rsidP="003A52E2">
            <w:pPr>
              <w:suppressAutoHyphens/>
              <w:snapToGrid w:val="0"/>
              <w:spacing w:line="100" w:lineRule="atLeast"/>
              <w:rPr>
                <w:rFonts w:eastAsia="Lucida Sans Unicode"/>
                <w:kern w:val="1"/>
                <w:lang w:eastAsia="ar-SA"/>
              </w:rPr>
            </w:pPr>
            <w:r w:rsidRPr="00C111AF">
              <w:rPr>
                <w:rFonts w:eastAsia="Lucida Sans Unicode"/>
                <w:kern w:val="1"/>
                <w:lang w:eastAsia="ar-SA"/>
              </w:rPr>
              <w:t xml:space="preserve"> </w:t>
            </w:r>
            <w:r w:rsidR="003A52E2">
              <w:rPr>
                <w:rFonts w:eastAsia="Lucida Sans Unicode"/>
                <w:kern w:val="1"/>
                <w:lang w:eastAsia="ar-SA"/>
              </w:rPr>
              <w:t>Филатов Руслан Олегович</w:t>
            </w:r>
            <w:r w:rsidRPr="00C111AF">
              <w:rPr>
                <w:rFonts w:eastAsia="Lucida Sans Unicode"/>
                <w:kern w:val="1"/>
                <w:lang w:eastAsia="ar-SA"/>
              </w:rPr>
              <w:t xml:space="preserve"> </w:t>
            </w:r>
          </w:p>
        </w:tc>
      </w:tr>
      <w:tr w:rsidR="005F4CC7" w:rsidRPr="00C111AF" w14:paraId="0B22983B" w14:textId="77777777" w:rsidTr="00CF49C5">
        <w:trPr>
          <w:trHeight w:val="1334"/>
        </w:trPr>
        <w:tc>
          <w:tcPr>
            <w:tcW w:w="617" w:type="dxa"/>
          </w:tcPr>
          <w:p w14:paraId="5047C256" w14:textId="77777777" w:rsidR="005F4CC7" w:rsidRPr="00C111AF" w:rsidRDefault="005F4CC7" w:rsidP="00CF49C5">
            <w:pPr>
              <w:suppressAutoHyphens/>
              <w:snapToGrid w:val="0"/>
              <w:spacing w:line="100" w:lineRule="atLeast"/>
              <w:jc w:val="center"/>
              <w:rPr>
                <w:rFonts w:eastAsia="Lucida Sans Unicode"/>
                <w:bCs/>
                <w:kern w:val="1"/>
                <w:lang w:eastAsia="ar-SA"/>
              </w:rPr>
            </w:pPr>
          </w:p>
          <w:p w14:paraId="6BF73787" w14:textId="77777777" w:rsidR="005F4CC7" w:rsidRPr="00C111AF" w:rsidRDefault="005F4CC7" w:rsidP="00CF49C5">
            <w:pPr>
              <w:suppressAutoHyphens/>
              <w:snapToGrid w:val="0"/>
              <w:spacing w:line="100" w:lineRule="atLeast"/>
              <w:jc w:val="center"/>
              <w:rPr>
                <w:rFonts w:eastAsia="Lucida Sans Unicode"/>
                <w:bCs/>
                <w:kern w:val="1"/>
                <w:lang w:eastAsia="ar-SA"/>
              </w:rPr>
            </w:pPr>
            <w:r w:rsidRPr="00C111AF">
              <w:rPr>
                <w:rFonts w:eastAsia="Lucida Sans Unicode"/>
                <w:bCs/>
                <w:kern w:val="1"/>
                <w:lang w:eastAsia="ar-SA"/>
              </w:rPr>
              <w:t>3</w:t>
            </w:r>
          </w:p>
        </w:tc>
        <w:tc>
          <w:tcPr>
            <w:tcW w:w="3043" w:type="dxa"/>
          </w:tcPr>
          <w:p w14:paraId="061A3187" w14:textId="77777777" w:rsidR="005F4CC7" w:rsidRPr="00C111AF" w:rsidRDefault="005F4CC7" w:rsidP="00CF49C5">
            <w:pPr>
              <w:suppressAutoHyphens/>
              <w:snapToGrid w:val="0"/>
              <w:spacing w:line="100" w:lineRule="atLeast"/>
              <w:jc w:val="center"/>
              <w:rPr>
                <w:rFonts w:eastAsia="Lucida Sans Unicode"/>
                <w:bCs/>
                <w:kern w:val="1"/>
                <w:lang w:eastAsia="ar-SA"/>
              </w:rPr>
            </w:pPr>
            <w:r w:rsidRPr="00C111AF">
              <w:rPr>
                <w:rFonts w:eastAsia="Lucida Sans Unicode"/>
                <w:bCs/>
                <w:kern w:val="1"/>
                <w:lang w:eastAsia="ar-SA"/>
              </w:rPr>
              <w:t>Источник финансирования</w:t>
            </w:r>
          </w:p>
        </w:tc>
        <w:tc>
          <w:tcPr>
            <w:tcW w:w="6703" w:type="dxa"/>
          </w:tcPr>
          <w:p w14:paraId="35EAC8B5" w14:textId="77777777" w:rsidR="005F4CC7" w:rsidRPr="00C111AF" w:rsidRDefault="005F4CC7" w:rsidP="00CF49C5">
            <w:pPr>
              <w:suppressAutoHyphens/>
              <w:ind w:left="34" w:right="33"/>
              <w:jc w:val="both"/>
              <w:rPr>
                <w:rFonts w:eastAsia="Lucida Sans Unicode"/>
                <w:kern w:val="1"/>
                <w:lang w:eastAsia="ar-SA"/>
              </w:rPr>
            </w:pPr>
            <w:r w:rsidRPr="00C111AF">
              <w:rPr>
                <w:rFonts w:eastAsia="Lucida Sans Unicode"/>
                <w:kern w:val="1"/>
                <w:lang w:eastAsia="ar-SA"/>
              </w:rPr>
              <w:t xml:space="preserve">Собственные средства </w:t>
            </w:r>
          </w:p>
        </w:tc>
      </w:tr>
      <w:tr w:rsidR="005F4CC7" w:rsidRPr="00C111AF" w14:paraId="60567CC8" w14:textId="77777777" w:rsidTr="00CF49C5">
        <w:trPr>
          <w:trHeight w:val="1334"/>
        </w:trPr>
        <w:tc>
          <w:tcPr>
            <w:tcW w:w="617" w:type="dxa"/>
          </w:tcPr>
          <w:p w14:paraId="4936C60E" w14:textId="77777777" w:rsidR="005F4CC7" w:rsidRPr="00C111AF" w:rsidRDefault="005F4CC7" w:rsidP="00CF49C5">
            <w:pPr>
              <w:suppressAutoHyphens/>
              <w:snapToGrid w:val="0"/>
              <w:spacing w:line="100" w:lineRule="atLeast"/>
              <w:jc w:val="center"/>
              <w:rPr>
                <w:rFonts w:eastAsia="Lucida Sans Unicode"/>
                <w:bCs/>
                <w:kern w:val="1"/>
                <w:lang w:eastAsia="ar-SA"/>
              </w:rPr>
            </w:pPr>
          </w:p>
          <w:p w14:paraId="5558F0E2" w14:textId="77777777" w:rsidR="005F4CC7" w:rsidRPr="00C111AF" w:rsidRDefault="005F4CC7" w:rsidP="00CF49C5">
            <w:pPr>
              <w:suppressAutoHyphens/>
              <w:snapToGrid w:val="0"/>
              <w:spacing w:line="100" w:lineRule="atLeast"/>
              <w:jc w:val="center"/>
              <w:rPr>
                <w:rFonts w:eastAsia="Lucida Sans Unicode"/>
                <w:bCs/>
                <w:kern w:val="1"/>
                <w:lang w:eastAsia="ar-SA"/>
              </w:rPr>
            </w:pPr>
            <w:r w:rsidRPr="00C111AF">
              <w:rPr>
                <w:rFonts w:eastAsia="Lucida Sans Unicode"/>
                <w:bCs/>
                <w:kern w:val="1"/>
                <w:lang w:eastAsia="ar-SA"/>
              </w:rPr>
              <w:t>4</w:t>
            </w:r>
          </w:p>
        </w:tc>
        <w:tc>
          <w:tcPr>
            <w:tcW w:w="3043" w:type="dxa"/>
          </w:tcPr>
          <w:p w14:paraId="501DFA39" w14:textId="77777777" w:rsidR="005F4CC7" w:rsidRPr="00C111AF" w:rsidRDefault="005F4CC7" w:rsidP="00CF49C5">
            <w:pPr>
              <w:suppressAutoHyphens/>
              <w:snapToGrid w:val="0"/>
              <w:spacing w:line="100" w:lineRule="atLeast"/>
              <w:jc w:val="center"/>
              <w:rPr>
                <w:rFonts w:eastAsia="Lucida Sans Unicode"/>
                <w:kern w:val="1"/>
                <w:lang w:eastAsia="ar-SA"/>
              </w:rPr>
            </w:pPr>
            <w:r w:rsidRPr="00C111AF">
              <w:rPr>
                <w:rFonts w:eastAsia="Lucida Sans Unicode"/>
                <w:bCs/>
                <w:kern w:val="1"/>
                <w:lang w:eastAsia="ar-SA"/>
              </w:rPr>
              <w:t>Границы и площадь объекта проектирования</w:t>
            </w:r>
          </w:p>
        </w:tc>
        <w:tc>
          <w:tcPr>
            <w:tcW w:w="6703" w:type="dxa"/>
          </w:tcPr>
          <w:p w14:paraId="29153AAB" w14:textId="77777777" w:rsidR="00B211A0" w:rsidRPr="00B211A0" w:rsidRDefault="00B211A0" w:rsidP="00B211A0">
            <w:pPr>
              <w:ind w:left="142" w:right="172"/>
              <w:jc w:val="both"/>
            </w:pPr>
            <w:r w:rsidRPr="00B211A0">
              <w:t>Территория ограничен</w:t>
            </w:r>
            <w:r>
              <w:t>а</w:t>
            </w:r>
            <w:r w:rsidRPr="00B211A0">
              <w:t xml:space="preserve"> земельными участками с кадастровыми номерами: 76:11:141202:502, 76:11:1412</w:t>
            </w:r>
            <w:r w:rsidR="002170C7">
              <w:t>0</w:t>
            </w:r>
            <w:r w:rsidRPr="00B211A0">
              <w:t>2:1156, 76:11:1412</w:t>
            </w:r>
            <w:r w:rsidR="002170C7">
              <w:t>0</w:t>
            </w:r>
            <w:r w:rsidRPr="00B211A0">
              <w:t xml:space="preserve">2:1157 по адресу: Россия, Ярославская область, Переславский муниципальный район, с/п Пригородное, с. Большая </w:t>
            </w:r>
            <w:proofErr w:type="spellStart"/>
            <w:r w:rsidRPr="00B211A0">
              <w:t>Брембола</w:t>
            </w:r>
            <w:proofErr w:type="spellEnd"/>
            <w:r w:rsidRPr="00B211A0">
              <w:t>, ул. Светлая и автомобильная дорога Владимир-Переславль «Р-74»</w:t>
            </w:r>
          </w:p>
          <w:p w14:paraId="2E78836B" w14:textId="77777777" w:rsidR="005F4CC7" w:rsidRPr="00C111AF" w:rsidRDefault="005F4CC7" w:rsidP="003A52E2">
            <w:pPr>
              <w:suppressAutoHyphens/>
              <w:ind w:left="34" w:right="33"/>
              <w:jc w:val="both"/>
              <w:rPr>
                <w:rFonts w:eastAsia="Lucida Sans Unicode"/>
                <w:kern w:val="1"/>
                <w:lang w:eastAsia="ar-SA"/>
              </w:rPr>
            </w:pPr>
            <w:r w:rsidRPr="009A3445">
              <w:rPr>
                <w:rFonts w:eastAsia="Lucida Sans Unicode" w:cs="Arial"/>
                <w:kern w:val="1"/>
                <w:lang w:eastAsia="ar-SA"/>
              </w:rPr>
              <w:t xml:space="preserve">Площадь планируемой территории ориентировочно составляет </w:t>
            </w:r>
            <w:r w:rsidR="003A52E2">
              <w:rPr>
                <w:rFonts w:eastAsia="Lucida Sans Unicode" w:cs="Arial"/>
                <w:kern w:val="1"/>
                <w:lang w:eastAsia="ar-SA"/>
              </w:rPr>
              <w:t>0,95 га.</w:t>
            </w:r>
          </w:p>
        </w:tc>
      </w:tr>
      <w:tr w:rsidR="005F4CC7" w:rsidRPr="00C111AF" w14:paraId="272EA49F" w14:textId="77777777" w:rsidTr="00CF49C5">
        <w:trPr>
          <w:trHeight w:val="710"/>
        </w:trPr>
        <w:tc>
          <w:tcPr>
            <w:tcW w:w="617" w:type="dxa"/>
          </w:tcPr>
          <w:p w14:paraId="70FDE77C" w14:textId="77777777" w:rsidR="005F4CC7" w:rsidRPr="00C111AF" w:rsidRDefault="005F4CC7" w:rsidP="00CF49C5">
            <w:pPr>
              <w:suppressAutoHyphens/>
              <w:snapToGrid w:val="0"/>
              <w:spacing w:line="100" w:lineRule="atLeast"/>
              <w:jc w:val="center"/>
              <w:rPr>
                <w:rFonts w:eastAsia="Lucida Sans Unicode"/>
                <w:bCs/>
                <w:kern w:val="1"/>
                <w:lang w:eastAsia="ar-SA"/>
              </w:rPr>
            </w:pPr>
          </w:p>
        </w:tc>
        <w:tc>
          <w:tcPr>
            <w:tcW w:w="9746" w:type="dxa"/>
            <w:gridSpan w:val="2"/>
          </w:tcPr>
          <w:p w14:paraId="57A6704A" w14:textId="77777777" w:rsidR="005F4CC7" w:rsidRPr="00C111AF" w:rsidRDefault="00971932" w:rsidP="00CF49C5">
            <w:pPr>
              <w:suppressAutoHyphens/>
              <w:spacing w:line="100" w:lineRule="atLeast"/>
              <w:jc w:val="center"/>
              <w:rPr>
                <w:rFonts w:eastAsia="Lucida Sans Unicode"/>
                <w:kern w:val="1"/>
                <w:lang w:eastAsia="ar-SA"/>
              </w:rPr>
            </w:pPr>
            <w:r>
              <w:rPr>
                <w:rFonts w:eastAsia="Lucida Sans Unicode"/>
                <w:kern w:val="1"/>
                <w:lang w:eastAsia="ar-SA"/>
              </w:rPr>
              <w:pict w14:anchorId="18D58F6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342pt;height:242.25pt">
                  <v:imagedata r:id="rId7" o:title="ДПТ"/>
                </v:shape>
              </w:pict>
            </w:r>
          </w:p>
        </w:tc>
      </w:tr>
      <w:tr w:rsidR="005F4CC7" w:rsidRPr="00C111AF" w14:paraId="231D77E6" w14:textId="77777777" w:rsidTr="00CF49C5">
        <w:trPr>
          <w:trHeight w:val="710"/>
        </w:trPr>
        <w:tc>
          <w:tcPr>
            <w:tcW w:w="617" w:type="dxa"/>
          </w:tcPr>
          <w:p w14:paraId="436E2427" w14:textId="77777777" w:rsidR="005F4CC7" w:rsidRPr="00C111AF" w:rsidRDefault="005F4CC7" w:rsidP="00CF49C5">
            <w:pPr>
              <w:suppressAutoHyphens/>
              <w:snapToGrid w:val="0"/>
              <w:spacing w:line="100" w:lineRule="atLeast"/>
              <w:jc w:val="center"/>
              <w:rPr>
                <w:rFonts w:eastAsia="Lucida Sans Unicode"/>
                <w:bCs/>
                <w:kern w:val="1"/>
                <w:lang w:eastAsia="ar-SA"/>
              </w:rPr>
            </w:pPr>
            <w:r w:rsidRPr="00C111AF">
              <w:rPr>
                <w:rFonts w:eastAsia="Lucida Sans Unicode"/>
                <w:bCs/>
                <w:kern w:val="1"/>
                <w:lang w:eastAsia="ar-SA"/>
              </w:rPr>
              <w:t>5</w:t>
            </w:r>
          </w:p>
        </w:tc>
        <w:tc>
          <w:tcPr>
            <w:tcW w:w="3043" w:type="dxa"/>
          </w:tcPr>
          <w:p w14:paraId="736DD570" w14:textId="77777777" w:rsidR="005F4CC7" w:rsidRPr="00C111AF" w:rsidRDefault="005F4CC7" w:rsidP="00CF49C5">
            <w:pPr>
              <w:suppressAutoHyphens/>
              <w:snapToGrid w:val="0"/>
              <w:spacing w:line="100" w:lineRule="atLeast"/>
              <w:jc w:val="center"/>
              <w:rPr>
                <w:rFonts w:eastAsia="Lucida Sans Unicode"/>
                <w:kern w:val="1"/>
                <w:lang w:eastAsia="ar-SA"/>
              </w:rPr>
            </w:pPr>
            <w:r w:rsidRPr="00C111AF">
              <w:rPr>
                <w:rFonts w:eastAsia="Lucida Sans Unicode"/>
                <w:kern w:val="1"/>
                <w:lang w:eastAsia="ar-SA"/>
              </w:rPr>
              <w:t>Планировочные ограничения (границы охраняемых территорий, наличие СЗЗ, охранных, водоохранных, технических и др., красные линии регулирования застройки)</w:t>
            </w:r>
          </w:p>
        </w:tc>
        <w:tc>
          <w:tcPr>
            <w:tcW w:w="6703" w:type="dxa"/>
          </w:tcPr>
          <w:p w14:paraId="57A231C2" w14:textId="77777777" w:rsidR="00A57453" w:rsidRDefault="00A57453" w:rsidP="00CF49C5">
            <w:pPr>
              <w:ind w:left="127" w:right="152"/>
              <w:jc w:val="both"/>
              <w:rPr>
                <w:rFonts w:eastAsia="Calibri"/>
                <w:bCs/>
                <w:noProof/>
                <w:lang w:eastAsia="en-US"/>
              </w:rPr>
            </w:pPr>
            <w:r w:rsidRPr="00AA4B2C">
              <w:t xml:space="preserve">Согласно Генеральному плану городского округа город Переславль-Залесский Ярославской области, утвержденному решением Переславль-Залесской городской Думы от 24.12.2020 № 126, и </w:t>
            </w:r>
            <w:r w:rsidRPr="00AA4B2C">
              <w:rPr>
                <w:rFonts w:eastAsia="Calibri"/>
                <w:bCs/>
                <w:noProof/>
                <w:lang w:eastAsia="en-US"/>
              </w:rPr>
              <w:t>Правил землепользования и застройки городского округа город Переславль-Залесский Ярославской области, утвержденных решением Переславль-Залесской городской Думы от 26.01.2023 № 2</w:t>
            </w:r>
            <w:r>
              <w:rPr>
                <w:rFonts w:eastAsia="Calibri"/>
                <w:bCs/>
                <w:noProof/>
                <w:lang w:eastAsia="en-US"/>
              </w:rPr>
              <w:t>, территория  расположена:</w:t>
            </w:r>
          </w:p>
          <w:p w14:paraId="045BB3ED" w14:textId="77777777" w:rsidR="00A57453" w:rsidRPr="00426CB0" w:rsidRDefault="00A57453" w:rsidP="00426CB0">
            <w:pPr>
              <w:ind w:left="127" w:right="152"/>
              <w:jc w:val="both"/>
              <w:rPr>
                <w:rFonts w:eastAsia="Calibri"/>
                <w:bCs/>
                <w:noProof/>
                <w:lang w:eastAsia="en-US"/>
              </w:rPr>
            </w:pPr>
            <w:r w:rsidRPr="00426CB0">
              <w:rPr>
                <w:rFonts w:eastAsia="Calibri"/>
                <w:bCs/>
                <w:noProof/>
                <w:lang w:eastAsia="en-US"/>
              </w:rPr>
              <w:t>- в функциональной зоне «</w:t>
            </w:r>
            <w:r w:rsidR="00194843">
              <w:rPr>
                <w:rFonts w:eastAsia="Calibri"/>
                <w:bCs/>
                <w:noProof/>
                <w:lang w:eastAsia="en-US"/>
              </w:rPr>
              <w:t>Многофункциональная общественно-деловая зона</w:t>
            </w:r>
            <w:r w:rsidR="00426CB0" w:rsidRPr="00426CB0">
              <w:rPr>
                <w:rFonts w:eastAsia="Calibri"/>
                <w:bCs/>
                <w:noProof/>
                <w:lang w:eastAsia="en-US"/>
              </w:rPr>
              <w:t>»;</w:t>
            </w:r>
          </w:p>
          <w:p w14:paraId="4D123369" w14:textId="77777777" w:rsidR="00426CB0" w:rsidRPr="00426CB0" w:rsidRDefault="00426CB0" w:rsidP="00426CB0">
            <w:pPr>
              <w:ind w:left="127" w:right="152"/>
              <w:jc w:val="both"/>
              <w:rPr>
                <w:rFonts w:eastAsia="Calibri"/>
                <w:bCs/>
                <w:noProof/>
                <w:lang w:eastAsia="en-US"/>
              </w:rPr>
            </w:pPr>
            <w:r w:rsidRPr="00426CB0">
              <w:rPr>
                <w:rFonts w:eastAsia="Calibri"/>
                <w:bCs/>
                <w:noProof/>
                <w:lang w:eastAsia="en-US"/>
              </w:rPr>
              <w:t>- в территориальной зоне «</w:t>
            </w:r>
            <w:r w:rsidR="00194843">
              <w:rPr>
                <w:rFonts w:eastAsia="Calibri"/>
                <w:bCs/>
                <w:noProof/>
                <w:lang w:eastAsia="en-US"/>
              </w:rPr>
              <w:t>ОД-1</w:t>
            </w:r>
            <w:r w:rsidRPr="00426CB0">
              <w:rPr>
                <w:rFonts w:eastAsia="Calibri"/>
                <w:bCs/>
                <w:noProof/>
                <w:lang w:eastAsia="en-US"/>
              </w:rPr>
              <w:t>»;</w:t>
            </w:r>
          </w:p>
          <w:p w14:paraId="4E4B1258" w14:textId="77777777" w:rsidR="005F4CC7" w:rsidRPr="00426CB0" w:rsidRDefault="005F4CC7" w:rsidP="00426CB0">
            <w:pPr>
              <w:ind w:left="127" w:right="152"/>
              <w:jc w:val="both"/>
              <w:rPr>
                <w:rFonts w:eastAsia="Calibri"/>
                <w:bCs/>
                <w:noProof/>
                <w:lang w:eastAsia="en-US"/>
              </w:rPr>
            </w:pPr>
            <w:r w:rsidRPr="00426CB0">
              <w:rPr>
                <w:rFonts w:eastAsia="Calibri"/>
                <w:bCs/>
                <w:noProof/>
                <w:lang w:eastAsia="en-US"/>
              </w:rPr>
              <w:t>- объекты культурного наследия — отсутствуют;</w:t>
            </w:r>
          </w:p>
          <w:p w14:paraId="310B9396" w14:textId="77777777" w:rsidR="005F4CC7" w:rsidRPr="00426CB0" w:rsidRDefault="005F4CC7" w:rsidP="00426CB0">
            <w:pPr>
              <w:ind w:left="127" w:right="152"/>
              <w:jc w:val="both"/>
              <w:rPr>
                <w:rFonts w:eastAsia="Calibri"/>
                <w:bCs/>
                <w:noProof/>
                <w:lang w:eastAsia="en-US"/>
              </w:rPr>
            </w:pPr>
            <w:r w:rsidRPr="00426CB0">
              <w:rPr>
                <w:rFonts w:eastAsia="Calibri"/>
                <w:bCs/>
                <w:noProof/>
                <w:lang w:eastAsia="en-US"/>
              </w:rPr>
              <w:t>- объекты истории и архитектуры — отсутствуют;</w:t>
            </w:r>
          </w:p>
          <w:p w14:paraId="24299E43" w14:textId="77777777" w:rsidR="005F4CC7" w:rsidRPr="00426CB0" w:rsidRDefault="005F4CC7" w:rsidP="00426CB0">
            <w:pPr>
              <w:ind w:left="127" w:right="152"/>
              <w:jc w:val="both"/>
              <w:rPr>
                <w:rFonts w:eastAsia="Calibri"/>
                <w:bCs/>
                <w:noProof/>
                <w:lang w:eastAsia="en-US"/>
              </w:rPr>
            </w:pPr>
            <w:r w:rsidRPr="00426CB0">
              <w:rPr>
                <w:rFonts w:eastAsia="Calibri"/>
                <w:bCs/>
                <w:noProof/>
                <w:lang w:eastAsia="en-US"/>
              </w:rPr>
              <w:t>- санитарно-защитные зоны производственных объектов;</w:t>
            </w:r>
          </w:p>
          <w:p w14:paraId="6BA92FBA" w14:textId="77777777" w:rsidR="005F4CC7" w:rsidRPr="00426CB0" w:rsidRDefault="005F4CC7" w:rsidP="00426CB0">
            <w:pPr>
              <w:ind w:left="127" w:right="152"/>
              <w:jc w:val="both"/>
              <w:rPr>
                <w:rFonts w:eastAsia="Calibri"/>
                <w:bCs/>
                <w:noProof/>
                <w:lang w:eastAsia="en-US"/>
              </w:rPr>
            </w:pPr>
            <w:r w:rsidRPr="00426CB0">
              <w:rPr>
                <w:rFonts w:eastAsia="Calibri"/>
                <w:bCs/>
                <w:noProof/>
                <w:lang w:eastAsia="en-US"/>
              </w:rPr>
              <w:t xml:space="preserve">- </w:t>
            </w:r>
            <w:r w:rsidR="00194843">
              <w:rPr>
                <w:rFonts w:eastAsia="Calibri"/>
                <w:bCs/>
                <w:noProof/>
                <w:lang w:eastAsia="en-US"/>
              </w:rPr>
              <w:t xml:space="preserve">водоохранная, </w:t>
            </w:r>
            <w:r w:rsidRPr="00426CB0">
              <w:rPr>
                <w:rFonts w:eastAsia="Calibri"/>
                <w:bCs/>
                <w:noProof/>
                <w:lang w:eastAsia="en-US"/>
              </w:rPr>
              <w:t>прибрежная зон</w:t>
            </w:r>
            <w:r w:rsidR="00194843">
              <w:rPr>
                <w:rFonts w:eastAsia="Calibri"/>
                <w:bCs/>
                <w:noProof/>
                <w:lang w:eastAsia="en-US"/>
              </w:rPr>
              <w:t>ы —</w:t>
            </w:r>
            <w:r w:rsidRPr="00426CB0">
              <w:rPr>
                <w:rFonts w:eastAsia="Calibri"/>
                <w:bCs/>
                <w:noProof/>
                <w:lang w:eastAsia="en-US"/>
              </w:rPr>
              <w:t xml:space="preserve"> </w:t>
            </w:r>
            <w:r w:rsidR="00194843">
              <w:rPr>
                <w:rFonts w:eastAsia="Calibri"/>
                <w:bCs/>
                <w:noProof/>
                <w:lang w:eastAsia="en-US"/>
              </w:rPr>
              <w:t>отсутствуют</w:t>
            </w:r>
            <w:r w:rsidRPr="00426CB0">
              <w:rPr>
                <w:rFonts w:eastAsia="Calibri"/>
                <w:bCs/>
                <w:noProof/>
                <w:lang w:eastAsia="en-US"/>
              </w:rPr>
              <w:t>;</w:t>
            </w:r>
          </w:p>
          <w:p w14:paraId="5498E609" w14:textId="77777777" w:rsidR="005F4CC7" w:rsidRPr="00DA7646" w:rsidRDefault="005F4CC7" w:rsidP="00CF49C5">
            <w:pPr>
              <w:suppressAutoHyphens/>
              <w:snapToGrid w:val="0"/>
              <w:spacing w:line="100" w:lineRule="atLeast"/>
              <w:ind w:left="142"/>
              <w:jc w:val="both"/>
              <w:rPr>
                <w:rFonts w:eastAsia="Lucida Sans Unicode"/>
                <w:kern w:val="1"/>
                <w:lang w:eastAsia="ar-SA"/>
              </w:rPr>
            </w:pPr>
            <w:r w:rsidRPr="00DA7646">
              <w:rPr>
                <w:rFonts w:eastAsia="Lucida Sans Unicode"/>
                <w:kern w:val="1"/>
                <w:lang w:eastAsia="ar-SA"/>
              </w:rPr>
              <w:t>- инженерные сети: теплоснабже</w:t>
            </w:r>
            <w:r>
              <w:rPr>
                <w:rFonts w:eastAsia="Lucida Sans Unicode"/>
                <w:kern w:val="1"/>
                <w:lang w:eastAsia="ar-SA"/>
              </w:rPr>
              <w:t>ние, водоснабжение, электросети, водоотведение, газоснабжение;</w:t>
            </w:r>
          </w:p>
          <w:p w14:paraId="08BDBDAA" w14:textId="77777777" w:rsidR="005F4CC7" w:rsidRPr="00DA7646" w:rsidRDefault="005F4CC7" w:rsidP="00CF49C5">
            <w:pPr>
              <w:suppressAutoHyphens/>
              <w:snapToGrid w:val="0"/>
              <w:spacing w:line="100" w:lineRule="atLeast"/>
              <w:ind w:left="142"/>
              <w:jc w:val="both"/>
              <w:rPr>
                <w:rFonts w:eastAsia="Lucida Sans Unicode"/>
                <w:kern w:val="1"/>
                <w:lang w:eastAsia="ar-SA"/>
              </w:rPr>
            </w:pPr>
            <w:r w:rsidRPr="00DA7646">
              <w:rPr>
                <w:rFonts w:eastAsia="Lucida Sans Unicode"/>
                <w:kern w:val="1"/>
                <w:lang w:eastAsia="ar-SA"/>
              </w:rPr>
              <w:t xml:space="preserve">Инженерно-геологические ограничения </w:t>
            </w:r>
            <w:r>
              <w:rPr>
                <w:rFonts w:eastAsia="Lucida Sans Unicode"/>
                <w:kern w:val="1"/>
                <w:lang w:eastAsia="ar-SA"/>
              </w:rPr>
              <w:t>—</w:t>
            </w:r>
            <w:r w:rsidRPr="00DA7646">
              <w:rPr>
                <w:rFonts w:eastAsia="Lucida Sans Unicode"/>
                <w:kern w:val="1"/>
                <w:lang w:eastAsia="ar-SA"/>
              </w:rPr>
              <w:t xml:space="preserve"> отсутствуют.</w:t>
            </w:r>
          </w:p>
          <w:p w14:paraId="7221E6CA" w14:textId="77777777" w:rsidR="005F4CC7" w:rsidRDefault="005F4CC7" w:rsidP="00CF49C5">
            <w:pPr>
              <w:suppressAutoHyphens/>
              <w:snapToGrid w:val="0"/>
              <w:spacing w:line="100" w:lineRule="atLeast"/>
              <w:ind w:left="142"/>
              <w:jc w:val="both"/>
              <w:rPr>
                <w:rFonts w:eastAsia="Lucida Sans Unicode"/>
                <w:kern w:val="1"/>
                <w:lang w:eastAsia="ar-SA"/>
              </w:rPr>
            </w:pPr>
            <w:r w:rsidRPr="00C111AF">
              <w:rPr>
                <w:rFonts w:eastAsia="Lucida Sans Unicode"/>
                <w:kern w:val="1"/>
                <w:lang w:eastAsia="ar-SA"/>
              </w:rPr>
              <w:t xml:space="preserve">Проектируемый участок полностью расположен </w:t>
            </w:r>
            <w:r w:rsidRPr="00FA0681">
              <w:rPr>
                <w:rFonts w:eastAsia="Lucida Sans Unicode"/>
                <w:kern w:val="1"/>
                <w:lang w:eastAsia="ar-SA"/>
              </w:rPr>
              <w:t>в охранной зоне особо охраняемой природной территории федерального значения национальный парк «</w:t>
            </w:r>
            <w:proofErr w:type="spellStart"/>
            <w:r w:rsidRPr="00FA0681">
              <w:rPr>
                <w:rFonts w:eastAsia="Lucida Sans Unicode"/>
                <w:kern w:val="1"/>
                <w:lang w:eastAsia="ar-SA"/>
              </w:rPr>
              <w:t>Плещеево</w:t>
            </w:r>
            <w:proofErr w:type="spellEnd"/>
            <w:r w:rsidRPr="00FA0681">
              <w:rPr>
                <w:rFonts w:eastAsia="Lucida Sans Unicode"/>
                <w:kern w:val="1"/>
                <w:lang w:eastAsia="ar-SA"/>
              </w:rPr>
              <w:t xml:space="preserve"> озеро» (постановление Губернатора Ярославской области от 14.08.2002 № 551 «О создании охранной зоны национального парка «</w:t>
            </w:r>
            <w:proofErr w:type="spellStart"/>
            <w:r w:rsidRPr="00FA0681">
              <w:rPr>
                <w:rFonts w:eastAsia="Lucida Sans Unicode"/>
                <w:kern w:val="1"/>
                <w:lang w:eastAsia="ar-SA"/>
              </w:rPr>
              <w:t>Плещеево</w:t>
            </w:r>
            <w:proofErr w:type="spellEnd"/>
            <w:r w:rsidRPr="00FA0681">
              <w:rPr>
                <w:rFonts w:eastAsia="Lucida Sans Unicode"/>
                <w:kern w:val="1"/>
                <w:lang w:eastAsia="ar-SA"/>
              </w:rPr>
              <w:t xml:space="preserve"> озеро»).</w:t>
            </w:r>
          </w:p>
          <w:p w14:paraId="199FD0E4" w14:textId="77777777" w:rsidR="005F4CC7" w:rsidRPr="00C42D94" w:rsidRDefault="005F4CC7" w:rsidP="00CF49C5">
            <w:pPr>
              <w:ind w:left="142"/>
              <w:jc w:val="both"/>
            </w:pPr>
            <w:r w:rsidRPr="00DA7646">
              <w:rPr>
                <w:rFonts w:eastAsia="Lucida Sans Unicode"/>
                <w:kern w:val="1"/>
                <w:lang w:eastAsia="ar-SA"/>
              </w:rPr>
              <w:t xml:space="preserve"> Красные линии не установлены.</w:t>
            </w:r>
          </w:p>
        </w:tc>
      </w:tr>
      <w:tr w:rsidR="005F4CC7" w:rsidRPr="00C111AF" w14:paraId="6A3F31AF" w14:textId="77777777" w:rsidTr="00CF49C5">
        <w:trPr>
          <w:trHeight w:val="710"/>
        </w:trPr>
        <w:tc>
          <w:tcPr>
            <w:tcW w:w="617" w:type="dxa"/>
          </w:tcPr>
          <w:p w14:paraId="3C8D6774" w14:textId="77777777" w:rsidR="005F4CC7" w:rsidRPr="00C111AF" w:rsidRDefault="005F4CC7" w:rsidP="00CF49C5">
            <w:pPr>
              <w:suppressAutoHyphens/>
              <w:snapToGrid w:val="0"/>
              <w:spacing w:line="100" w:lineRule="atLeast"/>
              <w:jc w:val="center"/>
              <w:rPr>
                <w:rFonts w:eastAsia="Lucida Sans Unicode"/>
                <w:bCs/>
                <w:kern w:val="1"/>
                <w:lang w:eastAsia="ar-SA"/>
              </w:rPr>
            </w:pPr>
            <w:r w:rsidRPr="00C111AF">
              <w:rPr>
                <w:rFonts w:eastAsia="Lucida Sans Unicode"/>
                <w:bCs/>
                <w:kern w:val="1"/>
                <w:lang w:eastAsia="ar-SA"/>
              </w:rPr>
              <w:t>6</w:t>
            </w:r>
          </w:p>
        </w:tc>
        <w:tc>
          <w:tcPr>
            <w:tcW w:w="3043" w:type="dxa"/>
          </w:tcPr>
          <w:p w14:paraId="17C6B020" w14:textId="77777777" w:rsidR="005F4CC7" w:rsidRPr="00C111AF" w:rsidRDefault="005F4CC7" w:rsidP="00CF49C5">
            <w:pPr>
              <w:suppressAutoHyphens/>
              <w:snapToGrid w:val="0"/>
              <w:spacing w:line="100" w:lineRule="atLeast"/>
              <w:jc w:val="center"/>
              <w:rPr>
                <w:rFonts w:eastAsia="Lucida Sans Unicode"/>
                <w:bCs/>
                <w:kern w:val="1"/>
                <w:lang w:eastAsia="ar-SA"/>
              </w:rPr>
            </w:pPr>
            <w:r w:rsidRPr="00C111AF">
              <w:rPr>
                <w:rFonts w:eastAsia="Lucida Sans Unicode"/>
                <w:bCs/>
                <w:kern w:val="1"/>
                <w:lang w:eastAsia="ar-SA"/>
              </w:rPr>
              <w:t>Нормативные документы и требования нормативного характера</w:t>
            </w:r>
          </w:p>
        </w:tc>
        <w:tc>
          <w:tcPr>
            <w:tcW w:w="6703" w:type="dxa"/>
          </w:tcPr>
          <w:p w14:paraId="3C5F6D14" w14:textId="77777777" w:rsidR="005F4CC7" w:rsidRPr="00C111AF" w:rsidRDefault="005F4CC7" w:rsidP="005F4CC7">
            <w:pPr>
              <w:numPr>
                <w:ilvl w:val="0"/>
                <w:numId w:val="2"/>
              </w:numPr>
              <w:tabs>
                <w:tab w:val="clear" w:pos="720"/>
              </w:tabs>
              <w:suppressAutoHyphens/>
              <w:ind w:left="142" w:right="152" w:firstLine="0"/>
              <w:jc w:val="both"/>
              <w:rPr>
                <w:rFonts w:eastAsia="Lucida Sans Unicode"/>
                <w:kern w:val="1"/>
                <w:lang w:eastAsia="ar-SA"/>
              </w:rPr>
            </w:pPr>
            <w:r w:rsidRPr="00C111AF">
              <w:rPr>
                <w:rFonts w:eastAsia="Lucida Sans Unicode"/>
                <w:kern w:val="1"/>
                <w:lang w:eastAsia="ar-SA"/>
              </w:rPr>
              <w:t>«Градостроительный кодекс Российской Федерации»;</w:t>
            </w:r>
          </w:p>
          <w:p w14:paraId="33E86D9C" w14:textId="77777777" w:rsidR="005F4CC7" w:rsidRPr="00C111AF" w:rsidRDefault="005F4CC7" w:rsidP="005F4CC7">
            <w:pPr>
              <w:numPr>
                <w:ilvl w:val="0"/>
                <w:numId w:val="2"/>
              </w:numPr>
              <w:suppressAutoHyphens/>
              <w:ind w:left="142" w:right="152" w:firstLine="0"/>
              <w:jc w:val="both"/>
              <w:rPr>
                <w:rFonts w:eastAsia="Lucida Sans Unicode"/>
                <w:kern w:val="1"/>
                <w:lang w:eastAsia="ar-SA"/>
              </w:rPr>
            </w:pPr>
            <w:r w:rsidRPr="00C111AF">
              <w:rPr>
                <w:rFonts w:eastAsia="Lucida Sans Unicode"/>
                <w:kern w:val="1"/>
                <w:lang w:eastAsia="ar-SA"/>
              </w:rPr>
              <w:t>«Земельный кодекс Российской Федерации»;</w:t>
            </w:r>
          </w:p>
          <w:p w14:paraId="76C1CF3D" w14:textId="77777777" w:rsidR="005F4CC7" w:rsidRPr="00C111AF" w:rsidRDefault="005F4CC7" w:rsidP="005F4CC7">
            <w:pPr>
              <w:numPr>
                <w:ilvl w:val="0"/>
                <w:numId w:val="2"/>
              </w:numPr>
              <w:suppressAutoHyphens/>
              <w:ind w:left="142" w:right="152" w:firstLine="0"/>
              <w:jc w:val="both"/>
              <w:rPr>
                <w:rFonts w:eastAsia="Lucida Sans Unicode"/>
                <w:kern w:val="1"/>
                <w:lang w:eastAsia="ar-SA"/>
              </w:rPr>
            </w:pPr>
            <w:r w:rsidRPr="00C111AF">
              <w:rPr>
                <w:rFonts w:eastAsia="Lucida Sans Unicode"/>
                <w:kern w:val="1"/>
                <w:lang w:eastAsia="ar-SA"/>
              </w:rPr>
              <w:t>Федеральный закон от 24.07.2007 № 221-ФЗ «О кадастровой деятельности»;</w:t>
            </w:r>
          </w:p>
          <w:p w14:paraId="043841A3" w14:textId="77777777" w:rsidR="005F4CC7" w:rsidRPr="00C111AF" w:rsidRDefault="005F4CC7" w:rsidP="005F4CC7">
            <w:pPr>
              <w:numPr>
                <w:ilvl w:val="0"/>
                <w:numId w:val="2"/>
              </w:numPr>
              <w:suppressAutoHyphens/>
              <w:ind w:left="142" w:right="152" w:firstLine="0"/>
              <w:jc w:val="both"/>
              <w:rPr>
                <w:rFonts w:eastAsia="Lucida Sans Unicode"/>
                <w:kern w:val="1"/>
                <w:lang w:eastAsia="ar-SA"/>
              </w:rPr>
            </w:pPr>
            <w:r w:rsidRPr="00C111AF">
              <w:rPr>
                <w:rFonts w:eastAsia="Lucida Sans Unicode"/>
                <w:kern w:val="1"/>
                <w:lang w:eastAsia="ar-SA"/>
              </w:rPr>
              <w:t>Федеральный закон от 13.07.2015 № 218-ФЗ «О государственной регистрации недвижимости»;</w:t>
            </w:r>
          </w:p>
          <w:p w14:paraId="7D3AC208" w14:textId="77777777" w:rsidR="005F4CC7" w:rsidRPr="00C111AF" w:rsidRDefault="005F4CC7" w:rsidP="005F4CC7">
            <w:pPr>
              <w:numPr>
                <w:ilvl w:val="0"/>
                <w:numId w:val="2"/>
              </w:numPr>
              <w:suppressAutoHyphens/>
              <w:ind w:left="142" w:right="152" w:firstLine="0"/>
              <w:jc w:val="both"/>
              <w:rPr>
                <w:rFonts w:eastAsia="Lucida Sans Unicode"/>
                <w:kern w:val="1"/>
                <w:lang w:eastAsia="ar-SA"/>
              </w:rPr>
            </w:pPr>
            <w:r w:rsidRPr="00C111AF">
              <w:rPr>
                <w:rFonts w:eastAsia="Lucida Sans Unicode"/>
                <w:kern w:val="1"/>
                <w:lang w:eastAsia="ar-SA"/>
              </w:rPr>
              <w:t>Федеральный закон от 30.12.2015 № 431-ФЗ «О геодезии, картографии и пространственных данных и о внесении изменений в отдельные законодательные акты Российской Федерации»;</w:t>
            </w:r>
          </w:p>
          <w:p w14:paraId="5232B979" w14:textId="77777777" w:rsidR="005F4CC7" w:rsidRPr="00C111AF" w:rsidRDefault="005F4CC7" w:rsidP="005F4CC7">
            <w:pPr>
              <w:numPr>
                <w:ilvl w:val="0"/>
                <w:numId w:val="2"/>
              </w:numPr>
              <w:suppressAutoHyphens/>
              <w:ind w:left="142" w:right="152" w:firstLine="0"/>
              <w:jc w:val="both"/>
              <w:rPr>
                <w:rFonts w:eastAsia="Calibri"/>
                <w:color w:val="FF0000"/>
                <w:kern w:val="1"/>
                <w:lang w:eastAsia="ar-SA"/>
              </w:rPr>
            </w:pPr>
            <w:r w:rsidRPr="00C111AF">
              <w:rPr>
                <w:rFonts w:eastAsia="Calibri"/>
                <w:kern w:val="1"/>
                <w:lang w:eastAsia="ar-SA"/>
              </w:rPr>
              <w:lastRenderedPageBreak/>
              <w:t xml:space="preserve">Приказ Федеральной службы государственной регистрации, кадастра и картографии от 23.10.2020 № П/0393 «Об утверждении требований к точности и методам определения координат характерных точек границ земельного участка, требований к точности и методам определения координат характерных точек контура здания, сооружения или объекта незавершенного строительства на земельном участке, а также требований к определению площади здания, сооружения, помещения, </w:t>
            </w:r>
            <w:proofErr w:type="spellStart"/>
            <w:r w:rsidRPr="00C111AF">
              <w:rPr>
                <w:rFonts w:eastAsia="Calibri"/>
                <w:kern w:val="1"/>
                <w:lang w:eastAsia="ar-SA"/>
              </w:rPr>
              <w:t>машино</w:t>
            </w:r>
            <w:proofErr w:type="spellEnd"/>
            <w:r w:rsidRPr="00C111AF">
              <w:rPr>
                <w:rFonts w:eastAsia="Calibri"/>
                <w:kern w:val="1"/>
                <w:lang w:eastAsia="ar-SA"/>
              </w:rPr>
              <w:t>-места»;</w:t>
            </w:r>
          </w:p>
          <w:p w14:paraId="7F022780" w14:textId="77777777" w:rsidR="005F4CC7" w:rsidRPr="00F4063A" w:rsidRDefault="005F4CC7" w:rsidP="005F4CC7">
            <w:pPr>
              <w:numPr>
                <w:ilvl w:val="0"/>
                <w:numId w:val="2"/>
              </w:numPr>
              <w:suppressAutoHyphens/>
              <w:ind w:left="142" w:right="152" w:firstLine="0"/>
              <w:contextualSpacing/>
              <w:jc w:val="both"/>
              <w:rPr>
                <w:rFonts w:eastAsia="Calibri"/>
                <w:color w:val="FF0000"/>
                <w:kern w:val="1"/>
                <w:lang w:eastAsia="ar-SA"/>
              </w:rPr>
            </w:pPr>
            <w:r w:rsidRPr="00C111AF">
              <w:rPr>
                <w:rFonts w:eastAsia="Calibri"/>
                <w:kern w:val="1"/>
                <w:lang w:eastAsia="ar-SA"/>
              </w:rPr>
              <w:t>Приказ Федеральной службы государственной регистрации, кадастра и картографии от 21.10.2020 № П/0391 «Об установлении порядка уведомления правообладателями объектов недвижимости, на которых находятся пункты государственной геодезической сети, государственной нивелирной сети и государственной гравиметрической сети, а также лицами, выполняющими геодезические и картографические работы, федерального органа исполнительной власти, уполномоченного на оказание государственных услуг в сфере геодезии и картографии, о случаях повреждения или уничтожения пунктов государственной геодезической сети, государственной нивелирной сети и государственной гравиметрической сети»;</w:t>
            </w:r>
          </w:p>
          <w:p w14:paraId="10B263D2" w14:textId="77777777" w:rsidR="005F4CC7" w:rsidRPr="00F4063A" w:rsidRDefault="005F4CC7" w:rsidP="005F4CC7">
            <w:pPr>
              <w:pStyle w:val="a8"/>
              <w:numPr>
                <w:ilvl w:val="0"/>
                <w:numId w:val="2"/>
              </w:numPr>
              <w:spacing w:after="0" w:line="240" w:lineRule="auto"/>
              <w:ind w:left="142" w:right="152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2458D">
              <w:rPr>
                <w:rFonts w:ascii="Times New Roman" w:hAnsi="Times New Roman"/>
                <w:sz w:val="24"/>
                <w:szCs w:val="24"/>
              </w:rPr>
              <w:t xml:space="preserve">ГКИНП-02-033-82. Инструкция по топографической съемке в масштабах 1:5000, 1:2000, 1:1000 и 1:500 (утв. </w:t>
            </w:r>
            <w:r>
              <w:rPr>
                <w:rFonts w:ascii="Times New Roman" w:hAnsi="Times New Roman"/>
                <w:sz w:val="24"/>
                <w:szCs w:val="24"/>
              </w:rPr>
              <w:t>ГУГК СССР 05 октября 1979 года);</w:t>
            </w:r>
          </w:p>
          <w:p w14:paraId="26AC2EC1" w14:textId="77777777" w:rsidR="005F4CC7" w:rsidRPr="00C111AF" w:rsidRDefault="005F4CC7" w:rsidP="005F4CC7">
            <w:pPr>
              <w:numPr>
                <w:ilvl w:val="0"/>
                <w:numId w:val="2"/>
              </w:numPr>
              <w:suppressAutoHyphens/>
              <w:ind w:left="142" w:right="152" w:firstLine="0"/>
              <w:contextualSpacing/>
              <w:jc w:val="both"/>
              <w:rPr>
                <w:rFonts w:eastAsia="Calibri"/>
                <w:lang w:val="x-none"/>
              </w:rPr>
            </w:pPr>
            <w:r w:rsidRPr="00C111AF">
              <w:rPr>
                <w:rFonts w:eastAsia="Calibri"/>
              </w:rPr>
              <w:t>Инструкция по межеванию земель, утвержденная Роскомземом 08 апреля 1996 года;</w:t>
            </w:r>
          </w:p>
          <w:p w14:paraId="368A762F" w14:textId="77777777" w:rsidR="005F4CC7" w:rsidRPr="00C111AF" w:rsidRDefault="005F4CC7" w:rsidP="005F4CC7">
            <w:pPr>
              <w:numPr>
                <w:ilvl w:val="0"/>
                <w:numId w:val="2"/>
              </w:numPr>
              <w:suppressAutoHyphens/>
              <w:ind w:left="142" w:right="152" w:firstLine="0"/>
              <w:contextualSpacing/>
              <w:jc w:val="both"/>
              <w:rPr>
                <w:rFonts w:eastAsia="Calibri"/>
                <w:lang w:val="x-none"/>
              </w:rPr>
            </w:pPr>
            <w:r w:rsidRPr="00C111AF">
              <w:rPr>
                <w:rFonts w:eastAsia="Calibri"/>
                <w:lang w:val="x-none"/>
              </w:rPr>
              <w:t xml:space="preserve">Федеральный закон от 10.01.2002 № 7-ФЗ «Об охране окружающей среды»; </w:t>
            </w:r>
          </w:p>
          <w:p w14:paraId="78E4BB44" w14:textId="77777777" w:rsidR="005F4CC7" w:rsidRPr="00C111AF" w:rsidRDefault="005F4CC7" w:rsidP="005F4CC7">
            <w:pPr>
              <w:numPr>
                <w:ilvl w:val="0"/>
                <w:numId w:val="2"/>
              </w:numPr>
              <w:suppressAutoHyphens/>
              <w:ind w:left="142" w:right="152" w:firstLine="0"/>
              <w:contextualSpacing/>
              <w:jc w:val="both"/>
              <w:rPr>
                <w:rFonts w:eastAsia="Calibri"/>
                <w:lang w:val="x-none"/>
              </w:rPr>
            </w:pPr>
            <w:r w:rsidRPr="00C111AF">
              <w:rPr>
                <w:rFonts w:eastAsia="Calibri"/>
              </w:rPr>
              <w:t>Федеральный закон от 30.03.1999 № 52-ФЗ «О санитарно-эпидемиологическом благополучии населения»;</w:t>
            </w:r>
          </w:p>
          <w:p w14:paraId="79F129DE" w14:textId="77777777" w:rsidR="005F4CC7" w:rsidRPr="00C111AF" w:rsidRDefault="005F4CC7" w:rsidP="005F4CC7">
            <w:pPr>
              <w:numPr>
                <w:ilvl w:val="0"/>
                <w:numId w:val="2"/>
              </w:numPr>
              <w:suppressAutoHyphens/>
              <w:ind w:left="142" w:right="152" w:firstLine="0"/>
              <w:contextualSpacing/>
              <w:jc w:val="both"/>
              <w:rPr>
                <w:rFonts w:eastAsia="Calibri"/>
                <w:lang w:val="x-none"/>
              </w:rPr>
            </w:pPr>
            <w:r w:rsidRPr="00C111AF">
              <w:rPr>
                <w:rFonts w:eastAsia="Calibri"/>
              </w:rPr>
              <w:t>Местные нормативы градостроительного проектирования городского округа город Переславль-Залесский Ярославской области, утвержденные решением Переславль-Залесской городской Думы от 24.09.2020 № 76;</w:t>
            </w:r>
          </w:p>
          <w:p w14:paraId="33E027C1" w14:textId="77777777" w:rsidR="005F4CC7" w:rsidRPr="00C111AF" w:rsidRDefault="005F4CC7" w:rsidP="005F4CC7">
            <w:pPr>
              <w:numPr>
                <w:ilvl w:val="0"/>
                <w:numId w:val="2"/>
              </w:numPr>
              <w:suppressAutoHyphens/>
              <w:ind w:left="142" w:right="152" w:firstLine="0"/>
              <w:contextualSpacing/>
              <w:jc w:val="both"/>
              <w:rPr>
                <w:rFonts w:eastAsia="Calibri"/>
                <w:lang w:val="x-none"/>
              </w:rPr>
            </w:pPr>
            <w:r w:rsidRPr="00C111AF">
              <w:rPr>
                <w:rFonts w:eastAsia="Calibri"/>
              </w:rPr>
              <w:t>Генеральный план города Переславля-Залесского, утвержденный решением Переславль-Залесской городской Думы от 24.12.2020 № 126;</w:t>
            </w:r>
          </w:p>
          <w:p w14:paraId="3961E590" w14:textId="77777777" w:rsidR="005F4CC7" w:rsidRPr="00C111AF" w:rsidRDefault="005F4CC7" w:rsidP="005F4CC7">
            <w:pPr>
              <w:numPr>
                <w:ilvl w:val="0"/>
                <w:numId w:val="2"/>
              </w:numPr>
              <w:suppressAutoHyphens/>
              <w:ind w:left="142" w:right="152" w:firstLine="0"/>
              <w:contextualSpacing/>
              <w:jc w:val="both"/>
              <w:rPr>
                <w:rFonts w:eastAsia="Calibri"/>
                <w:lang w:val="x-none"/>
              </w:rPr>
            </w:pPr>
            <w:r w:rsidRPr="00C111AF">
              <w:rPr>
                <w:rFonts w:eastAsia="Calibri"/>
              </w:rPr>
              <w:t xml:space="preserve">Правила </w:t>
            </w:r>
            <w:r w:rsidR="00426CB0" w:rsidRPr="00AA4B2C">
              <w:rPr>
                <w:rFonts w:eastAsia="Calibri"/>
                <w:bCs/>
                <w:noProof/>
                <w:lang w:eastAsia="en-US"/>
              </w:rPr>
              <w:t>землепользования и застройки городского округа город Переславль-Залесский Ярославской области, утвержденны</w:t>
            </w:r>
            <w:r w:rsidR="00426CB0">
              <w:rPr>
                <w:rFonts w:eastAsia="Calibri"/>
                <w:bCs/>
                <w:noProof/>
                <w:lang w:eastAsia="en-US"/>
              </w:rPr>
              <w:t>е</w:t>
            </w:r>
            <w:r w:rsidR="00426CB0" w:rsidRPr="00AA4B2C">
              <w:rPr>
                <w:rFonts w:eastAsia="Calibri"/>
                <w:bCs/>
                <w:noProof/>
                <w:lang w:eastAsia="en-US"/>
              </w:rPr>
              <w:t xml:space="preserve"> решением Переславль-Залесской городской Думы от 26.01.2023 № 2</w:t>
            </w:r>
            <w:r w:rsidRPr="00C111AF">
              <w:rPr>
                <w:rFonts w:eastAsia="Calibri"/>
              </w:rPr>
              <w:t>;</w:t>
            </w:r>
          </w:p>
          <w:p w14:paraId="7BB0A5F7" w14:textId="77777777" w:rsidR="005F4CC7" w:rsidRPr="00C111AF" w:rsidRDefault="005F4CC7" w:rsidP="005F4CC7">
            <w:pPr>
              <w:numPr>
                <w:ilvl w:val="0"/>
                <w:numId w:val="2"/>
              </w:numPr>
              <w:suppressAutoHyphens/>
              <w:ind w:left="142" w:right="152" w:firstLine="0"/>
              <w:contextualSpacing/>
              <w:jc w:val="both"/>
              <w:rPr>
                <w:rFonts w:eastAsia="Calibri"/>
                <w:lang w:val="x-none"/>
              </w:rPr>
            </w:pPr>
            <w:r w:rsidRPr="00C111AF">
              <w:rPr>
                <w:rFonts w:eastAsia="Calibri"/>
              </w:rPr>
              <w:t xml:space="preserve">Правила благоустройства территории города Переславля-Залесского, утвержденные решением </w:t>
            </w:r>
            <w:r w:rsidRPr="00C111AF">
              <w:rPr>
                <w:rFonts w:eastAsia="Calibri"/>
                <w:bCs/>
              </w:rPr>
              <w:t>Переславль-Залесской городской Думы от 26.04.2018 № 46;</w:t>
            </w:r>
          </w:p>
          <w:p w14:paraId="42DC0112" w14:textId="77777777" w:rsidR="005F4CC7" w:rsidRPr="00C111AF" w:rsidRDefault="005F4CC7" w:rsidP="005F4CC7">
            <w:pPr>
              <w:numPr>
                <w:ilvl w:val="0"/>
                <w:numId w:val="2"/>
              </w:numPr>
              <w:suppressAutoHyphens/>
              <w:ind w:left="142" w:right="152" w:firstLine="0"/>
              <w:contextualSpacing/>
              <w:jc w:val="both"/>
              <w:rPr>
                <w:rFonts w:eastAsia="Calibri"/>
                <w:lang w:val="x-none"/>
              </w:rPr>
            </w:pPr>
            <w:r w:rsidRPr="00C111AF">
              <w:rPr>
                <w:rFonts w:eastAsia="Calibri"/>
                <w:lang w:val="x-none"/>
              </w:rPr>
              <w:t>Действующие технические регламенты, СанПиН, СП, СНиП</w:t>
            </w:r>
            <w:r w:rsidRPr="00C111AF">
              <w:rPr>
                <w:rFonts w:eastAsia="Calibri"/>
              </w:rPr>
              <w:t>;</w:t>
            </w:r>
          </w:p>
          <w:p w14:paraId="0D21F1A0" w14:textId="77777777" w:rsidR="005F4CC7" w:rsidRPr="00C111AF" w:rsidRDefault="005F4CC7" w:rsidP="005F4CC7">
            <w:pPr>
              <w:numPr>
                <w:ilvl w:val="0"/>
                <w:numId w:val="2"/>
              </w:numPr>
              <w:suppressAutoHyphens/>
              <w:ind w:left="142" w:right="152" w:firstLine="0"/>
              <w:contextualSpacing/>
              <w:jc w:val="both"/>
              <w:rPr>
                <w:rFonts w:eastAsia="Lucida Sans Unicode"/>
                <w:bCs/>
                <w:kern w:val="1"/>
                <w:lang w:val="x-none" w:eastAsia="ar-SA"/>
              </w:rPr>
            </w:pPr>
            <w:r w:rsidRPr="00C111AF">
              <w:rPr>
                <w:rFonts w:eastAsia="Calibri"/>
                <w:lang w:val="x-none"/>
              </w:rPr>
              <w:t>Иная нормативно-правовая и методическая база</w:t>
            </w:r>
            <w:r w:rsidRPr="00C111AF">
              <w:rPr>
                <w:rFonts w:eastAsia="Calibri"/>
              </w:rPr>
              <w:t>.</w:t>
            </w:r>
          </w:p>
        </w:tc>
      </w:tr>
      <w:tr w:rsidR="005F4CC7" w:rsidRPr="00C111AF" w14:paraId="4BA17D13" w14:textId="77777777" w:rsidTr="00CF49C5">
        <w:trPr>
          <w:trHeight w:val="996"/>
        </w:trPr>
        <w:tc>
          <w:tcPr>
            <w:tcW w:w="617" w:type="dxa"/>
          </w:tcPr>
          <w:p w14:paraId="1561E703" w14:textId="77777777" w:rsidR="005F4CC7" w:rsidRPr="00C111AF" w:rsidRDefault="005F4CC7" w:rsidP="00CF49C5">
            <w:pPr>
              <w:suppressAutoHyphens/>
              <w:snapToGrid w:val="0"/>
              <w:spacing w:line="100" w:lineRule="atLeast"/>
              <w:jc w:val="center"/>
              <w:rPr>
                <w:rFonts w:eastAsia="Lucida Sans Unicode"/>
                <w:bCs/>
                <w:kern w:val="1"/>
                <w:lang w:eastAsia="ar-SA"/>
              </w:rPr>
            </w:pPr>
            <w:r w:rsidRPr="00C111AF">
              <w:rPr>
                <w:rFonts w:eastAsia="Lucida Sans Unicode"/>
                <w:bCs/>
                <w:kern w:val="1"/>
                <w:lang w:eastAsia="ar-SA"/>
              </w:rPr>
              <w:lastRenderedPageBreak/>
              <w:t>7</w:t>
            </w:r>
          </w:p>
        </w:tc>
        <w:tc>
          <w:tcPr>
            <w:tcW w:w="3043" w:type="dxa"/>
          </w:tcPr>
          <w:p w14:paraId="67E808CC" w14:textId="77777777" w:rsidR="005F4CC7" w:rsidRPr="00C111AF" w:rsidRDefault="005F4CC7" w:rsidP="00CF49C5">
            <w:pPr>
              <w:suppressAutoHyphens/>
              <w:snapToGrid w:val="0"/>
              <w:spacing w:line="100" w:lineRule="atLeast"/>
              <w:jc w:val="center"/>
              <w:rPr>
                <w:rFonts w:eastAsia="Lucida Sans Unicode"/>
                <w:bCs/>
                <w:kern w:val="1"/>
                <w:lang w:eastAsia="ar-SA"/>
              </w:rPr>
            </w:pPr>
            <w:r w:rsidRPr="00C111AF">
              <w:rPr>
                <w:rFonts w:eastAsia="Lucida Sans Unicode"/>
                <w:bCs/>
                <w:kern w:val="1"/>
                <w:lang w:eastAsia="ar-SA"/>
              </w:rPr>
              <w:t xml:space="preserve">Цель разработки </w:t>
            </w:r>
          </w:p>
        </w:tc>
        <w:tc>
          <w:tcPr>
            <w:tcW w:w="6703" w:type="dxa"/>
          </w:tcPr>
          <w:p w14:paraId="4BA6687A" w14:textId="77777777" w:rsidR="005F4CC7" w:rsidRPr="00C111AF" w:rsidRDefault="005F4CC7" w:rsidP="00194843">
            <w:pPr>
              <w:numPr>
                <w:ilvl w:val="0"/>
                <w:numId w:val="3"/>
              </w:numPr>
              <w:suppressAutoHyphens/>
              <w:ind w:left="127" w:right="152" w:firstLine="0"/>
              <w:contextualSpacing/>
              <w:jc w:val="both"/>
              <w:rPr>
                <w:rFonts w:eastAsia="Calibri"/>
              </w:rPr>
            </w:pPr>
            <w:r w:rsidRPr="00C111AF">
              <w:rPr>
                <w:rFonts w:eastAsia="Calibri"/>
              </w:rPr>
              <w:t xml:space="preserve">Подготовка </w:t>
            </w:r>
            <w:r w:rsidR="00FF0F40">
              <w:rPr>
                <w:rFonts w:eastAsia="Calibri"/>
              </w:rPr>
              <w:t xml:space="preserve">проекта </w:t>
            </w:r>
            <w:r w:rsidRPr="00C111AF">
              <w:rPr>
                <w:rFonts w:eastAsia="Calibri"/>
              </w:rPr>
              <w:t xml:space="preserve">межевания территории </w:t>
            </w:r>
            <w:r w:rsidR="00D85B29" w:rsidRPr="00B211A0">
              <w:rPr>
                <w:rFonts w:eastAsia="Lucida Sans Unicode"/>
                <w:kern w:val="1"/>
                <w:lang w:eastAsia="ar-SA"/>
              </w:rPr>
              <w:t>ограниченной земельными участками с кадастровыми номерами: 76:11:141202:502, 76:11:1412</w:t>
            </w:r>
            <w:r w:rsidR="002170C7">
              <w:rPr>
                <w:rFonts w:eastAsia="Lucida Sans Unicode"/>
                <w:kern w:val="1"/>
                <w:lang w:eastAsia="ar-SA"/>
              </w:rPr>
              <w:t>0</w:t>
            </w:r>
            <w:r w:rsidR="00D85B29" w:rsidRPr="00B211A0">
              <w:rPr>
                <w:rFonts w:eastAsia="Lucida Sans Unicode"/>
                <w:kern w:val="1"/>
                <w:lang w:eastAsia="ar-SA"/>
              </w:rPr>
              <w:t>2:1156, 76:11:1412</w:t>
            </w:r>
            <w:r w:rsidR="002170C7">
              <w:rPr>
                <w:rFonts w:eastAsia="Lucida Sans Unicode"/>
                <w:kern w:val="1"/>
                <w:lang w:eastAsia="ar-SA"/>
              </w:rPr>
              <w:t>0</w:t>
            </w:r>
            <w:r w:rsidR="00D85B29" w:rsidRPr="00B211A0">
              <w:rPr>
                <w:rFonts w:eastAsia="Lucida Sans Unicode"/>
                <w:kern w:val="1"/>
                <w:lang w:eastAsia="ar-SA"/>
              </w:rPr>
              <w:t xml:space="preserve">2:1157 по адресу: Россия, Ярославская область, </w:t>
            </w:r>
            <w:r w:rsidR="00D85B29" w:rsidRPr="00B211A0">
              <w:rPr>
                <w:rFonts w:eastAsia="Lucida Sans Unicode"/>
                <w:kern w:val="1"/>
                <w:lang w:eastAsia="ar-SA"/>
              </w:rPr>
              <w:lastRenderedPageBreak/>
              <w:t xml:space="preserve">Переславский муниципальный район, с/п Пригородное, с. Большая </w:t>
            </w:r>
            <w:proofErr w:type="spellStart"/>
            <w:r w:rsidR="00D85B29" w:rsidRPr="00B211A0">
              <w:rPr>
                <w:rFonts w:eastAsia="Lucida Sans Unicode"/>
                <w:kern w:val="1"/>
                <w:lang w:eastAsia="ar-SA"/>
              </w:rPr>
              <w:t>Брембола</w:t>
            </w:r>
            <w:proofErr w:type="spellEnd"/>
            <w:r w:rsidR="00D85B29" w:rsidRPr="00B211A0">
              <w:rPr>
                <w:rFonts w:eastAsia="Lucida Sans Unicode"/>
                <w:kern w:val="1"/>
                <w:lang w:eastAsia="ar-SA"/>
              </w:rPr>
              <w:t>, ул. Светлая и автомобильная дорога Владимир-Переславль «Р-74»</w:t>
            </w:r>
            <w:r w:rsidR="00D85B29" w:rsidRPr="005F4CC7">
              <w:rPr>
                <w:rFonts w:eastAsia="Lucida Sans Unicode"/>
                <w:kern w:val="1"/>
                <w:lang w:eastAsia="ar-SA"/>
              </w:rPr>
              <w:t>»</w:t>
            </w:r>
            <w:r w:rsidRPr="00C111AF">
              <w:rPr>
                <w:rFonts w:eastAsia="Calibri"/>
              </w:rPr>
              <w:t>;</w:t>
            </w:r>
          </w:p>
          <w:p w14:paraId="4A02FF83" w14:textId="77777777" w:rsidR="005F4CC7" w:rsidRPr="00C111AF" w:rsidRDefault="005F4CC7" w:rsidP="005F4CC7">
            <w:pPr>
              <w:numPr>
                <w:ilvl w:val="0"/>
                <w:numId w:val="3"/>
              </w:numPr>
              <w:suppressAutoHyphens/>
              <w:ind w:left="127" w:right="152" w:firstLine="0"/>
              <w:contextualSpacing/>
              <w:jc w:val="both"/>
              <w:rPr>
                <w:rFonts w:eastAsia="Calibri"/>
              </w:rPr>
            </w:pPr>
            <w:r w:rsidRPr="00C111AF">
              <w:rPr>
                <w:rFonts w:eastAsia="Calibri"/>
              </w:rPr>
              <w:t>Установление красных линий для застроенных территорий, в границах которых не планируется размещение новых объектов капитального строительства, а также для установления красных линий в связи с образованием земельного участка, расположенного в границах территории, применительно к которой не предусматривается осуществление деятельности по комплексному и устойчивому развитию территории, при условии, что такое установление влечет за собой исключительно изменение границ территории общего пользования;</w:t>
            </w:r>
          </w:p>
          <w:p w14:paraId="701133B5" w14:textId="77777777" w:rsidR="005F4CC7" w:rsidRPr="00C111AF" w:rsidRDefault="005F4CC7" w:rsidP="005F4CC7">
            <w:pPr>
              <w:numPr>
                <w:ilvl w:val="0"/>
                <w:numId w:val="3"/>
              </w:numPr>
              <w:suppressAutoHyphens/>
              <w:ind w:left="127" w:right="152" w:firstLine="0"/>
              <w:contextualSpacing/>
              <w:jc w:val="both"/>
              <w:rPr>
                <w:rFonts w:eastAsia="Calibri"/>
              </w:rPr>
            </w:pPr>
            <w:r w:rsidRPr="00C111AF">
              <w:rPr>
                <w:rFonts w:eastAsia="Calibri"/>
              </w:rPr>
              <w:t xml:space="preserve">Определить местоположение границ образуемых земельных участков, расположенных на территории </w:t>
            </w:r>
            <w:r w:rsidR="00FF0F40">
              <w:rPr>
                <w:rFonts w:eastAsia="Calibri"/>
              </w:rPr>
              <w:t>земельного участка</w:t>
            </w:r>
            <w:r w:rsidRPr="00C111AF">
              <w:rPr>
                <w:rFonts w:eastAsia="Calibri"/>
              </w:rPr>
              <w:t>, при образовании земельных участков для размещения территорий общего пользования за счет земельных участков, учтенных в Едином государственном реестре недвижимости, должны быть соблюдены требования положения статьи 42.8 Федерального закона № 221-ФЗ.</w:t>
            </w:r>
          </w:p>
          <w:p w14:paraId="5EF98EE7" w14:textId="77777777" w:rsidR="005F4CC7" w:rsidRPr="00C111AF" w:rsidRDefault="005F4CC7" w:rsidP="005F4CC7">
            <w:pPr>
              <w:numPr>
                <w:ilvl w:val="0"/>
                <w:numId w:val="3"/>
              </w:numPr>
              <w:suppressAutoHyphens/>
              <w:ind w:left="127" w:right="152" w:firstLine="0"/>
              <w:contextualSpacing/>
              <w:jc w:val="both"/>
              <w:rPr>
                <w:rFonts w:eastAsia="Calibri"/>
              </w:rPr>
            </w:pPr>
            <w:r w:rsidRPr="00C111AF">
              <w:rPr>
                <w:rFonts w:eastAsia="Calibri"/>
              </w:rPr>
              <w:t>Обеспечить образование земельных участков, на которых расположены здания, в том числе многоквартирные дома, сооружения, за исключением сооружений, являющихся линейными объектами, а также земельных участков общего пользования, занятых площадями, улицами, проездами, набережными, скверами, бульварами, водными объектами, пляжами и другими объектами (для садоводческих, огороднических и дачных некоммерческих объединений граждан).</w:t>
            </w:r>
          </w:p>
          <w:p w14:paraId="26EC2057" w14:textId="77777777" w:rsidR="005F4CC7" w:rsidRPr="00C111AF" w:rsidRDefault="005F4CC7" w:rsidP="00CF49C5">
            <w:pPr>
              <w:suppressAutoHyphens/>
              <w:spacing w:line="100" w:lineRule="atLeast"/>
              <w:rPr>
                <w:rFonts w:ascii="Calibri" w:eastAsia="Lucida Sans Unicode" w:hAnsi="Calibri" w:cs="font223"/>
                <w:kern w:val="1"/>
                <w:lang w:eastAsia="ar-SA"/>
              </w:rPr>
            </w:pPr>
          </w:p>
        </w:tc>
      </w:tr>
      <w:tr w:rsidR="005F4CC7" w:rsidRPr="00C111AF" w14:paraId="245CC2AD" w14:textId="77777777" w:rsidTr="00CF49C5">
        <w:trPr>
          <w:trHeight w:val="710"/>
        </w:trPr>
        <w:tc>
          <w:tcPr>
            <w:tcW w:w="10363" w:type="dxa"/>
            <w:gridSpan w:val="3"/>
            <w:vAlign w:val="center"/>
          </w:tcPr>
          <w:p w14:paraId="0D482915" w14:textId="77777777" w:rsidR="005F4CC7" w:rsidRPr="00C111AF" w:rsidRDefault="005F4CC7" w:rsidP="00CF49C5">
            <w:pPr>
              <w:suppressAutoHyphens/>
              <w:snapToGrid w:val="0"/>
              <w:spacing w:line="100" w:lineRule="atLeast"/>
              <w:jc w:val="center"/>
              <w:rPr>
                <w:rFonts w:eastAsia="Lucida Sans Unicode"/>
                <w:kern w:val="1"/>
                <w:lang w:eastAsia="ar-SA"/>
              </w:rPr>
            </w:pPr>
            <w:r w:rsidRPr="00C111AF">
              <w:rPr>
                <w:rFonts w:eastAsia="Lucida Sans Unicode"/>
                <w:bCs/>
                <w:kern w:val="1"/>
                <w:lang w:eastAsia="ar-SA"/>
              </w:rPr>
              <w:lastRenderedPageBreak/>
              <w:t>Состав материалов</w:t>
            </w:r>
          </w:p>
        </w:tc>
      </w:tr>
      <w:tr w:rsidR="005F4CC7" w:rsidRPr="00C111AF" w14:paraId="51C62AA4" w14:textId="77777777" w:rsidTr="00CF49C5">
        <w:trPr>
          <w:trHeight w:val="710"/>
        </w:trPr>
        <w:tc>
          <w:tcPr>
            <w:tcW w:w="617" w:type="dxa"/>
          </w:tcPr>
          <w:p w14:paraId="15A53B98" w14:textId="77777777" w:rsidR="005F4CC7" w:rsidRPr="00C111AF" w:rsidRDefault="005F4CC7" w:rsidP="00CF49C5">
            <w:pPr>
              <w:suppressAutoHyphens/>
              <w:snapToGrid w:val="0"/>
              <w:spacing w:line="100" w:lineRule="atLeast"/>
              <w:jc w:val="center"/>
              <w:rPr>
                <w:rFonts w:eastAsia="Lucida Sans Unicode"/>
                <w:bCs/>
                <w:kern w:val="1"/>
                <w:lang w:eastAsia="ar-SA"/>
              </w:rPr>
            </w:pPr>
            <w:r w:rsidRPr="00C111AF">
              <w:rPr>
                <w:rFonts w:eastAsia="Lucida Sans Unicode"/>
                <w:bCs/>
                <w:kern w:val="1"/>
                <w:lang w:eastAsia="ar-SA"/>
              </w:rPr>
              <w:t>8</w:t>
            </w:r>
          </w:p>
        </w:tc>
        <w:tc>
          <w:tcPr>
            <w:tcW w:w="3043" w:type="dxa"/>
          </w:tcPr>
          <w:p w14:paraId="7EEBFA66" w14:textId="77777777" w:rsidR="005F4CC7" w:rsidRPr="00C111AF" w:rsidRDefault="005F4CC7" w:rsidP="00CF49C5">
            <w:pPr>
              <w:suppressAutoHyphens/>
              <w:snapToGrid w:val="0"/>
              <w:spacing w:line="100" w:lineRule="atLeast"/>
              <w:jc w:val="center"/>
              <w:rPr>
                <w:rFonts w:eastAsia="Lucida Sans Unicode"/>
                <w:bCs/>
                <w:kern w:val="1"/>
                <w:lang w:eastAsia="ar-SA"/>
              </w:rPr>
            </w:pPr>
            <w:r w:rsidRPr="00C111AF">
              <w:rPr>
                <w:rFonts w:eastAsia="Lucida Sans Unicode"/>
                <w:bCs/>
                <w:kern w:val="1"/>
                <w:lang w:eastAsia="ar-SA"/>
              </w:rPr>
              <w:t>Основные требования к составу, содержанию и форме предоставляемых материалов</w:t>
            </w:r>
          </w:p>
        </w:tc>
        <w:tc>
          <w:tcPr>
            <w:tcW w:w="6703" w:type="dxa"/>
          </w:tcPr>
          <w:p w14:paraId="3DF2267F" w14:textId="77777777" w:rsidR="005F4CC7" w:rsidRPr="00C111AF" w:rsidRDefault="005F4CC7" w:rsidP="00CF49C5">
            <w:pPr>
              <w:suppressAutoHyphens/>
              <w:snapToGrid w:val="0"/>
              <w:spacing w:line="100" w:lineRule="atLeast"/>
              <w:ind w:left="142" w:right="238"/>
              <w:jc w:val="both"/>
              <w:rPr>
                <w:rFonts w:eastAsia="Lucida Sans Unicode"/>
                <w:kern w:val="1"/>
                <w:lang w:eastAsia="ar-SA"/>
              </w:rPr>
            </w:pPr>
            <w:r w:rsidRPr="00C111AF">
              <w:rPr>
                <w:rFonts w:eastAsia="Lucida Sans Unicode"/>
                <w:kern w:val="1"/>
                <w:lang w:eastAsia="ar-SA"/>
              </w:rPr>
              <w:t>Подготовка</w:t>
            </w:r>
            <w:r w:rsidR="00FF0F40">
              <w:rPr>
                <w:rFonts w:eastAsia="Lucida Sans Unicode"/>
                <w:kern w:val="1"/>
                <w:lang w:eastAsia="ar-SA"/>
              </w:rPr>
              <w:t xml:space="preserve"> </w:t>
            </w:r>
            <w:r w:rsidR="00FF0F40" w:rsidRPr="00C111AF">
              <w:rPr>
                <w:rFonts w:eastAsia="Calibri"/>
              </w:rPr>
              <w:t xml:space="preserve">проекта </w:t>
            </w:r>
            <w:r w:rsidR="00FF0F40">
              <w:rPr>
                <w:rFonts w:eastAsia="Calibri"/>
              </w:rPr>
              <w:t>планировки территории и</w:t>
            </w:r>
            <w:r w:rsidRPr="00C111AF">
              <w:rPr>
                <w:rFonts w:eastAsia="Lucida Sans Unicode"/>
                <w:kern w:val="1"/>
                <w:lang w:eastAsia="ar-SA"/>
              </w:rPr>
              <w:t xml:space="preserve"> проекта межевания территории осуществляется в соответствии с результатами инженерных изысканий, на основании технических условий, в соответствии с требованиями технических регламентов, региональных и местных нормативов градостроительного проектирования Ярославской области и города Переславля-Залесского, градостроительных регламентов, с учетом границ зон с особыми условиями использования территорий, с учетом документации по территориальному планированию и градостроительному зонированию.</w:t>
            </w:r>
          </w:p>
          <w:p w14:paraId="0DBBB154" w14:textId="77777777" w:rsidR="005F4CC7" w:rsidRPr="00C111AF" w:rsidRDefault="005F4CC7" w:rsidP="00CF49C5">
            <w:pPr>
              <w:suppressAutoHyphens/>
              <w:spacing w:line="100" w:lineRule="atLeast"/>
              <w:ind w:left="142" w:right="238"/>
              <w:jc w:val="both"/>
              <w:rPr>
                <w:rFonts w:eastAsia="Lucida Sans Unicode"/>
                <w:kern w:val="1"/>
                <w:lang w:eastAsia="ar-SA"/>
              </w:rPr>
            </w:pPr>
            <w:r w:rsidRPr="00C111AF">
              <w:rPr>
                <w:rFonts w:eastAsia="Lucida Sans Unicode"/>
                <w:kern w:val="1"/>
                <w:lang w:eastAsia="ar-SA"/>
              </w:rPr>
              <w:t>Подготовка графической части осуществляется:</w:t>
            </w:r>
          </w:p>
          <w:p w14:paraId="748E9929" w14:textId="77777777" w:rsidR="005F4CC7" w:rsidRPr="00C111AF" w:rsidRDefault="005F4CC7" w:rsidP="00CF49C5">
            <w:pPr>
              <w:suppressAutoHyphens/>
              <w:spacing w:line="100" w:lineRule="atLeast"/>
              <w:ind w:left="142" w:right="238"/>
              <w:jc w:val="both"/>
              <w:rPr>
                <w:rFonts w:eastAsia="Lucida Sans Unicode"/>
                <w:kern w:val="1"/>
                <w:lang w:eastAsia="ar-SA"/>
              </w:rPr>
            </w:pPr>
            <w:r w:rsidRPr="00C111AF">
              <w:rPr>
                <w:rFonts w:eastAsia="Lucida Sans Unicode"/>
                <w:kern w:val="1"/>
                <w:lang w:eastAsia="ar-SA"/>
              </w:rPr>
              <w:t>1) в соответствии с системой координат, используемой для ведения Единого государственного реестра недвижимости;</w:t>
            </w:r>
          </w:p>
          <w:p w14:paraId="1D96BC32" w14:textId="77777777" w:rsidR="005F4CC7" w:rsidRPr="00C111AF" w:rsidRDefault="005F4CC7" w:rsidP="00CF49C5">
            <w:pPr>
              <w:suppressAutoHyphens/>
              <w:spacing w:line="100" w:lineRule="atLeast"/>
              <w:ind w:left="142" w:right="238"/>
              <w:jc w:val="both"/>
              <w:rPr>
                <w:rFonts w:eastAsia="Lucida Sans Unicode"/>
                <w:kern w:val="1"/>
                <w:lang w:eastAsia="ar-SA"/>
              </w:rPr>
            </w:pPr>
            <w:r w:rsidRPr="00C111AF">
              <w:rPr>
                <w:rFonts w:eastAsia="Lucida Sans Unicode"/>
                <w:kern w:val="1"/>
                <w:lang w:eastAsia="ar-SA"/>
              </w:rPr>
              <w:t>2) с использованием цифровых топографических карт</w:t>
            </w:r>
          </w:p>
          <w:p w14:paraId="3ABE9F35" w14:textId="77777777" w:rsidR="005F4CC7" w:rsidRPr="00C111AF" w:rsidRDefault="005F4CC7" w:rsidP="00CF49C5">
            <w:pPr>
              <w:suppressAutoHyphens/>
              <w:spacing w:line="100" w:lineRule="atLeast"/>
              <w:ind w:left="142" w:right="238"/>
              <w:jc w:val="both"/>
              <w:rPr>
                <w:rFonts w:eastAsia="Lucida Sans Unicode"/>
                <w:kern w:val="1"/>
                <w:lang w:eastAsia="ar-SA"/>
              </w:rPr>
            </w:pPr>
            <w:r w:rsidRPr="00C111AF">
              <w:rPr>
                <w:rFonts w:eastAsia="Lucida Sans Unicode"/>
                <w:kern w:val="1"/>
                <w:lang w:eastAsia="ar-SA"/>
              </w:rPr>
              <w:t>Упорядочить планировочную структуру территории в увязке с прилегающей территорией.</w:t>
            </w:r>
          </w:p>
          <w:p w14:paraId="3DEE9450" w14:textId="77777777" w:rsidR="005F4CC7" w:rsidRPr="00C111AF" w:rsidRDefault="005F4CC7" w:rsidP="00CF49C5">
            <w:pPr>
              <w:suppressAutoHyphens/>
              <w:spacing w:line="100" w:lineRule="atLeast"/>
              <w:ind w:left="142" w:right="238"/>
              <w:jc w:val="both"/>
              <w:rPr>
                <w:rFonts w:eastAsia="Lucida Sans Unicode"/>
                <w:kern w:val="1"/>
                <w:lang w:eastAsia="ar-SA"/>
              </w:rPr>
            </w:pPr>
            <w:r w:rsidRPr="00C111AF">
              <w:rPr>
                <w:rFonts w:eastAsia="Lucida Sans Unicode"/>
                <w:kern w:val="1"/>
                <w:lang w:eastAsia="ar-SA"/>
              </w:rPr>
              <w:t>Обеспечить подъезды и подходы ко всем объектам, расположенным на проектируемой территории.</w:t>
            </w:r>
          </w:p>
          <w:p w14:paraId="04BC95A9" w14:textId="77777777" w:rsidR="005F4CC7" w:rsidRPr="00C111AF" w:rsidRDefault="005F4CC7" w:rsidP="00CF49C5">
            <w:pPr>
              <w:suppressAutoHyphens/>
              <w:spacing w:line="100" w:lineRule="atLeast"/>
              <w:rPr>
                <w:rFonts w:eastAsia="Lucida Sans Unicode"/>
                <w:kern w:val="1"/>
                <w:lang w:eastAsia="ar-SA"/>
              </w:rPr>
            </w:pPr>
          </w:p>
        </w:tc>
      </w:tr>
      <w:tr w:rsidR="005F4CC7" w:rsidRPr="00C111AF" w14:paraId="02DBEEAF" w14:textId="77777777" w:rsidTr="00CF49C5">
        <w:tc>
          <w:tcPr>
            <w:tcW w:w="617" w:type="dxa"/>
          </w:tcPr>
          <w:p w14:paraId="3A5EC2E6" w14:textId="77777777" w:rsidR="005F4CC7" w:rsidRPr="00C111AF" w:rsidRDefault="005F4CC7" w:rsidP="00CF49C5">
            <w:pPr>
              <w:suppressAutoHyphens/>
              <w:snapToGrid w:val="0"/>
              <w:spacing w:line="100" w:lineRule="atLeast"/>
              <w:jc w:val="center"/>
              <w:rPr>
                <w:rFonts w:eastAsia="Lucida Sans Unicode"/>
                <w:bCs/>
                <w:kern w:val="1"/>
                <w:lang w:eastAsia="ar-SA"/>
              </w:rPr>
            </w:pPr>
            <w:r w:rsidRPr="00C111AF">
              <w:rPr>
                <w:rFonts w:eastAsia="Lucida Sans Unicode"/>
                <w:bCs/>
                <w:kern w:val="1"/>
                <w:lang w:eastAsia="ar-SA"/>
              </w:rPr>
              <w:lastRenderedPageBreak/>
              <w:t>9</w:t>
            </w:r>
          </w:p>
        </w:tc>
        <w:tc>
          <w:tcPr>
            <w:tcW w:w="3043" w:type="dxa"/>
          </w:tcPr>
          <w:p w14:paraId="6067CBEB" w14:textId="77777777" w:rsidR="005F4CC7" w:rsidRPr="00C111AF" w:rsidRDefault="005F4CC7" w:rsidP="00CF49C5">
            <w:pPr>
              <w:suppressAutoHyphens/>
              <w:snapToGrid w:val="0"/>
              <w:spacing w:line="100" w:lineRule="atLeast"/>
              <w:jc w:val="center"/>
              <w:rPr>
                <w:rFonts w:eastAsia="Lucida Sans Unicode"/>
                <w:kern w:val="1"/>
                <w:lang w:eastAsia="ar-SA"/>
              </w:rPr>
            </w:pPr>
            <w:r w:rsidRPr="00C111AF">
              <w:rPr>
                <w:rFonts w:eastAsia="Lucida Sans Unicode"/>
                <w:kern w:val="1"/>
                <w:lang w:eastAsia="ar-SA"/>
              </w:rPr>
              <w:t>Состав и содержание проекта межевания территории</w:t>
            </w:r>
          </w:p>
        </w:tc>
        <w:tc>
          <w:tcPr>
            <w:tcW w:w="6703" w:type="dxa"/>
          </w:tcPr>
          <w:p w14:paraId="0906D276" w14:textId="77777777" w:rsidR="005F4CC7" w:rsidRPr="00C111AF" w:rsidRDefault="005F4CC7" w:rsidP="00CF49C5">
            <w:pPr>
              <w:suppressAutoHyphens/>
              <w:ind w:left="127" w:right="152"/>
              <w:jc w:val="both"/>
              <w:rPr>
                <w:rFonts w:eastAsia="Lucida Sans Unicode"/>
                <w:kern w:val="1"/>
                <w:lang w:eastAsia="ar-SA"/>
              </w:rPr>
            </w:pPr>
            <w:r w:rsidRPr="00C111AF">
              <w:rPr>
                <w:rFonts w:eastAsia="Lucida Sans Unicode"/>
                <w:kern w:val="1"/>
                <w:lang w:eastAsia="ar-SA"/>
              </w:rPr>
              <w:t>Состав и содержание проекта межевания территории установлены статьей 43 Градостроительного кодекса Российской Федерации.</w:t>
            </w:r>
          </w:p>
          <w:p w14:paraId="65C4B568" w14:textId="77777777" w:rsidR="005F4CC7" w:rsidRPr="00C111AF" w:rsidRDefault="005F4CC7" w:rsidP="00CF49C5">
            <w:pPr>
              <w:tabs>
                <w:tab w:val="left" w:pos="410"/>
                <w:tab w:val="left" w:pos="884"/>
                <w:tab w:val="left" w:pos="3969"/>
              </w:tabs>
              <w:suppressAutoHyphens/>
              <w:autoSpaceDE w:val="0"/>
              <w:autoSpaceDN w:val="0"/>
              <w:adjustRightInd w:val="0"/>
              <w:ind w:left="176"/>
              <w:jc w:val="both"/>
              <w:rPr>
                <w:rFonts w:eastAsia="Lucida Sans Unicode"/>
                <w:kern w:val="1"/>
                <w:lang w:eastAsia="ar-SA"/>
              </w:rPr>
            </w:pPr>
            <w:r w:rsidRPr="00C111AF">
              <w:rPr>
                <w:rFonts w:eastAsia="Lucida Sans Unicode"/>
                <w:kern w:val="1"/>
                <w:lang w:eastAsia="ar-SA"/>
              </w:rPr>
              <w:t>Проект межевания территории должен включать:</w:t>
            </w:r>
          </w:p>
          <w:p w14:paraId="46704DFE" w14:textId="77777777" w:rsidR="005F4CC7" w:rsidRPr="00C111AF" w:rsidRDefault="005F4CC7" w:rsidP="00CF49C5">
            <w:pPr>
              <w:tabs>
                <w:tab w:val="left" w:pos="410"/>
                <w:tab w:val="left" w:pos="884"/>
                <w:tab w:val="left" w:pos="3969"/>
              </w:tabs>
              <w:suppressAutoHyphens/>
              <w:ind w:left="127" w:firstLine="49"/>
              <w:jc w:val="both"/>
              <w:rPr>
                <w:rFonts w:eastAsia="Calibri"/>
                <w:kern w:val="1"/>
                <w:lang w:eastAsia="ar-SA"/>
              </w:rPr>
            </w:pPr>
            <w:r w:rsidRPr="00C111AF">
              <w:rPr>
                <w:rFonts w:eastAsia="Calibri"/>
                <w:kern w:val="1"/>
                <w:lang w:eastAsia="ar-SA"/>
              </w:rPr>
              <w:t>Основную часть проекта межевания территории, которая включает в себя текстовую часть и чертежи межевания территории.</w:t>
            </w:r>
          </w:p>
          <w:p w14:paraId="5D6CE2BD" w14:textId="77777777" w:rsidR="005F4CC7" w:rsidRPr="00C111AF" w:rsidRDefault="005F4CC7" w:rsidP="00CF49C5">
            <w:pPr>
              <w:tabs>
                <w:tab w:val="left" w:pos="410"/>
              </w:tabs>
              <w:suppressAutoHyphens/>
              <w:ind w:left="127" w:right="152"/>
              <w:jc w:val="both"/>
              <w:rPr>
                <w:rFonts w:eastAsia="Lucida Sans Unicode"/>
                <w:kern w:val="1"/>
                <w:lang w:eastAsia="ar-SA"/>
              </w:rPr>
            </w:pPr>
            <w:r w:rsidRPr="00C111AF">
              <w:rPr>
                <w:rFonts w:eastAsia="Lucida Sans Unicode"/>
                <w:kern w:val="1"/>
                <w:lang w:eastAsia="ar-SA"/>
              </w:rPr>
              <w:t>1. Текстовая часть проекта межевания территории включает в себя:</w:t>
            </w:r>
          </w:p>
          <w:p w14:paraId="354341DB" w14:textId="77777777" w:rsidR="005F4CC7" w:rsidRPr="00C111AF" w:rsidRDefault="005F4CC7" w:rsidP="00CF49C5">
            <w:pPr>
              <w:suppressAutoHyphens/>
              <w:ind w:left="127" w:right="152"/>
              <w:jc w:val="both"/>
              <w:rPr>
                <w:rFonts w:eastAsia="Lucida Sans Unicode"/>
                <w:kern w:val="1"/>
                <w:lang w:eastAsia="ar-SA"/>
              </w:rPr>
            </w:pPr>
            <w:r w:rsidRPr="00C111AF">
              <w:rPr>
                <w:rFonts w:eastAsia="Lucida Sans Unicode"/>
                <w:kern w:val="1"/>
                <w:lang w:eastAsia="ar-SA"/>
              </w:rPr>
              <w:t>1) перечень и сведения о площади образуемых земельных участков, в том числе возможные способы их образования;</w:t>
            </w:r>
          </w:p>
          <w:p w14:paraId="70423630" w14:textId="77777777" w:rsidR="005F4CC7" w:rsidRPr="00C111AF" w:rsidRDefault="005F4CC7" w:rsidP="00CF49C5">
            <w:pPr>
              <w:suppressAutoHyphens/>
              <w:ind w:left="127" w:right="152"/>
              <w:jc w:val="both"/>
              <w:rPr>
                <w:rFonts w:eastAsia="Lucida Sans Unicode"/>
                <w:kern w:val="1"/>
                <w:lang w:eastAsia="ar-SA"/>
              </w:rPr>
            </w:pPr>
            <w:r w:rsidRPr="00C111AF">
              <w:rPr>
                <w:rFonts w:eastAsia="Lucida Sans Unicode"/>
                <w:kern w:val="1"/>
                <w:lang w:eastAsia="ar-SA"/>
              </w:rPr>
              <w:t>2) перечень и сведения о площади образуемых земельных участков, которые будут отнесены к территориям общего пользования или имуществу общего пользования, в том числе в отношении которых предполагаются резервирование и (или) изъятие для государственных или муниципальных нужд;</w:t>
            </w:r>
          </w:p>
          <w:p w14:paraId="3725C227" w14:textId="77777777" w:rsidR="005F4CC7" w:rsidRPr="00C111AF" w:rsidRDefault="005F4CC7" w:rsidP="00CF49C5">
            <w:pPr>
              <w:suppressAutoHyphens/>
              <w:ind w:left="127" w:right="152"/>
              <w:jc w:val="both"/>
              <w:rPr>
                <w:rFonts w:eastAsia="Lucida Sans Unicode"/>
                <w:kern w:val="1"/>
                <w:lang w:eastAsia="ar-SA"/>
              </w:rPr>
            </w:pPr>
            <w:r w:rsidRPr="00C111AF">
              <w:rPr>
                <w:rFonts w:eastAsia="Lucida Sans Unicode"/>
                <w:kern w:val="1"/>
                <w:lang w:eastAsia="ar-SA"/>
              </w:rPr>
              <w:t>3) вид разрешенного использования образуемых земельных участков в соответствии с проектом планировки территории в случаях, предусмотренных Градостроительным Кодексом;</w:t>
            </w:r>
          </w:p>
          <w:p w14:paraId="3E962F9B" w14:textId="77777777" w:rsidR="005F4CC7" w:rsidRPr="00C111AF" w:rsidRDefault="005F4CC7" w:rsidP="00CF49C5">
            <w:pPr>
              <w:suppressAutoHyphens/>
              <w:ind w:left="127" w:right="152"/>
              <w:jc w:val="both"/>
              <w:rPr>
                <w:rFonts w:eastAsia="Lucida Sans Unicode"/>
                <w:kern w:val="1"/>
                <w:lang w:eastAsia="ar-SA"/>
              </w:rPr>
            </w:pPr>
            <w:r w:rsidRPr="00C111AF">
              <w:rPr>
                <w:rFonts w:eastAsia="Lucida Sans Unicode"/>
                <w:kern w:val="1"/>
                <w:lang w:eastAsia="ar-SA"/>
              </w:rPr>
              <w:t>4) сведения о границах территории, в отношении которой утвержден проект межевания, содержащие перечень координат характерных точек этих границ в системе координат, используемой для ведения Единого государственного реестра недвижимости. Координаты характерных точек границ территории, в отношении которой утвержден проект межевания, определяются в соответствии с требованиями к точности определения координат характерных точек границ, установленных в соответствии с настоящим Кодексом для территориальных зон.</w:t>
            </w:r>
          </w:p>
          <w:p w14:paraId="22AD1431" w14:textId="77777777" w:rsidR="005F4CC7" w:rsidRPr="00C111AF" w:rsidRDefault="005F4CC7" w:rsidP="00CF49C5">
            <w:pPr>
              <w:suppressAutoHyphens/>
              <w:ind w:left="127" w:right="152"/>
              <w:jc w:val="both"/>
              <w:rPr>
                <w:rFonts w:eastAsia="Lucida Sans Unicode"/>
                <w:kern w:val="1"/>
                <w:lang w:eastAsia="ar-SA"/>
              </w:rPr>
            </w:pPr>
            <w:r w:rsidRPr="00C111AF">
              <w:rPr>
                <w:rFonts w:eastAsia="Lucida Sans Unicode"/>
                <w:kern w:val="1"/>
                <w:lang w:eastAsia="ar-SA"/>
              </w:rPr>
              <w:t>Проект межевания территории включает в себя чертежи межевания территории, на которых отображаются:</w:t>
            </w:r>
          </w:p>
          <w:p w14:paraId="64EC6F32" w14:textId="77777777" w:rsidR="005F4CC7" w:rsidRPr="00C111AF" w:rsidRDefault="005F4CC7" w:rsidP="00CF49C5">
            <w:pPr>
              <w:suppressAutoHyphens/>
              <w:ind w:left="127" w:right="152"/>
              <w:jc w:val="both"/>
              <w:rPr>
                <w:rFonts w:eastAsia="Lucida Sans Unicode"/>
                <w:kern w:val="1"/>
                <w:lang w:eastAsia="ar-SA"/>
              </w:rPr>
            </w:pPr>
            <w:r w:rsidRPr="00C111AF">
              <w:rPr>
                <w:rFonts w:eastAsia="Lucida Sans Unicode"/>
                <w:kern w:val="1"/>
                <w:lang w:eastAsia="ar-SA"/>
              </w:rPr>
              <w:t>1) границы планируемых и существующих элементов планировочной структуры;</w:t>
            </w:r>
          </w:p>
          <w:p w14:paraId="5D72B15F" w14:textId="77777777" w:rsidR="005F4CC7" w:rsidRPr="00C111AF" w:rsidRDefault="005F4CC7" w:rsidP="00CF49C5">
            <w:pPr>
              <w:suppressAutoHyphens/>
              <w:ind w:left="127" w:right="152"/>
              <w:jc w:val="both"/>
              <w:rPr>
                <w:rFonts w:eastAsia="Lucida Sans Unicode"/>
                <w:kern w:val="1"/>
                <w:lang w:eastAsia="ar-SA"/>
              </w:rPr>
            </w:pPr>
            <w:r w:rsidRPr="00C111AF">
              <w:rPr>
                <w:rFonts w:eastAsia="Lucida Sans Unicode"/>
                <w:kern w:val="1"/>
                <w:lang w:eastAsia="ar-SA"/>
              </w:rPr>
              <w:t>2) красные линии, утвержденные в составе проекта планировки территории, или красные линии, утверждаемые, изменяемые проектом межевания территории;</w:t>
            </w:r>
          </w:p>
          <w:p w14:paraId="140B6C0C" w14:textId="77777777" w:rsidR="005F4CC7" w:rsidRPr="00C111AF" w:rsidRDefault="005F4CC7" w:rsidP="00CF49C5">
            <w:pPr>
              <w:suppressAutoHyphens/>
              <w:ind w:left="127" w:right="152"/>
              <w:jc w:val="both"/>
              <w:rPr>
                <w:rFonts w:eastAsia="Lucida Sans Unicode"/>
                <w:kern w:val="1"/>
                <w:lang w:eastAsia="ar-SA"/>
              </w:rPr>
            </w:pPr>
            <w:r w:rsidRPr="00C111AF">
              <w:rPr>
                <w:rFonts w:eastAsia="Lucida Sans Unicode"/>
                <w:kern w:val="1"/>
                <w:lang w:eastAsia="ar-SA"/>
              </w:rPr>
              <w:t>3) линии отступа от красных линий в целях определения мест допустимого размещения зданий, строений, сооружений;</w:t>
            </w:r>
          </w:p>
          <w:p w14:paraId="153CB65E" w14:textId="77777777" w:rsidR="005F4CC7" w:rsidRPr="00C111AF" w:rsidRDefault="005F4CC7" w:rsidP="00CF49C5">
            <w:pPr>
              <w:suppressAutoHyphens/>
              <w:ind w:left="127" w:right="152"/>
              <w:jc w:val="both"/>
              <w:rPr>
                <w:rFonts w:eastAsia="Lucida Sans Unicode"/>
                <w:kern w:val="1"/>
                <w:lang w:eastAsia="ar-SA"/>
              </w:rPr>
            </w:pPr>
            <w:r w:rsidRPr="00C111AF">
              <w:rPr>
                <w:rFonts w:eastAsia="Lucida Sans Unicode"/>
                <w:kern w:val="1"/>
                <w:lang w:eastAsia="ar-SA"/>
              </w:rPr>
              <w:t>4) границы образуемых и (или) изменяемых земельных участков, условные номера образуемых земельных участков, в том числе в отношении которых предполагаются их резервирование и (или) изъятие для государственных или муниципальных нужд;</w:t>
            </w:r>
          </w:p>
          <w:p w14:paraId="552CFBDB" w14:textId="77777777" w:rsidR="005F4CC7" w:rsidRPr="00C111AF" w:rsidRDefault="005F4CC7" w:rsidP="00CF49C5">
            <w:pPr>
              <w:suppressAutoHyphens/>
              <w:ind w:left="127" w:right="152"/>
              <w:jc w:val="both"/>
              <w:rPr>
                <w:rFonts w:eastAsia="Lucida Sans Unicode"/>
                <w:kern w:val="1"/>
                <w:lang w:eastAsia="ar-SA"/>
              </w:rPr>
            </w:pPr>
            <w:r w:rsidRPr="00C111AF">
              <w:rPr>
                <w:rFonts w:eastAsia="Lucida Sans Unicode"/>
                <w:kern w:val="1"/>
                <w:lang w:eastAsia="ar-SA"/>
              </w:rPr>
              <w:t>5)</w:t>
            </w:r>
            <w:r w:rsidRPr="00C111AF">
              <w:rPr>
                <w:rFonts w:eastAsia="Lucida Sans Unicode"/>
                <w:kern w:val="1"/>
                <w:lang w:eastAsia="ar-SA"/>
              </w:rPr>
              <w:tab/>
              <w:t>границы зон действия публичных сервитутов.</w:t>
            </w:r>
          </w:p>
          <w:p w14:paraId="39C6D3E1" w14:textId="77777777" w:rsidR="005F4CC7" w:rsidRPr="00C111AF" w:rsidRDefault="005F4CC7" w:rsidP="00CF49C5">
            <w:pPr>
              <w:suppressAutoHyphens/>
              <w:ind w:left="127" w:right="152"/>
              <w:jc w:val="both"/>
              <w:rPr>
                <w:rFonts w:eastAsia="Lucida Sans Unicode"/>
                <w:kern w:val="1"/>
                <w:lang w:eastAsia="ar-SA"/>
              </w:rPr>
            </w:pPr>
            <w:r w:rsidRPr="00C111AF">
              <w:rPr>
                <w:rFonts w:eastAsia="Lucida Sans Unicode"/>
                <w:kern w:val="1"/>
                <w:lang w:eastAsia="ar-SA"/>
              </w:rPr>
              <w:t>Материалы по обоснованию проекта межевания территории, должны включать в себя чертежи, на которых должны быть отображены:</w:t>
            </w:r>
          </w:p>
          <w:p w14:paraId="1BBB37FB" w14:textId="77777777" w:rsidR="005F4CC7" w:rsidRPr="00C111AF" w:rsidRDefault="005F4CC7" w:rsidP="00CF49C5">
            <w:pPr>
              <w:suppressAutoHyphens/>
              <w:ind w:left="127" w:right="152"/>
              <w:jc w:val="both"/>
              <w:rPr>
                <w:rFonts w:eastAsia="Lucida Sans Unicode"/>
                <w:kern w:val="1"/>
                <w:lang w:eastAsia="ar-SA"/>
              </w:rPr>
            </w:pPr>
            <w:r w:rsidRPr="00C111AF">
              <w:rPr>
                <w:rFonts w:eastAsia="Lucida Sans Unicode"/>
                <w:kern w:val="1"/>
                <w:lang w:eastAsia="ar-SA"/>
              </w:rPr>
              <w:t>6)</w:t>
            </w:r>
            <w:r w:rsidRPr="00C111AF">
              <w:rPr>
                <w:rFonts w:eastAsia="Lucida Sans Unicode"/>
                <w:kern w:val="1"/>
                <w:lang w:eastAsia="ar-SA"/>
              </w:rPr>
              <w:tab/>
              <w:t>границы существующих земельных участков;</w:t>
            </w:r>
          </w:p>
          <w:p w14:paraId="785F5878" w14:textId="77777777" w:rsidR="005F4CC7" w:rsidRPr="00C111AF" w:rsidRDefault="005F4CC7" w:rsidP="00CF49C5">
            <w:pPr>
              <w:suppressAutoHyphens/>
              <w:ind w:left="127" w:right="152"/>
              <w:jc w:val="both"/>
              <w:rPr>
                <w:rFonts w:eastAsia="Lucida Sans Unicode"/>
                <w:kern w:val="1"/>
                <w:lang w:eastAsia="ar-SA"/>
              </w:rPr>
            </w:pPr>
            <w:r w:rsidRPr="00C111AF">
              <w:rPr>
                <w:rFonts w:eastAsia="Lucida Sans Unicode"/>
                <w:kern w:val="1"/>
                <w:lang w:eastAsia="ar-SA"/>
              </w:rPr>
              <w:t>7)</w:t>
            </w:r>
            <w:r w:rsidRPr="00C111AF">
              <w:rPr>
                <w:rFonts w:eastAsia="Lucida Sans Unicode"/>
                <w:kern w:val="1"/>
                <w:lang w:eastAsia="ar-SA"/>
              </w:rPr>
              <w:tab/>
              <w:t>границы зон с особыми условиями использования территорий;</w:t>
            </w:r>
          </w:p>
          <w:p w14:paraId="7CD1EDF3" w14:textId="77777777" w:rsidR="005F4CC7" w:rsidRPr="00C111AF" w:rsidRDefault="005F4CC7" w:rsidP="00CF49C5">
            <w:pPr>
              <w:suppressAutoHyphens/>
              <w:ind w:left="127" w:right="152"/>
              <w:jc w:val="both"/>
              <w:rPr>
                <w:rFonts w:eastAsia="Lucida Sans Unicode"/>
                <w:kern w:val="1"/>
                <w:lang w:eastAsia="ar-SA"/>
              </w:rPr>
            </w:pPr>
            <w:r w:rsidRPr="00C111AF">
              <w:rPr>
                <w:rFonts w:eastAsia="Lucida Sans Unicode"/>
                <w:kern w:val="1"/>
                <w:lang w:eastAsia="ar-SA"/>
              </w:rPr>
              <w:lastRenderedPageBreak/>
              <w:t>8)</w:t>
            </w:r>
            <w:r w:rsidRPr="00C111AF">
              <w:rPr>
                <w:rFonts w:eastAsia="Lucida Sans Unicode"/>
                <w:kern w:val="1"/>
                <w:lang w:eastAsia="ar-SA"/>
              </w:rPr>
              <w:tab/>
              <w:t>местоположение существующих объектов капитального строительства;</w:t>
            </w:r>
          </w:p>
          <w:p w14:paraId="1CA274F2" w14:textId="77777777" w:rsidR="005F4CC7" w:rsidRPr="00C111AF" w:rsidRDefault="005F4CC7" w:rsidP="00CF49C5">
            <w:pPr>
              <w:suppressAutoHyphens/>
              <w:ind w:left="127" w:right="152"/>
              <w:jc w:val="both"/>
              <w:rPr>
                <w:rFonts w:eastAsia="Lucida Sans Unicode"/>
                <w:kern w:val="1"/>
                <w:lang w:eastAsia="ar-SA"/>
              </w:rPr>
            </w:pPr>
            <w:r w:rsidRPr="00C111AF">
              <w:rPr>
                <w:rFonts w:eastAsia="Lucida Sans Unicode"/>
                <w:kern w:val="1"/>
                <w:lang w:eastAsia="ar-SA"/>
              </w:rPr>
              <w:t>9)</w:t>
            </w:r>
            <w:r w:rsidRPr="00C111AF">
              <w:rPr>
                <w:rFonts w:eastAsia="Lucida Sans Unicode"/>
                <w:kern w:val="1"/>
                <w:lang w:eastAsia="ar-SA"/>
              </w:rPr>
              <w:tab/>
              <w:t>границы особо охраняемых природных территорий;</w:t>
            </w:r>
          </w:p>
          <w:p w14:paraId="1F6D3086" w14:textId="77777777" w:rsidR="005F4CC7" w:rsidRPr="00C111AF" w:rsidRDefault="005F4CC7" w:rsidP="00CF49C5">
            <w:pPr>
              <w:suppressAutoHyphens/>
              <w:ind w:left="127" w:right="152"/>
              <w:jc w:val="both"/>
              <w:rPr>
                <w:rFonts w:eastAsia="Lucida Sans Unicode"/>
                <w:kern w:val="1"/>
                <w:lang w:eastAsia="ar-SA"/>
              </w:rPr>
            </w:pPr>
            <w:r w:rsidRPr="00C111AF">
              <w:rPr>
                <w:rFonts w:eastAsia="Lucida Sans Unicode"/>
                <w:kern w:val="1"/>
                <w:lang w:eastAsia="ar-SA"/>
              </w:rPr>
              <w:t>10)</w:t>
            </w:r>
            <w:r w:rsidRPr="00C111AF">
              <w:rPr>
                <w:rFonts w:eastAsia="Lucida Sans Unicode"/>
                <w:kern w:val="1"/>
                <w:lang w:eastAsia="ar-SA"/>
              </w:rPr>
              <w:tab/>
              <w:t>границы территорий объектов культурного наследия.</w:t>
            </w:r>
          </w:p>
          <w:p w14:paraId="3AEB3888" w14:textId="77777777" w:rsidR="005F4CC7" w:rsidRPr="00C111AF" w:rsidRDefault="005F4CC7" w:rsidP="00CF49C5">
            <w:pPr>
              <w:suppressAutoHyphens/>
              <w:ind w:left="127" w:right="152"/>
              <w:jc w:val="both"/>
              <w:rPr>
                <w:rFonts w:eastAsia="Lucida Sans Unicode"/>
                <w:kern w:val="1"/>
                <w:lang w:eastAsia="ar-SA"/>
              </w:rPr>
            </w:pPr>
            <w:r w:rsidRPr="00C111AF">
              <w:rPr>
                <w:rFonts w:eastAsia="Lucida Sans Unicode"/>
                <w:kern w:val="1"/>
                <w:lang w:eastAsia="ar-SA"/>
              </w:rPr>
              <w:t>При подготовке проекта межевания территории определение местоположения границ, образуемых и (или) изменяемых земельных участков осуществляется в соответствии с градостроительными регламентами и нормами отвода земельных участков для конкретных видов деятельности, иными требованиями к образуемым и (или) изменяемым земельным участкам, установленными федеральными законами и законами автономного округа, техническими регламентами, сводами правил.</w:t>
            </w:r>
          </w:p>
          <w:p w14:paraId="6CE4878E" w14:textId="77777777" w:rsidR="005F4CC7" w:rsidRPr="00C111AF" w:rsidRDefault="005F4CC7" w:rsidP="00CF49C5">
            <w:pPr>
              <w:suppressAutoHyphens/>
              <w:ind w:left="127" w:right="152"/>
              <w:jc w:val="both"/>
              <w:rPr>
                <w:rFonts w:eastAsia="Lucida Sans Unicode"/>
                <w:kern w:val="1"/>
                <w:lang w:eastAsia="ar-SA"/>
              </w:rPr>
            </w:pPr>
            <w:r w:rsidRPr="00C111AF">
              <w:rPr>
                <w:rFonts w:eastAsia="Lucida Sans Unicode"/>
                <w:kern w:val="1"/>
                <w:lang w:eastAsia="ar-SA"/>
              </w:rPr>
              <w:t>В случае, если разработка проекта межевания территории осуществляется применительно к территории, в границах которой предусматривается образование земельных участков на основании утвержденной схемы расположения земельного участка или земельных участков на кадастровом плане территории, срок действия которой не истек, местоположение границ земельных участков в таком проекте межевания территории должно соответствовать местоположению границ земельных участков, образование которых предусмотрено данной схемой.</w:t>
            </w:r>
          </w:p>
          <w:p w14:paraId="16313DBC" w14:textId="77777777" w:rsidR="005F4CC7" w:rsidRPr="00C111AF" w:rsidRDefault="005F4CC7" w:rsidP="00CF49C5">
            <w:pPr>
              <w:suppressAutoHyphens/>
              <w:ind w:left="127" w:right="152"/>
              <w:jc w:val="both"/>
              <w:rPr>
                <w:rFonts w:eastAsia="Lucida Sans Unicode"/>
                <w:kern w:val="1"/>
                <w:lang w:eastAsia="ar-SA"/>
              </w:rPr>
            </w:pPr>
          </w:p>
          <w:p w14:paraId="7A1A258B" w14:textId="77777777" w:rsidR="005F4CC7" w:rsidRPr="00C111AF" w:rsidRDefault="005F4CC7" w:rsidP="00CF49C5">
            <w:pPr>
              <w:suppressAutoHyphens/>
              <w:ind w:left="127" w:right="152"/>
              <w:jc w:val="both"/>
              <w:rPr>
                <w:rFonts w:eastAsia="Lucida Sans Unicode"/>
                <w:kern w:val="1"/>
                <w:lang w:eastAsia="ar-SA"/>
              </w:rPr>
            </w:pPr>
            <w:r w:rsidRPr="00C111AF">
              <w:rPr>
                <w:rFonts w:eastAsia="Lucida Sans Unicode"/>
                <w:kern w:val="1"/>
                <w:lang w:eastAsia="ar-SA"/>
              </w:rPr>
              <w:t>Экспликация земельных участков фактического землепользования должна включать следующую информацию:</w:t>
            </w:r>
          </w:p>
          <w:p w14:paraId="581F33F0" w14:textId="77777777" w:rsidR="005F4CC7" w:rsidRPr="00C111AF" w:rsidRDefault="005F4CC7" w:rsidP="00CF49C5">
            <w:pPr>
              <w:suppressAutoHyphens/>
              <w:ind w:left="127" w:right="152"/>
              <w:jc w:val="both"/>
              <w:rPr>
                <w:rFonts w:eastAsia="Lucida Sans Unicode"/>
                <w:kern w:val="1"/>
                <w:lang w:eastAsia="ar-SA"/>
              </w:rPr>
            </w:pPr>
            <w:r w:rsidRPr="00C111AF">
              <w:rPr>
                <w:rFonts w:eastAsia="Lucida Sans Unicode"/>
                <w:kern w:val="1"/>
                <w:lang w:eastAsia="ar-SA"/>
              </w:rPr>
              <w:t>‒</w:t>
            </w:r>
            <w:r w:rsidRPr="00C111AF">
              <w:rPr>
                <w:rFonts w:eastAsia="Lucida Sans Unicode"/>
                <w:kern w:val="1"/>
                <w:lang w:eastAsia="ar-SA"/>
              </w:rPr>
              <w:tab/>
              <w:t>кадастровый номер участка;</w:t>
            </w:r>
          </w:p>
          <w:p w14:paraId="40187480" w14:textId="77777777" w:rsidR="005F4CC7" w:rsidRPr="00C111AF" w:rsidRDefault="005F4CC7" w:rsidP="00CF49C5">
            <w:pPr>
              <w:suppressAutoHyphens/>
              <w:ind w:left="127" w:right="152"/>
              <w:jc w:val="both"/>
              <w:rPr>
                <w:rFonts w:eastAsia="Lucida Sans Unicode"/>
                <w:kern w:val="1"/>
                <w:lang w:eastAsia="ar-SA"/>
              </w:rPr>
            </w:pPr>
            <w:r w:rsidRPr="00C111AF">
              <w:rPr>
                <w:rFonts w:eastAsia="Lucida Sans Unicode"/>
                <w:kern w:val="1"/>
                <w:lang w:eastAsia="ar-SA"/>
              </w:rPr>
              <w:t>‒</w:t>
            </w:r>
            <w:r w:rsidRPr="00C111AF">
              <w:rPr>
                <w:rFonts w:eastAsia="Lucida Sans Unicode"/>
                <w:kern w:val="1"/>
                <w:lang w:eastAsia="ar-SA"/>
              </w:rPr>
              <w:tab/>
              <w:t>адрес участка;</w:t>
            </w:r>
          </w:p>
          <w:p w14:paraId="053A2513" w14:textId="77777777" w:rsidR="005F4CC7" w:rsidRPr="00C111AF" w:rsidRDefault="005F4CC7" w:rsidP="00CF49C5">
            <w:pPr>
              <w:suppressAutoHyphens/>
              <w:ind w:left="127" w:right="152"/>
              <w:jc w:val="both"/>
              <w:rPr>
                <w:rFonts w:eastAsia="Lucida Sans Unicode"/>
                <w:kern w:val="1"/>
                <w:lang w:eastAsia="ar-SA"/>
              </w:rPr>
            </w:pPr>
            <w:r w:rsidRPr="00C111AF">
              <w:rPr>
                <w:rFonts w:eastAsia="Lucida Sans Unicode"/>
                <w:kern w:val="1"/>
                <w:lang w:eastAsia="ar-SA"/>
              </w:rPr>
              <w:t>‒</w:t>
            </w:r>
            <w:r w:rsidRPr="00C111AF">
              <w:rPr>
                <w:rFonts w:eastAsia="Lucida Sans Unicode"/>
                <w:kern w:val="1"/>
                <w:lang w:eastAsia="ar-SA"/>
              </w:rPr>
              <w:tab/>
              <w:t>землепользователь;</w:t>
            </w:r>
          </w:p>
          <w:p w14:paraId="22AD03D3" w14:textId="77777777" w:rsidR="005F4CC7" w:rsidRPr="00C111AF" w:rsidRDefault="005F4CC7" w:rsidP="00CF49C5">
            <w:pPr>
              <w:suppressAutoHyphens/>
              <w:ind w:left="127" w:right="152"/>
              <w:jc w:val="both"/>
              <w:rPr>
                <w:rFonts w:eastAsia="Lucida Sans Unicode"/>
                <w:kern w:val="1"/>
                <w:lang w:eastAsia="ar-SA"/>
              </w:rPr>
            </w:pPr>
            <w:r w:rsidRPr="00C111AF">
              <w:rPr>
                <w:rFonts w:eastAsia="Lucida Sans Unicode"/>
                <w:kern w:val="1"/>
                <w:lang w:eastAsia="ar-SA"/>
              </w:rPr>
              <w:t>‒</w:t>
            </w:r>
            <w:r w:rsidRPr="00C111AF">
              <w:rPr>
                <w:rFonts w:eastAsia="Lucida Sans Unicode"/>
                <w:kern w:val="1"/>
                <w:lang w:eastAsia="ar-SA"/>
              </w:rPr>
              <w:tab/>
              <w:t>вид права на земельный участок;</w:t>
            </w:r>
          </w:p>
          <w:p w14:paraId="627878C9" w14:textId="77777777" w:rsidR="005F4CC7" w:rsidRPr="00C111AF" w:rsidRDefault="005F4CC7" w:rsidP="00CF49C5">
            <w:pPr>
              <w:suppressAutoHyphens/>
              <w:ind w:left="127" w:right="152"/>
              <w:jc w:val="both"/>
              <w:rPr>
                <w:rFonts w:eastAsia="Lucida Sans Unicode"/>
                <w:kern w:val="1"/>
                <w:lang w:eastAsia="ar-SA"/>
              </w:rPr>
            </w:pPr>
            <w:r w:rsidRPr="00C111AF">
              <w:rPr>
                <w:rFonts w:eastAsia="Lucida Sans Unicode"/>
                <w:kern w:val="1"/>
                <w:lang w:eastAsia="ar-SA"/>
              </w:rPr>
              <w:t>‒</w:t>
            </w:r>
            <w:r w:rsidRPr="00C111AF">
              <w:rPr>
                <w:rFonts w:eastAsia="Lucida Sans Unicode"/>
                <w:kern w:val="1"/>
                <w:lang w:eastAsia="ar-SA"/>
              </w:rPr>
              <w:tab/>
              <w:t>вид разрешенного использования участка;</w:t>
            </w:r>
          </w:p>
          <w:p w14:paraId="42BEADA2" w14:textId="77777777" w:rsidR="005F4CC7" w:rsidRPr="00C111AF" w:rsidRDefault="005F4CC7" w:rsidP="00CF49C5">
            <w:pPr>
              <w:suppressAutoHyphens/>
              <w:ind w:left="127" w:right="152"/>
              <w:jc w:val="both"/>
              <w:rPr>
                <w:rFonts w:eastAsia="Lucida Sans Unicode"/>
                <w:kern w:val="1"/>
                <w:lang w:eastAsia="ar-SA"/>
              </w:rPr>
            </w:pPr>
            <w:r w:rsidRPr="00C111AF">
              <w:rPr>
                <w:rFonts w:eastAsia="Lucida Sans Unicode"/>
                <w:kern w:val="1"/>
                <w:lang w:eastAsia="ar-SA"/>
              </w:rPr>
              <w:t>‒</w:t>
            </w:r>
            <w:r w:rsidRPr="00C111AF">
              <w:rPr>
                <w:rFonts w:eastAsia="Lucida Sans Unicode"/>
                <w:kern w:val="1"/>
                <w:lang w:eastAsia="ar-SA"/>
              </w:rPr>
              <w:tab/>
              <w:t>площадь участка по документам (кв. м.);</w:t>
            </w:r>
          </w:p>
          <w:p w14:paraId="2817E7EF" w14:textId="77777777" w:rsidR="005F4CC7" w:rsidRPr="00C111AF" w:rsidRDefault="005F4CC7" w:rsidP="00CF49C5">
            <w:pPr>
              <w:suppressAutoHyphens/>
              <w:ind w:left="127" w:right="152"/>
              <w:jc w:val="both"/>
              <w:rPr>
                <w:rFonts w:eastAsia="Lucida Sans Unicode"/>
                <w:kern w:val="1"/>
                <w:lang w:eastAsia="ar-SA"/>
              </w:rPr>
            </w:pPr>
            <w:r w:rsidRPr="00C111AF">
              <w:rPr>
                <w:rFonts w:eastAsia="Lucida Sans Unicode"/>
                <w:kern w:val="1"/>
                <w:lang w:eastAsia="ar-SA"/>
              </w:rPr>
              <w:t>‒</w:t>
            </w:r>
            <w:r w:rsidRPr="00C111AF">
              <w:rPr>
                <w:rFonts w:eastAsia="Lucida Sans Unicode"/>
                <w:kern w:val="1"/>
                <w:lang w:eastAsia="ar-SA"/>
              </w:rPr>
              <w:tab/>
              <w:t xml:space="preserve">площадь земельного участка по плану отвода </w:t>
            </w:r>
          </w:p>
          <w:p w14:paraId="38298BA0" w14:textId="77777777" w:rsidR="005F4CC7" w:rsidRPr="00C111AF" w:rsidRDefault="005F4CC7" w:rsidP="00CF49C5">
            <w:pPr>
              <w:suppressAutoHyphens/>
              <w:ind w:left="127" w:right="152"/>
              <w:jc w:val="both"/>
              <w:rPr>
                <w:rFonts w:eastAsia="Lucida Sans Unicode"/>
                <w:kern w:val="1"/>
                <w:lang w:eastAsia="ar-SA"/>
              </w:rPr>
            </w:pPr>
            <w:r w:rsidRPr="00C111AF">
              <w:rPr>
                <w:rFonts w:eastAsia="Lucida Sans Unicode"/>
                <w:kern w:val="1"/>
                <w:lang w:eastAsia="ar-SA"/>
              </w:rPr>
              <w:t>(кв. м.).</w:t>
            </w:r>
          </w:p>
          <w:p w14:paraId="2CDE3DC3" w14:textId="77777777" w:rsidR="005F4CC7" w:rsidRPr="00C111AF" w:rsidRDefault="005F4CC7" w:rsidP="00CF49C5">
            <w:pPr>
              <w:suppressAutoHyphens/>
              <w:ind w:left="127" w:right="152"/>
              <w:jc w:val="both"/>
              <w:rPr>
                <w:rFonts w:eastAsia="Lucida Sans Unicode"/>
                <w:kern w:val="1"/>
                <w:lang w:eastAsia="ar-SA"/>
              </w:rPr>
            </w:pPr>
            <w:r w:rsidRPr="00C111AF">
              <w:rPr>
                <w:rFonts w:eastAsia="Lucida Sans Unicode"/>
                <w:kern w:val="1"/>
                <w:lang w:eastAsia="ar-SA"/>
              </w:rPr>
              <w:t>Экспликация формируемых земельных участков должна включать следующую информацию:</w:t>
            </w:r>
          </w:p>
          <w:p w14:paraId="64F42400" w14:textId="77777777" w:rsidR="005F4CC7" w:rsidRPr="00C111AF" w:rsidRDefault="005F4CC7" w:rsidP="00CF49C5">
            <w:pPr>
              <w:suppressAutoHyphens/>
              <w:ind w:left="127" w:right="152"/>
              <w:jc w:val="both"/>
              <w:rPr>
                <w:rFonts w:eastAsia="Lucida Sans Unicode"/>
                <w:kern w:val="1"/>
                <w:lang w:eastAsia="ar-SA"/>
              </w:rPr>
            </w:pPr>
            <w:r w:rsidRPr="00C111AF">
              <w:rPr>
                <w:rFonts w:eastAsia="Lucida Sans Unicode"/>
                <w:kern w:val="1"/>
                <w:lang w:eastAsia="ar-SA"/>
              </w:rPr>
              <w:t>‒</w:t>
            </w:r>
            <w:r w:rsidRPr="00C111AF">
              <w:rPr>
                <w:rFonts w:eastAsia="Lucida Sans Unicode"/>
                <w:kern w:val="1"/>
                <w:lang w:eastAsia="ar-SA"/>
              </w:rPr>
              <w:tab/>
              <w:t>номер земельного участка на чертеже;</w:t>
            </w:r>
          </w:p>
          <w:p w14:paraId="0515FCC1" w14:textId="77777777" w:rsidR="005F4CC7" w:rsidRPr="00C111AF" w:rsidRDefault="005F4CC7" w:rsidP="00CF49C5">
            <w:pPr>
              <w:suppressAutoHyphens/>
              <w:ind w:left="127" w:right="152"/>
              <w:jc w:val="both"/>
              <w:rPr>
                <w:rFonts w:eastAsia="Lucida Sans Unicode"/>
                <w:kern w:val="1"/>
                <w:lang w:eastAsia="ar-SA"/>
              </w:rPr>
            </w:pPr>
            <w:r w:rsidRPr="00C111AF">
              <w:rPr>
                <w:rFonts w:eastAsia="Lucida Sans Unicode"/>
                <w:kern w:val="1"/>
                <w:lang w:eastAsia="ar-SA"/>
              </w:rPr>
              <w:t>‒</w:t>
            </w:r>
            <w:r w:rsidRPr="00C111AF">
              <w:rPr>
                <w:rFonts w:eastAsia="Lucida Sans Unicode"/>
                <w:kern w:val="1"/>
                <w:lang w:eastAsia="ar-SA"/>
              </w:rPr>
              <w:tab/>
              <w:t>местоположение земельного участка;</w:t>
            </w:r>
          </w:p>
          <w:p w14:paraId="378E290B" w14:textId="77777777" w:rsidR="005F4CC7" w:rsidRPr="00C111AF" w:rsidRDefault="005F4CC7" w:rsidP="00CF49C5">
            <w:pPr>
              <w:suppressAutoHyphens/>
              <w:ind w:left="127" w:right="152"/>
              <w:jc w:val="both"/>
              <w:rPr>
                <w:rFonts w:eastAsia="Lucida Sans Unicode"/>
                <w:kern w:val="1"/>
                <w:lang w:eastAsia="ar-SA"/>
              </w:rPr>
            </w:pPr>
            <w:r w:rsidRPr="00C111AF">
              <w:rPr>
                <w:rFonts w:eastAsia="Lucida Sans Unicode"/>
                <w:kern w:val="1"/>
                <w:lang w:eastAsia="ar-SA"/>
              </w:rPr>
              <w:t>‒</w:t>
            </w:r>
            <w:r w:rsidRPr="00C111AF">
              <w:rPr>
                <w:rFonts w:eastAsia="Lucida Sans Unicode"/>
                <w:kern w:val="1"/>
                <w:lang w:eastAsia="ar-SA"/>
              </w:rPr>
              <w:tab/>
              <w:t>цель формирования участка;</w:t>
            </w:r>
          </w:p>
          <w:p w14:paraId="63C955EC" w14:textId="77777777" w:rsidR="005F4CC7" w:rsidRPr="00C111AF" w:rsidRDefault="005F4CC7" w:rsidP="00CF49C5">
            <w:pPr>
              <w:suppressAutoHyphens/>
              <w:ind w:left="127" w:right="152"/>
              <w:jc w:val="both"/>
              <w:rPr>
                <w:rFonts w:eastAsia="Lucida Sans Unicode"/>
                <w:kern w:val="1"/>
                <w:lang w:eastAsia="ar-SA"/>
              </w:rPr>
            </w:pPr>
            <w:r w:rsidRPr="00C111AF">
              <w:rPr>
                <w:rFonts w:eastAsia="Lucida Sans Unicode"/>
                <w:kern w:val="1"/>
                <w:lang w:eastAsia="ar-SA"/>
              </w:rPr>
              <w:t>‒</w:t>
            </w:r>
            <w:r w:rsidRPr="00C111AF">
              <w:rPr>
                <w:rFonts w:eastAsia="Lucida Sans Unicode"/>
                <w:kern w:val="1"/>
                <w:lang w:eastAsia="ar-SA"/>
              </w:rPr>
              <w:tab/>
              <w:t>адрес участка (при наличии);</w:t>
            </w:r>
          </w:p>
          <w:p w14:paraId="3DF23126" w14:textId="77777777" w:rsidR="005F4CC7" w:rsidRPr="00C111AF" w:rsidRDefault="005F4CC7" w:rsidP="00CF49C5">
            <w:pPr>
              <w:suppressAutoHyphens/>
              <w:ind w:left="127" w:right="152"/>
              <w:jc w:val="both"/>
              <w:rPr>
                <w:rFonts w:eastAsia="Lucida Sans Unicode"/>
                <w:kern w:val="1"/>
                <w:lang w:eastAsia="ar-SA"/>
              </w:rPr>
            </w:pPr>
            <w:r w:rsidRPr="00C111AF">
              <w:rPr>
                <w:rFonts w:eastAsia="Lucida Sans Unicode"/>
                <w:kern w:val="1"/>
                <w:lang w:eastAsia="ar-SA"/>
              </w:rPr>
              <w:t>‒</w:t>
            </w:r>
            <w:r w:rsidRPr="00C111AF">
              <w:rPr>
                <w:rFonts w:eastAsia="Lucida Sans Unicode"/>
                <w:kern w:val="1"/>
                <w:lang w:eastAsia="ar-SA"/>
              </w:rPr>
              <w:tab/>
              <w:t>площадь по проекту участка;</w:t>
            </w:r>
          </w:p>
          <w:p w14:paraId="0F5466A9" w14:textId="77777777" w:rsidR="005F4CC7" w:rsidRPr="00C111AF" w:rsidRDefault="005F4CC7" w:rsidP="00CF49C5">
            <w:pPr>
              <w:suppressAutoHyphens/>
              <w:ind w:left="127" w:right="152"/>
              <w:jc w:val="both"/>
              <w:rPr>
                <w:rFonts w:eastAsia="Lucida Sans Unicode"/>
                <w:kern w:val="1"/>
                <w:lang w:eastAsia="ar-SA"/>
              </w:rPr>
            </w:pPr>
            <w:r w:rsidRPr="00C111AF">
              <w:rPr>
                <w:rFonts w:eastAsia="Lucida Sans Unicode"/>
                <w:kern w:val="1"/>
                <w:lang w:eastAsia="ar-SA"/>
              </w:rPr>
              <w:t>‒</w:t>
            </w:r>
            <w:r w:rsidRPr="00C111AF">
              <w:rPr>
                <w:rFonts w:eastAsia="Lucida Sans Unicode"/>
                <w:kern w:val="1"/>
                <w:lang w:eastAsia="ar-SA"/>
              </w:rPr>
              <w:tab/>
              <w:t>вид разрешенного использования участка;</w:t>
            </w:r>
          </w:p>
          <w:p w14:paraId="33F30B6E" w14:textId="77777777" w:rsidR="005F4CC7" w:rsidRPr="00C111AF" w:rsidRDefault="005F4CC7" w:rsidP="00CF49C5">
            <w:pPr>
              <w:suppressAutoHyphens/>
              <w:ind w:left="127" w:right="152"/>
              <w:jc w:val="both"/>
              <w:rPr>
                <w:rFonts w:eastAsia="Lucida Sans Unicode"/>
                <w:kern w:val="1"/>
                <w:lang w:eastAsia="ar-SA"/>
              </w:rPr>
            </w:pPr>
            <w:r w:rsidRPr="00C111AF">
              <w:rPr>
                <w:rFonts w:eastAsia="Lucida Sans Unicode"/>
                <w:kern w:val="1"/>
                <w:lang w:eastAsia="ar-SA"/>
              </w:rPr>
              <w:t>‒</w:t>
            </w:r>
            <w:r w:rsidRPr="00C111AF">
              <w:rPr>
                <w:rFonts w:eastAsia="Lucida Sans Unicode"/>
                <w:kern w:val="1"/>
                <w:lang w:eastAsia="ar-SA"/>
              </w:rPr>
              <w:tab/>
              <w:t>способ образования участка.</w:t>
            </w:r>
          </w:p>
          <w:p w14:paraId="0E0A50FB" w14:textId="77777777" w:rsidR="005F4CC7" w:rsidRPr="00C111AF" w:rsidRDefault="005F4CC7" w:rsidP="00CF49C5">
            <w:pPr>
              <w:suppressAutoHyphens/>
              <w:ind w:left="127" w:right="152"/>
              <w:jc w:val="both"/>
              <w:rPr>
                <w:rFonts w:eastAsia="Lucida Sans Unicode"/>
                <w:kern w:val="1"/>
                <w:lang w:eastAsia="ar-SA"/>
              </w:rPr>
            </w:pPr>
            <w:r w:rsidRPr="00C111AF">
              <w:rPr>
                <w:rFonts w:eastAsia="Lucida Sans Unicode"/>
                <w:kern w:val="1"/>
                <w:lang w:eastAsia="ar-SA"/>
              </w:rPr>
              <w:t>Пояснительная записка, должна включать в себя:</w:t>
            </w:r>
          </w:p>
          <w:p w14:paraId="3CD174BE" w14:textId="77777777" w:rsidR="005F4CC7" w:rsidRPr="00C111AF" w:rsidRDefault="005F4CC7" w:rsidP="00CF49C5">
            <w:pPr>
              <w:suppressAutoHyphens/>
              <w:ind w:left="127" w:right="152"/>
              <w:jc w:val="both"/>
              <w:rPr>
                <w:rFonts w:eastAsia="Lucida Sans Unicode"/>
                <w:kern w:val="1"/>
                <w:lang w:eastAsia="ar-SA"/>
              </w:rPr>
            </w:pPr>
            <w:r w:rsidRPr="00C111AF">
              <w:rPr>
                <w:rFonts w:eastAsia="Lucida Sans Unicode"/>
                <w:kern w:val="1"/>
                <w:lang w:eastAsia="ar-SA"/>
              </w:rPr>
              <w:t>‒</w:t>
            </w:r>
            <w:r w:rsidRPr="00C111AF">
              <w:rPr>
                <w:rFonts w:eastAsia="Lucida Sans Unicode"/>
                <w:kern w:val="1"/>
                <w:lang w:eastAsia="ar-SA"/>
              </w:rPr>
              <w:tab/>
              <w:t>характеристики территории;</w:t>
            </w:r>
          </w:p>
          <w:p w14:paraId="4A786268" w14:textId="77777777" w:rsidR="005F4CC7" w:rsidRPr="00C111AF" w:rsidRDefault="005F4CC7" w:rsidP="00CF49C5">
            <w:pPr>
              <w:suppressAutoHyphens/>
              <w:ind w:left="127" w:right="152"/>
              <w:jc w:val="both"/>
              <w:rPr>
                <w:rFonts w:eastAsia="Lucida Sans Unicode"/>
                <w:kern w:val="1"/>
                <w:lang w:eastAsia="ar-SA"/>
              </w:rPr>
            </w:pPr>
            <w:r w:rsidRPr="00C111AF">
              <w:rPr>
                <w:rFonts w:eastAsia="Lucida Sans Unicode"/>
                <w:kern w:val="1"/>
                <w:lang w:eastAsia="ar-SA"/>
              </w:rPr>
              <w:t>‒</w:t>
            </w:r>
            <w:r w:rsidRPr="00C111AF">
              <w:rPr>
                <w:rFonts w:eastAsia="Lucida Sans Unicode"/>
                <w:kern w:val="1"/>
                <w:lang w:eastAsia="ar-SA"/>
              </w:rPr>
              <w:tab/>
              <w:t>сведения об использованных материалах по установлению границ участков и особенностях проекта;</w:t>
            </w:r>
          </w:p>
          <w:p w14:paraId="07641144" w14:textId="77777777" w:rsidR="005F4CC7" w:rsidRPr="00C111AF" w:rsidRDefault="005F4CC7" w:rsidP="00CF49C5">
            <w:pPr>
              <w:suppressAutoHyphens/>
              <w:ind w:left="127" w:right="152"/>
              <w:jc w:val="both"/>
              <w:rPr>
                <w:rFonts w:eastAsia="Lucida Sans Unicode"/>
                <w:kern w:val="1"/>
                <w:lang w:eastAsia="ar-SA"/>
              </w:rPr>
            </w:pPr>
            <w:r w:rsidRPr="00C111AF">
              <w:rPr>
                <w:rFonts w:eastAsia="Lucida Sans Unicode"/>
                <w:kern w:val="1"/>
                <w:lang w:eastAsia="ar-SA"/>
              </w:rPr>
              <w:t>‒</w:t>
            </w:r>
            <w:r w:rsidRPr="00C111AF">
              <w:rPr>
                <w:rFonts w:eastAsia="Lucida Sans Unicode"/>
                <w:kern w:val="1"/>
                <w:lang w:eastAsia="ar-SA"/>
              </w:rPr>
              <w:tab/>
              <w:t>перечень публичных сервитутов;</w:t>
            </w:r>
          </w:p>
          <w:p w14:paraId="24F71D3F" w14:textId="77777777" w:rsidR="005F4CC7" w:rsidRPr="00C111AF" w:rsidRDefault="005F4CC7" w:rsidP="00CF49C5">
            <w:pPr>
              <w:suppressAutoHyphens/>
              <w:ind w:left="127" w:right="152"/>
              <w:jc w:val="both"/>
              <w:rPr>
                <w:rFonts w:eastAsia="Lucida Sans Unicode"/>
                <w:kern w:val="1"/>
                <w:lang w:eastAsia="ar-SA"/>
              </w:rPr>
            </w:pPr>
            <w:r w:rsidRPr="00C111AF">
              <w:rPr>
                <w:rFonts w:eastAsia="Lucida Sans Unicode"/>
                <w:kern w:val="1"/>
                <w:lang w:eastAsia="ar-SA"/>
              </w:rPr>
              <w:t>‒</w:t>
            </w:r>
            <w:r w:rsidRPr="00C111AF">
              <w:rPr>
                <w:rFonts w:eastAsia="Lucida Sans Unicode"/>
                <w:kern w:val="1"/>
                <w:lang w:eastAsia="ar-SA"/>
              </w:rPr>
              <w:tab/>
              <w:t>обоснование принятых решений;</w:t>
            </w:r>
          </w:p>
          <w:p w14:paraId="3729AE90" w14:textId="77777777" w:rsidR="005F4CC7" w:rsidRPr="00C111AF" w:rsidRDefault="005F4CC7" w:rsidP="00CF49C5">
            <w:pPr>
              <w:suppressAutoHyphens/>
              <w:ind w:left="127" w:right="152"/>
              <w:jc w:val="both"/>
              <w:rPr>
                <w:rFonts w:eastAsia="Lucida Sans Unicode"/>
                <w:kern w:val="1"/>
                <w:lang w:eastAsia="ar-SA"/>
              </w:rPr>
            </w:pPr>
            <w:r w:rsidRPr="00C111AF">
              <w:rPr>
                <w:rFonts w:eastAsia="Lucida Sans Unicode"/>
                <w:kern w:val="1"/>
                <w:lang w:eastAsia="ar-SA"/>
              </w:rPr>
              <w:t>‒</w:t>
            </w:r>
            <w:r w:rsidRPr="00C111AF">
              <w:rPr>
                <w:rFonts w:eastAsia="Lucida Sans Unicode"/>
                <w:kern w:val="1"/>
                <w:lang w:eastAsia="ar-SA"/>
              </w:rPr>
              <w:tab/>
              <w:t>каталог координат границ землепользований, перечень сервитутов.</w:t>
            </w:r>
          </w:p>
          <w:p w14:paraId="551A9863" w14:textId="77777777" w:rsidR="005F4CC7" w:rsidRPr="00C111AF" w:rsidRDefault="005F4CC7" w:rsidP="00CF49C5">
            <w:pPr>
              <w:suppressAutoHyphens/>
              <w:ind w:left="127" w:right="152"/>
              <w:jc w:val="both"/>
              <w:rPr>
                <w:rFonts w:eastAsia="Lucida Sans Unicode"/>
                <w:kern w:val="1"/>
                <w:lang w:eastAsia="ar-SA"/>
              </w:rPr>
            </w:pPr>
            <w:r w:rsidRPr="00C111AF">
              <w:rPr>
                <w:rFonts w:eastAsia="Lucida Sans Unicode"/>
                <w:kern w:val="1"/>
                <w:lang w:eastAsia="ar-SA"/>
              </w:rPr>
              <w:lastRenderedPageBreak/>
              <w:t xml:space="preserve">В целях обеспечения качества, единообразия и согласованности документации по планировке территории кадастровых кварталов в цифровом виде и обеспечения возможности размещения и использования в информационной системе обеспечения градостроительной деятельности, проект межевания территории выполнить в соответствии с техническими требованиями к информационным ресурсам </w:t>
            </w:r>
            <w:r w:rsidR="00B211A0">
              <w:rPr>
                <w:rFonts w:eastAsia="Lucida Sans Unicode"/>
                <w:kern w:val="1"/>
                <w:lang w:eastAsia="ar-SA"/>
              </w:rPr>
              <w:t>Г</w:t>
            </w:r>
            <w:r w:rsidRPr="00C111AF">
              <w:rPr>
                <w:rFonts w:eastAsia="Lucida Sans Unicode"/>
                <w:kern w:val="1"/>
                <w:lang w:eastAsia="ar-SA"/>
              </w:rPr>
              <w:t xml:space="preserve">ИСОГД, в том числе: </w:t>
            </w:r>
          </w:p>
          <w:p w14:paraId="7854F224" w14:textId="77777777" w:rsidR="005F4CC7" w:rsidRPr="00C111AF" w:rsidRDefault="005F4CC7" w:rsidP="00CF49C5">
            <w:pPr>
              <w:suppressAutoHyphens/>
              <w:ind w:left="127" w:right="152"/>
              <w:jc w:val="both"/>
              <w:rPr>
                <w:rFonts w:eastAsia="Lucida Sans Unicode"/>
                <w:kern w:val="1"/>
                <w:lang w:eastAsia="ar-SA"/>
              </w:rPr>
            </w:pPr>
            <w:r w:rsidRPr="00C111AF">
              <w:rPr>
                <w:rFonts w:eastAsia="Lucida Sans Unicode"/>
                <w:kern w:val="1"/>
                <w:lang w:eastAsia="ar-SA"/>
              </w:rPr>
              <w:t>‒</w:t>
            </w:r>
            <w:r w:rsidRPr="00C111AF">
              <w:rPr>
                <w:rFonts w:eastAsia="Lucida Sans Unicode"/>
                <w:kern w:val="1"/>
                <w:lang w:eastAsia="ar-SA"/>
              </w:rPr>
              <w:tab/>
              <w:t xml:space="preserve">текстовые и графические материалы подготовить в формате PDF и </w:t>
            </w:r>
            <w:proofErr w:type="spellStart"/>
            <w:r w:rsidRPr="00C111AF">
              <w:rPr>
                <w:rFonts w:eastAsia="Lucida Sans Unicode"/>
                <w:kern w:val="1"/>
                <w:lang w:eastAsia="ar-SA"/>
              </w:rPr>
              <w:t>Microcoft</w:t>
            </w:r>
            <w:proofErr w:type="spellEnd"/>
            <w:r w:rsidRPr="00C111AF">
              <w:rPr>
                <w:rFonts w:eastAsia="Lucida Sans Unicode"/>
                <w:kern w:val="1"/>
                <w:lang w:eastAsia="ar-SA"/>
              </w:rPr>
              <w:t xml:space="preserve"> Word – основная (утверждаемая часть) и материалы по обоснованию проекта межевания территории </w:t>
            </w:r>
            <w:r w:rsidR="002359D5" w:rsidRPr="00B211A0">
              <w:rPr>
                <w:rFonts w:eastAsia="Lucida Sans Unicode"/>
                <w:kern w:val="1"/>
                <w:lang w:eastAsia="ar-SA"/>
              </w:rPr>
              <w:t>ограниченной земельными участками с кадастровыми номерами: 76:11:141202:502, 76:11:1412</w:t>
            </w:r>
            <w:r w:rsidR="002170C7">
              <w:rPr>
                <w:rFonts w:eastAsia="Lucida Sans Unicode"/>
                <w:kern w:val="1"/>
                <w:lang w:eastAsia="ar-SA"/>
              </w:rPr>
              <w:t>0</w:t>
            </w:r>
            <w:r w:rsidR="002359D5" w:rsidRPr="00B211A0">
              <w:rPr>
                <w:rFonts w:eastAsia="Lucida Sans Unicode"/>
                <w:kern w:val="1"/>
                <w:lang w:eastAsia="ar-SA"/>
              </w:rPr>
              <w:t>2:1156, 76:11:1412</w:t>
            </w:r>
            <w:r w:rsidR="002170C7">
              <w:rPr>
                <w:rFonts w:eastAsia="Lucida Sans Unicode"/>
                <w:kern w:val="1"/>
                <w:lang w:eastAsia="ar-SA"/>
              </w:rPr>
              <w:t>0</w:t>
            </w:r>
            <w:r w:rsidR="002359D5" w:rsidRPr="00B211A0">
              <w:rPr>
                <w:rFonts w:eastAsia="Lucida Sans Unicode"/>
                <w:kern w:val="1"/>
                <w:lang w:eastAsia="ar-SA"/>
              </w:rPr>
              <w:t xml:space="preserve">2:1157 по адресу: Россия, Ярославская область, Переславский муниципальный район, с/п Пригородное, с. Большая </w:t>
            </w:r>
            <w:proofErr w:type="spellStart"/>
            <w:r w:rsidR="002359D5" w:rsidRPr="00B211A0">
              <w:rPr>
                <w:rFonts w:eastAsia="Lucida Sans Unicode"/>
                <w:kern w:val="1"/>
                <w:lang w:eastAsia="ar-SA"/>
              </w:rPr>
              <w:t>Брембола</w:t>
            </w:r>
            <w:proofErr w:type="spellEnd"/>
            <w:r w:rsidR="002359D5" w:rsidRPr="00B211A0">
              <w:rPr>
                <w:rFonts w:eastAsia="Lucida Sans Unicode"/>
                <w:kern w:val="1"/>
                <w:lang w:eastAsia="ar-SA"/>
              </w:rPr>
              <w:t>, ул. Светлая и автомобильная дорога Владимир-Переславль «Р-74»</w:t>
            </w:r>
            <w:r w:rsidR="002359D5" w:rsidRPr="005F4CC7">
              <w:rPr>
                <w:rFonts w:eastAsia="Lucida Sans Unicode"/>
                <w:kern w:val="1"/>
                <w:lang w:eastAsia="ar-SA"/>
              </w:rPr>
              <w:t>»</w:t>
            </w:r>
            <w:r w:rsidRPr="00C111AF">
              <w:rPr>
                <w:rFonts w:eastAsia="Lucida Sans Unicode"/>
                <w:kern w:val="1"/>
                <w:lang w:eastAsia="ar-SA"/>
              </w:rPr>
              <w:t>;</w:t>
            </w:r>
          </w:p>
          <w:p w14:paraId="6DDA49A9" w14:textId="77777777" w:rsidR="005F4CC7" w:rsidRPr="00C111AF" w:rsidRDefault="005F4CC7" w:rsidP="00CF49C5">
            <w:pPr>
              <w:suppressAutoHyphens/>
              <w:ind w:left="127" w:right="152"/>
              <w:jc w:val="both"/>
              <w:rPr>
                <w:rFonts w:eastAsia="Lucida Sans Unicode"/>
                <w:kern w:val="1"/>
                <w:lang w:eastAsia="ar-SA"/>
              </w:rPr>
            </w:pPr>
          </w:p>
          <w:p w14:paraId="6A48B886" w14:textId="77777777" w:rsidR="005F4CC7" w:rsidRPr="00C111AF" w:rsidRDefault="005F4CC7" w:rsidP="00CF49C5">
            <w:pPr>
              <w:suppressAutoHyphens/>
              <w:ind w:left="127" w:right="152"/>
              <w:jc w:val="both"/>
              <w:rPr>
                <w:rFonts w:eastAsia="Lucida Sans Unicode"/>
                <w:kern w:val="1"/>
                <w:lang w:eastAsia="ar-SA"/>
              </w:rPr>
            </w:pPr>
            <w:r w:rsidRPr="00C111AF">
              <w:rPr>
                <w:rFonts w:eastAsia="Lucida Sans Unicode"/>
                <w:kern w:val="1"/>
                <w:lang w:eastAsia="ar-SA"/>
              </w:rPr>
              <w:t>Подготовка демонстрационных материалов к общественным обсуждениям или публичным слушаниям в следующем виде: в электронном виде-JPEG и Adobe Acrobat и в печатном виде на твердой основе в 2-х экземплярах - план межевания и экспликация формируемых участков.</w:t>
            </w:r>
          </w:p>
        </w:tc>
      </w:tr>
      <w:tr w:rsidR="005F4CC7" w:rsidRPr="00C111AF" w14:paraId="6F9C51B2" w14:textId="77777777" w:rsidTr="00CF49C5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404"/>
        </w:trPr>
        <w:tc>
          <w:tcPr>
            <w:tcW w:w="10363" w:type="dxa"/>
            <w:gridSpan w:val="3"/>
          </w:tcPr>
          <w:p w14:paraId="4A6068AB" w14:textId="77777777" w:rsidR="005F4CC7" w:rsidRPr="00C111AF" w:rsidRDefault="005F4CC7" w:rsidP="00CF49C5">
            <w:pPr>
              <w:suppressAutoHyphens/>
              <w:snapToGrid w:val="0"/>
              <w:spacing w:line="100" w:lineRule="atLeast"/>
              <w:jc w:val="center"/>
              <w:rPr>
                <w:rFonts w:eastAsia="Lucida Sans Unicode"/>
                <w:bCs/>
                <w:kern w:val="1"/>
                <w:lang w:eastAsia="ar-SA"/>
              </w:rPr>
            </w:pPr>
            <w:r w:rsidRPr="00C111AF">
              <w:rPr>
                <w:rFonts w:eastAsia="Lucida Sans Unicode"/>
                <w:bCs/>
                <w:kern w:val="1"/>
                <w:lang w:eastAsia="ar-SA"/>
              </w:rPr>
              <w:lastRenderedPageBreak/>
              <w:t>Порядок подготовки и выполнения материалов</w:t>
            </w:r>
          </w:p>
        </w:tc>
      </w:tr>
      <w:tr w:rsidR="005F4CC7" w:rsidRPr="00C111AF" w14:paraId="2DDFC16E" w14:textId="77777777" w:rsidTr="00CF49C5">
        <w:tc>
          <w:tcPr>
            <w:tcW w:w="617" w:type="dxa"/>
          </w:tcPr>
          <w:p w14:paraId="5AF707E2" w14:textId="77777777" w:rsidR="005F4CC7" w:rsidRPr="00C111AF" w:rsidRDefault="005F4CC7" w:rsidP="00CF49C5">
            <w:pPr>
              <w:suppressAutoHyphens/>
              <w:snapToGrid w:val="0"/>
              <w:spacing w:line="100" w:lineRule="atLeast"/>
              <w:jc w:val="center"/>
              <w:rPr>
                <w:rFonts w:eastAsia="Lucida Sans Unicode"/>
                <w:kern w:val="1"/>
                <w:lang w:eastAsia="ar-SA"/>
              </w:rPr>
            </w:pPr>
            <w:r w:rsidRPr="00C111AF">
              <w:rPr>
                <w:rFonts w:eastAsia="Lucida Sans Unicode"/>
                <w:kern w:val="1"/>
                <w:lang w:eastAsia="ar-SA"/>
              </w:rPr>
              <w:t>10</w:t>
            </w:r>
          </w:p>
        </w:tc>
        <w:tc>
          <w:tcPr>
            <w:tcW w:w="3043" w:type="dxa"/>
          </w:tcPr>
          <w:p w14:paraId="51F64A6F" w14:textId="77777777" w:rsidR="005F4CC7" w:rsidRPr="00C111AF" w:rsidRDefault="005F4CC7" w:rsidP="00CF49C5">
            <w:pPr>
              <w:suppressAutoHyphens/>
              <w:snapToGrid w:val="0"/>
              <w:spacing w:line="100" w:lineRule="atLeast"/>
              <w:jc w:val="center"/>
              <w:rPr>
                <w:rFonts w:eastAsia="Lucida Sans Unicode"/>
                <w:bCs/>
                <w:kern w:val="1"/>
                <w:lang w:eastAsia="ar-SA"/>
              </w:rPr>
            </w:pPr>
            <w:r w:rsidRPr="00C111AF">
              <w:rPr>
                <w:rFonts w:eastAsia="Lucida Sans Unicode"/>
                <w:bCs/>
                <w:kern w:val="1"/>
                <w:lang w:eastAsia="ar-SA"/>
              </w:rPr>
              <w:t>Основные этапы разработки проекта планировки и проекта межевания территории</w:t>
            </w:r>
          </w:p>
        </w:tc>
        <w:tc>
          <w:tcPr>
            <w:tcW w:w="6703" w:type="dxa"/>
          </w:tcPr>
          <w:p w14:paraId="70925C4A" w14:textId="77777777" w:rsidR="005F4CC7" w:rsidRPr="00C111AF" w:rsidRDefault="005F4CC7" w:rsidP="00CF49C5">
            <w:pPr>
              <w:suppressAutoHyphens/>
              <w:snapToGrid w:val="0"/>
              <w:spacing w:line="100" w:lineRule="atLeast"/>
              <w:ind w:left="142" w:right="238"/>
              <w:jc w:val="both"/>
              <w:rPr>
                <w:rFonts w:eastAsia="Lucida Sans Unicode"/>
                <w:kern w:val="1"/>
                <w:lang w:eastAsia="ar-SA"/>
              </w:rPr>
            </w:pPr>
            <w:r w:rsidRPr="00C111AF">
              <w:rPr>
                <w:rFonts w:eastAsia="Lucida Sans Unicode"/>
                <w:kern w:val="1"/>
                <w:lang w:eastAsia="ar-SA"/>
              </w:rPr>
              <w:t xml:space="preserve">Этап 1. Сбор и анализ исходных данных. </w:t>
            </w:r>
          </w:p>
          <w:p w14:paraId="39EB662A" w14:textId="77777777" w:rsidR="005F4CC7" w:rsidRPr="00C111AF" w:rsidRDefault="005F4CC7" w:rsidP="00CF49C5">
            <w:pPr>
              <w:suppressAutoHyphens/>
              <w:spacing w:line="100" w:lineRule="atLeast"/>
              <w:ind w:left="142" w:right="238"/>
              <w:jc w:val="both"/>
              <w:rPr>
                <w:rFonts w:eastAsia="Lucida Sans Unicode"/>
                <w:kern w:val="1"/>
                <w:lang w:eastAsia="ar-SA"/>
              </w:rPr>
            </w:pPr>
            <w:r w:rsidRPr="00C111AF">
              <w:rPr>
                <w:rFonts w:eastAsia="Lucida Sans Unicode"/>
                <w:kern w:val="1"/>
                <w:lang w:eastAsia="ar-SA"/>
              </w:rPr>
              <w:t xml:space="preserve">Этап 2. Анализ существующего состояния и использования территории. </w:t>
            </w:r>
          </w:p>
          <w:p w14:paraId="16BB26A9" w14:textId="77777777" w:rsidR="005F4CC7" w:rsidRPr="00C111AF" w:rsidRDefault="005F4CC7" w:rsidP="00CF49C5">
            <w:pPr>
              <w:suppressAutoHyphens/>
              <w:spacing w:line="100" w:lineRule="atLeast"/>
              <w:ind w:left="142" w:right="238"/>
              <w:jc w:val="both"/>
              <w:rPr>
                <w:rFonts w:eastAsia="Lucida Sans Unicode"/>
                <w:bCs/>
                <w:kern w:val="1"/>
                <w:lang w:eastAsia="ar-SA"/>
              </w:rPr>
            </w:pPr>
            <w:r w:rsidRPr="00C111AF">
              <w:rPr>
                <w:rFonts w:eastAsia="Lucida Sans Unicode"/>
                <w:bCs/>
                <w:kern w:val="1"/>
                <w:lang w:eastAsia="ar-SA"/>
              </w:rPr>
              <w:t>Этап 3. Разработка</w:t>
            </w:r>
            <w:r w:rsidRPr="00C111AF">
              <w:rPr>
                <w:rFonts w:eastAsia="Lucida Sans Unicode"/>
                <w:kern w:val="1"/>
                <w:lang w:eastAsia="ar-SA"/>
              </w:rPr>
              <w:t xml:space="preserve"> </w:t>
            </w:r>
            <w:r w:rsidRPr="00C111AF">
              <w:rPr>
                <w:rFonts w:eastAsia="Lucida Sans Unicode"/>
                <w:bCs/>
                <w:kern w:val="1"/>
                <w:lang w:eastAsia="ar-SA"/>
              </w:rPr>
              <w:t>проекта межевания территории.</w:t>
            </w:r>
          </w:p>
          <w:p w14:paraId="24C6ED39" w14:textId="77777777" w:rsidR="005F4CC7" w:rsidRPr="00C111AF" w:rsidRDefault="005F4CC7" w:rsidP="00CF49C5">
            <w:pPr>
              <w:suppressAutoHyphens/>
              <w:spacing w:line="100" w:lineRule="atLeast"/>
              <w:ind w:left="142" w:right="238"/>
              <w:jc w:val="both"/>
              <w:rPr>
                <w:rFonts w:eastAsia="Lucida Sans Unicode"/>
                <w:kern w:val="1"/>
                <w:lang w:eastAsia="ar-SA"/>
              </w:rPr>
            </w:pPr>
            <w:r w:rsidRPr="00C111AF">
              <w:rPr>
                <w:rFonts w:eastAsia="Lucida Sans Unicode"/>
                <w:kern w:val="1"/>
                <w:lang w:eastAsia="ar-SA"/>
              </w:rPr>
              <w:t xml:space="preserve">Этап 4. Согласование </w:t>
            </w:r>
            <w:r w:rsidRPr="00C111AF">
              <w:rPr>
                <w:rFonts w:eastAsia="Lucida Sans Unicode"/>
                <w:bCs/>
                <w:kern w:val="1"/>
                <w:lang w:eastAsia="ar-SA"/>
              </w:rPr>
              <w:t xml:space="preserve">проекта межевания </w:t>
            </w:r>
            <w:r w:rsidRPr="00C111AF">
              <w:rPr>
                <w:rFonts w:eastAsia="Lucida Sans Unicode"/>
                <w:kern w:val="1"/>
                <w:lang w:eastAsia="ar-SA"/>
              </w:rPr>
              <w:t>территории и корректировка материалов по замечаниям (в том числе по результатам рассмотрения проекта на публичных слушаниях).</w:t>
            </w:r>
          </w:p>
          <w:p w14:paraId="7E8776A6" w14:textId="77777777" w:rsidR="005F4CC7" w:rsidRPr="00C111AF" w:rsidRDefault="005F4CC7" w:rsidP="00CF49C5">
            <w:pPr>
              <w:suppressAutoHyphens/>
              <w:spacing w:line="100" w:lineRule="atLeast"/>
              <w:ind w:left="142" w:right="238"/>
              <w:rPr>
                <w:rFonts w:eastAsia="Lucida Sans Unicode"/>
                <w:kern w:val="1"/>
                <w:lang w:eastAsia="ar-SA"/>
              </w:rPr>
            </w:pPr>
          </w:p>
        </w:tc>
      </w:tr>
      <w:tr w:rsidR="005F4CC7" w:rsidRPr="00C111AF" w14:paraId="3255EB6A" w14:textId="77777777" w:rsidTr="00CF49C5">
        <w:trPr>
          <w:trHeight w:val="2821"/>
        </w:trPr>
        <w:tc>
          <w:tcPr>
            <w:tcW w:w="617" w:type="dxa"/>
          </w:tcPr>
          <w:p w14:paraId="7C0C6E00" w14:textId="77777777" w:rsidR="005F4CC7" w:rsidRPr="00C111AF" w:rsidRDefault="005F4CC7" w:rsidP="00CF49C5">
            <w:pPr>
              <w:suppressAutoHyphens/>
              <w:snapToGrid w:val="0"/>
              <w:spacing w:line="100" w:lineRule="atLeast"/>
              <w:jc w:val="center"/>
              <w:rPr>
                <w:rFonts w:eastAsia="Lucida Sans Unicode"/>
                <w:kern w:val="1"/>
                <w:lang w:eastAsia="ar-SA"/>
              </w:rPr>
            </w:pPr>
            <w:r w:rsidRPr="00C111AF">
              <w:rPr>
                <w:rFonts w:eastAsia="Lucida Sans Unicode"/>
                <w:kern w:val="1"/>
                <w:lang w:eastAsia="ar-SA"/>
              </w:rPr>
              <w:t>11</w:t>
            </w:r>
          </w:p>
        </w:tc>
        <w:tc>
          <w:tcPr>
            <w:tcW w:w="3043" w:type="dxa"/>
          </w:tcPr>
          <w:p w14:paraId="03E4FC6D" w14:textId="77777777" w:rsidR="005F4CC7" w:rsidRPr="00C111AF" w:rsidRDefault="005F4CC7" w:rsidP="00CF49C5">
            <w:pPr>
              <w:suppressAutoHyphens/>
              <w:snapToGrid w:val="0"/>
              <w:spacing w:line="100" w:lineRule="atLeast"/>
              <w:jc w:val="center"/>
              <w:rPr>
                <w:rFonts w:eastAsia="Lucida Sans Unicode"/>
                <w:kern w:val="1"/>
                <w:lang w:eastAsia="ar-SA"/>
              </w:rPr>
            </w:pPr>
            <w:r w:rsidRPr="00C111AF">
              <w:rPr>
                <w:rFonts w:eastAsia="Lucida Sans Unicode"/>
                <w:kern w:val="1"/>
                <w:lang w:eastAsia="ar-SA"/>
              </w:rPr>
              <w:t xml:space="preserve">Формы представления материалов документации по планировке территории, требования к оформлению комплектации и передача материалов документации </w:t>
            </w:r>
          </w:p>
        </w:tc>
        <w:tc>
          <w:tcPr>
            <w:tcW w:w="6703" w:type="dxa"/>
          </w:tcPr>
          <w:p w14:paraId="02B48FFB" w14:textId="77777777" w:rsidR="005F4CC7" w:rsidRPr="00C111AF" w:rsidRDefault="005F4CC7" w:rsidP="00CF49C5">
            <w:pPr>
              <w:tabs>
                <w:tab w:val="left" w:pos="218"/>
                <w:tab w:val="left" w:pos="425"/>
              </w:tabs>
              <w:suppressAutoHyphens/>
              <w:ind w:left="142" w:right="97"/>
              <w:jc w:val="both"/>
              <w:rPr>
                <w:rFonts w:eastAsia="Lucida Sans Unicode" w:cs="font223"/>
                <w:bCs/>
                <w:iCs/>
                <w:kern w:val="1"/>
                <w:lang w:eastAsia="ar-SA"/>
              </w:rPr>
            </w:pPr>
            <w:r w:rsidRPr="00C111AF">
              <w:rPr>
                <w:rFonts w:eastAsia="Lucida Sans Unicode"/>
                <w:kern w:val="1"/>
                <w:lang w:eastAsia="ar-SA"/>
              </w:rPr>
              <w:t>1. Текстовые материалы документации по планировке территории (</w:t>
            </w:r>
            <w:r w:rsidR="002250B5" w:rsidRPr="00C111AF">
              <w:rPr>
                <w:rFonts w:eastAsia="Calibri"/>
              </w:rPr>
              <w:t xml:space="preserve">проекта </w:t>
            </w:r>
            <w:r w:rsidR="002250B5">
              <w:rPr>
                <w:rFonts w:eastAsia="Calibri"/>
              </w:rPr>
              <w:t xml:space="preserve">планировки территории и проекта </w:t>
            </w:r>
            <w:r w:rsidRPr="00C111AF">
              <w:rPr>
                <w:rFonts w:eastAsia="Lucida Sans Unicode"/>
                <w:kern w:val="1"/>
                <w:lang w:eastAsia="ar-SA"/>
              </w:rPr>
              <w:t>межеванию территории) предоставляются Исполнителем на бумажном носителе</w:t>
            </w:r>
            <w:r w:rsidRPr="00C111AF">
              <w:rPr>
                <w:rFonts w:eastAsia="Lucida Sans Unicode" w:cs="font223"/>
                <w:kern w:val="1"/>
                <w:lang w:eastAsia="ar-SA"/>
              </w:rPr>
              <w:t xml:space="preserve"> в брошюрованном виде на листах формата А4</w:t>
            </w:r>
            <w:r w:rsidRPr="00C111AF">
              <w:rPr>
                <w:rFonts w:eastAsia="Lucida Sans Unicode"/>
                <w:kern w:val="1"/>
                <w:lang w:eastAsia="ar-SA"/>
              </w:rPr>
              <w:t xml:space="preserve"> в количестве </w:t>
            </w:r>
            <w:r w:rsidR="002250B5">
              <w:rPr>
                <w:rFonts w:eastAsia="Lucida Sans Unicode"/>
                <w:kern w:val="1"/>
                <w:lang w:eastAsia="ar-SA"/>
              </w:rPr>
              <w:t>4</w:t>
            </w:r>
            <w:r w:rsidRPr="00C111AF">
              <w:rPr>
                <w:rFonts w:eastAsia="Lucida Sans Unicode"/>
                <w:kern w:val="1"/>
                <w:lang w:eastAsia="ar-SA"/>
              </w:rPr>
              <w:t>-х экземпляров и в электронном виде в формате «</w:t>
            </w:r>
            <w:r w:rsidRPr="00C111AF">
              <w:rPr>
                <w:rFonts w:eastAsia="Lucida Sans Unicode"/>
                <w:kern w:val="1"/>
                <w:lang w:val="en-US" w:eastAsia="ar-SA"/>
              </w:rPr>
              <w:t>docx</w:t>
            </w:r>
            <w:r w:rsidRPr="00C111AF">
              <w:rPr>
                <w:rFonts w:eastAsia="Lucida Sans Unicode"/>
                <w:kern w:val="1"/>
                <w:lang w:eastAsia="ar-SA"/>
              </w:rPr>
              <w:t xml:space="preserve">» с возможностью копирования текста документа. </w:t>
            </w:r>
            <w:r w:rsidRPr="00C111AF">
              <w:rPr>
                <w:rFonts w:eastAsia="Lucida Sans Unicode" w:cs="font223"/>
                <w:bCs/>
                <w:iCs/>
                <w:kern w:val="1"/>
                <w:lang w:eastAsia="ar-SA"/>
              </w:rPr>
              <w:t>Листы всех экземпляров документации должны быть пронумерованы, сброшюрованы, прошиты и заверены печатью и подписью разработчика на обороте последнего листа на месте прошивки.</w:t>
            </w:r>
          </w:p>
          <w:p w14:paraId="6404545E" w14:textId="77777777" w:rsidR="005F4CC7" w:rsidRPr="00C111AF" w:rsidRDefault="005F4CC7" w:rsidP="00CF49C5">
            <w:pPr>
              <w:tabs>
                <w:tab w:val="left" w:pos="425"/>
              </w:tabs>
              <w:suppressAutoHyphens/>
              <w:ind w:left="142" w:right="97"/>
              <w:jc w:val="both"/>
              <w:rPr>
                <w:rFonts w:eastAsia="Lucida Sans Unicode" w:cs="font223"/>
                <w:kern w:val="1"/>
                <w:lang w:eastAsia="ar-SA"/>
              </w:rPr>
            </w:pPr>
            <w:r w:rsidRPr="00C111AF">
              <w:rPr>
                <w:rFonts w:eastAsia="Lucida Sans Unicode"/>
                <w:kern w:val="1"/>
                <w:lang w:eastAsia="ar-SA"/>
              </w:rPr>
              <w:t xml:space="preserve">2. Графические материалы документации по планировке территории (межеванию территории) предоставляются Исполнителем на бумажном носителе </w:t>
            </w:r>
            <w:r w:rsidRPr="00C111AF">
              <w:rPr>
                <w:rFonts w:eastAsia="Lucida Sans Unicode" w:cs="font223"/>
                <w:kern w:val="1"/>
                <w:lang w:eastAsia="ar-SA"/>
              </w:rPr>
              <w:t xml:space="preserve">в формате кратном от А3 до нестандартного формата листа. </w:t>
            </w:r>
            <w:r w:rsidRPr="00C111AF">
              <w:rPr>
                <w:rFonts w:eastAsia="Lucida Sans Unicode"/>
                <w:kern w:val="1"/>
                <w:lang w:eastAsia="ar-SA"/>
              </w:rPr>
              <w:t>в количестве 3-х экземпляров и в электронном виде в системе координат МСК-76 в формате «s</w:t>
            </w:r>
            <w:r w:rsidRPr="00C111AF">
              <w:rPr>
                <w:rFonts w:eastAsia="Lucida Sans Unicode"/>
                <w:kern w:val="1"/>
                <w:lang w:val="en-US" w:eastAsia="ar-SA"/>
              </w:rPr>
              <w:t>h</w:t>
            </w:r>
            <w:r w:rsidRPr="00C111AF">
              <w:rPr>
                <w:rFonts w:eastAsia="Lucida Sans Unicode"/>
                <w:kern w:val="1"/>
                <w:lang w:eastAsia="ar-SA"/>
              </w:rPr>
              <w:t>p»</w:t>
            </w:r>
            <w:r>
              <w:rPr>
                <w:rFonts w:eastAsia="Lucida Sans Unicode"/>
                <w:kern w:val="1"/>
                <w:lang w:eastAsia="ar-SA"/>
              </w:rPr>
              <w:t xml:space="preserve"> или «</w:t>
            </w:r>
            <w:proofErr w:type="spellStart"/>
            <w:r w:rsidR="002250B5">
              <w:rPr>
                <w:rFonts w:eastAsia="Lucida Sans Unicode"/>
                <w:kern w:val="1"/>
                <w:lang w:val="en-US" w:eastAsia="ar-SA"/>
              </w:rPr>
              <w:t>mif</w:t>
            </w:r>
            <w:proofErr w:type="spellEnd"/>
            <w:r w:rsidR="002250B5" w:rsidRPr="002250B5">
              <w:rPr>
                <w:rFonts w:eastAsia="Lucida Sans Unicode"/>
                <w:kern w:val="1"/>
                <w:lang w:eastAsia="ar-SA"/>
              </w:rPr>
              <w:t>/</w:t>
            </w:r>
            <w:r w:rsidR="002250B5">
              <w:rPr>
                <w:rFonts w:eastAsia="Lucida Sans Unicode"/>
                <w:kern w:val="1"/>
                <w:lang w:val="en-US" w:eastAsia="ar-SA"/>
              </w:rPr>
              <w:t>mid</w:t>
            </w:r>
            <w:r>
              <w:rPr>
                <w:rFonts w:eastAsia="Lucida Sans Unicode"/>
                <w:kern w:val="1"/>
                <w:lang w:eastAsia="ar-SA"/>
              </w:rPr>
              <w:t>»</w:t>
            </w:r>
            <w:r w:rsidRPr="00C111AF">
              <w:rPr>
                <w:rFonts w:eastAsia="Lucida Sans Unicode"/>
                <w:kern w:val="1"/>
                <w:lang w:eastAsia="ar-SA"/>
              </w:rPr>
              <w:t xml:space="preserve"> для размещения в системе </w:t>
            </w:r>
            <w:r w:rsidR="00B211A0">
              <w:rPr>
                <w:rFonts w:eastAsia="Lucida Sans Unicode"/>
                <w:kern w:val="1"/>
                <w:lang w:eastAsia="ar-SA"/>
              </w:rPr>
              <w:t>Г</w:t>
            </w:r>
            <w:r w:rsidRPr="00C111AF">
              <w:rPr>
                <w:rFonts w:eastAsia="Lucida Sans Unicode"/>
                <w:kern w:val="1"/>
                <w:lang w:eastAsia="ar-SA"/>
              </w:rPr>
              <w:t>ИСОГД и в формате «</w:t>
            </w:r>
            <w:proofErr w:type="spellStart"/>
            <w:r w:rsidRPr="00C111AF">
              <w:rPr>
                <w:rFonts w:eastAsia="Lucida Sans Unicode"/>
                <w:kern w:val="1"/>
                <w:lang w:eastAsia="ar-SA"/>
              </w:rPr>
              <w:t>pdf</w:t>
            </w:r>
            <w:proofErr w:type="spellEnd"/>
            <w:r w:rsidRPr="00C111AF">
              <w:rPr>
                <w:rFonts w:eastAsia="Lucida Sans Unicode"/>
                <w:kern w:val="1"/>
                <w:lang w:eastAsia="ar-SA"/>
              </w:rPr>
              <w:t>».</w:t>
            </w:r>
            <w:r w:rsidRPr="00C111AF">
              <w:rPr>
                <w:rFonts w:eastAsia="Lucida Sans Unicode" w:cs="font223"/>
                <w:kern w:val="1"/>
                <w:lang w:eastAsia="ar-SA"/>
              </w:rPr>
              <w:t xml:space="preserve"> </w:t>
            </w:r>
          </w:p>
          <w:p w14:paraId="15257F3B" w14:textId="77777777" w:rsidR="005F4CC7" w:rsidRPr="00C111AF" w:rsidRDefault="005F4CC7" w:rsidP="00CF49C5">
            <w:pPr>
              <w:tabs>
                <w:tab w:val="left" w:pos="425"/>
              </w:tabs>
              <w:suppressAutoHyphens/>
              <w:ind w:left="142" w:right="97"/>
              <w:jc w:val="both"/>
              <w:rPr>
                <w:rFonts w:eastAsia="Lucida Sans Unicode" w:cs="font223"/>
                <w:kern w:val="1"/>
                <w:lang w:eastAsia="ar-SA"/>
              </w:rPr>
            </w:pPr>
            <w:r w:rsidRPr="00C111AF">
              <w:rPr>
                <w:rFonts w:eastAsia="Lucida Sans Unicode" w:cs="font223"/>
                <w:kern w:val="1"/>
                <w:lang w:eastAsia="ar-SA"/>
              </w:rPr>
              <w:lastRenderedPageBreak/>
              <w:t xml:space="preserve">Информация об описании местоположения границ территории, в отношении которой разработан проект межевания, а также описания местоположения границ земельных участков, подлежащих образованию в соответствии с проектом межевания территории, предоставляется в формате </w:t>
            </w:r>
            <w:r w:rsidRPr="00C111AF">
              <w:rPr>
                <w:rFonts w:eastAsia="Lucida Sans Unicode" w:cs="font223"/>
                <w:kern w:val="1"/>
                <w:lang w:val="en-US" w:eastAsia="ar-SA"/>
              </w:rPr>
              <w:t>mid</w:t>
            </w:r>
            <w:r w:rsidRPr="00C111AF">
              <w:rPr>
                <w:rFonts w:eastAsia="Lucida Sans Unicode" w:cs="font223"/>
                <w:kern w:val="1"/>
                <w:lang w:eastAsia="ar-SA"/>
              </w:rPr>
              <w:t>/</w:t>
            </w:r>
            <w:proofErr w:type="spellStart"/>
            <w:r w:rsidRPr="00C111AF">
              <w:rPr>
                <w:rFonts w:eastAsia="Lucida Sans Unicode" w:cs="font223"/>
                <w:kern w:val="1"/>
                <w:lang w:val="en-US" w:eastAsia="ar-SA"/>
              </w:rPr>
              <w:t>mif</w:t>
            </w:r>
            <w:proofErr w:type="spellEnd"/>
            <w:r w:rsidRPr="00C111AF">
              <w:rPr>
                <w:rFonts w:eastAsia="Lucida Sans Unicode" w:cs="font223"/>
                <w:kern w:val="1"/>
                <w:lang w:eastAsia="ar-SA"/>
              </w:rPr>
              <w:t xml:space="preserve">, </w:t>
            </w:r>
            <w:r w:rsidRPr="00C111AF">
              <w:rPr>
                <w:rFonts w:eastAsia="Lucida Sans Unicode" w:cs="font223"/>
                <w:kern w:val="1"/>
                <w:lang w:val="en-US" w:eastAsia="ar-SA"/>
              </w:rPr>
              <w:t>XML</w:t>
            </w:r>
            <w:r w:rsidRPr="00C111AF">
              <w:rPr>
                <w:rFonts w:eastAsia="Lucida Sans Unicode" w:cs="font223"/>
                <w:kern w:val="1"/>
                <w:lang w:eastAsia="ar-SA"/>
              </w:rPr>
              <w:t>.</w:t>
            </w:r>
          </w:p>
          <w:p w14:paraId="5A8EC62F" w14:textId="77777777" w:rsidR="005F4CC7" w:rsidRPr="00C111AF" w:rsidRDefault="005F4CC7" w:rsidP="00CF49C5">
            <w:pPr>
              <w:tabs>
                <w:tab w:val="left" w:pos="425"/>
              </w:tabs>
              <w:suppressAutoHyphens/>
              <w:ind w:left="142" w:right="97"/>
              <w:jc w:val="both"/>
              <w:rPr>
                <w:rFonts w:eastAsia="Lucida Sans Unicode"/>
                <w:kern w:val="1"/>
                <w:lang w:eastAsia="ar-SA"/>
              </w:rPr>
            </w:pPr>
            <w:r w:rsidRPr="00C111AF">
              <w:rPr>
                <w:rFonts w:eastAsia="Lucida Sans Unicode" w:cs="font223"/>
                <w:bCs/>
                <w:iCs/>
                <w:kern w:val="1"/>
                <w:lang w:eastAsia="ar-SA"/>
              </w:rPr>
              <w:t xml:space="preserve">На электронном носителе предоставляются материалы в количестве, достаточном для: </w:t>
            </w:r>
            <w:r w:rsidRPr="00C111AF">
              <w:rPr>
                <w:rFonts w:eastAsia="Lucida Sans Unicode" w:cs="font223"/>
                <w:bCs/>
                <w:iCs/>
                <w:kern w:val="1"/>
                <w:lang w:eastAsia="ar-SA"/>
              </w:rPr>
              <w:br/>
              <w:t>1)</w:t>
            </w:r>
            <w:r w:rsidRPr="00C111AF">
              <w:rPr>
                <w:rFonts w:ascii="Calibri" w:eastAsia="Lucida Sans Unicode" w:hAnsi="Calibri" w:cs="font223"/>
                <w:kern w:val="1"/>
                <w:lang w:eastAsia="ar-SA"/>
              </w:rPr>
              <w:t> </w:t>
            </w:r>
            <w:r w:rsidRPr="00C111AF">
              <w:rPr>
                <w:rFonts w:eastAsia="Lucida Sans Unicode" w:cs="font223"/>
                <w:bCs/>
                <w:iCs/>
                <w:kern w:val="1"/>
                <w:lang w:eastAsia="ar-SA"/>
              </w:rPr>
              <w:t>оставления электронной версии в архиве;   2) </w:t>
            </w:r>
            <w:r w:rsidRPr="00C111AF">
              <w:rPr>
                <w:rFonts w:eastAsia="Lucida Sans Unicode" w:cs="font223"/>
                <w:iCs/>
                <w:kern w:val="1"/>
                <w:lang w:eastAsia="ar-SA"/>
              </w:rPr>
              <w:t xml:space="preserve">направления главе городского округа, применительно к территории в отношении которой осуществлялась подготовка такой документации, в порядке части 15 статьи 45 </w:t>
            </w:r>
            <w:r w:rsidRPr="00C111AF">
              <w:rPr>
                <w:rFonts w:eastAsia="Lucida Sans Unicode" w:cs="font223"/>
                <w:kern w:val="1"/>
                <w:lang w:eastAsia="ar-SA"/>
              </w:rPr>
              <w:t>Градостроительного Кодекса РФ</w:t>
            </w:r>
            <w:r w:rsidRPr="00C111AF">
              <w:rPr>
                <w:rFonts w:eastAsia="Lucida Sans Unicode" w:cs="font223"/>
                <w:iCs/>
                <w:kern w:val="1"/>
                <w:lang w:eastAsia="ar-SA"/>
              </w:rPr>
              <w:t xml:space="preserve">; в орган местного самоуправления городского округа, для размещения в </w:t>
            </w:r>
            <w:r w:rsidR="00B211A0">
              <w:rPr>
                <w:rFonts w:eastAsia="Lucida Sans Unicode" w:cs="font223"/>
                <w:iCs/>
                <w:kern w:val="1"/>
                <w:lang w:eastAsia="ar-SA"/>
              </w:rPr>
              <w:t>Г</w:t>
            </w:r>
            <w:r w:rsidRPr="00C111AF">
              <w:rPr>
                <w:rFonts w:eastAsia="Lucida Sans Unicode" w:cs="font223"/>
                <w:iCs/>
                <w:kern w:val="1"/>
                <w:lang w:eastAsia="ar-SA"/>
              </w:rPr>
              <w:t xml:space="preserve">ИСОГД в порядке части 2 статьи 57 Кодекса. </w:t>
            </w:r>
          </w:p>
        </w:tc>
      </w:tr>
      <w:tr w:rsidR="005F4CC7" w:rsidRPr="00C111AF" w14:paraId="3D5F9D0C" w14:textId="77777777" w:rsidTr="00CF49C5">
        <w:tc>
          <w:tcPr>
            <w:tcW w:w="617" w:type="dxa"/>
          </w:tcPr>
          <w:p w14:paraId="25352264" w14:textId="77777777" w:rsidR="005F4CC7" w:rsidRPr="00C111AF" w:rsidRDefault="005F4CC7" w:rsidP="00CF49C5">
            <w:pPr>
              <w:suppressAutoHyphens/>
              <w:snapToGrid w:val="0"/>
              <w:spacing w:line="100" w:lineRule="atLeast"/>
              <w:jc w:val="center"/>
              <w:rPr>
                <w:rFonts w:eastAsia="Lucida Sans Unicode"/>
                <w:kern w:val="1"/>
                <w:lang w:eastAsia="ar-SA"/>
              </w:rPr>
            </w:pPr>
            <w:r w:rsidRPr="00C111AF">
              <w:rPr>
                <w:rFonts w:eastAsia="Lucida Sans Unicode"/>
                <w:kern w:val="1"/>
                <w:lang w:eastAsia="ar-SA"/>
              </w:rPr>
              <w:lastRenderedPageBreak/>
              <w:t>12</w:t>
            </w:r>
          </w:p>
        </w:tc>
        <w:tc>
          <w:tcPr>
            <w:tcW w:w="3043" w:type="dxa"/>
          </w:tcPr>
          <w:p w14:paraId="02752ADA" w14:textId="77777777" w:rsidR="005F4CC7" w:rsidRPr="00C111AF" w:rsidRDefault="005F4CC7" w:rsidP="00CF49C5">
            <w:pPr>
              <w:suppressAutoHyphens/>
              <w:snapToGrid w:val="0"/>
              <w:spacing w:line="100" w:lineRule="atLeast"/>
              <w:jc w:val="center"/>
              <w:rPr>
                <w:rFonts w:eastAsia="Lucida Sans Unicode"/>
                <w:kern w:val="1"/>
                <w:lang w:eastAsia="ar-SA"/>
              </w:rPr>
            </w:pPr>
            <w:r w:rsidRPr="00C111AF">
              <w:rPr>
                <w:rFonts w:eastAsia="Lucida Sans Unicode"/>
                <w:kern w:val="1"/>
                <w:lang w:eastAsia="ar-SA"/>
              </w:rPr>
              <w:t>Согласование проекта</w:t>
            </w:r>
          </w:p>
        </w:tc>
        <w:tc>
          <w:tcPr>
            <w:tcW w:w="6703" w:type="dxa"/>
          </w:tcPr>
          <w:p w14:paraId="63F99C79" w14:textId="77777777" w:rsidR="005F4CC7" w:rsidRPr="00C111AF" w:rsidRDefault="005F4CC7" w:rsidP="00CF49C5">
            <w:pPr>
              <w:suppressAutoHyphens/>
              <w:snapToGrid w:val="0"/>
              <w:spacing w:line="100" w:lineRule="atLeast"/>
              <w:ind w:left="142" w:right="97"/>
              <w:jc w:val="both"/>
              <w:rPr>
                <w:rFonts w:eastAsia="Lucida Sans Unicode"/>
                <w:kern w:val="1"/>
                <w:lang w:eastAsia="ar-SA"/>
              </w:rPr>
            </w:pPr>
            <w:r w:rsidRPr="00C111AF">
              <w:rPr>
                <w:rFonts w:eastAsia="Lucida Sans Unicode"/>
                <w:kern w:val="1"/>
                <w:lang w:eastAsia="ar-SA"/>
              </w:rPr>
              <w:t>Согласования выполняются Исполнителем в объёме, предусмотренном законодательством Российской Федерации и настоящим Техническим заданием.</w:t>
            </w:r>
          </w:p>
          <w:p w14:paraId="79F4BF66" w14:textId="77777777" w:rsidR="005F4CC7" w:rsidRPr="00C111AF" w:rsidRDefault="005F4CC7" w:rsidP="00CF49C5">
            <w:pPr>
              <w:suppressAutoHyphens/>
              <w:spacing w:line="100" w:lineRule="atLeast"/>
              <w:ind w:left="142" w:right="97"/>
              <w:jc w:val="both"/>
              <w:rPr>
                <w:rFonts w:eastAsia="Lucida Sans Unicode"/>
                <w:kern w:val="1"/>
                <w:lang w:eastAsia="ar-SA"/>
              </w:rPr>
            </w:pPr>
            <w:r w:rsidRPr="00C111AF">
              <w:rPr>
                <w:rFonts w:eastAsia="Lucida Sans Unicode"/>
                <w:kern w:val="1"/>
                <w:lang w:eastAsia="ar-SA"/>
              </w:rPr>
              <w:t>Подрядчик обеспечивает техническое сопровождение процедуры согласования и защиту разработанного проекта в согласующих организациях, в том числе на координационном совете по вопросам градостроительной деятельности согласно указу Губернатора Ярославской области от 05.05.2017 № 156 по результатам согласований выполняет корректировку проектной документации.</w:t>
            </w:r>
          </w:p>
        </w:tc>
      </w:tr>
    </w:tbl>
    <w:p w14:paraId="1818ABE8" w14:textId="77777777" w:rsidR="005F4CC7" w:rsidRPr="00B211A0" w:rsidRDefault="005F4CC7" w:rsidP="005F4CC7">
      <w:pPr>
        <w:rPr>
          <w:color w:val="FFFFFF" w:themeColor="background1"/>
          <w:sz w:val="26"/>
          <w:szCs w:val="26"/>
        </w:rPr>
      </w:pPr>
      <w:r w:rsidRPr="00B211A0">
        <w:rPr>
          <w:color w:val="FFFFFF" w:themeColor="background1"/>
          <w:sz w:val="26"/>
          <w:szCs w:val="26"/>
        </w:rPr>
        <w:t>_______________ Ж.В. Васьковская</w:t>
      </w:r>
    </w:p>
    <w:p w14:paraId="05878EE5" w14:textId="392DFEE0" w:rsidR="005F4CC7" w:rsidRDefault="005F4CC7" w:rsidP="005F4CC7">
      <w:pPr>
        <w:rPr>
          <w:color w:val="FFFFFF" w:themeColor="background1"/>
          <w:sz w:val="26"/>
          <w:szCs w:val="26"/>
        </w:rPr>
      </w:pPr>
      <w:r w:rsidRPr="00B211A0">
        <w:rPr>
          <w:color w:val="FFFFFF" w:themeColor="background1"/>
          <w:sz w:val="26"/>
          <w:szCs w:val="26"/>
        </w:rPr>
        <w:t>Исп. Сулейманова Е.С.</w:t>
      </w:r>
    </w:p>
    <w:p w14:paraId="3497BB41" w14:textId="3BF78B53" w:rsidR="00971932" w:rsidRDefault="00971932" w:rsidP="005F4CC7">
      <w:pPr>
        <w:rPr>
          <w:color w:val="FFFFFF" w:themeColor="background1"/>
          <w:sz w:val="26"/>
          <w:szCs w:val="26"/>
        </w:rPr>
      </w:pPr>
    </w:p>
    <w:p w14:paraId="22A8B969" w14:textId="3DDDA4D8" w:rsidR="00971932" w:rsidRDefault="00971932" w:rsidP="005F4CC7">
      <w:pPr>
        <w:rPr>
          <w:color w:val="FFFFFF" w:themeColor="background1"/>
          <w:sz w:val="26"/>
          <w:szCs w:val="26"/>
        </w:rPr>
      </w:pPr>
    </w:p>
    <w:p w14:paraId="7B09D90B" w14:textId="43D86E63" w:rsidR="00971932" w:rsidRDefault="00971932" w:rsidP="005F4CC7">
      <w:pPr>
        <w:rPr>
          <w:color w:val="FFFFFF" w:themeColor="background1"/>
          <w:sz w:val="26"/>
          <w:szCs w:val="26"/>
        </w:rPr>
      </w:pPr>
    </w:p>
    <w:p w14:paraId="610F9B50" w14:textId="2EC6339D" w:rsidR="00971932" w:rsidRDefault="00971932" w:rsidP="005F4CC7">
      <w:pPr>
        <w:rPr>
          <w:color w:val="FFFFFF" w:themeColor="background1"/>
          <w:sz w:val="26"/>
          <w:szCs w:val="26"/>
        </w:rPr>
      </w:pPr>
    </w:p>
    <w:p w14:paraId="04B6E8ED" w14:textId="78128C3C" w:rsidR="00971932" w:rsidRDefault="00971932" w:rsidP="005F4CC7">
      <w:pPr>
        <w:rPr>
          <w:color w:val="FFFFFF" w:themeColor="background1"/>
          <w:sz w:val="26"/>
          <w:szCs w:val="26"/>
        </w:rPr>
      </w:pPr>
    </w:p>
    <w:p w14:paraId="7A9AC637" w14:textId="1EB325E4" w:rsidR="00971932" w:rsidRDefault="00971932" w:rsidP="005F4CC7">
      <w:pPr>
        <w:rPr>
          <w:color w:val="FFFFFF" w:themeColor="background1"/>
          <w:sz w:val="26"/>
          <w:szCs w:val="26"/>
        </w:rPr>
      </w:pPr>
    </w:p>
    <w:p w14:paraId="59C163AF" w14:textId="6B1A11D4" w:rsidR="00971932" w:rsidRDefault="00971932" w:rsidP="005F4CC7">
      <w:pPr>
        <w:rPr>
          <w:color w:val="FFFFFF" w:themeColor="background1"/>
          <w:sz w:val="26"/>
          <w:szCs w:val="26"/>
        </w:rPr>
      </w:pPr>
    </w:p>
    <w:p w14:paraId="622AE960" w14:textId="2347EF5A" w:rsidR="00971932" w:rsidRDefault="00971932" w:rsidP="005F4CC7">
      <w:pPr>
        <w:rPr>
          <w:color w:val="FFFFFF" w:themeColor="background1"/>
          <w:sz w:val="26"/>
          <w:szCs w:val="26"/>
        </w:rPr>
      </w:pPr>
    </w:p>
    <w:p w14:paraId="19B6239E" w14:textId="7B8128A8" w:rsidR="00971932" w:rsidRDefault="00971932" w:rsidP="005F4CC7">
      <w:pPr>
        <w:rPr>
          <w:color w:val="FFFFFF" w:themeColor="background1"/>
          <w:sz w:val="26"/>
          <w:szCs w:val="26"/>
        </w:rPr>
      </w:pPr>
    </w:p>
    <w:p w14:paraId="2501A114" w14:textId="4A8D5368" w:rsidR="00971932" w:rsidRDefault="00971932" w:rsidP="005F4CC7">
      <w:pPr>
        <w:rPr>
          <w:color w:val="FFFFFF" w:themeColor="background1"/>
          <w:sz w:val="26"/>
          <w:szCs w:val="26"/>
        </w:rPr>
      </w:pPr>
    </w:p>
    <w:p w14:paraId="2AC5A023" w14:textId="7A9D3302" w:rsidR="00971932" w:rsidRDefault="00971932" w:rsidP="005F4CC7">
      <w:pPr>
        <w:rPr>
          <w:color w:val="FFFFFF" w:themeColor="background1"/>
          <w:sz w:val="26"/>
          <w:szCs w:val="26"/>
        </w:rPr>
      </w:pPr>
    </w:p>
    <w:p w14:paraId="7BBABAD3" w14:textId="459E2E75" w:rsidR="00971932" w:rsidRDefault="00971932" w:rsidP="005F4CC7">
      <w:pPr>
        <w:rPr>
          <w:color w:val="FFFFFF" w:themeColor="background1"/>
          <w:sz w:val="26"/>
          <w:szCs w:val="26"/>
        </w:rPr>
      </w:pPr>
    </w:p>
    <w:p w14:paraId="60691771" w14:textId="3AB53B31" w:rsidR="00971932" w:rsidRDefault="00971932" w:rsidP="005F4CC7">
      <w:pPr>
        <w:rPr>
          <w:color w:val="FFFFFF" w:themeColor="background1"/>
          <w:sz w:val="26"/>
          <w:szCs w:val="26"/>
        </w:rPr>
      </w:pPr>
    </w:p>
    <w:p w14:paraId="55ACAB47" w14:textId="5C33B2E2" w:rsidR="00971932" w:rsidRDefault="00971932" w:rsidP="005F4CC7">
      <w:pPr>
        <w:rPr>
          <w:color w:val="FFFFFF" w:themeColor="background1"/>
          <w:sz w:val="26"/>
          <w:szCs w:val="26"/>
        </w:rPr>
      </w:pPr>
    </w:p>
    <w:p w14:paraId="46627E1D" w14:textId="4B8CFB99" w:rsidR="00971932" w:rsidRDefault="00971932" w:rsidP="005F4CC7">
      <w:pPr>
        <w:rPr>
          <w:color w:val="FFFFFF" w:themeColor="background1"/>
          <w:sz w:val="26"/>
          <w:szCs w:val="26"/>
        </w:rPr>
      </w:pPr>
    </w:p>
    <w:p w14:paraId="7A9CE6FC" w14:textId="7056398B" w:rsidR="00971932" w:rsidRDefault="00971932" w:rsidP="005F4CC7">
      <w:pPr>
        <w:rPr>
          <w:color w:val="FFFFFF" w:themeColor="background1"/>
          <w:sz w:val="26"/>
          <w:szCs w:val="26"/>
        </w:rPr>
      </w:pPr>
    </w:p>
    <w:p w14:paraId="36EA8E32" w14:textId="5F5DE203" w:rsidR="00971932" w:rsidRDefault="00971932" w:rsidP="005F4CC7">
      <w:pPr>
        <w:rPr>
          <w:color w:val="FFFFFF" w:themeColor="background1"/>
          <w:sz w:val="26"/>
          <w:szCs w:val="26"/>
        </w:rPr>
      </w:pPr>
    </w:p>
    <w:p w14:paraId="2FB482BB" w14:textId="3B07FA27" w:rsidR="00971932" w:rsidRDefault="00971932" w:rsidP="005F4CC7">
      <w:pPr>
        <w:rPr>
          <w:color w:val="FFFFFF" w:themeColor="background1"/>
          <w:sz w:val="26"/>
          <w:szCs w:val="26"/>
        </w:rPr>
      </w:pPr>
    </w:p>
    <w:p w14:paraId="3C14892D" w14:textId="7ADF6979" w:rsidR="00971932" w:rsidRDefault="00971932" w:rsidP="005F4CC7">
      <w:pPr>
        <w:rPr>
          <w:color w:val="FFFFFF" w:themeColor="background1"/>
          <w:sz w:val="26"/>
          <w:szCs w:val="26"/>
        </w:rPr>
      </w:pPr>
    </w:p>
    <w:p w14:paraId="67DE36E6" w14:textId="52ECFDC7" w:rsidR="00971932" w:rsidRDefault="00971932" w:rsidP="005F4CC7">
      <w:pPr>
        <w:rPr>
          <w:color w:val="FFFFFF" w:themeColor="background1"/>
          <w:sz w:val="26"/>
          <w:szCs w:val="26"/>
        </w:rPr>
      </w:pPr>
    </w:p>
    <w:p w14:paraId="68D0AE88" w14:textId="28C47F2F" w:rsidR="00971932" w:rsidRDefault="00971932" w:rsidP="005F4CC7">
      <w:pPr>
        <w:rPr>
          <w:color w:val="FFFFFF" w:themeColor="background1"/>
          <w:sz w:val="26"/>
          <w:szCs w:val="26"/>
        </w:rPr>
      </w:pPr>
    </w:p>
    <w:p w14:paraId="154FF782" w14:textId="37D6EA01" w:rsidR="00971932" w:rsidRDefault="00971932" w:rsidP="005F4CC7">
      <w:pPr>
        <w:rPr>
          <w:color w:val="FFFFFF" w:themeColor="background1"/>
          <w:sz w:val="26"/>
          <w:szCs w:val="26"/>
        </w:rPr>
      </w:pPr>
    </w:p>
    <w:p w14:paraId="4ADBEF8B" w14:textId="728196C3" w:rsidR="00971932" w:rsidRDefault="00971932" w:rsidP="005F4CC7">
      <w:pPr>
        <w:rPr>
          <w:color w:val="FFFFFF" w:themeColor="background1"/>
          <w:sz w:val="26"/>
          <w:szCs w:val="26"/>
        </w:rPr>
      </w:pPr>
    </w:p>
    <w:p w14:paraId="7081ACED" w14:textId="39D3E421" w:rsidR="00971932" w:rsidRDefault="00971932" w:rsidP="005F4CC7">
      <w:pPr>
        <w:rPr>
          <w:color w:val="FFFFFF" w:themeColor="background1"/>
          <w:sz w:val="26"/>
          <w:szCs w:val="26"/>
        </w:rPr>
      </w:pPr>
    </w:p>
    <w:tbl>
      <w:tblPr>
        <w:tblW w:w="10779" w:type="dxa"/>
        <w:tblInd w:w="-7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4967"/>
        <w:gridCol w:w="5812"/>
      </w:tblGrid>
      <w:tr w:rsidR="005F4CC7" w:rsidRPr="00BF3CA0" w14:paraId="4FD590F9" w14:textId="77777777" w:rsidTr="00CF49C5">
        <w:trPr>
          <w:trHeight w:val="80"/>
        </w:trPr>
        <w:tc>
          <w:tcPr>
            <w:tcW w:w="4967" w:type="dxa"/>
            <w:tcBorders>
              <w:top w:val="nil"/>
              <w:left w:val="nil"/>
              <w:bottom w:val="nil"/>
              <w:right w:val="nil"/>
            </w:tcBorders>
          </w:tcPr>
          <w:p w14:paraId="3C818FBA" w14:textId="77777777" w:rsidR="005F4CC7" w:rsidRPr="00BF3CA0" w:rsidRDefault="005F4CC7" w:rsidP="00CF49C5">
            <w:pPr>
              <w:tabs>
                <w:tab w:val="center" w:pos="4677"/>
                <w:tab w:val="right" w:pos="9355"/>
              </w:tabs>
              <w:rPr>
                <w:sz w:val="26"/>
                <w:szCs w:val="26"/>
              </w:rPr>
            </w:pPr>
          </w:p>
        </w:tc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</w:tcPr>
          <w:p w14:paraId="093502C2" w14:textId="1D0315CB" w:rsidR="00971932" w:rsidRPr="00BF3CA0" w:rsidRDefault="00971932" w:rsidP="00971932">
            <w:pPr>
              <w:tabs>
                <w:tab w:val="left" w:pos="4716"/>
              </w:tabs>
              <w:ind w:left="171" w:right="425"/>
            </w:pPr>
            <w:r w:rsidRPr="00BF3CA0">
              <w:t xml:space="preserve">Приложение </w:t>
            </w:r>
            <w:r>
              <w:t>2</w:t>
            </w:r>
          </w:p>
          <w:p w14:paraId="51B78605" w14:textId="77777777" w:rsidR="00971932" w:rsidRPr="00BF3CA0" w:rsidRDefault="00971932" w:rsidP="00971932">
            <w:pPr>
              <w:tabs>
                <w:tab w:val="left" w:pos="4716"/>
              </w:tabs>
              <w:ind w:left="171" w:right="425"/>
            </w:pPr>
            <w:r w:rsidRPr="00BF3CA0">
              <w:t xml:space="preserve">к постановлению Администрации </w:t>
            </w:r>
          </w:p>
          <w:p w14:paraId="089D5AD7" w14:textId="77777777" w:rsidR="00971932" w:rsidRPr="00BF3CA0" w:rsidRDefault="00971932" w:rsidP="00971932">
            <w:pPr>
              <w:tabs>
                <w:tab w:val="left" w:pos="4716"/>
              </w:tabs>
              <w:ind w:left="171" w:right="425"/>
            </w:pPr>
            <w:r w:rsidRPr="00BF3CA0">
              <w:t>города Переславля-Залесского</w:t>
            </w:r>
          </w:p>
          <w:p w14:paraId="17B2A899" w14:textId="1A099396" w:rsidR="00971932" w:rsidRDefault="00971932" w:rsidP="00971932">
            <w:pPr>
              <w:tabs>
                <w:tab w:val="left" w:pos="4716"/>
              </w:tabs>
              <w:ind w:left="171" w:right="425"/>
            </w:pPr>
            <w:r w:rsidRPr="00BF3CA0">
              <w:t xml:space="preserve">от </w:t>
            </w:r>
            <w:r>
              <w:t xml:space="preserve">28.08.2023 </w:t>
            </w:r>
            <w:r w:rsidRPr="00BF3CA0">
              <w:t>№</w:t>
            </w:r>
            <w:r>
              <w:t xml:space="preserve"> ПОС.03-213</w:t>
            </w:r>
            <w:r>
              <w:t>5</w:t>
            </w:r>
            <w:r>
              <w:t xml:space="preserve">/23 </w:t>
            </w:r>
          </w:p>
          <w:p w14:paraId="16838D6F" w14:textId="048BFB51" w:rsidR="005F4CC7" w:rsidRPr="00BF3CA0" w:rsidRDefault="005F4CC7" w:rsidP="00CF49C5">
            <w:pPr>
              <w:tabs>
                <w:tab w:val="left" w:pos="4716"/>
              </w:tabs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</w:tr>
    </w:tbl>
    <w:p w14:paraId="38DC03A9" w14:textId="77777777" w:rsidR="005F4CC7" w:rsidRPr="001D6157" w:rsidRDefault="005F4CC7" w:rsidP="005F4CC7">
      <w:pPr>
        <w:jc w:val="center"/>
        <w:rPr>
          <w:b/>
        </w:rPr>
      </w:pPr>
      <w:r w:rsidRPr="001D6157">
        <w:rPr>
          <w:b/>
        </w:rPr>
        <w:t>Техническое задание</w:t>
      </w:r>
    </w:p>
    <w:p w14:paraId="6B85437B" w14:textId="77777777" w:rsidR="002250B5" w:rsidRPr="003A52E2" w:rsidRDefault="005F4CC7" w:rsidP="003A52E2">
      <w:pPr>
        <w:suppressAutoHyphens/>
        <w:jc w:val="center"/>
        <w:rPr>
          <w:b/>
          <w:color w:val="000000"/>
        </w:rPr>
      </w:pPr>
      <w:r w:rsidRPr="001D6157">
        <w:rPr>
          <w:b/>
        </w:rPr>
        <w:t xml:space="preserve">на выполнение </w:t>
      </w:r>
      <w:r w:rsidRPr="001D6157">
        <w:rPr>
          <w:b/>
          <w:color w:val="000000"/>
        </w:rPr>
        <w:t>инженерных изысканий, необходимых для подготовки</w:t>
      </w:r>
      <w:r w:rsidRPr="003A52E2">
        <w:rPr>
          <w:b/>
          <w:color w:val="000000"/>
        </w:rPr>
        <w:t xml:space="preserve"> работ по разработке документации по планировке территории </w:t>
      </w:r>
      <w:r w:rsidR="003A52E2" w:rsidRPr="003A52E2">
        <w:rPr>
          <w:b/>
          <w:color w:val="000000"/>
        </w:rPr>
        <w:t xml:space="preserve">(проект межевания территории) </w:t>
      </w:r>
      <w:r w:rsidR="00B211A0" w:rsidRPr="00B211A0">
        <w:rPr>
          <w:b/>
          <w:color w:val="000000"/>
        </w:rPr>
        <w:t>ограниченной земельными участками с кадастровыми номерами: 76:11:141202:502, 76:11:1412</w:t>
      </w:r>
      <w:r w:rsidR="002170C7">
        <w:rPr>
          <w:b/>
          <w:color w:val="000000"/>
        </w:rPr>
        <w:t>0</w:t>
      </w:r>
      <w:r w:rsidR="00B211A0" w:rsidRPr="00B211A0">
        <w:rPr>
          <w:b/>
          <w:color w:val="000000"/>
        </w:rPr>
        <w:t>2:1156, 76:11:1412</w:t>
      </w:r>
      <w:r w:rsidR="002170C7">
        <w:rPr>
          <w:b/>
          <w:color w:val="000000"/>
        </w:rPr>
        <w:t>0</w:t>
      </w:r>
      <w:r w:rsidR="00B211A0" w:rsidRPr="00B211A0">
        <w:rPr>
          <w:b/>
          <w:color w:val="000000"/>
        </w:rPr>
        <w:t xml:space="preserve">2:1157 по адресу: Россия, Ярославская область, Переславский муниципальный район, с/п Пригородное, с. Большая </w:t>
      </w:r>
      <w:proofErr w:type="spellStart"/>
      <w:r w:rsidR="00B211A0" w:rsidRPr="00B211A0">
        <w:rPr>
          <w:b/>
          <w:color w:val="000000"/>
        </w:rPr>
        <w:t>Брембола</w:t>
      </w:r>
      <w:proofErr w:type="spellEnd"/>
      <w:r w:rsidR="00B211A0" w:rsidRPr="00B211A0">
        <w:rPr>
          <w:b/>
          <w:color w:val="000000"/>
        </w:rPr>
        <w:t>, ул. Светлая и автомобильная дорога Владимир-Переславль «Р-74»</w:t>
      </w:r>
    </w:p>
    <w:p w14:paraId="727AC4C2" w14:textId="77777777" w:rsidR="005F4CC7" w:rsidRPr="00401A1E" w:rsidRDefault="005F4CC7" w:rsidP="005F4CC7">
      <w:pPr>
        <w:suppressAutoHyphens/>
        <w:jc w:val="center"/>
        <w:rPr>
          <w:b/>
          <w:color w:val="000000"/>
        </w:rPr>
      </w:pPr>
    </w:p>
    <w:tbl>
      <w:tblPr>
        <w:tblW w:w="10425" w:type="dxa"/>
        <w:tblInd w:w="-59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617"/>
        <w:gridCol w:w="3042"/>
        <w:gridCol w:w="6756"/>
        <w:gridCol w:w="10"/>
      </w:tblGrid>
      <w:tr w:rsidR="005F4CC7" w:rsidRPr="00C111AF" w14:paraId="7CEADD52" w14:textId="77777777" w:rsidTr="00CF49C5">
        <w:tc>
          <w:tcPr>
            <w:tcW w:w="6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ADB4913" w14:textId="77777777" w:rsidR="005F4CC7" w:rsidRPr="00C111AF" w:rsidRDefault="005F4CC7" w:rsidP="00CF49C5">
            <w:pPr>
              <w:snapToGrid w:val="0"/>
              <w:spacing w:line="100" w:lineRule="atLeast"/>
              <w:jc w:val="center"/>
              <w:rPr>
                <w:bCs/>
              </w:rPr>
            </w:pPr>
            <w:r w:rsidRPr="00C111AF">
              <w:rPr>
                <w:bCs/>
              </w:rPr>
              <w:t>№ п/п</w:t>
            </w:r>
          </w:p>
        </w:tc>
        <w:tc>
          <w:tcPr>
            <w:tcW w:w="30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98F4ED1" w14:textId="77777777" w:rsidR="005F4CC7" w:rsidRPr="00C111AF" w:rsidRDefault="005F4CC7" w:rsidP="00CF49C5">
            <w:pPr>
              <w:snapToGrid w:val="0"/>
              <w:spacing w:line="100" w:lineRule="atLeast"/>
              <w:jc w:val="center"/>
              <w:rPr>
                <w:bCs/>
              </w:rPr>
            </w:pPr>
            <w:r w:rsidRPr="00C111AF">
              <w:rPr>
                <w:bCs/>
              </w:rPr>
              <w:t>Перечень основных требований</w:t>
            </w:r>
          </w:p>
        </w:tc>
        <w:tc>
          <w:tcPr>
            <w:tcW w:w="676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9CF9DF1" w14:textId="77777777" w:rsidR="005F4CC7" w:rsidRPr="00C111AF" w:rsidRDefault="005F4CC7" w:rsidP="00CF49C5">
            <w:pPr>
              <w:snapToGrid w:val="0"/>
              <w:spacing w:line="100" w:lineRule="atLeast"/>
              <w:jc w:val="center"/>
              <w:rPr>
                <w:bCs/>
              </w:rPr>
            </w:pPr>
            <w:r w:rsidRPr="00C111AF">
              <w:rPr>
                <w:bCs/>
              </w:rPr>
              <w:t>Содержание требований</w:t>
            </w:r>
          </w:p>
        </w:tc>
      </w:tr>
      <w:tr w:rsidR="005F4CC7" w:rsidRPr="00C111AF" w14:paraId="065AF76F" w14:textId="77777777" w:rsidTr="00CF49C5">
        <w:tc>
          <w:tcPr>
            <w:tcW w:w="6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398A86" w14:textId="77777777" w:rsidR="005F4CC7" w:rsidRPr="00C111AF" w:rsidRDefault="005F4CC7" w:rsidP="00CF49C5">
            <w:pPr>
              <w:snapToGrid w:val="0"/>
              <w:spacing w:line="100" w:lineRule="atLeast"/>
              <w:jc w:val="center"/>
            </w:pPr>
          </w:p>
        </w:tc>
        <w:tc>
          <w:tcPr>
            <w:tcW w:w="30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F841AB6" w14:textId="77777777" w:rsidR="005F4CC7" w:rsidRPr="00C111AF" w:rsidRDefault="005F4CC7" w:rsidP="00CF49C5">
            <w:pPr>
              <w:snapToGrid w:val="0"/>
              <w:spacing w:line="100" w:lineRule="atLeast"/>
              <w:jc w:val="center"/>
              <w:rPr>
                <w:bCs/>
              </w:rPr>
            </w:pPr>
            <w:r w:rsidRPr="00C111AF">
              <w:rPr>
                <w:bCs/>
              </w:rPr>
              <w:t>1</w:t>
            </w:r>
          </w:p>
        </w:tc>
        <w:tc>
          <w:tcPr>
            <w:tcW w:w="676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A017E66" w14:textId="77777777" w:rsidR="005F4CC7" w:rsidRPr="00C111AF" w:rsidRDefault="005F4CC7" w:rsidP="00CF49C5">
            <w:pPr>
              <w:snapToGrid w:val="0"/>
              <w:spacing w:line="100" w:lineRule="atLeast"/>
              <w:jc w:val="center"/>
              <w:rPr>
                <w:bCs/>
              </w:rPr>
            </w:pPr>
            <w:r w:rsidRPr="00C111AF">
              <w:rPr>
                <w:bCs/>
              </w:rPr>
              <w:t>2</w:t>
            </w:r>
          </w:p>
        </w:tc>
      </w:tr>
      <w:tr w:rsidR="005F4CC7" w:rsidRPr="00C111AF" w14:paraId="3E5DB877" w14:textId="77777777" w:rsidTr="00CF49C5">
        <w:trPr>
          <w:gridAfter w:val="1"/>
          <w:wAfter w:w="10" w:type="dxa"/>
        </w:trPr>
        <w:tc>
          <w:tcPr>
            <w:tcW w:w="1041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6AD311C6" w14:textId="77777777" w:rsidR="005F4CC7" w:rsidRPr="00C111AF" w:rsidRDefault="005F4CC7" w:rsidP="00CF49C5">
            <w:pPr>
              <w:snapToGrid w:val="0"/>
              <w:spacing w:line="100" w:lineRule="atLeast"/>
              <w:jc w:val="center"/>
              <w:rPr>
                <w:bCs/>
              </w:rPr>
            </w:pPr>
            <w:r w:rsidRPr="00C111AF">
              <w:rPr>
                <w:bCs/>
              </w:rPr>
              <w:t>Общие требования</w:t>
            </w:r>
          </w:p>
        </w:tc>
      </w:tr>
      <w:tr w:rsidR="005F4CC7" w:rsidRPr="00C111AF" w14:paraId="7548B583" w14:textId="77777777" w:rsidTr="00CF49C5">
        <w:trPr>
          <w:trHeight w:val="528"/>
        </w:trPr>
        <w:tc>
          <w:tcPr>
            <w:tcW w:w="6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C7A777C" w14:textId="77777777" w:rsidR="005F4CC7" w:rsidRPr="00C111AF" w:rsidRDefault="005F4CC7" w:rsidP="00CF49C5">
            <w:pPr>
              <w:snapToGrid w:val="0"/>
              <w:spacing w:line="100" w:lineRule="atLeast"/>
              <w:jc w:val="center"/>
              <w:rPr>
                <w:bCs/>
              </w:rPr>
            </w:pPr>
            <w:r w:rsidRPr="00C111AF">
              <w:rPr>
                <w:bCs/>
              </w:rPr>
              <w:t>1</w:t>
            </w:r>
          </w:p>
        </w:tc>
        <w:tc>
          <w:tcPr>
            <w:tcW w:w="30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146AA1C" w14:textId="77777777" w:rsidR="005F4CC7" w:rsidRPr="00C111AF" w:rsidRDefault="005F4CC7" w:rsidP="00CF49C5">
            <w:pPr>
              <w:jc w:val="both"/>
            </w:pPr>
            <w:r w:rsidRPr="00C111AF">
              <w:t>Заказчик (инициатор)</w:t>
            </w:r>
          </w:p>
        </w:tc>
        <w:tc>
          <w:tcPr>
            <w:tcW w:w="676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EF8DAC0" w14:textId="77777777" w:rsidR="005F4CC7" w:rsidRDefault="005F4CC7" w:rsidP="00CF49C5">
            <w:pPr>
              <w:ind w:left="34"/>
              <w:jc w:val="both"/>
            </w:pPr>
            <w:r w:rsidRPr="0082458D">
              <w:t xml:space="preserve">Физическое лицо </w:t>
            </w:r>
          </w:p>
          <w:p w14:paraId="6BECC4D9" w14:textId="77777777" w:rsidR="005F4CC7" w:rsidRPr="00C111AF" w:rsidRDefault="00B211A0" w:rsidP="00CF49C5">
            <w:pPr>
              <w:ind w:left="142"/>
              <w:jc w:val="both"/>
            </w:pPr>
            <w:r>
              <w:rPr>
                <w:rFonts w:eastAsia="Lucida Sans Unicode"/>
                <w:kern w:val="1"/>
                <w:lang w:eastAsia="ar-SA"/>
              </w:rPr>
              <w:t>Филатов Руслан Олегович</w:t>
            </w:r>
          </w:p>
        </w:tc>
      </w:tr>
      <w:tr w:rsidR="005F4CC7" w:rsidRPr="00C111AF" w14:paraId="5784E918" w14:textId="77777777" w:rsidTr="00CF49C5">
        <w:trPr>
          <w:trHeight w:val="421"/>
        </w:trPr>
        <w:tc>
          <w:tcPr>
            <w:tcW w:w="6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1684606" w14:textId="77777777" w:rsidR="005F4CC7" w:rsidRPr="00C111AF" w:rsidRDefault="005F4CC7" w:rsidP="00CF49C5">
            <w:pPr>
              <w:snapToGrid w:val="0"/>
              <w:spacing w:line="100" w:lineRule="atLeast"/>
              <w:jc w:val="center"/>
              <w:rPr>
                <w:bCs/>
              </w:rPr>
            </w:pPr>
            <w:r w:rsidRPr="00C111AF">
              <w:rPr>
                <w:bCs/>
              </w:rPr>
              <w:t>2</w:t>
            </w:r>
          </w:p>
        </w:tc>
        <w:tc>
          <w:tcPr>
            <w:tcW w:w="30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8530928" w14:textId="77777777" w:rsidR="005F4CC7" w:rsidRPr="00C111AF" w:rsidRDefault="005F4CC7" w:rsidP="00CF49C5">
            <w:pPr>
              <w:jc w:val="both"/>
            </w:pPr>
            <w:r w:rsidRPr="00C111AF">
              <w:t>Исполнитель</w:t>
            </w:r>
          </w:p>
        </w:tc>
        <w:tc>
          <w:tcPr>
            <w:tcW w:w="676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493071E" w14:textId="77777777" w:rsidR="005F4CC7" w:rsidRPr="00C111AF" w:rsidRDefault="005F4CC7" w:rsidP="00CF49C5">
            <w:pPr>
              <w:ind w:left="142"/>
              <w:jc w:val="both"/>
            </w:pPr>
            <w:r w:rsidRPr="00C111AF">
              <w:t>Определяется заказчиком</w:t>
            </w:r>
          </w:p>
        </w:tc>
      </w:tr>
      <w:tr w:rsidR="005F4CC7" w:rsidRPr="00C111AF" w14:paraId="7DF7B278" w14:textId="77777777" w:rsidTr="00CF49C5">
        <w:trPr>
          <w:trHeight w:val="1334"/>
        </w:trPr>
        <w:tc>
          <w:tcPr>
            <w:tcW w:w="6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0EF2220" w14:textId="77777777" w:rsidR="005F4CC7" w:rsidRPr="00C111AF" w:rsidRDefault="005F4CC7" w:rsidP="00CF49C5">
            <w:pPr>
              <w:snapToGrid w:val="0"/>
              <w:spacing w:line="100" w:lineRule="atLeast"/>
              <w:jc w:val="center"/>
              <w:rPr>
                <w:bCs/>
              </w:rPr>
            </w:pPr>
            <w:r w:rsidRPr="00C111AF">
              <w:rPr>
                <w:bCs/>
              </w:rPr>
              <w:t>3</w:t>
            </w:r>
          </w:p>
        </w:tc>
        <w:tc>
          <w:tcPr>
            <w:tcW w:w="30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0FCE864" w14:textId="77777777" w:rsidR="005F4CC7" w:rsidRPr="00C111AF" w:rsidRDefault="005F4CC7" w:rsidP="00CF49C5">
            <w:pPr>
              <w:jc w:val="both"/>
            </w:pPr>
            <w:r w:rsidRPr="00C111AF">
              <w:t>Описание проектируемой территории</w:t>
            </w:r>
          </w:p>
        </w:tc>
        <w:tc>
          <w:tcPr>
            <w:tcW w:w="676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16BF1BC" w14:textId="77777777" w:rsidR="00B211A0" w:rsidRPr="00B211A0" w:rsidRDefault="00194843" w:rsidP="00B211A0">
            <w:pPr>
              <w:ind w:left="142" w:right="172"/>
              <w:jc w:val="both"/>
            </w:pPr>
            <w:r w:rsidRPr="00B211A0">
              <w:t xml:space="preserve">Территория </w:t>
            </w:r>
            <w:r w:rsidR="00B211A0" w:rsidRPr="00B211A0">
              <w:t>ограничен</w:t>
            </w:r>
            <w:r w:rsidR="00B211A0">
              <w:t>а</w:t>
            </w:r>
            <w:r w:rsidR="00B211A0" w:rsidRPr="00B211A0">
              <w:t xml:space="preserve"> земельными участками с кадастровыми номерами: 76:11:141202:502, 76:11:1412</w:t>
            </w:r>
            <w:r w:rsidR="002170C7">
              <w:t>0</w:t>
            </w:r>
            <w:r w:rsidR="00B211A0" w:rsidRPr="00B211A0">
              <w:t>2:1156, 76:11:1412</w:t>
            </w:r>
            <w:r w:rsidR="002170C7">
              <w:t>0</w:t>
            </w:r>
            <w:r w:rsidR="00B211A0" w:rsidRPr="00B211A0">
              <w:t xml:space="preserve">2:1157 по адресу: Россия, Ярославская область, Переславский муниципальный район, с/п Пригородное, с. Большая </w:t>
            </w:r>
            <w:proofErr w:type="spellStart"/>
            <w:r w:rsidR="00B211A0" w:rsidRPr="00B211A0">
              <w:t>Брембола</w:t>
            </w:r>
            <w:proofErr w:type="spellEnd"/>
            <w:r w:rsidR="00B211A0" w:rsidRPr="00B211A0">
              <w:t>, ул. Светлая и автомобильная дорога Владимир-Переславль «Р-74»</w:t>
            </w:r>
          </w:p>
          <w:p w14:paraId="352595FC" w14:textId="77777777" w:rsidR="005F4CC7" w:rsidRPr="00C111AF" w:rsidRDefault="00194843" w:rsidP="00B211A0">
            <w:pPr>
              <w:ind w:left="142" w:right="172"/>
              <w:jc w:val="both"/>
            </w:pPr>
            <w:r w:rsidRPr="00B211A0">
              <w:t>Площадь планируемой территории ориентировочно составляет 0,95 га.</w:t>
            </w:r>
          </w:p>
        </w:tc>
      </w:tr>
      <w:tr w:rsidR="005F4CC7" w:rsidRPr="00C111AF" w14:paraId="592D34A9" w14:textId="77777777" w:rsidTr="00CF49C5">
        <w:trPr>
          <w:trHeight w:val="1334"/>
        </w:trPr>
        <w:tc>
          <w:tcPr>
            <w:tcW w:w="6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286A234" w14:textId="77777777" w:rsidR="005F4CC7" w:rsidRPr="00C111AF" w:rsidRDefault="005F4CC7" w:rsidP="00CF49C5">
            <w:pPr>
              <w:snapToGrid w:val="0"/>
              <w:spacing w:line="100" w:lineRule="atLeast"/>
              <w:jc w:val="center"/>
              <w:rPr>
                <w:bCs/>
              </w:rPr>
            </w:pPr>
            <w:r w:rsidRPr="00C111AF">
              <w:rPr>
                <w:bCs/>
              </w:rPr>
              <w:t>4</w:t>
            </w:r>
          </w:p>
        </w:tc>
        <w:tc>
          <w:tcPr>
            <w:tcW w:w="30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2095B11" w14:textId="77777777" w:rsidR="005F4CC7" w:rsidRPr="00C111AF" w:rsidRDefault="005F4CC7" w:rsidP="00CF49C5">
            <w:pPr>
              <w:jc w:val="both"/>
            </w:pPr>
            <w:r w:rsidRPr="00C111AF">
              <w:t>Задачи выполнения инженерных изысканий, необходимых для подготовки документации по планировке территории</w:t>
            </w:r>
          </w:p>
        </w:tc>
        <w:tc>
          <w:tcPr>
            <w:tcW w:w="676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BF75B2A" w14:textId="77777777" w:rsidR="005F4CC7" w:rsidRPr="00C111AF" w:rsidRDefault="005F4CC7" w:rsidP="00CF49C5">
            <w:pPr>
              <w:ind w:left="142" w:right="172"/>
              <w:jc w:val="both"/>
            </w:pPr>
            <w:r w:rsidRPr="00C111AF">
              <w:t>Выполнение инженерных изысканий осуществляется для решения следующих задач:</w:t>
            </w:r>
          </w:p>
          <w:p w14:paraId="3B7138BE" w14:textId="77777777" w:rsidR="005F4CC7" w:rsidRPr="00C111AF" w:rsidRDefault="005F4CC7" w:rsidP="00CF49C5">
            <w:pPr>
              <w:ind w:left="142" w:right="172"/>
              <w:jc w:val="both"/>
            </w:pPr>
            <w:r w:rsidRPr="00C111AF">
              <w:t>а) оценка природных условий территории, в отношении которой осуществляется подготовка документации по планировке территории, и факторов техногенного воздействия на окружающую среду, прогнозирование их изменения в целях обеспечения рационального и безопасного использования указанной территории;</w:t>
            </w:r>
          </w:p>
          <w:p w14:paraId="019AACBD" w14:textId="77777777" w:rsidR="005F4CC7" w:rsidRPr="00C111AF" w:rsidRDefault="005F4CC7" w:rsidP="00CF49C5">
            <w:pPr>
              <w:ind w:left="142" w:right="172"/>
              <w:jc w:val="both"/>
            </w:pPr>
            <w:r w:rsidRPr="00C111AF">
              <w:t>б) определение границ зон планируемого размещения объектов капитального строительства, уточнение их предельных параметров;</w:t>
            </w:r>
          </w:p>
          <w:p w14:paraId="25E18EBA" w14:textId="77777777" w:rsidR="005F4CC7" w:rsidRPr="00C111AF" w:rsidRDefault="005F4CC7" w:rsidP="00CF49C5">
            <w:pPr>
              <w:ind w:left="142" w:right="172"/>
              <w:jc w:val="both"/>
            </w:pPr>
            <w:r w:rsidRPr="00C111AF">
              <w:t>в) обоснование проведения мероприятий по организации поверхностного стока вод, частичному или полному осушению территории и других подобных мероприятий и по инженерной защите и благоустройству территории.</w:t>
            </w:r>
          </w:p>
        </w:tc>
      </w:tr>
      <w:tr w:rsidR="005F4CC7" w:rsidRPr="00C111AF" w14:paraId="795EEDCC" w14:textId="77777777" w:rsidTr="00CF49C5">
        <w:trPr>
          <w:trHeight w:val="1334"/>
        </w:trPr>
        <w:tc>
          <w:tcPr>
            <w:tcW w:w="6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64A1A7D" w14:textId="77777777" w:rsidR="005F4CC7" w:rsidRPr="00C111AF" w:rsidRDefault="005F4CC7" w:rsidP="00CF49C5">
            <w:pPr>
              <w:snapToGrid w:val="0"/>
              <w:spacing w:line="100" w:lineRule="atLeast"/>
              <w:jc w:val="center"/>
              <w:rPr>
                <w:bCs/>
              </w:rPr>
            </w:pPr>
            <w:r w:rsidRPr="00C111AF">
              <w:rPr>
                <w:bCs/>
              </w:rPr>
              <w:t>5</w:t>
            </w:r>
          </w:p>
        </w:tc>
        <w:tc>
          <w:tcPr>
            <w:tcW w:w="30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3E6FC89" w14:textId="77777777" w:rsidR="005F4CC7" w:rsidRPr="00C111AF" w:rsidRDefault="005F4CC7" w:rsidP="00CF49C5">
            <w:pPr>
              <w:jc w:val="both"/>
            </w:pPr>
            <w:r w:rsidRPr="00C111AF">
              <w:t>Перечень нормативных документов</w:t>
            </w:r>
          </w:p>
        </w:tc>
        <w:tc>
          <w:tcPr>
            <w:tcW w:w="676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F72E66A" w14:textId="77777777" w:rsidR="005F4CC7" w:rsidRPr="00C111AF" w:rsidRDefault="005F4CC7" w:rsidP="00CF49C5">
            <w:pPr>
              <w:ind w:left="142" w:right="172"/>
              <w:jc w:val="both"/>
            </w:pPr>
            <w:r w:rsidRPr="00C111AF">
              <w:t>Градостроительный кодекс РФ;</w:t>
            </w:r>
          </w:p>
          <w:p w14:paraId="55FE57C2" w14:textId="77777777" w:rsidR="005F4CC7" w:rsidRPr="00C111AF" w:rsidRDefault="005F4CC7" w:rsidP="00CF49C5">
            <w:pPr>
              <w:ind w:left="142" w:right="172"/>
              <w:jc w:val="both"/>
            </w:pPr>
            <w:r w:rsidRPr="00C111AF">
              <w:t>Положение о выполнении инженерных изысканий для подготовки проектной документации, строительства, реконструкции объектов капитального строительства, утвержденное постановлением Правительства РФ от 19.01.2006 №20;</w:t>
            </w:r>
          </w:p>
          <w:p w14:paraId="197992DB" w14:textId="77777777" w:rsidR="005F4CC7" w:rsidRPr="00040EE5" w:rsidRDefault="005F4CC7" w:rsidP="00CF49C5">
            <w:pPr>
              <w:ind w:left="142" w:right="172"/>
              <w:jc w:val="both"/>
            </w:pPr>
            <w:r w:rsidRPr="00040EE5">
              <w:lastRenderedPageBreak/>
              <w:t>Правила выполнения инженерных изысканий, необходимых для подготовки документации по планировке территории, перечня видов инженерных изысканий, необходимых для подготовки документации по планировке территории, утвержденные постановлением Правительства РФ от 31.03.2017 №402;</w:t>
            </w:r>
          </w:p>
          <w:p w14:paraId="6803AC2E" w14:textId="77777777" w:rsidR="005F4CC7" w:rsidRPr="00C111AF" w:rsidRDefault="005F4CC7" w:rsidP="00CF49C5">
            <w:pPr>
              <w:ind w:left="142" w:right="172"/>
              <w:jc w:val="both"/>
            </w:pPr>
            <w:r w:rsidRPr="00C111AF">
              <w:t>Постановление Правительства РФ от 22.04.2017 №485 «О составе материалов и результатов инженерных изысканий, подлежащих размещению в информационных системах обеспечения градостроительной деятельности, федеральной государственной информационной системе территориального планирования, государственном фонде материалов и данных инженерных изысканий, Едином государственном фонде данных о состоянии окружающей среды, ее загрязнении, а также о форме и порядке их представления»;</w:t>
            </w:r>
          </w:p>
          <w:p w14:paraId="6FF14BA2" w14:textId="77777777" w:rsidR="005F4CC7" w:rsidRPr="00C111AF" w:rsidRDefault="005F4CC7" w:rsidP="00CF49C5">
            <w:pPr>
              <w:ind w:left="142" w:right="172"/>
              <w:jc w:val="both"/>
            </w:pPr>
            <w:r w:rsidRPr="00C111AF">
              <w:t>СП 47.13330.2016 «Свод правил. Инженерные изыскания для строительства. Основные положения. Актуализированная редакция СНиП 11-01-96», утвержденный и введенный в действие Приказом Минстроя России от 30.12.2016 №1033/</w:t>
            </w:r>
            <w:proofErr w:type="spellStart"/>
            <w:r w:rsidRPr="00C111AF">
              <w:t>пр</w:t>
            </w:r>
            <w:proofErr w:type="spellEnd"/>
            <w:r w:rsidRPr="00C111AF">
              <w:t>;</w:t>
            </w:r>
          </w:p>
          <w:p w14:paraId="16EF6769" w14:textId="77777777" w:rsidR="005F4CC7" w:rsidRPr="00C111AF" w:rsidRDefault="005F4CC7" w:rsidP="00CF49C5">
            <w:pPr>
              <w:ind w:left="142" w:right="172"/>
              <w:jc w:val="both"/>
            </w:pPr>
            <w:r w:rsidRPr="00C111AF">
              <w:t>СП 11-103-97 «Инженерно-гидрометеорологические изыскания для строительства», одобренный Письмом Госстроя РФ от 10.07.1997 №9-1-1/69.</w:t>
            </w:r>
          </w:p>
        </w:tc>
      </w:tr>
      <w:tr w:rsidR="005F4CC7" w:rsidRPr="00C111AF" w14:paraId="0254680E" w14:textId="77777777" w:rsidTr="00CF49C5">
        <w:trPr>
          <w:trHeight w:val="872"/>
        </w:trPr>
        <w:tc>
          <w:tcPr>
            <w:tcW w:w="6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9D5B653" w14:textId="77777777" w:rsidR="005F4CC7" w:rsidRPr="00C111AF" w:rsidRDefault="005F4CC7" w:rsidP="00CF49C5">
            <w:pPr>
              <w:snapToGrid w:val="0"/>
              <w:spacing w:line="100" w:lineRule="atLeast"/>
              <w:jc w:val="center"/>
              <w:rPr>
                <w:bCs/>
              </w:rPr>
            </w:pPr>
            <w:r w:rsidRPr="00C111AF">
              <w:rPr>
                <w:bCs/>
              </w:rPr>
              <w:lastRenderedPageBreak/>
              <w:t>6</w:t>
            </w:r>
          </w:p>
        </w:tc>
        <w:tc>
          <w:tcPr>
            <w:tcW w:w="30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6C07AE0" w14:textId="77777777" w:rsidR="005F4CC7" w:rsidRPr="00C111AF" w:rsidRDefault="005F4CC7" w:rsidP="00CF49C5">
            <w:pPr>
              <w:jc w:val="both"/>
            </w:pPr>
            <w:r w:rsidRPr="00C111AF">
              <w:t>Виды инженерных изысканий</w:t>
            </w:r>
          </w:p>
        </w:tc>
        <w:tc>
          <w:tcPr>
            <w:tcW w:w="676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136AC5B" w14:textId="77777777" w:rsidR="005F4CC7" w:rsidRPr="00C111AF" w:rsidRDefault="005F4CC7" w:rsidP="00CF49C5">
            <w:pPr>
              <w:ind w:left="142" w:right="172"/>
              <w:jc w:val="both"/>
            </w:pPr>
            <w:r w:rsidRPr="00C111AF">
              <w:t>Выполнить инженерные изыскания в составе:</w:t>
            </w:r>
          </w:p>
          <w:p w14:paraId="697EF5C0" w14:textId="77777777" w:rsidR="005F4CC7" w:rsidRPr="00C111AF" w:rsidRDefault="005F4CC7" w:rsidP="00CF49C5">
            <w:pPr>
              <w:ind w:left="142" w:right="172"/>
              <w:jc w:val="both"/>
            </w:pPr>
            <w:r w:rsidRPr="00C111AF">
              <w:t>- инженерно-геодезические изыскания;</w:t>
            </w:r>
          </w:p>
          <w:p w14:paraId="46A6A6A8" w14:textId="77777777" w:rsidR="005F4CC7" w:rsidRPr="00C111AF" w:rsidRDefault="005F4CC7" w:rsidP="00CF49C5">
            <w:pPr>
              <w:ind w:left="34"/>
              <w:jc w:val="both"/>
            </w:pPr>
          </w:p>
        </w:tc>
      </w:tr>
      <w:tr w:rsidR="005F4CC7" w:rsidRPr="00C111AF" w14:paraId="6CA0C4B5" w14:textId="77777777" w:rsidTr="00CF49C5">
        <w:trPr>
          <w:trHeight w:val="1334"/>
        </w:trPr>
        <w:tc>
          <w:tcPr>
            <w:tcW w:w="6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B289F93" w14:textId="77777777" w:rsidR="005F4CC7" w:rsidRPr="00C111AF" w:rsidRDefault="005F4CC7" w:rsidP="00CF49C5">
            <w:pPr>
              <w:snapToGrid w:val="0"/>
              <w:spacing w:line="100" w:lineRule="atLeast"/>
              <w:jc w:val="center"/>
              <w:rPr>
                <w:bCs/>
              </w:rPr>
            </w:pPr>
            <w:r w:rsidRPr="00C111AF">
              <w:rPr>
                <w:bCs/>
              </w:rPr>
              <w:t>7</w:t>
            </w:r>
          </w:p>
        </w:tc>
        <w:tc>
          <w:tcPr>
            <w:tcW w:w="30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07EB6F9" w14:textId="77777777" w:rsidR="005F4CC7" w:rsidRPr="00C111AF" w:rsidRDefault="005F4CC7" w:rsidP="00CF49C5">
            <w:pPr>
              <w:jc w:val="both"/>
            </w:pPr>
            <w:r w:rsidRPr="00C111AF">
              <w:t>Основные требования к предоставлению материалов и результатов инженерных изысканий</w:t>
            </w:r>
          </w:p>
        </w:tc>
        <w:tc>
          <w:tcPr>
            <w:tcW w:w="676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83E66DD" w14:textId="77777777" w:rsidR="005F4CC7" w:rsidRPr="00C111AF" w:rsidRDefault="005F4CC7" w:rsidP="00CF49C5">
            <w:pPr>
              <w:autoSpaceDE w:val="0"/>
              <w:autoSpaceDN w:val="0"/>
              <w:adjustRightInd w:val="0"/>
              <w:ind w:left="142" w:right="172"/>
              <w:jc w:val="both"/>
            </w:pPr>
            <w:r w:rsidRPr="00C111AF">
              <w:t>1. Инженерно-геодезические изыскания.</w:t>
            </w:r>
          </w:p>
          <w:p w14:paraId="0CFD2885" w14:textId="77777777" w:rsidR="005F4CC7" w:rsidRPr="00C111AF" w:rsidRDefault="005F4CC7" w:rsidP="00CF49C5">
            <w:pPr>
              <w:ind w:left="142" w:right="172"/>
              <w:jc w:val="both"/>
            </w:pPr>
            <w:r w:rsidRPr="00C111AF">
              <w:t>Инженерно-геодезические изыскания должны обеспечивать получение топографо-геодезических материалов и данных о ситуации и рельефе местности (в том числе дна водотоков, водоемов и акваторий), существующих зданиях и сооружениях (наземных, подземных и надземных) и других элементах планировки (в цифровой, графической, фотографической и иных формах), необходимых для комплексной оценки природных и техногенных условий территории.</w:t>
            </w:r>
          </w:p>
          <w:p w14:paraId="67083016" w14:textId="77777777" w:rsidR="005F4CC7" w:rsidRPr="00C111AF" w:rsidRDefault="005F4CC7" w:rsidP="00CF49C5">
            <w:pPr>
              <w:ind w:left="142" w:right="172"/>
              <w:jc w:val="both"/>
            </w:pPr>
            <w:r w:rsidRPr="00C111AF">
              <w:t>Работы выполнить в местной системе координат (используемой для ведения Единого государственного реестра недвижимости соответствующего кадастрового округа), в Балтийской системе высот 1977 г.</w:t>
            </w:r>
          </w:p>
          <w:p w14:paraId="4029978E" w14:textId="77777777" w:rsidR="005F4CC7" w:rsidRPr="00C111AF" w:rsidRDefault="005F4CC7" w:rsidP="00CF49C5">
            <w:pPr>
              <w:ind w:left="142" w:right="172"/>
              <w:jc w:val="both"/>
            </w:pPr>
            <w:r w:rsidRPr="00C111AF">
              <w:t>На инженерно-топографических планах должны быть указаны границы землепользований с их наименованиями.</w:t>
            </w:r>
          </w:p>
          <w:p w14:paraId="16A7FB14" w14:textId="77777777" w:rsidR="005F4CC7" w:rsidRPr="00C111AF" w:rsidRDefault="005F4CC7" w:rsidP="00CF49C5">
            <w:pPr>
              <w:ind w:left="142" w:right="172"/>
              <w:jc w:val="both"/>
            </w:pPr>
            <w:r w:rsidRPr="00C111AF">
              <w:t>Инженерно-топографическую съемку выполнить в масштабе 1:500.</w:t>
            </w:r>
          </w:p>
          <w:p w14:paraId="4557F599" w14:textId="77777777" w:rsidR="005F4CC7" w:rsidRPr="00C111AF" w:rsidRDefault="005F4CC7" w:rsidP="00CF49C5">
            <w:pPr>
              <w:ind w:left="142" w:right="172"/>
              <w:jc w:val="both"/>
            </w:pPr>
            <w:r w:rsidRPr="00C111AF">
              <w:t>Текстовые и графические материалы на бумажных носителях представляются заказчику в брошюрованном виде в количестве 3 экземпляров.</w:t>
            </w:r>
          </w:p>
          <w:p w14:paraId="5A75C56C" w14:textId="77777777" w:rsidR="005F4CC7" w:rsidRPr="00C111AF" w:rsidRDefault="005F4CC7" w:rsidP="00CF49C5">
            <w:pPr>
              <w:ind w:left="142" w:right="172"/>
              <w:jc w:val="both"/>
            </w:pPr>
            <w:r w:rsidRPr="00C111AF">
              <w:t xml:space="preserve">Электронные версии текстовых и графических материалов представляются заказчику на </w:t>
            </w:r>
            <w:r w:rsidRPr="00C111AF">
              <w:rPr>
                <w:lang w:val="en-US"/>
              </w:rPr>
              <w:t>DVD</w:t>
            </w:r>
            <w:r w:rsidRPr="00C111AF">
              <w:t xml:space="preserve">- или </w:t>
            </w:r>
            <w:r w:rsidRPr="00C111AF">
              <w:rPr>
                <w:lang w:val="en-US"/>
              </w:rPr>
              <w:t>CD</w:t>
            </w:r>
            <w:r w:rsidRPr="00C111AF">
              <w:t>-диске в количестве 4 экземпляров:</w:t>
            </w:r>
          </w:p>
          <w:p w14:paraId="7323AE14" w14:textId="77777777" w:rsidR="005F4CC7" w:rsidRPr="00C111AF" w:rsidRDefault="005F4CC7" w:rsidP="00CF49C5">
            <w:pPr>
              <w:ind w:left="142" w:right="172"/>
              <w:jc w:val="both"/>
            </w:pPr>
            <w:r w:rsidRPr="00C111AF">
              <w:t>- графические материалы и результаты инженерных изысканий представляются в форме векторной и (или) растровой модели;</w:t>
            </w:r>
          </w:p>
          <w:p w14:paraId="3ADA1A0B" w14:textId="77777777" w:rsidR="005F4CC7" w:rsidRPr="00C111AF" w:rsidRDefault="005F4CC7" w:rsidP="00CF49C5">
            <w:pPr>
              <w:ind w:left="142" w:right="172"/>
              <w:jc w:val="both"/>
            </w:pPr>
            <w:r w:rsidRPr="00C111AF">
              <w:lastRenderedPageBreak/>
              <w:t xml:space="preserve">- информация в текстовой форме представляется в форматах </w:t>
            </w:r>
            <w:r w:rsidRPr="00C111AF">
              <w:rPr>
                <w:lang w:val="en-US"/>
              </w:rPr>
              <w:t>DOC</w:t>
            </w:r>
            <w:r w:rsidRPr="00C111AF">
              <w:t xml:space="preserve">, </w:t>
            </w:r>
            <w:r w:rsidRPr="00C111AF">
              <w:rPr>
                <w:lang w:val="en-US"/>
              </w:rPr>
              <w:t>DOCX</w:t>
            </w:r>
            <w:r w:rsidRPr="00C111AF">
              <w:t xml:space="preserve">, </w:t>
            </w:r>
            <w:r w:rsidRPr="00C111AF">
              <w:rPr>
                <w:lang w:val="en-US"/>
              </w:rPr>
              <w:t>TXT</w:t>
            </w:r>
            <w:r w:rsidRPr="00C111AF">
              <w:t>;</w:t>
            </w:r>
          </w:p>
          <w:p w14:paraId="5C25FDAC" w14:textId="77777777" w:rsidR="005F4CC7" w:rsidRPr="00C111AF" w:rsidRDefault="005F4CC7" w:rsidP="00CF49C5">
            <w:pPr>
              <w:ind w:left="142" w:right="172"/>
              <w:jc w:val="both"/>
            </w:pPr>
            <w:r w:rsidRPr="00C111AF">
              <w:t xml:space="preserve">- информация в векторной модели представляется в обменных форматах </w:t>
            </w:r>
            <w:r w:rsidRPr="00C111AF">
              <w:rPr>
                <w:lang w:val="en-US"/>
              </w:rPr>
              <w:t>SHP</w:t>
            </w:r>
            <w:r w:rsidRPr="00C111AF">
              <w:t xml:space="preserve">, </w:t>
            </w:r>
            <w:r w:rsidRPr="00C111AF">
              <w:rPr>
                <w:lang w:val="en-US"/>
              </w:rPr>
              <w:t>DWG</w:t>
            </w:r>
            <w:r w:rsidR="00517268">
              <w:t xml:space="preserve">, </w:t>
            </w:r>
            <w:r w:rsidR="00517268">
              <w:rPr>
                <w:lang w:val="en-US"/>
              </w:rPr>
              <w:t>MIF</w:t>
            </w:r>
            <w:r w:rsidR="00517268" w:rsidRPr="00517268">
              <w:t>/</w:t>
            </w:r>
            <w:r w:rsidR="00517268">
              <w:rPr>
                <w:lang w:val="en-US"/>
              </w:rPr>
              <w:t>MID</w:t>
            </w:r>
            <w:r w:rsidRPr="00C111AF">
              <w:t>.</w:t>
            </w:r>
          </w:p>
          <w:p w14:paraId="38819BFB" w14:textId="77777777" w:rsidR="005F4CC7" w:rsidRPr="00C111AF" w:rsidRDefault="005F4CC7" w:rsidP="00CF49C5">
            <w:pPr>
              <w:ind w:left="142" w:right="172"/>
              <w:jc w:val="both"/>
            </w:pPr>
            <w:r w:rsidRPr="00C111AF">
              <w:t>Представляемые пространственные данные должны иметь привязку к системе координат.</w:t>
            </w:r>
          </w:p>
          <w:p w14:paraId="5F49C69F" w14:textId="77777777" w:rsidR="005F4CC7" w:rsidRPr="00C111AF" w:rsidRDefault="005F4CC7" w:rsidP="00CF49C5">
            <w:pPr>
              <w:ind w:left="142" w:right="172"/>
              <w:jc w:val="both"/>
            </w:pPr>
            <w:r w:rsidRPr="00C111AF">
              <w:t>Состав и содержание диска должно точно соответствовать комплекту бумажной документации.</w:t>
            </w:r>
          </w:p>
          <w:p w14:paraId="2C55A4D2" w14:textId="77777777" w:rsidR="005F4CC7" w:rsidRPr="00C111AF" w:rsidRDefault="005F4CC7" w:rsidP="00CF49C5">
            <w:pPr>
              <w:ind w:left="142" w:right="172"/>
              <w:jc w:val="both"/>
            </w:pPr>
            <w:r w:rsidRPr="00C111AF">
              <w:t xml:space="preserve">Электронную версию отчетных материалов предоставить в формате электронной книги </w:t>
            </w:r>
            <w:r w:rsidRPr="00C111AF">
              <w:rPr>
                <w:lang w:val="en-US"/>
              </w:rPr>
              <w:t>PDF</w:t>
            </w:r>
            <w:r w:rsidRPr="00C111AF">
              <w:t>, полностью соответствующей по своему содержанию бумажному оригиналу.</w:t>
            </w:r>
          </w:p>
        </w:tc>
      </w:tr>
    </w:tbl>
    <w:p w14:paraId="6EA74B56" w14:textId="77777777" w:rsidR="005F4CC7" w:rsidRPr="00401A1E" w:rsidRDefault="005F4CC7" w:rsidP="005F4CC7"/>
    <w:p w14:paraId="23021E8D" w14:textId="77777777" w:rsidR="005F4CC7" w:rsidRPr="00B211A0" w:rsidRDefault="005F4CC7" w:rsidP="005F4CC7">
      <w:pPr>
        <w:jc w:val="both"/>
        <w:rPr>
          <w:color w:val="FFFFFF" w:themeColor="background1"/>
        </w:rPr>
      </w:pPr>
      <w:r w:rsidRPr="00B211A0">
        <w:rPr>
          <w:color w:val="FFFFFF" w:themeColor="background1"/>
        </w:rPr>
        <w:t>Согласовано:</w:t>
      </w:r>
    </w:p>
    <w:p w14:paraId="235AC7E3" w14:textId="77777777" w:rsidR="005F4CC7" w:rsidRPr="00B211A0" w:rsidRDefault="005F4CC7" w:rsidP="005F4CC7">
      <w:pPr>
        <w:jc w:val="both"/>
        <w:rPr>
          <w:color w:val="FFFFFF" w:themeColor="background1"/>
        </w:rPr>
      </w:pPr>
      <w:r w:rsidRPr="00B211A0">
        <w:rPr>
          <w:color w:val="FFFFFF" w:themeColor="background1"/>
        </w:rPr>
        <w:t>_______________ К.Ю. Фомичева</w:t>
      </w:r>
    </w:p>
    <w:p w14:paraId="6CB31FEF" w14:textId="77777777" w:rsidR="005F4CC7" w:rsidRPr="00B211A0" w:rsidRDefault="005F4CC7" w:rsidP="005F4CC7">
      <w:pPr>
        <w:jc w:val="both"/>
        <w:rPr>
          <w:color w:val="FFFFFF" w:themeColor="background1"/>
        </w:rPr>
      </w:pPr>
      <w:r w:rsidRPr="00B211A0">
        <w:rPr>
          <w:color w:val="FFFFFF" w:themeColor="background1"/>
        </w:rPr>
        <w:t>_______________ Ж.В. Васьковская</w:t>
      </w:r>
    </w:p>
    <w:p w14:paraId="2EDD172D" w14:textId="77777777" w:rsidR="00DE0D66" w:rsidRPr="00A87233" w:rsidRDefault="00DE0D66" w:rsidP="006C5817">
      <w:pPr>
        <w:ind w:right="-1"/>
        <w:jc w:val="both"/>
        <w:rPr>
          <w:color w:val="FFFFFF" w:themeColor="background1"/>
          <w:sz w:val="26"/>
          <w:szCs w:val="26"/>
        </w:rPr>
      </w:pPr>
    </w:p>
    <w:p w14:paraId="72CEDCDB" w14:textId="77777777" w:rsidR="00DE0D66" w:rsidRPr="00A87233" w:rsidRDefault="00DE0D66" w:rsidP="006C5817">
      <w:pPr>
        <w:ind w:right="-1"/>
        <w:jc w:val="both"/>
        <w:rPr>
          <w:color w:val="FFFFFF" w:themeColor="background1"/>
          <w:sz w:val="26"/>
          <w:szCs w:val="26"/>
        </w:rPr>
      </w:pPr>
    </w:p>
    <w:p w14:paraId="04FBB0A7" w14:textId="77777777" w:rsidR="00DE0D66" w:rsidRPr="00A87233" w:rsidRDefault="00DE0D66" w:rsidP="006C5817">
      <w:pPr>
        <w:ind w:right="-1"/>
        <w:jc w:val="both"/>
        <w:rPr>
          <w:color w:val="FFFFFF" w:themeColor="background1"/>
          <w:sz w:val="26"/>
          <w:szCs w:val="26"/>
        </w:rPr>
      </w:pPr>
    </w:p>
    <w:p w14:paraId="46B4AA25" w14:textId="77777777" w:rsidR="00DE0D66" w:rsidRPr="00A87233" w:rsidRDefault="00DE0D66" w:rsidP="006C5817">
      <w:pPr>
        <w:ind w:right="-1"/>
        <w:jc w:val="both"/>
        <w:rPr>
          <w:color w:val="FFFFFF" w:themeColor="background1"/>
          <w:sz w:val="26"/>
          <w:szCs w:val="26"/>
        </w:rPr>
      </w:pPr>
    </w:p>
    <w:p w14:paraId="1BF01F1E" w14:textId="77777777" w:rsidR="00DE0D66" w:rsidRPr="00A87233" w:rsidRDefault="00DE0D66" w:rsidP="006C5817">
      <w:pPr>
        <w:ind w:right="-1"/>
        <w:jc w:val="both"/>
        <w:rPr>
          <w:color w:val="FFFFFF" w:themeColor="background1"/>
          <w:sz w:val="26"/>
          <w:szCs w:val="26"/>
        </w:rPr>
      </w:pPr>
    </w:p>
    <w:p w14:paraId="65E674EC" w14:textId="77777777" w:rsidR="00DE0D66" w:rsidRPr="00A87233" w:rsidRDefault="00DE0D66" w:rsidP="006C5817">
      <w:pPr>
        <w:ind w:right="-1"/>
        <w:jc w:val="both"/>
        <w:rPr>
          <w:color w:val="FFFFFF" w:themeColor="background1"/>
          <w:sz w:val="26"/>
          <w:szCs w:val="26"/>
        </w:rPr>
      </w:pPr>
    </w:p>
    <w:p w14:paraId="55207652" w14:textId="77777777" w:rsidR="00DE0D66" w:rsidRPr="00A87233" w:rsidRDefault="00DE0D66" w:rsidP="006C5817">
      <w:pPr>
        <w:ind w:right="-1"/>
        <w:jc w:val="both"/>
        <w:rPr>
          <w:color w:val="FFFFFF" w:themeColor="background1"/>
          <w:sz w:val="26"/>
          <w:szCs w:val="26"/>
        </w:rPr>
      </w:pPr>
    </w:p>
    <w:p w14:paraId="596819E7" w14:textId="77777777" w:rsidR="00DE0D66" w:rsidRPr="00A87233" w:rsidRDefault="00DE0D66" w:rsidP="006C5817">
      <w:pPr>
        <w:ind w:right="-1"/>
        <w:jc w:val="both"/>
        <w:rPr>
          <w:color w:val="FFFFFF" w:themeColor="background1"/>
          <w:sz w:val="26"/>
          <w:szCs w:val="26"/>
        </w:rPr>
      </w:pPr>
    </w:p>
    <w:p w14:paraId="09B6A543" w14:textId="77777777" w:rsidR="00DE0D66" w:rsidRPr="00A87233" w:rsidRDefault="00DE0D66" w:rsidP="006C5817">
      <w:pPr>
        <w:ind w:right="-1"/>
        <w:jc w:val="both"/>
        <w:rPr>
          <w:color w:val="FFFFFF" w:themeColor="background1"/>
          <w:sz w:val="26"/>
          <w:szCs w:val="26"/>
        </w:rPr>
      </w:pPr>
    </w:p>
    <w:p w14:paraId="3EEEB5DC" w14:textId="77777777" w:rsidR="00DE0D66" w:rsidRPr="00A87233" w:rsidRDefault="00DE0D66" w:rsidP="006C5817">
      <w:pPr>
        <w:ind w:right="-1"/>
        <w:jc w:val="both"/>
        <w:rPr>
          <w:color w:val="FFFFFF" w:themeColor="background1"/>
          <w:sz w:val="26"/>
          <w:szCs w:val="26"/>
        </w:rPr>
      </w:pPr>
    </w:p>
    <w:p w14:paraId="66C38D70" w14:textId="77777777" w:rsidR="00DE0D66" w:rsidRPr="00A87233" w:rsidRDefault="00DE0D66" w:rsidP="006C5817">
      <w:pPr>
        <w:ind w:right="-1"/>
        <w:jc w:val="both"/>
        <w:rPr>
          <w:color w:val="FFFFFF" w:themeColor="background1"/>
          <w:sz w:val="26"/>
          <w:szCs w:val="26"/>
        </w:rPr>
      </w:pPr>
    </w:p>
    <w:p w14:paraId="7715FDB1" w14:textId="77777777" w:rsidR="00DE0D66" w:rsidRPr="00A87233" w:rsidRDefault="00DE0D66" w:rsidP="006C5817">
      <w:pPr>
        <w:ind w:right="-1"/>
        <w:jc w:val="both"/>
        <w:rPr>
          <w:color w:val="FFFFFF" w:themeColor="background1"/>
          <w:sz w:val="26"/>
          <w:szCs w:val="26"/>
        </w:rPr>
      </w:pPr>
    </w:p>
    <w:p w14:paraId="21B260BF" w14:textId="77777777" w:rsidR="00DE0D66" w:rsidRPr="00A87233" w:rsidRDefault="00DE0D66" w:rsidP="006C5817">
      <w:pPr>
        <w:ind w:right="-1"/>
        <w:jc w:val="both"/>
        <w:rPr>
          <w:color w:val="FFFFFF" w:themeColor="background1"/>
          <w:sz w:val="26"/>
          <w:szCs w:val="26"/>
        </w:rPr>
      </w:pPr>
    </w:p>
    <w:p w14:paraId="53363329" w14:textId="77777777" w:rsidR="00DE0D66" w:rsidRPr="00A87233" w:rsidRDefault="00DE0D66" w:rsidP="006C5817">
      <w:pPr>
        <w:ind w:right="-1"/>
        <w:jc w:val="both"/>
        <w:rPr>
          <w:color w:val="FFFFFF" w:themeColor="background1"/>
          <w:sz w:val="26"/>
          <w:szCs w:val="26"/>
        </w:rPr>
      </w:pPr>
    </w:p>
    <w:p w14:paraId="61559970" w14:textId="77777777" w:rsidR="00DE0D66" w:rsidRPr="00A87233" w:rsidRDefault="00DE0D66" w:rsidP="006C5817">
      <w:pPr>
        <w:ind w:right="-1"/>
        <w:jc w:val="both"/>
        <w:rPr>
          <w:color w:val="FFFFFF" w:themeColor="background1"/>
          <w:sz w:val="26"/>
          <w:szCs w:val="26"/>
        </w:rPr>
      </w:pPr>
    </w:p>
    <w:p w14:paraId="2BEC4CF5" w14:textId="77777777" w:rsidR="00DE0D66" w:rsidRPr="00A87233" w:rsidRDefault="00DE0D66" w:rsidP="006C5817">
      <w:pPr>
        <w:ind w:right="-1"/>
        <w:jc w:val="both"/>
        <w:rPr>
          <w:color w:val="FFFFFF" w:themeColor="background1"/>
          <w:sz w:val="26"/>
          <w:szCs w:val="26"/>
        </w:rPr>
      </w:pPr>
    </w:p>
    <w:p w14:paraId="235122BB" w14:textId="77777777" w:rsidR="00DE0D66" w:rsidRPr="00A87233" w:rsidRDefault="00DE0D66" w:rsidP="006C5817">
      <w:pPr>
        <w:ind w:right="-1"/>
        <w:jc w:val="both"/>
        <w:rPr>
          <w:color w:val="FFFFFF" w:themeColor="background1"/>
          <w:sz w:val="26"/>
          <w:szCs w:val="26"/>
        </w:rPr>
      </w:pPr>
    </w:p>
    <w:p w14:paraId="7AAE1D99" w14:textId="77777777" w:rsidR="00DE0D66" w:rsidRPr="00A87233" w:rsidRDefault="00DE0D66" w:rsidP="006C5817">
      <w:pPr>
        <w:ind w:right="-1"/>
        <w:jc w:val="both"/>
        <w:rPr>
          <w:color w:val="FFFFFF" w:themeColor="background1"/>
          <w:sz w:val="26"/>
          <w:szCs w:val="26"/>
        </w:rPr>
      </w:pPr>
    </w:p>
    <w:p w14:paraId="04B2633B" w14:textId="77777777" w:rsidR="00DE0D66" w:rsidRPr="00A87233" w:rsidRDefault="00DE0D66" w:rsidP="006C5817">
      <w:pPr>
        <w:ind w:right="-1"/>
        <w:jc w:val="both"/>
        <w:rPr>
          <w:color w:val="FFFFFF" w:themeColor="background1"/>
          <w:sz w:val="26"/>
          <w:szCs w:val="26"/>
        </w:rPr>
      </w:pPr>
    </w:p>
    <w:p w14:paraId="4A959098" w14:textId="77777777" w:rsidR="00DE0D66" w:rsidRPr="00A87233" w:rsidRDefault="00DE0D66" w:rsidP="006C5817">
      <w:pPr>
        <w:ind w:right="-1"/>
        <w:jc w:val="both"/>
        <w:rPr>
          <w:color w:val="FFFFFF" w:themeColor="background1"/>
          <w:sz w:val="26"/>
          <w:szCs w:val="26"/>
        </w:rPr>
      </w:pPr>
    </w:p>
    <w:p w14:paraId="66D8FFF7" w14:textId="77777777" w:rsidR="00D02F6A" w:rsidRPr="00A722F8" w:rsidRDefault="00DE0D66" w:rsidP="00A87233">
      <w:pPr>
        <w:ind w:right="-1"/>
        <w:jc w:val="both"/>
      </w:pPr>
      <w:r w:rsidRPr="00A87233">
        <w:rPr>
          <w:color w:val="FFFFFF" w:themeColor="background1"/>
        </w:rPr>
        <w:t>исп. Сулейманова Е.С., тел.: +7 (48535) 3 22 63</w:t>
      </w:r>
    </w:p>
    <w:p w14:paraId="2DE0A463" w14:textId="77777777" w:rsidR="00D02F6A" w:rsidRPr="0041341C" w:rsidRDefault="00D02F6A" w:rsidP="00D02F6A"/>
    <w:sectPr w:rsidR="00D02F6A" w:rsidRPr="0041341C" w:rsidSect="00971932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-Roman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font223">
    <w:altName w:val="Times New Roman"/>
    <w:charset w:val="CC"/>
    <w:family w:val="auto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8E02C5"/>
    <w:multiLevelType w:val="hybridMultilevel"/>
    <w:tmpl w:val="23528728"/>
    <w:lvl w:ilvl="0" w:tplc="8CD0716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16BD7356"/>
    <w:multiLevelType w:val="multilevel"/>
    <w:tmpl w:val="105042EC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2" w15:restartNumberingAfterBreak="0">
    <w:nsid w:val="7EDA39A2"/>
    <w:multiLevelType w:val="hybridMultilevel"/>
    <w:tmpl w:val="A72CC688"/>
    <w:lvl w:ilvl="0" w:tplc="FBDAA67E">
      <w:start w:val="1"/>
      <w:numFmt w:val="decimal"/>
      <w:lvlText w:val="%1."/>
      <w:lvlJc w:val="left"/>
      <w:pPr>
        <w:ind w:left="4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07" w:hanging="360"/>
      </w:pPr>
    </w:lvl>
    <w:lvl w:ilvl="2" w:tplc="0419001B" w:tentative="1">
      <w:start w:val="1"/>
      <w:numFmt w:val="lowerRoman"/>
      <w:lvlText w:val="%3."/>
      <w:lvlJc w:val="right"/>
      <w:pPr>
        <w:ind w:left="1927" w:hanging="180"/>
      </w:pPr>
    </w:lvl>
    <w:lvl w:ilvl="3" w:tplc="0419000F" w:tentative="1">
      <w:start w:val="1"/>
      <w:numFmt w:val="decimal"/>
      <w:lvlText w:val="%4."/>
      <w:lvlJc w:val="left"/>
      <w:pPr>
        <w:ind w:left="2647" w:hanging="360"/>
      </w:pPr>
    </w:lvl>
    <w:lvl w:ilvl="4" w:tplc="04190019" w:tentative="1">
      <w:start w:val="1"/>
      <w:numFmt w:val="lowerLetter"/>
      <w:lvlText w:val="%5."/>
      <w:lvlJc w:val="left"/>
      <w:pPr>
        <w:ind w:left="3367" w:hanging="360"/>
      </w:pPr>
    </w:lvl>
    <w:lvl w:ilvl="5" w:tplc="0419001B" w:tentative="1">
      <w:start w:val="1"/>
      <w:numFmt w:val="lowerRoman"/>
      <w:lvlText w:val="%6."/>
      <w:lvlJc w:val="right"/>
      <w:pPr>
        <w:ind w:left="4087" w:hanging="180"/>
      </w:pPr>
    </w:lvl>
    <w:lvl w:ilvl="6" w:tplc="0419000F" w:tentative="1">
      <w:start w:val="1"/>
      <w:numFmt w:val="decimal"/>
      <w:lvlText w:val="%7."/>
      <w:lvlJc w:val="left"/>
      <w:pPr>
        <w:ind w:left="4807" w:hanging="360"/>
      </w:pPr>
    </w:lvl>
    <w:lvl w:ilvl="7" w:tplc="04190019" w:tentative="1">
      <w:start w:val="1"/>
      <w:numFmt w:val="lowerLetter"/>
      <w:lvlText w:val="%8."/>
      <w:lvlJc w:val="left"/>
      <w:pPr>
        <w:ind w:left="5527" w:hanging="360"/>
      </w:pPr>
    </w:lvl>
    <w:lvl w:ilvl="8" w:tplc="0419001B" w:tentative="1">
      <w:start w:val="1"/>
      <w:numFmt w:val="lowerRoman"/>
      <w:lvlText w:val="%9."/>
      <w:lvlJc w:val="right"/>
      <w:pPr>
        <w:ind w:left="6247" w:hanging="180"/>
      </w:pPr>
    </w:lvl>
  </w:abstractNum>
  <w:num w:numId="1">
    <w:abstractNumId w:val="1"/>
  </w:num>
  <w:num w:numId="2">
    <w:abstractNumId w:val="0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434E"/>
    <w:rsid w:val="000539BE"/>
    <w:rsid w:val="000974AF"/>
    <w:rsid w:val="000A33A3"/>
    <w:rsid w:val="000B4031"/>
    <w:rsid w:val="000B46C7"/>
    <w:rsid w:val="000D2FF0"/>
    <w:rsid w:val="000F0D52"/>
    <w:rsid w:val="000F6799"/>
    <w:rsid w:val="00127093"/>
    <w:rsid w:val="0013429E"/>
    <w:rsid w:val="001619D7"/>
    <w:rsid w:val="001779EE"/>
    <w:rsid w:val="00194843"/>
    <w:rsid w:val="001A5FDB"/>
    <w:rsid w:val="001C4C9F"/>
    <w:rsid w:val="001C529D"/>
    <w:rsid w:val="001D0DA9"/>
    <w:rsid w:val="001F68AA"/>
    <w:rsid w:val="002170C7"/>
    <w:rsid w:val="002250B5"/>
    <w:rsid w:val="002359D5"/>
    <w:rsid w:val="002370BF"/>
    <w:rsid w:val="00242FB9"/>
    <w:rsid w:val="002546EE"/>
    <w:rsid w:val="00264B16"/>
    <w:rsid w:val="002678E9"/>
    <w:rsid w:val="002A106E"/>
    <w:rsid w:val="002A4F2B"/>
    <w:rsid w:val="002B4E41"/>
    <w:rsid w:val="002E202D"/>
    <w:rsid w:val="002E6504"/>
    <w:rsid w:val="00331D60"/>
    <w:rsid w:val="00356C76"/>
    <w:rsid w:val="00376635"/>
    <w:rsid w:val="0037738D"/>
    <w:rsid w:val="0038315F"/>
    <w:rsid w:val="003A0D40"/>
    <w:rsid w:val="003A52E2"/>
    <w:rsid w:val="003C7991"/>
    <w:rsid w:val="003C7DDF"/>
    <w:rsid w:val="003D2BC2"/>
    <w:rsid w:val="003D395E"/>
    <w:rsid w:val="004075CC"/>
    <w:rsid w:val="0041341C"/>
    <w:rsid w:val="00426CB0"/>
    <w:rsid w:val="00430DC1"/>
    <w:rsid w:val="00436CEE"/>
    <w:rsid w:val="00456EC5"/>
    <w:rsid w:val="00466218"/>
    <w:rsid w:val="0049003E"/>
    <w:rsid w:val="004A3D2A"/>
    <w:rsid w:val="004C159A"/>
    <w:rsid w:val="004C1ACF"/>
    <w:rsid w:val="00513CE1"/>
    <w:rsid w:val="00517268"/>
    <w:rsid w:val="00524FC6"/>
    <w:rsid w:val="00526A33"/>
    <w:rsid w:val="005318AE"/>
    <w:rsid w:val="00541F1D"/>
    <w:rsid w:val="00550F94"/>
    <w:rsid w:val="00574A17"/>
    <w:rsid w:val="005A2534"/>
    <w:rsid w:val="005A6D37"/>
    <w:rsid w:val="005B621C"/>
    <w:rsid w:val="005D277E"/>
    <w:rsid w:val="005D4654"/>
    <w:rsid w:val="005E60FB"/>
    <w:rsid w:val="005F4CC7"/>
    <w:rsid w:val="006015D8"/>
    <w:rsid w:val="00604CC3"/>
    <w:rsid w:val="00604EBC"/>
    <w:rsid w:val="006466A8"/>
    <w:rsid w:val="00655298"/>
    <w:rsid w:val="006B1C47"/>
    <w:rsid w:val="006B29BD"/>
    <w:rsid w:val="006C1F19"/>
    <w:rsid w:val="006C5817"/>
    <w:rsid w:val="006D1F1A"/>
    <w:rsid w:val="006E498D"/>
    <w:rsid w:val="006E6084"/>
    <w:rsid w:val="006E6A05"/>
    <w:rsid w:val="006F63E9"/>
    <w:rsid w:val="00700B9D"/>
    <w:rsid w:val="00731F7F"/>
    <w:rsid w:val="0078211D"/>
    <w:rsid w:val="007913CE"/>
    <w:rsid w:val="007D414C"/>
    <w:rsid w:val="007E0D1E"/>
    <w:rsid w:val="007E2F83"/>
    <w:rsid w:val="00801010"/>
    <w:rsid w:val="00815BBE"/>
    <w:rsid w:val="008457A2"/>
    <w:rsid w:val="00885B0E"/>
    <w:rsid w:val="008A5370"/>
    <w:rsid w:val="008E092E"/>
    <w:rsid w:val="0090261C"/>
    <w:rsid w:val="00913197"/>
    <w:rsid w:val="0092079F"/>
    <w:rsid w:val="009551DF"/>
    <w:rsid w:val="00971932"/>
    <w:rsid w:val="009B4476"/>
    <w:rsid w:val="00A017FA"/>
    <w:rsid w:val="00A01F8F"/>
    <w:rsid w:val="00A14436"/>
    <w:rsid w:val="00A214E5"/>
    <w:rsid w:val="00A27C0F"/>
    <w:rsid w:val="00A3303F"/>
    <w:rsid w:val="00A50DAA"/>
    <w:rsid w:val="00A57453"/>
    <w:rsid w:val="00A57FFC"/>
    <w:rsid w:val="00A87233"/>
    <w:rsid w:val="00AF15D4"/>
    <w:rsid w:val="00B065FB"/>
    <w:rsid w:val="00B1233F"/>
    <w:rsid w:val="00B211A0"/>
    <w:rsid w:val="00B2330A"/>
    <w:rsid w:val="00B326C8"/>
    <w:rsid w:val="00B36975"/>
    <w:rsid w:val="00B40D99"/>
    <w:rsid w:val="00B4282A"/>
    <w:rsid w:val="00B61EA6"/>
    <w:rsid w:val="00B736B9"/>
    <w:rsid w:val="00B84B00"/>
    <w:rsid w:val="00B92A8B"/>
    <w:rsid w:val="00BE4CC1"/>
    <w:rsid w:val="00BF2E9F"/>
    <w:rsid w:val="00C1392B"/>
    <w:rsid w:val="00C352CD"/>
    <w:rsid w:val="00C36210"/>
    <w:rsid w:val="00C60EB5"/>
    <w:rsid w:val="00C92A20"/>
    <w:rsid w:val="00CB6A61"/>
    <w:rsid w:val="00D02F6A"/>
    <w:rsid w:val="00D56A23"/>
    <w:rsid w:val="00D65C3A"/>
    <w:rsid w:val="00D8434E"/>
    <w:rsid w:val="00D85B29"/>
    <w:rsid w:val="00DC6F07"/>
    <w:rsid w:val="00DE0D66"/>
    <w:rsid w:val="00DE3BAF"/>
    <w:rsid w:val="00E140BE"/>
    <w:rsid w:val="00E54FEF"/>
    <w:rsid w:val="00E71E8C"/>
    <w:rsid w:val="00E8305D"/>
    <w:rsid w:val="00EA3C13"/>
    <w:rsid w:val="00EB1C92"/>
    <w:rsid w:val="00EB7E53"/>
    <w:rsid w:val="00EC4708"/>
    <w:rsid w:val="00ED5ECE"/>
    <w:rsid w:val="00EF4244"/>
    <w:rsid w:val="00F2345B"/>
    <w:rsid w:val="00F5651F"/>
    <w:rsid w:val="00F67145"/>
    <w:rsid w:val="00F832F9"/>
    <w:rsid w:val="00FB5A27"/>
    <w:rsid w:val="00FD34B4"/>
    <w:rsid w:val="00FE2308"/>
    <w:rsid w:val="00FF0F40"/>
    <w:rsid w:val="00FF5B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8CB2172"/>
  <w15:docId w15:val="{60AF71DB-89F3-44E1-B43F-966EB062AB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B211A0"/>
    <w:rPr>
      <w:sz w:val="24"/>
      <w:szCs w:val="24"/>
    </w:rPr>
  </w:style>
  <w:style w:type="paragraph" w:styleId="2">
    <w:name w:val="heading 2"/>
    <w:basedOn w:val="a"/>
    <w:next w:val="a"/>
    <w:qFormat/>
    <w:rsid w:val="00D8434E"/>
    <w:pPr>
      <w:keepNext/>
      <w:jc w:val="center"/>
      <w:outlineLvl w:val="1"/>
    </w:pPr>
    <w:rPr>
      <w:sz w:val="28"/>
    </w:rPr>
  </w:style>
  <w:style w:type="paragraph" w:styleId="3">
    <w:name w:val="heading 3"/>
    <w:basedOn w:val="a"/>
    <w:next w:val="a"/>
    <w:link w:val="30"/>
    <w:qFormat/>
    <w:rsid w:val="00D8434E"/>
    <w:pPr>
      <w:keepNext/>
      <w:jc w:val="center"/>
      <w:outlineLvl w:val="2"/>
    </w:pPr>
    <w:rPr>
      <w:b/>
      <w:sz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D34B4"/>
    <w:pPr>
      <w:spacing w:before="100" w:beforeAutospacing="1" w:after="100" w:afterAutospacing="1"/>
    </w:pPr>
  </w:style>
  <w:style w:type="paragraph" w:customStyle="1" w:styleId="a4">
    <w:name w:val="Абзац_пост"/>
    <w:basedOn w:val="a"/>
    <w:rsid w:val="00A14436"/>
    <w:pPr>
      <w:spacing w:before="120"/>
      <w:ind w:firstLine="720"/>
      <w:jc w:val="both"/>
    </w:pPr>
    <w:rPr>
      <w:sz w:val="26"/>
    </w:rPr>
  </w:style>
  <w:style w:type="character" w:styleId="a5">
    <w:name w:val="Strong"/>
    <w:qFormat/>
    <w:rsid w:val="00A14436"/>
    <w:rPr>
      <w:b/>
      <w:bCs/>
    </w:rPr>
  </w:style>
  <w:style w:type="paragraph" w:styleId="a6">
    <w:name w:val="Balloon Text"/>
    <w:basedOn w:val="a"/>
    <w:link w:val="a7"/>
    <w:rsid w:val="003A0D40"/>
    <w:rPr>
      <w:rFonts w:ascii="Segoe UI" w:hAnsi="Segoe UI"/>
      <w:sz w:val="18"/>
      <w:szCs w:val="18"/>
    </w:rPr>
  </w:style>
  <w:style w:type="character" w:customStyle="1" w:styleId="a7">
    <w:name w:val="Текст выноски Знак"/>
    <w:link w:val="a6"/>
    <w:rsid w:val="003A0D40"/>
    <w:rPr>
      <w:rFonts w:ascii="Segoe UI" w:hAnsi="Segoe UI" w:cs="Segoe UI"/>
      <w:sz w:val="18"/>
      <w:szCs w:val="18"/>
    </w:rPr>
  </w:style>
  <w:style w:type="character" w:customStyle="1" w:styleId="30">
    <w:name w:val="Заголовок 3 Знак"/>
    <w:basedOn w:val="a0"/>
    <w:link w:val="3"/>
    <w:rsid w:val="001D0DA9"/>
    <w:rPr>
      <w:b/>
      <w:sz w:val="44"/>
      <w:szCs w:val="24"/>
    </w:rPr>
  </w:style>
  <w:style w:type="character" w:customStyle="1" w:styleId="fontstyle01">
    <w:name w:val="fontstyle01"/>
    <w:basedOn w:val="a0"/>
    <w:rsid w:val="00430DC1"/>
    <w:rPr>
      <w:rFonts w:ascii="Times-Roman" w:hAnsi="Times-Roman" w:hint="default"/>
      <w:b w:val="0"/>
      <w:bCs w:val="0"/>
      <w:i w:val="0"/>
      <w:iCs w:val="0"/>
      <w:color w:val="000000"/>
      <w:sz w:val="28"/>
      <w:szCs w:val="28"/>
    </w:rPr>
  </w:style>
  <w:style w:type="paragraph" w:styleId="a8">
    <w:name w:val="List Paragraph"/>
    <w:basedOn w:val="a"/>
    <w:uiPriority w:val="34"/>
    <w:qFormat/>
    <w:rsid w:val="006D1F1A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612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5444984-EEE7-4696-9503-AA43A184FD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176</TotalTime>
  <Pages>13</Pages>
  <Words>3926</Words>
  <Characters>22383</Characters>
  <Application>Microsoft Office Word</Application>
  <DocSecurity>0</DocSecurity>
  <Lines>186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</Company>
  <LinksUpToDate>false</LinksUpToDate>
  <CharactersWithSpaces>26257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</dc:creator>
  <cp:lastModifiedBy>Office</cp:lastModifiedBy>
  <cp:revision>13</cp:revision>
  <cp:lastPrinted>2023-08-15T13:08:00Z</cp:lastPrinted>
  <dcterms:created xsi:type="dcterms:W3CDTF">2023-07-31T09:56:00Z</dcterms:created>
  <dcterms:modified xsi:type="dcterms:W3CDTF">2023-08-28T19:21:00Z</dcterms:modified>
</cp:coreProperties>
</file>