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E15" w14:textId="71B2BC62" w:rsidR="00AC6AF8" w:rsidRDefault="00AC6AF8" w:rsidP="00AC6AF8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3737BA" wp14:editId="42EBF8C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585B" w14:textId="77777777" w:rsidR="00AC6AF8" w:rsidRDefault="00AC6AF8" w:rsidP="00AC6AF8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181C74E6" w14:textId="77777777" w:rsidR="00AC6AF8" w:rsidRDefault="00AC6AF8" w:rsidP="00AC6AF8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16BD6D3B" w14:textId="77777777" w:rsidR="00AC6AF8" w:rsidRDefault="00AC6AF8" w:rsidP="00AC6A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7C142375" w14:textId="77777777" w:rsidR="00AC6AF8" w:rsidRDefault="00AC6AF8" w:rsidP="00AC6AF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BA13418" w14:textId="77777777" w:rsidR="00AC6AF8" w:rsidRDefault="00AC6AF8" w:rsidP="00AC6A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62584878" w14:textId="77777777" w:rsidR="00AC6AF8" w:rsidRDefault="00AC6AF8" w:rsidP="00AC6AF8">
      <w:pPr>
        <w:spacing w:after="0" w:line="240" w:lineRule="auto"/>
        <w:rPr>
          <w:rFonts w:ascii="Calibri" w:eastAsia="Calibri" w:hAnsi="Calibri" w:cs="Times New Roman"/>
        </w:rPr>
      </w:pPr>
    </w:p>
    <w:p w14:paraId="6FE115EF" w14:textId="77777777" w:rsidR="00AC6AF8" w:rsidRDefault="00AC6AF8" w:rsidP="00AC6AF8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291352B5" w14:textId="0F0D0338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B03BB">
        <w:rPr>
          <w:rFonts w:ascii="Times New Roman" w:eastAsia="Calibri" w:hAnsi="Times New Roman" w:cs="Times New Roman"/>
          <w:sz w:val="26"/>
          <w:szCs w:val="26"/>
        </w:rPr>
        <w:t>30.08.2023</w:t>
      </w:r>
      <w:r w:rsidR="00F72E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CB03BB">
        <w:rPr>
          <w:rFonts w:ascii="Times New Roman" w:eastAsia="Calibri" w:hAnsi="Times New Roman" w:cs="Times New Roman"/>
          <w:sz w:val="26"/>
          <w:szCs w:val="26"/>
        </w:rPr>
        <w:t>ПОС.03-2190/23</w:t>
      </w:r>
      <w:r w:rsidR="00F72E6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558BE59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8B38F2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301462DF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8341F6" w14:textId="77777777" w:rsidR="00AC6AF8" w:rsidRDefault="00AC6AF8" w:rsidP="00AC6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B7052" w14:textId="77777777" w:rsidR="00F72E6B" w:rsidRPr="00F72E6B" w:rsidRDefault="00F72E6B" w:rsidP="00F72E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2E6B">
        <w:rPr>
          <w:rFonts w:ascii="Times New Roman" w:eastAsia="Times New Roman" w:hAnsi="Times New Roman" w:cs="Times New Roman"/>
          <w:sz w:val="26"/>
          <w:szCs w:val="26"/>
          <w:lang w:eastAsia="ar-SA"/>
        </w:rPr>
        <w:t>О подготовке и проведении торжественных мероприятий,</w:t>
      </w:r>
    </w:p>
    <w:p w14:paraId="7820D5A6" w14:textId="77777777" w:rsidR="00F72E6B" w:rsidRPr="00F72E6B" w:rsidRDefault="00F72E6B" w:rsidP="00F72E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2E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посвященных Дню солидарности в борьбе с терроризмом </w:t>
      </w:r>
    </w:p>
    <w:p w14:paraId="1EB135AC" w14:textId="44D0575C" w:rsidR="00F72E6B" w:rsidRPr="00F72E6B" w:rsidRDefault="00F72E6B" w:rsidP="00F72E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2-3 сентября 2023</w:t>
      </w:r>
      <w:r w:rsidRPr="00F72E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на территории городского округа</w:t>
      </w:r>
    </w:p>
    <w:p w14:paraId="0F64BE69" w14:textId="77777777" w:rsidR="00F72E6B" w:rsidRPr="00F72E6B" w:rsidRDefault="00F72E6B" w:rsidP="00F72E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2E6B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</w:t>
      </w:r>
    </w:p>
    <w:p w14:paraId="46B51747" w14:textId="77777777" w:rsidR="00AC6AF8" w:rsidRDefault="00AC6AF8" w:rsidP="00AC6AF8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AD842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57312B" w14:textId="29D6F1DB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Переславля-Залесского от 08.07.2021                     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 Уставом городского округа город Переславль-Залесский Ярославской области, в целях подготовки и проведения </w:t>
      </w:r>
      <w:r w:rsidR="0011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посвященных </w:t>
      </w:r>
      <w:r w:rsidR="00C139D7" w:rsidRPr="00C139D7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солидарности в борьбе с терроризмом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2062C9F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A75C0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5AB4241D" w14:textId="77777777" w:rsidR="00AC6AF8" w:rsidRDefault="00AC6AF8" w:rsidP="00AC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DA4374" w14:textId="326D953B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план по подготовке и проведению </w:t>
      </w:r>
      <w:r w:rsidR="00EF79B3" w:rsidRP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посвященных </w:t>
      </w:r>
      <w:r w:rsidR="00C139D7" w:rsidRPr="00C13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солидарности в борьбе с терроризмом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План) согласно приложению.</w:t>
      </w:r>
    </w:p>
    <w:p w14:paraId="0F5A8798" w14:textId="6B906D1B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Назначить ответственным за организацию и проведение </w:t>
      </w:r>
      <w:r w:rsidR="00EF79B3" w:rsidRP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посвященных </w:t>
      </w:r>
      <w:r w:rsidR="00EF79B3" w:rsidRP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солидарности в борьбе с терроризмом </w:t>
      </w:r>
      <w:r w:rsid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Торжественные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мероприятия) Управление культуры, туризма, молодежи и спорта Администрации города Переславля-Залесского (Боровлева С.Н.).</w:t>
      </w:r>
    </w:p>
    <w:p w14:paraId="1F108C84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bookmarkStart w:id="0" w:name="_Hlk13696461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ОМВД России по городскому округу город Переславль-Залесский (Еремеев М.В.)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8EB6391" w14:textId="0B9FD4B6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 обеспечить охрану общественного 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</w:t>
      </w:r>
      <w:r w:rsid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согласно утвержденному Плану.</w:t>
      </w:r>
    </w:p>
    <w:bookmarkEnd w:id="0"/>
    <w:p w14:paraId="091F8B03" w14:textId="53EEE853" w:rsidR="00AC6AF8" w:rsidRDefault="00EF79B3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6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AC6A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(Харчиков К.С.) </w:t>
      </w:r>
      <w:r w:rsidR="00AC6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Торжественных</w:t>
      </w:r>
      <w:r w:rsidR="00AC6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мероприятий, согласно утвержденному Плану.</w:t>
      </w:r>
    </w:p>
    <w:p w14:paraId="1A24B8FA" w14:textId="151FE2EC" w:rsidR="00AC6AF8" w:rsidRDefault="00EF79B3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AC6AF8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Разместить постановление на официальном сайте органов местного самоуправления города Переславля-Залесского в информационно-коммуникационной сети «Интернет».</w:t>
      </w:r>
    </w:p>
    <w:p w14:paraId="0DD8FBDB" w14:textId="5BF0A86B" w:rsidR="00AC6AF8" w:rsidRDefault="00EF79B3" w:rsidP="00AC6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C6AF8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5842BA67" w14:textId="77777777" w:rsidR="00AC6AF8" w:rsidRDefault="00AC6AF8" w:rsidP="00AC6A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F5E3F4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6B5A5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36904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16406B7D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В.В. Маркова</w:t>
      </w:r>
    </w:p>
    <w:p w14:paraId="40685441" w14:textId="77777777" w:rsidR="00AC6AF8" w:rsidRDefault="00AC6AF8" w:rsidP="00AC6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C6AF8">
          <w:pgSz w:w="11906" w:h="16838"/>
          <w:pgMar w:top="1134" w:right="850" w:bottom="1134" w:left="1701" w:header="708" w:footer="708" w:gutter="0"/>
          <w:cols w:space="720"/>
        </w:sectPr>
      </w:pPr>
    </w:p>
    <w:p w14:paraId="7D752424" w14:textId="77777777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УТВЕРЖДЕН</w:t>
      </w:r>
    </w:p>
    <w:p w14:paraId="11F873D0" w14:textId="77777777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037FBA6C" w14:textId="77777777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561F7C21" w14:textId="214940E3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3BB">
        <w:rPr>
          <w:rFonts w:ascii="Times New Roman" w:eastAsia="Times New Roman" w:hAnsi="Times New Roman" w:cs="Times New Roman"/>
          <w:sz w:val="26"/>
          <w:szCs w:val="26"/>
          <w:lang w:eastAsia="ru-RU"/>
        </w:rPr>
        <w:t>30.08.2023</w:t>
      </w:r>
      <w:r w:rsidR="00194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B03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ПОС.03-2190/23</w:t>
      </w:r>
    </w:p>
    <w:p w14:paraId="10E9CEFD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B680F2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187DB73B" w14:textId="307F7E7A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</w:t>
      </w:r>
      <w:r w:rsid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мероприятий, посвященных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F79B3" w:rsidRPr="00EF79B3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солидарности в борьбе с терроризмом</w:t>
      </w:r>
    </w:p>
    <w:p w14:paraId="29EB1AE4" w14:textId="77777777" w:rsidR="00AC6AF8" w:rsidRDefault="00AC6AF8" w:rsidP="00AC6AF8">
      <w:pPr>
        <w:tabs>
          <w:tab w:val="left" w:pos="127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606"/>
        <w:gridCol w:w="6769"/>
        <w:gridCol w:w="2123"/>
      </w:tblGrid>
      <w:tr w:rsidR="00AC6AF8" w14:paraId="3220703E" w14:textId="77777777" w:rsidTr="00AC6AF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691B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733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19ED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AC6AF8" w14:paraId="09C1A528" w14:textId="77777777" w:rsidTr="00AC6AF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784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1740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2FAFB2FD" w14:textId="34F3F1EA" w:rsidR="00AC6AF8" w:rsidRDefault="00EF79B3" w:rsidP="00C12EF9">
            <w:pPr>
              <w:pStyle w:val="a3"/>
              <w:numPr>
                <w:ilvl w:val="0"/>
                <w:numId w:val="1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срок до 31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августа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2023 г. разработать программу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торжественных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мероприятий, посвященных </w:t>
            </w:r>
            <w:r w:rsidRPr="00EF79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Дню солидарности в борьбе с терроризмом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Торжественные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мероприятия) и направить информацию о программе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Торжественных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мероприятий в СМИ и на официальный сайт органов местного самоуправления города Переславля-Залесского;</w:t>
            </w:r>
          </w:p>
          <w:p w14:paraId="21A7B6D0" w14:textId="4188C4EE" w:rsidR="00AC6AF8" w:rsidRDefault="00AC6AF8" w:rsidP="00A85A16">
            <w:pPr>
              <w:numPr>
                <w:ilvl w:val="0"/>
                <w:numId w:val="3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обеспечить участие в подготовке и проведении </w:t>
            </w:r>
            <w:r w:rsidR="00A85A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Торжественных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мероприятий подведомственных учреждений</w:t>
            </w:r>
            <w:r w:rsidR="00A85A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1BD6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Боровлева С.Н.</w:t>
            </w:r>
          </w:p>
        </w:tc>
      </w:tr>
      <w:tr w:rsidR="00AC6AF8" w14:paraId="1CF92F39" w14:textId="77777777" w:rsidTr="00D72D35">
        <w:trPr>
          <w:trHeight w:val="3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CC9" w14:textId="45AEB7F4" w:rsidR="00AC6AF8" w:rsidRDefault="00D72D3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021" w14:textId="77777777" w:rsidR="00AC6AF8" w:rsidRDefault="00AC6AF8">
            <w:pPr>
              <w:spacing w:line="240" w:lineRule="auto"/>
              <w:ind w:firstLine="3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4470648A" w14:textId="77777777" w:rsidR="00A27C7F" w:rsidRDefault="00A27C7F" w:rsidP="00A27C7F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 сентября 2023 г.:</w:t>
            </w:r>
          </w:p>
          <w:p w14:paraId="32E88FA5" w14:textId="37E7BA43" w:rsidR="00A27C7F" w:rsidRDefault="00A27C7F" w:rsidP="00A27C7F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в 11:00 на мемориале Памяти и Славы организовать и провести </w:t>
            </w:r>
            <w:r w:rsidRPr="00A27C7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открытие мемориальных стендов, посвященные памяти участникам СВО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6879BDEB" w14:textId="47936CC9" w:rsidR="00253A08" w:rsidRPr="00A27C7F" w:rsidRDefault="00253A08" w:rsidP="00A27C7F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в 15:00 у </w:t>
            </w:r>
            <w:r w:rsidRPr="00253A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организовать и провести акцию «За наших» (плетение маскировочных сетей, сбор полевых аптечек);</w:t>
            </w:r>
          </w:p>
          <w:p w14:paraId="1CAFA223" w14:textId="1218A3A3" w:rsidR="00D72D35" w:rsidRDefault="00A27C7F" w:rsidP="00D72D35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в 17:00 </w:t>
            </w:r>
            <w:r w:rsidR="00A85A1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организовать и провести </w:t>
            </w:r>
            <w:r w:rsidR="00253A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благотворительный концерт</w:t>
            </w:r>
            <w:r w:rsidR="00A85A16" w:rsidRPr="00D72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«В единстве наша сила!»</w:t>
            </w:r>
            <w:r w:rsidR="00D72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36F7B681" w14:textId="2166CC13" w:rsidR="00A85A16" w:rsidRPr="00D72D35" w:rsidRDefault="00D72D35" w:rsidP="00D72D35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03 сентября 20</w:t>
            </w:r>
            <w:r w:rsidR="00A3266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23 г. </w:t>
            </w:r>
            <w:r w:rsidR="00F3223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12:00 </w:t>
            </w:r>
            <w:r w:rsidR="00A3266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 Народной площади и</w:t>
            </w:r>
            <w:r w:rsidR="00F3223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 16:00</w:t>
            </w:r>
            <w:r w:rsidR="00A3266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 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равой Набережной р. Трубеж организовать и провести акцию «Искусство против террора!»;</w:t>
            </w:r>
          </w:p>
          <w:p w14:paraId="664C49A3" w14:textId="7E41DB5C" w:rsidR="00AC6AF8" w:rsidRPr="00D72D35" w:rsidRDefault="00D72D35" w:rsidP="00D72D35">
            <w:pPr>
              <w:numPr>
                <w:ilvl w:val="0"/>
                <w:numId w:val="4"/>
              </w:numPr>
              <w:tabs>
                <w:tab w:val="left" w:pos="565"/>
                <w:tab w:val="left" w:pos="1216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на время проведения Торжественных мероприятий 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обеспечить установку, подключение и работу звукоусиливающей аппаратуры, работу звукооператора</w:t>
            </w:r>
            <w:r w:rsidR="00D1693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установку сценического подиума.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D9B2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AC6AF8" w14:paraId="1707B6F1" w14:textId="77777777" w:rsidTr="00D72D35">
        <w:trPr>
          <w:trHeight w:val="11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61F8" w14:textId="2761558E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2CC6" w14:textId="603E9CBB" w:rsidR="00AC6AF8" w:rsidRDefault="00AC6AF8" w:rsidP="00D72D3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72D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2-3 сентября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2023 г. обеспечить участие волонтеров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сотрудников МУ «Молодежный центр»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проведении </w:t>
            </w:r>
            <w:r w:rsidR="00D72D3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Торжественных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A54A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7C02F6" w14:paraId="75C051C1" w14:textId="77777777" w:rsidTr="00D72D35">
        <w:trPr>
          <w:trHeight w:val="11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FE7" w14:textId="6E0D57AA" w:rsidR="007C02F6" w:rsidRDefault="007C02F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53F" w14:textId="5893326F" w:rsidR="007C02F6" w:rsidRDefault="007C02F6" w:rsidP="00D72D3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МУК «Централизованная библиотечная система»</w:t>
            </w:r>
            <w:r>
              <w:t xml:space="preserve"> </w:t>
            </w:r>
            <w:r w:rsidRPr="007C02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2-3 сентября 2023 г. подготовить и провести тематические интерактивные площадки и мастер-классы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во время проведения Торжественных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41E" w14:textId="20BD02DF" w:rsidR="007C02F6" w:rsidRDefault="007C02F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Тютляева Л.А.</w:t>
            </w:r>
          </w:p>
        </w:tc>
      </w:tr>
      <w:tr w:rsidR="007C02F6" w14:paraId="5B1487BB" w14:textId="77777777" w:rsidTr="00D42233">
        <w:trPr>
          <w:trHeight w:val="10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90D" w14:textId="77777777" w:rsidR="007C02F6" w:rsidRDefault="007C02F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59CBFCD8" w14:textId="6DA46293" w:rsidR="007C02F6" w:rsidRDefault="007C02F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1B0" w14:textId="4868404F" w:rsidR="007C02F6" w:rsidRDefault="007C02F6" w:rsidP="00D72D3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МОУ ДО Детская школа искусств г. Переславля-Залесского </w:t>
            </w:r>
            <w:r w:rsidRPr="007C02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принять участие в акции «Искусство против террора!»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0E6" w14:textId="6277E8AB" w:rsidR="007C02F6" w:rsidRDefault="007C02F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AC6AF8" w14:paraId="6E36BB27" w14:textId="77777777" w:rsidTr="00E43128">
        <w:trPr>
          <w:trHeight w:val="15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57D" w14:textId="7D086FCA" w:rsidR="00AC6AF8" w:rsidRDefault="00E4312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5E1A" w14:textId="7BE5943E" w:rsidR="00AC6AF8" w:rsidRPr="00E43128" w:rsidRDefault="00AC6AF8" w:rsidP="00E43128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Управлению образования Администрац</w:t>
            </w:r>
            <w:r w:rsidR="00E43128">
              <w:rPr>
                <w:rFonts w:ascii="Times New Roman" w:hAnsi="Times New Roman"/>
                <w:b/>
                <w:sz w:val="26"/>
                <w:szCs w:val="26"/>
              </w:rPr>
              <w:t xml:space="preserve">ии города Переславля-Залесского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оказать содействие в информировании коллективов образовательных учреждений, обучающихся, воспитанников и их родителей о </w:t>
            </w:r>
            <w:r w:rsidR="00E43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Торжественных мероприятиях.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E21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Блохина О.Л.</w:t>
            </w:r>
          </w:p>
        </w:tc>
      </w:tr>
      <w:tr w:rsidR="00AC6AF8" w14:paraId="0FD86D58" w14:textId="77777777" w:rsidTr="00AC6AF8">
        <w:trPr>
          <w:trHeight w:val="25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F437" w14:textId="73F664F1" w:rsidR="00AC6AF8" w:rsidRDefault="00E4312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E46F" w14:textId="62603E4C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МУ «Служба обеспечения деятельности Администрации города Переславля-Залесского и ЕДДС»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автотранспорт </w:t>
            </w:r>
            <w:r w:rsidR="00A3266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02-03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3266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сентября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2023 г.:</w:t>
            </w:r>
          </w:p>
          <w:p w14:paraId="7C8932F0" w14:textId="77777777" w:rsidR="00AC6AF8" w:rsidRDefault="00AC6AF8" w:rsidP="00C12EF9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перевозки технического оборудования и реквизита из МУК «Дом культуры города Переславля-Залесского» на сценические площадки;</w:t>
            </w:r>
          </w:p>
          <w:p w14:paraId="36741F5E" w14:textId="77777777" w:rsidR="00AC6AF8" w:rsidRDefault="00AC6AF8" w:rsidP="00C12EF9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обеспечения работы сотрудников Администрации города Переславля-Залесского.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2E7E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AC6AF8" w14:paraId="3235EA0A" w14:textId="77777777" w:rsidTr="00A32662">
        <w:trPr>
          <w:trHeight w:val="39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D13" w14:textId="1E10CDBF" w:rsidR="00AC6AF8" w:rsidRDefault="00A3266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1660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Переславля-Залесского:</w:t>
            </w:r>
          </w:p>
          <w:p w14:paraId="0293401D" w14:textId="5BD5E7E4" w:rsidR="00AC6AF8" w:rsidRDefault="00AC6AF8" w:rsidP="00C12EF9">
            <w:pPr>
              <w:keepNext/>
              <w:numPr>
                <w:ilvl w:val="0"/>
                <w:numId w:val="6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A32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32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2023 г. подготовить схему оповещения в случае возникновения ЧС и схему расстановки металлических ограждений на Народной пл. совместно ОМВД России по городскому округу город Переславль-Залесский» и Управлением культуры, туризма, молодежи и спорта Администрации города Переславля-Залесского;</w:t>
            </w:r>
          </w:p>
          <w:p w14:paraId="731D89AF" w14:textId="246F6372" w:rsidR="00AC6AF8" w:rsidRDefault="00A32662" w:rsidP="00A32662">
            <w:pPr>
              <w:numPr>
                <w:ilvl w:val="0"/>
                <w:numId w:val="6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2-3</w:t>
            </w:r>
            <w:r w:rsidR="00AC6A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сентября </w:t>
            </w:r>
            <w:r w:rsidR="00AC6A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 г. принять меры для предотвращения чрезвычайных ситуаций во</w:t>
            </w:r>
            <w:r w:rsidR="00AC6A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время проведения</w:t>
            </w:r>
            <w:r w:rsidR="00AC6A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Торжественных</w:t>
            </w:r>
            <w:r w:rsidR="00AC6A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FEC7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Митюнин А.Н.</w:t>
            </w:r>
          </w:p>
        </w:tc>
      </w:tr>
      <w:tr w:rsidR="00AC6AF8" w14:paraId="6E3529A4" w14:textId="77777777" w:rsidTr="000C3A99">
        <w:trPr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DC96" w14:textId="19C88B20" w:rsidR="00AC6AF8" w:rsidRDefault="00A3266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AC6A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33FE" w14:textId="3810922A" w:rsidR="00AC6AF8" w:rsidRPr="000C3A99" w:rsidRDefault="00AC6AF8" w:rsidP="000C3A99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</w:t>
            </w:r>
            <w:r w:rsidR="000C3A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го хозяйства и благоустройства»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провести работы по благоустройству и у</w:t>
            </w:r>
            <w:r w:rsidR="00A32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борке территории Народной пл. и Правой Набережной р. Трубеж до и после проведения Торжественных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3E5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Черноногов А.В.</w:t>
            </w:r>
          </w:p>
        </w:tc>
      </w:tr>
      <w:tr w:rsidR="000C3A99" w14:paraId="59A2195C" w14:textId="77777777" w:rsidTr="000C3A99">
        <w:trPr>
          <w:trHeight w:val="127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3BE" w14:textId="6EC41BD6" w:rsidR="000C3A99" w:rsidRDefault="000C3A9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3B8" w14:textId="3DDF7D0F" w:rsidR="000C3A99" w:rsidRPr="000C3A99" w:rsidRDefault="000C3A99" w:rsidP="000C3A99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3A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Переславскому участку АО "ЯрЭСК"</w:t>
            </w:r>
            <w:r w:rsidRPr="000C3A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рекоменд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овать организовать и обеспечить проверить электрические розетки </w:t>
            </w:r>
            <w:r w:rsidRPr="000C3A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Народной пл. для работы звукоусиливающей аппара</w:t>
            </w:r>
            <w:r w:rsidR="00D422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туры, обеспечить ее подключение на время проведения Торжественных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F8F" w14:textId="17C63B8F" w:rsidR="000C3A99" w:rsidRDefault="000C3A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Шабарьков С.Г.</w:t>
            </w:r>
          </w:p>
        </w:tc>
      </w:tr>
      <w:tr w:rsidR="000C3A99" w14:paraId="58F2239E" w14:textId="77777777" w:rsidTr="000C3A99">
        <w:trPr>
          <w:trHeight w:val="4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59A" w14:textId="0B947E02" w:rsidR="000C3A99" w:rsidRDefault="000C3A9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DE9" w14:textId="23305B48" w:rsidR="000C3A99" w:rsidRDefault="000C3A99" w:rsidP="006B1099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рекомендовать обеспечить охрану общественного порядка во время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Торжественных мероприятий:</w:t>
            </w:r>
          </w:p>
          <w:p w14:paraId="6CCA4529" w14:textId="77777777" w:rsidR="00D42233" w:rsidRDefault="00D42233" w:rsidP="00D42233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 сентября 2023 г.:</w:t>
            </w:r>
          </w:p>
          <w:p w14:paraId="26CC398C" w14:textId="6F54FADA" w:rsidR="00D42233" w:rsidRDefault="00D42233" w:rsidP="00D42233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 11:00 на мемориале Памяти и Славы во время открытия</w:t>
            </w:r>
            <w:r w:rsidRPr="00A27C7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мемориальных стендов, посвященные памяти участникам СВО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0B9E407D" w14:textId="560359E7" w:rsidR="00D63AB9" w:rsidRPr="00A27C7F" w:rsidRDefault="00416E79" w:rsidP="00D63AB9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-в 15.00</w:t>
            </w:r>
            <w:r w:rsidR="00D63AB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у</w:t>
            </w:r>
            <w:r w:rsidR="00D63AB9" w:rsidRPr="00253A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МУК «Дом культуры города Переславля-Залесского»</w:t>
            </w:r>
            <w:r w:rsidR="00D63AB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организовать и провести акцию «За наших» (плетение маскировочных сетей, сбор полевых аптечек);</w:t>
            </w:r>
          </w:p>
          <w:p w14:paraId="03C868E2" w14:textId="647B2737" w:rsidR="00D42233" w:rsidRDefault="00D42233" w:rsidP="00D42233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 17:00 в МУК «Дом культуры города Переславля-Залесского» во время проведения концертной программы</w:t>
            </w:r>
            <w:r w:rsidRPr="00D72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«В единстве наша сила!»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768613EB" w14:textId="221F24D5" w:rsidR="000C3A99" w:rsidRPr="00D42233" w:rsidRDefault="00D42233" w:rsidP="00D42233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03 сентября 2023 г. на Народной площади и на Правой Набережной р. Трубеж во время проведения акции «Искусство против террора!».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972" w14:textId="3E1A21EE" w:rsidR="000C3A99" w:rsidRDefault="000C3A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Еремеев М.В.</w:t>
            </w:r>
          </w:p>
        </w:tc>
      </w:tr>
      <w:tr w:rsidR="000C3A99" w14:paraId="229A29C7" w14:textId="77777777" w:rsidTr="00AC6AF8">
        <w:trPr>
          <w:trHeight w:val="37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B60" w14:textId="03DAEE5E" w:rsidR="000C3A99" w:rsidRDefault="000C3A9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CF04" w14:textId="34821FBE" w:rsidR="000C3A99" w:rsidRDefault="000C3A99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рекомендовать обеспечить своевременное оказание медицинской помощи во время проведения Торжественных мероприятий:</w:t>
            </w:r>
          </w:p>
          <w:p w14:paraId="1C5C7082" w14:textId="77777777" w:rsidR="00D42233" w:rsidRDefault="00D42233" w:rsidP="00D42233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 сентября 2023 г.:</w:t>
            </w:r>
          </w:p>
          <w:p w14:paraId="2154F901" w14:textId="77777777" w:rsidR="00D42233" w:rsidRDefault="00D42233" w:rsidP="00D42233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 11:00 на мемориале Памяти и Славы во время открытия</w:t>
            </w:r>
            <w:r w:rsidRPr="00A27C7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мемориальных стендов, посвященные памяти участникам СВО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7CC1CE91" w14:textId="321E86FD" w:rsidR="009266F4" w:rsidRPr="00A27C7F" w:rsidRDefault="009266F4" w:rsidP="009266F4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-в 15.00 у</w:t>
            </w:r>
            <w:r w:rsidRPr="00253A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организовать и провести акцию «За наших» (плетение маскировочных сетей, сбор полевых аптечек);</w:t>
            </w:r>
          </w:p>
          <w:p w14:paraId="53E163AB" w14:textId="77777777" w:rsidR="00D42233" w:rsidRDefault="00D42233" w:rsidP="00D42233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 17:00 в МУК «Дом культуры города Переславля-Залесского» во время проведения концертной программы</w:t>
            </w:r>
            <w:r w:rsidRPr="00D72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«В единстве наша сила!»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19AD4E70" w14:textId="08B97BD4" w:rsidR="000C3A99" w:rsidRDefault="00D42233" w:rsidP="00D42233">
            <w:pPr>
              <w:pStyle w:val="a3"/>
              <w:numPr>
                <w:ilvl w:val="0"/>
                <w:numId w:val="8"/>
              </w:numPr>
              <w:tabs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03 сентября 2023 г. на Народной площади и на Правой Набережной р. Трубеж во время проведения акции «Искусство против террора!».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D084" w14:textId="77777777" w:rsidR="000C3A99" w:rsidRDefault="000C3A9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0C3A99" w14:paraId="4EE6A149" w14:textId="77777777" w:rsidTr="007F679A">
        <w:trPr>
          <w:trHeight w:val="6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7842" w14:textId="2A3C38AF" w:rsidR="000C3A99" w:rsidRDefault="000C3A9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1F5" w14:textId="77777777" w:rsidR="000C3A99" w:rsidRDefault="000C3A99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ПСЧ-28 4 ПСО ФПС ГУ МЧС России по Ярославской области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рекомендовать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беспечить меры пожарной безопасности при проведении праздничных мероприятий:</w:t>
            </w:r>
          </w:p>
          <w:p w14:paraId="233FD62C" w14:textId="77777777" w:rsidR="00D42233" w:rsidRDefault="00D42233" w:rsidP="00D42233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 сентября 2023 г.:</w:t>
            </w:r>
          </w:p>
          <w:p w14:paraId="63080DCE" w14:textId="77777777" w:rsidR="00D42233" w:rsidRDefault="00D42233" w:rsidP="00D42233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 11:00 на мемориале Памяти и Славы во время открытия</w:t>
            </w:r>
            <w:r w:rsidRPr="00A27C7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мемориальных стендов, посвященные памяти участникам СВО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25A7152C" w14:textId="15E4008B" w:rsidR="00551490" w:rsidRPr="00A27C7F" w:rsidRDefault="00551490" w:rsidP="00551490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-15.00 у</w:t>
            </w:r>
            <w:r w:rsidRPr="00253A0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организовать и провести акцию «За наших» (плетение маскировочных сетей, сбор полевых аптечек);</w:t>
            </w:r>
          </w:p>
          <w:p w14:paraId="47067E0A" w14:textId="77777777" w:rsidR="00D42233" w:rsidRDefault="00D42233" w:rsidP="00D42233">
            <w:pPr>
              <w:tabs>
                <w:tab w:val="left" w:pos="565"/>
              </w:tabs>
              <w:spacing w:line="24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 17:00 в МУК «Дом культуры города Переславля-Залесского» во время проведения концертной программы</w:t>
            </w:r>
            <w:r w:rsidRPr="00D72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«В единстве наша сила!»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42E92AF3" w14:textId="5F1E162E" w:rsidR="000C3A99" w:rsidRDefault="00D42233" w:rsidP="00D42233">
            <w:pPr>
              <w:keepNext/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03 сентября 2023 г. на Народной площади и на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Правой Набережной р. Трубеж во время проведения акции «Искусство против террора!».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848C" w14:textId="77777777" w:rsidR="000C3A99" w:rsidRDefault="000C3A9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Егоров А.В.</w:t>
            </w:r>
          </w:p>
        </w:tc>
      </w:tr>
      <w:tr w:rsidR="000C3A99" w14:paraId="1AAC3BEB" w14:textId="77777777" w:rsidTr="000C3A99">
        <w:trPr>
          <w:trHeight w:val="18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7262" w14:textId="5887D14D" w:rsidR="000C3A99" w:rsidRDefault="000C3A9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F577" w14:textId="77777777" w:rsidR="000C3A99" w:rsidRDefault="000C3A9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543DA43B" w14:textId="07BB73AB" w:rsidR="000C3A99" w:rsidRDefault="000C3A99" w:rsidP="00C12EF9">
            <w:pPr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Торжественных мероприятиях;</w:t>
            </w:r>
          </w:p>
          <w:p w14:paraId="5BD248A5" w14:textId="13C0B8FE" w:rsidR="000C3A99" w:rsidRDefault="000C3A99" w:rsidP="000C3A99">
            <w:pPr>
              <w:keepNext/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Торжественных 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BA49" w14:textId="77777777" w:rsidR="000C3A99" w:rsidRDefault="000C3A9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0C3A99" w14:paraId="2F10A940" w14:textId="77777777" w:rsidTr="00AC6AF8">
        <w:trPr>
          <w:trHeight w:val="16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5F17" w14:textId="096A92A1" w:rsidR="000C3A99" w:rsidRDefault="000C3A99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274" w14:textId="77777777" w:rsidR="000C3A99" w:rsidRDefault="000C3A9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рекомендовать:</w:t>
            </w:r>
          </w:p>
          <w:p w14:paraId="71D20E01" w14:textId="77777777" w:rsidR="000C3A99" w:rsidRDefault="000C3A99" w:rsidP="000C3A99">
            <w:pPr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Торжественных мероприятиях;</w:t>
            </w:r>
          </w:p>
          <w:p w14:paraId="63A87308" w14:textId="227039B8" w:rsidR="000C3A99" w:rsidRDefault="000C3A99" w:rsidP="000C3A99">
            <w:pPr>
              <w:numPr>
                <w:ilvl w:val="0"/>
                <w:numId w:val="9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Торжественных 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BB0" w14:textId="77777777" w:rsidR="000C3A99" w:rsidRDefault="000C3A99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Костина Т.Ю.</w:t>
            </w:r>
          </w:p>
          <w:p w14:paraId="6F65CA59" w14:textId="77777777" w:rsidR="000C3A99" w:rsidRDefault="000C3A9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Старков Ю.А.</w:t>
            </w:r>
          </w:p>
        </w:tc>
      </w:tr>
    </w:tbl>
    <w:p w14:paraId="2D39CBE6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486F558" w14:textId="77777777" w:rsidR="00BA7556" w:rsidRDefault="00BA7556"/>
    <w:sectPr w:rsidR="00BA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02F"/>
    <w:multiLevelType w:val="hybridMultilevel"/>
    <w:tmpl w:val="254E7E82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2A1C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63F7"/>
    <w:multiLevelType w:val="hybridMultilevel"/>
    <w:tmpl w:val="A0D0CFA8"/>
    <w:lvl w:ilvl="0" w:tplc="03869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7BA"/>
    <w:rsid w:val="000C3A99"/>
    <w:rsid w:val="00111726"/>
    <w:rsid w:val="00194606"/>
    <w:rsid w:val="00253A08"/>
    <w:rsid w:val="00416E79"/>
    <w:rsid w:val="00503368"/>
    <w:rsid w:val="00551490"/>
    <w:rsid w:val="007C02F6"/>
    <w:rsid w:val="007E67BA"/>
    <w:rsid w:val="007F679A"/>
    <w:rsid w:val="009266F4"/>
    <w:rsid w:val="00A27C7F"/>
    <w:rsid w:val="00A32662"/>
    <w:rsid w:val="00A6534E"/>
    <w:rsid w:val="00A85A16"/>
    <w:rsid w:val="00AC6AF8"/>
    <w:rsid w:val="00BA7556"/>
    <w:rsid w:val="00C139D7"/>
    <w:rsid w:val="00CB03BB"/>
    <w:rsid w:val="00D16938"/>
    <w:rsid w:val="00D42233"/>
    <w:rsid w:val="00D63AB9"/>
    <w:rsid w:val="00D72D35"/>
    <w:rsid w:val="00E43128"/>
    <w:rsid w:val="00EF79B3"/>
    <w:rsid w:val="00F3223C"/>
    <w:rsid w:val="00F63991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2350"/>
  <w15:docId w15:val="{3575565E-5022-4370-9D63-45BF40B0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F8"/>
    <w:pPr>
      <w:ind w:left="720"/>
      <w:contextualSpacing/>
    </w:pPr>
  </w:style>
  <w:style w:type="table" w:styleId="a4">
    <w:name w:val="Table Grid"/>
    <w:basedOn w:val="a1"/>
    <w:uiPriority w:val="39"/>
    <w:rsid w:val="00AC6A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C945-DFA1-46A8-9227-CBE95F0B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9</cp:revision>
  <dcterms:created xsi:type="dcterms:W3CDTF">2023-08-30T10:08:00Z</dcterms:created>
  <dcterms:modified xsi:type="dcterms:W3CDTF">2023-08-31T06:38:00Z</dcterms:modified>
</cp:coreProperties>
</file>