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4A32308" w:rsidR="0001625D" w:rsidRDefault="00BC77B0" w:rsidP="00D8434E">
      <w:pPr>
        <w:jc w:val="center"/>
      </w:pPr>
      <w:r>
        <w:rPr>
          <w:noProof/>
        </w:rPr>
        <w:drawing>
          <wp:inline distT="0" distB="0" distL="0" distR="0" wp14:anchorId="4D90D877" wp14:editId="612C897B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523E64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F58C2">
        <w:rPr>
          <w:sz w:val="26"/>
          <w:szCs w:val="26"/>
        </w:rPr>
        <w:t>10.09.2025 № ПОС.03-2316/25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508A4E46" w:rsidR="0001625D" w:rsidRDefault="0001625D" w:rsidP="00D8434E"/>
    <w:p w14:paraId="64E9AFAA" w14:textId="77777777" w:rsidR="009F58C2" w:rsidRPr="004075CC" w:rsidRDefault="009F58C2" w:rsidP="00D8434E"/>
    <w:p w14:paraId="6A7D5CE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О внесении изменений в постановление </w:t>
      </w:r>
    </w:p>
    <w:p w14:paraId="6662666E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Администрации города Переславля-Залесского </w:t>
      </w:r>
    </w:p>
    <w:p w14:paraId="6800799A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>от 29.11.2023 № ПОС.03-3105/23</w:t>
      </w:r>
    </w:p>
    <w:p w14:paraId="7545FB82" w14:textId="77777777" w:rsidR="00AF04D7" w:rsidRPr="00AF04D7" w:rsidRDefault="00AF04D7" w:rsidP="00AF04D7">
      <w:pPr>
        <w:spacing w:line="240" w:lineRule="atLeast"/>
        <w:jc w:val="both"/>
        <w:rPr>
          <w:sz w:val="26"/>
          <w:szCs w:val="26"/>
        </w:rPr>
      </w:pPr>
      <w:r w:rsidRPr="00AF04D7">
        <w:rPr>
          <w:sz w:val="26"/>
          <w:szCs w:val="26"/>
        </w:rPr>
        <w:t xml:space="preserve">«О создании административной </w:t>
      </w:r>
    </w:p>
    <w:p w14:paraId="4E66E136" w14:textId="77777777" w:rsidR="00065649" w:rsidRDefault="00AF04D7" w:rsidP="00AF04D7">
      <w:pPr>
        <w:rPr>
          <w:sz w:val="26"/>
          <w:szCs w:val="26"/>
        </w:rPr>
      </w:pPr>
      <w:r w:rsidRPr="00AF04D7">
        <w:rPr>
          <w:sz w:val="26"/>
          <w:szCs w:val="26"/>
        </w:rPr>
        <w:t xml:space="preserve">комиссии </w:t>
      </w:r>
      <w:r w:rsidR="00065649">
        <w:rPr>
          <w:sz w:val="26"/>
          <w:szCs w:val="26"/>
        </w:rPr>
        <w:t xml:space="preserve">Переславль-Залесского </w:t>
      </w:r>
    </w:p>
    <w:p w14:paraId="1962086A" w14:textId="27D26B30" w:rsidR="002729C3" w:rsidRPr="006F1F05" w:rsidRDefault="00065649" w:rsidP="00AF04D7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2729C3">
        <w:rPr>
          <w:sz w:val="26"/>
          <w:szCs w:val="26"/>
        </w:rPr>
        <w:t>»</w:t>
      </w:r>
    </w:p>
    <w:p w14:paraId="06DB24D2" w14:textId="4D46C694" w:rsidR="00D13F44" w:rsidRDefault="00D13F44" w:rsidP="00D13F44"/>
    <w:p w14:paraId="2F3CF4DB" w14:textId="77777777" w:rsidR="009F58C2" w:rsidRPr="00D13F44" w:rsidRDefault="009F58C2" w:rsidP="00D13F44"/>
    <w:p w14:paraId="65114691" w14:textId="2D2682B1" w:rsidR="00AF04D7" w:rsidRPr="00AF04D7" w:rsidRDefault="00AF04D7" w:rsidP="00AF04D7">
      <w:pPr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ar-SA"/>
        </w:rPr>
      </w:pPr>
      <w:r w:rsidRPr="00AF04D7">
        <w:rPr>
          <w:sz w:val="26"/>
          <w:szCs w:val="26"/>
          <w:lang w:eastAsia="ar-SA"/>
        </w:rPr>
        <w:t>На основании</w:t>
      </w:r>
      <w:r w:rsidR="00D866B6">
        <w:rPr>
          <w:sz w:val="26"/>
          <w:szCs w:val="26"/>
          <w:lang w:eastAsia="ar-SA"/>
        </w:rPr>
        <w:t xml:space="preserve"> З</w:t>
      </w:r>
      <w:r w:rsidRPr="00AF04D7">
        <w:rPr>
          <w:sz w:val="26"/>
          <w:szCs w:val="26"/>
          <w:lang w:eastAsia="ar-SA"/>
        </w:rPr>
        <w:t xml:space="preserve">акона Ярославской области от 06.12.2012 </w:t>
      </w:r>
      <w:r w:rsidR="005C5846">
        <w:rPr>
          <w:sz w:val="26"/>
          <w:szCs w:val="26"/>
          <w:lang w:eastAsia="ar-SA"/>
        </w:rPr>
        <w:t>№</w:t>
      </w:r>
      <w:r w:rsidRPr="00AF04D7">
        <w:rPr>
          <w:sz w:val="26"/>
          <w:szCs w:val="26"/>
          <w:lang w:eastAsia="ar-SA"/>
        </w:rPr>
        <w:t xml:space="preserve"> 58-з «Об административных комиссиях в Ярославской области»</w:t>
      </w:r>
      <w:r w:rsidR="00D866B6">
        <w:rPr>
          <w:sz w:val="26"/>
          <w:szCs w:val="26"/>
          <w:lang w:eastAsia="ar-SA"/>
        </w:rPr>
        <w:t xml:space="preserve">, </w:t>
      </w:r>
    </w:p>
    <w:p w14:paraId="26D94C39" w14:textId="7404FD99" w:rsidR="00AF04D7" w:rsidRDefault="00AF04D7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E81C58C" w14:textId="77777777" w:rsidR="009F58C2" w:rsidRPr="005C5846" w:rsidRDefault="009F58C2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C41CBE5" w14:textId="0FAF3B6D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08772FB" w14:textId="53848C83" w:rsidR="00AB158E" w:rsidRDefault="00AB158E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1F0F52C9" w14:textId="77777777" w:rsidR="009F58C2" w:rsidRPr="005C5846" w:rsidRDefault="009F58C2" w:rsidP="00D13F44">
      <w:pPr>
        <w:tabs>
          <w:tab w:val="left" w:pos="3690"/>
        </w:tabs>
        <w:jc w:val="center"/>
        <w:rPr>
          <w:sz w:val="16"/>
          <w:szCs w:val="16"/>
        </w:rPr>
      </w:pPr>
    </w:p>
    <w:p w14:paraId="7BB97BEA" w14:textId="3BCFA3F9" w:rsidR="00AB158E" w:rsidRDefault="00AB158E" w:rsidP="00065649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 xml:space="preserve">1. </w:t>
      </w:r>
      <w:r w:rsidR="007634F2" w:rsidRPr="007634F2">
        <w:rPr>
          <w:sz w:val="26"/>
          <w:szCs w:val="26"/>
        </w:rPr>
        <w:t>Внести в постановлени</w:t>
      </w:r>
      <w:r w:rsidR="00C16800">
        <w:rPr>
          <w:sz w:val="26"/>
          <w:szCs w:val="26"/>
        </w:rPr>
        <w:t>е</w:t>
      </w:r>
      <w:r w:rsidR="007634F2" w:rsidRPr="007634F2">
        <w:rPr>
          <w:sz w:val="26"/>
          <w:szCs w:val="26"/>
        </w:rPr>
        <w:t xml:space="preserve"> Администрации города Переславля-Залесского</w:t>
      </w:r>
      <w:r w:rsidR="007634F2" w:rsidRPr="00AB158E">
        <w:rPr>
          <w:sz w:val="26"/>
          <w:szCs w:val="26"/>
        </w:rPr>
        <w:t xml:space="preserve"> </w:t>
      </w:r>
      <w:r w:rsidRPr="00AB158E">
        <w:rPr>
          <w:sz w:val="26"/>
          <w:szCs w:val="26"/>
        </w:rPr>
        <w:t xml:space="preserve">от 29.11.2023 № ПОС.03-3105/23 </w:t>
      </w:r>
      <w:r w:rsidR="00065649" w:rsidRPr="00AF04D7">
        <w:rPr>
          <w:sz w:val="26"/>
          <w:szCs w:val="26"/>
        </w:rPr>
        <w:t>«О создании административной</w:t>
      </w:r>
      <w:r w:rsidR="00065649">
        <w:rPr>
          <w:sz w:val="26"/>
          <w:szCs w:val="26"/>
        </w:rPr>
        <w:t xml:space="preserve"> </w:t>
      </w:r>
      <w:r w:rsidR="00065649" w:rsidRPr="00AF04D7">
        <w:rPr>
          <w:sz w:val="26"/>
          <w:szCs w:val="26"/>
        </w:rPr>
        <w:t xml:space="preserve">комиссии </w:t>
      </w:r>
      <w:r w:rsidR="00065649">
        <w:rPr>
          <w:sz w:val="26"/>
          <w:szCs w:val="26"/>
        </w:rPr>
        <w:t>Переславль-Залесского муниципального округа»</w:t>
      </w:r>
      <w:r w:rsidRPr="00AB158E">
        <w:rPr>
          <w:sz w:val="26"/>
          <w:szCs w:val="26"/>
        </w:rPr>
        <w:t xml:space="preserve"> (в редакции постановлений от 13.06.2024 № ПОС.03-1384/24</w:t>
      </w:r>
      <w:r w:rsidR="004C624B">
        <w:rPr>
          <w:sz w:val="26"/>
          <w:szCs w:val="26"/>
        </w:rPr>
        <w:t>, от 28.10.2024 № ПОС.03-2693/24, от 13.12.202</w:t>
      </w:r>
      <w:r w:rsidR="00682CA3">
        <w:rPr>
          <w:sz w:val="26"/>
          <w:szCs w:val="26"/>
        </w:rPr>
        <w:t>4</w:t>
      </w:r>
      <w:r w:rsidR="004C624B">
        <w:rPr>
          <w:sz w:val="26"/>
          <w:szCs w:val="26"/>
        </w:rPr>
        <w:t xml:space="preserve"> № ПОС.03-3095/24, от 07.02.2025 № ПОС.03-273/25</w:t>
      </w:r>
      <w:r w:rsidR="007634F2">
        <w:rPr>
          <w:sz w:val="26"/>
          <w:szCs w:val="26"/>
        </w:rPr>
        <w:t>, от 11.04.2025 № ПОС.03-888</w:t>
      </w:r>
      <w:r w:rsidR="006F1F05">
        <w:rPr>
          <w:sz w:val="26"/>
          <w:szCs w:val="26"/>
        </w:rPr>
        <w:t>/</w:t>
      </w:r>
      <w:r w:rsidR="007634F2">
        <w:rPr>
          <w:sz w:val="26"/>
          <w:szCs w:val="26"/>
        </w:rPr>
        <w:t>25</w:t>
      </w:r>
      <w:r w:rsidR="00C16800">
        <w:rPr>
          <w:sz w:val="26"/>
          <w:szCs w:val="26"/>
        </w:rPr>
        <w:t xml:space="preserve">, </w:t>
      </w:r>
      <w:r w:rsidR="006F1F05">
        <w:rPr>
          <w:sz w:val="26"/>
          <w:szCs w:val="26"/>
        </w:rPr>
        <w:t xml:space="preserve">от </w:t>
      </w:r>
      <w:r w:rsidR="00C16800">
        <w:rPr>
          <w:sz w:val="26"/>
          <w:szCs w:val="26"/>
        </w:rPr>
        <w:t>30.06.2025 № ПОС.03-1630/25</w:t>
      </w:r>
      <w:r w:rsidRPr="00AB158E">
        <w:rPr>
          <w:sz w:val="26"/>
          <w:szCs w:val="26"/>
        </w:rPr>
        <w:t>) следующие изменения:</w:t>
      </w:r>
    </w:p>
    <w:p w14:paraId="6964C9EA" w14:textId="354D248A" w:rsidR="007634F2" w:rsidRDefault="007634F2" w:rsidP="00C16800">
      <w:pPr>
        <w:spacing w:line="240" w:lineRule="atLeast"/>
        <w:ind w:firstLine="708"/>
        <w:jc w:val="both"/>
        <w:rPr>
          <w:sz w:val="26"/>
          <w:szCs w:val="26"/>
        </w:rPr>
      </w:pPr>
      <w:r w:rsidRPr="007634F2">
        <w:rPr>
          <w:sz w:val="26"/>
          <w:szCs w:val="26"/>
        </w:rPr>
        <w:t>1.1</w:t>
      </w:r>
      <w:r w:rsidR="00F43045">
        <w:rPr>
          <w:sz w:val="26"/>
          <w:szCs w:val="26"/>
        </w:rPr>
        <w:t xml:space="preserve">. </w:t>
      </w:r>
      <w:r w:rsidR="00C16800">
        <w:rPr>
          <w:sz w:val="26"/>
          <w:szCs w:val="26"/>
        </w:rPr>
        <w:t>Пункт 2 изложить в следующей редакции:</w:t>
      </w:r>
    </w:p>
    <w:p w14:paraId="6B7FA410" w14:textId="2AEB668D" w:rsidR="00C16800" w:rsidRDefault="00C16800" w:rsidP="00C16800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6F1F05">
        <w:rPr>
          <w:sz w:val="26"/>
          <w:szCs w:val="26"/>
        </w:rPr>
        <w:t>.</w:t>
      </w:r>
      <w:r>
        <w:rPr>
          <w:sz w:val="26"/>
          <w:szCs w:val="26"/>
        </w:rPr>
        <w:t xml:space="preserve"> Установить численность комиссии – 12 человек».</w:t>
      </w:r>
    </w:p>
    <w:p w14:paraId="2260A9AE" w14:textId="2BB98E42" w:rsidR="00C16800" w:rsidRPr="007634F2" w:rsidRDefault="00C16800" w:rsidP="00C16800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Приложение к постановлению изложить в следующей редакции согласно приложению к настоящему постановлению. </w:t>
      </w:r>
    </w:p>
    <w:p w14:paraId="6A312E41" w14:textId="482255C3" w:rsidR="009D1CC8" w:rsidRPr="00AB158E" w:rsidRDefault="009D1CC8" w:rsidP="009D1CC8">
      <w:pPr>
        <w:spacing w:line="240" w:lineRule="atLeast"/>
        <w:ind w:firstLine="708"/>
        <w:jc w:val="both"/>
        <w:rPr>
          <w:sz w:val="26"/>
          <w:szCs w:val="26"/>
        </w:rPr>
      </w:pPr>
      <w:r w:rsidRPr="00AB158E">
        <w:rPr>
          <w:sz w:val="26"/>
          <w:szCs w:val="26"/>
        </w:rPr>
        <w:t>2. </w:t>
      </w:r>
      <w:r w:rsidRPr="00AB158E">
        <w:rPr>
          <w:color w:val="000000"/>
          <w:sz w:val="26"/>
          <w:szCs w:val="26"/>
          <w:shd w:val="clear" w:color="auto" w:fill="F7F7F7"/>
        </w:rPr>
        <w:t>Разместить настоящее постановление на официальном сайте муниципального образования «</w:t>
      </w:r>
      <w:r>
        <w:rPr>
          <w:color w:val="000000"/>
          <w:sz w:val="26"/>
          <w:szCs w:val="26"/>
          <w:shd w:val="clear" w:color="auto" w:fill="F7F7F7"/>
        </w:rPr>
        <w:t>Переславль-Залесск</w:t>
      </w:r>
      <w:r w:rsidR="00242B56">
        <w:rPr>
          <w:color w:val="000000"/>
          <w:sz w:val="26"/>
          <w:szCs w:val="26"/>
          <w:shd w:val="clear" w:color="auto" w:fill="F7F7F7"/>
        </w:rPr>
        <w:t>ий</w:t>
      </w:r>
      <w:r>
        <w:rPr>
          <w:color w:val="000000"/>
          <w:sz w:val="26"/>
          <w:szCs w:val="26"/>
          <w:shd w:val="clear" w:color="auto" w:fill="F7F7F7"/>
        </w:rPr>
        <w:t xml:space="preserve"> муниципальн</w:t>
      </w:r>
      <w:r w:rsidR="00242B56">
        <w:rPr>
          <w:color w:val="000000"/>
          <w:sz w:val="26"/>
          <w:szCs w:val="26"/>
          <w:shd w:val="clear" w:color="auto" w:fill="F7F7F7"/>
        </w:rPr>
        <w:t>ый</w:t>
      </w:r>
      <w:r>
        <w:rPr>
          <w:color w:val="000000"/>
          <w:sz w:val="26"/>
          <w:szCs w:val="26"/>
          <w:shd w:val="clear" w:color="auto" w:fill="F7F7F7"/>
        </w:rPr>
        <w:t xml:space="preserve"> округ</w:t>
      </w:r>
      <w:r w:rsidRPr="00AB158E">
        <w:rPr>
          <w:color w:val="000000"/>
          <w:sz w:val="26"/>
          <w:szCs w:val="26"/>
          <w:shd w:val="clear" w:color="auto" w:fill="F7F7F7"/>
        </w:rPr>
        <w:t xml:space="preserve"> Ярославской области» в информационно-телекоммуникационной сети «Интернет».</w:t>
      </w:r>
    </w:p>
    <w:p w14:paraId="6026A473" w14:textId="23C9FE0D" w:rsidR="005C5846" w:rsidRDefault="005C5846" w:rsidP="00AB158E">
      <w:pPr>
        <w:tabs>
          <w:tab w:val="left" w:pos="3690"/>
        </w:tabs>
        <w:rPr>
          <w:sz w:val="28"/>
          <w:szCs w:val="28"/>
        </w:rPr>
      </w:pPr>
    </w:p>
    <w:p w14:paraId="1723EF80" w14:textId="58A7AC82" w:rsidR="006F1F05" w:rsidRDefault="006F1F05" w:rsidP="00AB158E">
      <w:pPr>
        <w:tabs>
          <w:tab w:val="left" w:pos="3690"/>
        </w:tabs>
        <w:rPr>
          <w:sz w:val="28"/>
          <w:szCs w:val="28"/>
        </w:rPr>
      </w:pPr>
    </w:p>
    <w:p w14:paraId="3391DB1B" w14:textId="77777777" w:rsidR="006F1F05" w:rsidRDefault="006F1F05" w:rsidP="00AB158E">
      <w:pPr>
        <w:tabs>
          <w:tab w:val="left" w:pos="3690"/>
        </w:tabs>
        <w:rPr>
          <w:sz w:val="28"/>
          <w:szCs w:val="28"/>
        </w:rPr>
      </w:pPr>
    </w:p>
    <w:p w14:paraId="02D48799" w14:textId="77777777" w:rsidR="004C624B" w:rsidRDefault="00F539A8" w:rsidP="00F539A8">
      <w:pPr>
        <w:ind w:right="-2"/>
        <w:jc w:val="both"/>
        <w:rPr>
          <w:sz w:val="26"/>
          <w:szCs w:val="26"/>
        </w:rPr>
      </w:pPr>
      <w:r w:rsidRPr="00F539A8">
        <w:rPr>
          <w:sz w:val="26"/>
          <w:szCs w:val="26"/>
        </w:rPr>
        <w:t>Глав</w:t>
      </w:r>
      <w:r w:rsidR="004C624B">
        <w:rPr>
          <w:sz w:val="26"/>
          <w:szCs w:val="26"/>
        </w:rPr>
        <w:t xml:space="preserve">а </w:t>
      </w:r>
      <w:r w:rsidRPr="00F539A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F539A8">
        <w:rPr>
          <w:sz w:val="26"/>
          <w:szCs w:val="26"/>
        </w:rPr>
        <w:t>-Залесского</w:t>
      </w:r>
    </w:p>
    <w:p w14:paraId="3F5C3209" w14:textId="0893394B" w:rsidR="00F539A8" w:rsidRDefault="005C5846" w:rsidP="00F539A8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539A8">
        <w:rPr>
          <w:sz w:val="26"/>
          <w:szCs w:val="26"/>
        </w:rPr>
        <w:t>униципального округа</w:t>
      </w:r>
      <w:r w:rsidR="00F539A8" w:rsidRPr="00F539A8">
        <w:rPr>
          <w:sz w:val="26"/>
          <w:szCs w:val="26"/>
        </w:rPr>
        <w:t xml:space="preserve"> </w:t>
      </w:r>
      <w:r w:rsidR="00F539A8" w:rsidRPr="00F539A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F539A8" w:rsidRPr="00F539A8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    </w:t>
      </w:r>
      <w:r w:rsidR="004C624B">
        <w:rPr>
          <w:sz w:val="26"/>
          <w:szCs w:val="26"/>
        </w:rPr>
        <w:tab/>
      </w:r>
      <w:r w:rsidR="004C624B">
        <w:rPr>
          <w:sz w:val="26"/>
          <w:szCs w:val="26"/>
        </w:rPr>
        <w:tab/>
        <w:t xml:space="preserve">       Д.Н. </w:t>
      </w:r>
      <w:proofErr w:type="spellStart"/>
      <w:r w:rsidR="004C624B">
        <w:rPr>
          <w:sz w:val="26"/>
          <w:szCs w:val="26"/>
        </w:rPr>
        <w:t>Зяблицкий</w:t>
      </w:r>
      <w:proofErr w:type="spellEnd"/>
    </w:p>
    <w:p w14:paraId="1309B862" w14:textId="10B8F393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22650627" w14:textId="18A9BF0B" w:rsidR="00C16800" w:rsidRDefault="00C16800" w:rsidP="00F539A8">
      <w:pPr>
        <w:ind w:right="-2"/>
        <w:jc w:val="both"/>
        <w:rPr>
          <w:sz w:val="26"/>
          <w:szCs w:val="26"/>
        </w:rPr>
      </w:pPr>
    </w:p>
    <w:p w14:paraId="4312B74D" w14:textId="26BFEDDE" w:rsidR="00C16800" w:rsidRPr="009F58C2" w:rsidRDefault="00C16800" w:rsidP="009F58C2">
      <w:pPr>
        <w:ind w:left="4956" w:right="-2" w:firstLine="6"/>
        <w:jc w:val="both"/>
        <w:rPr>
          <w:sz w:val="26"/>
          <w:szCs w:val="26"/>
        </w:rPr>
      </w:pPr>
      <w:r w:rsidRPr="009F58C2">
        <w:rPr>
          <w:sz w:val="26"/>
          <w:szCs w:val="26"/>
        </w:rPr>
        <w:lastRenderedPageBreak/>
        <w:t>Приложение</w:t>
      </w:r>
    </w:p>
    <w:p w14:paraId="2352F930" w14:textId="2A2C727E" w:rsidR="00C16800" w:rsidRPr="009F58C2" w:rsidRDefault="00C16800" w:rsidP="009F58C2">
      <w:pPr>
        <w:ind w:left="4956" w:right="-2" w:firstLine="6"/>
        <w:jc w:val="both"/>
        <w:rPr>
          <w:sz w:val="26"/>
          <w:szCs w:val="26"/>
        </w:rPr>
      </w:pPr>
      <w:r w:rsidRPr="009F58C2">
        <w:rPr>
          <w:sz w:val="26"/>
          <w:szCs w:val="26"/>
        </w:rPr>
        <w:t xml:space="preserve">к постановлению Администрации </w:t>
      </w:r>
    </w:p>
    <w:p w14:paraId="06310300" w14:textId="220C646C" w:rsidR="00C16800" w:rsidRPr="009F58C2" w:rsidRDefault="00C16800" w:rsidP="009F58C2">
      <w:pPr>
        <w:ind w:left="5664" w:right="-2" w:hanging="702"/>
        <w:jc w:val="both"/>
        <w:rPr>
          <w:sz w:val="26"/>
          <w:szCs w:val="26"/>
        </w:rPr>
      </w:pPr>
      <w:r w:rsidRPr="009F58C2">
        <w:rPr>
          <w:sz w:val="26"/>
          <w:szCs w:val="26"/>
        </w:rPr>
        <w:t>Переславль-Залесского</w:t>
      </w:r>
    </w:p>
    <w:p w14:paraId="50754DA3" w14:textId="0D45F1D1" w:rsidR="00C16800" w:rsidRPr="009F58C2" w:rsidRDefault="00C16800" w:rsidP="009F58C2">
      <w:pPr>
        <w:ind w:left="4956" w:right="-2" w:firstLine="6"/>
        <w:jc w:val="both"/>
        <w:rPr>
          <w:sz w:val="26"/>
          <w:szCs w:val="26"/>
        </w:rPr>
      </w:pPr>
      <w:r w:rsidRPr="009F58C2">
        <w:rPr>
          <w:sz w:val="26"/>
          <w:szCs w:val="26"/>
        </w:rPr>
        <w:t>муниципального округа</w:t>
      </w:r>
    </w:p>
    <w:p w14:paraId="4F5AA1C3" w14:textId="766B0B6E" w:rsidR="00C16800" w:rsidRPr="009F58C2" w:rsidRDefault="00C16800" w:rsidP="009F58C2">
      <w:pPr>
        <w:ind w:left="4956" w:right="-2" w:firstLine="6"/>
        <w:jc w:val="both"/>
        <w:rPr>
          <w:sz w:val="26"/>
          <w:szCs w:val="26"/>
        </w:rPr>
      </w:pPr>
      <w:r w:rsidRPr="009F58C2">
        <w:rPr>
          <w:sz w:val="26"/>
          <w:szCs w:val="26"/>
        </w:rPr>
        <w:t xml:space="preserve">от </w:t>
      </w:r>
      <w:r w:rsidR="009F58C2">
        <w:rPr>
          <w:sz w:val="26"/>
          <w:szCs w:val="26"/>
        </w:rPr>
        <w:t>10.09.2025 № ПОС.03-2316/25</w:t>
      </w:r>
    </w:p>
    <w:p w14:paraId="3E7488B5" w14:textId="17AD4DF7" w:rsidR="00C16800" w:rsidRDefault="00C16800" w:rsidP="00C16800">
      <w:pPr>
        <w:ind w:right="-2"/>
        <w:jc w:val="both"/>
      </w:pPr>
    </w:p>
    <w:p w14:paraId="5F78DF46" w14:textId="3B1A7791" w:rsidR="00C16800" w:rsidRDefault="00C16800" w:rsidP="00C16800">
      <w:pPr>
        <w:ind w:right="-2"/>
        <w:jc w:val="both"/>
      </w:pPr>
    </w:p>
    <w:p w14:paraId="0169C82D" w14:textId="080ADDE1" w:rsidR="00C16800" w:rsidRDefault="00C16800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23EEA2FC" w14:textId="479D8A36" w:rsidR="00C16800" w:rsidRDefault="00385628" w:rsidP="00C16800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C16800">
        <w:rPr>
          <w:sz w:val="26"/>
          <w:szCs w:val="26"/>
        </w:rPr>
        <w:t>дминистративной комиссии Переславль-Залесского муниципального округа</w:t>
      </w:r>
    </w:p>
    <w:p w14:paraId="7295893F" w14:textId="6DBF321E" w:rsidR="00C16800" w:rsidRDefault="00C16800" w:rsidP="00C16800">
      <w:pPr>
        <w:ind w:right="-2"/>
        <w:jc w:val="center"/>
        <w:rPr>
          <w:sz w:val="26"/>
          <w:szCs w:val="26"/>
        </w:rPr>
      </w:pPr>
    </w:p>
    <w:p w14:paraId="5AF28908" w14:textId="257FD38C" w:rsidR="00C16800" w:rsidRDefault="00C16800" w:rsidP="00C16800">
      <w:pPr>
        <w:ind w:right="-2"/>
        <w:jc w:val="both"/>
        <w:rPr>
          <w:sz w:val="26"/>
          <w:szCs w:val="26"/>
        </w:rPr>
      </w:pPr>
    </w:p>
    <w:p w14:paraId="33E35AF5" w14:textId="0BAED137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Кулакова Татьяна Игоревна, </w:t>
      </w:r>
      <w:r w:rsidR="00385628">
        <w:rPr>
          <w:sz w:val="26"/>
          <w:szCs w:val="26"/>
        </w:rPr>
        <w:t>п</w:t>
      </w:r>
      <w:r>
        <w:rPr>
          <w:sz w:val="26"/>
          <w:szCs w:val="26"/>
        </w:rPr>
        <w:t>ервый заместитель Главы Администрации Переславль-Залесского муниципального округа – председатель комиссии;</w:t>
      </w:r>
    </w:p>
    <w:p w14:paraId="7DEBAFB1" w14:textId="7887E195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Николаева Елена Викторовна, начальник юридического управления Администрации Переславль-Залесского муниципального округа – заместитель председателя комиссии;</w:t>
      </w:r>
    </w:p>
    <w:p w14:paraId="0FE61814" w14:textId="29736926" w:rsidR="00C16800" w:rsidRDefault="00C16800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Новосёлова</w:t>
      </w:r>
      <w:proofErr w:type="spellEnd"/>
      <w:r>
        <w:rPr>
          <w:sz w:val="26"/>
          <w:szCs w:val="26"/>
        </w:rPr>
        <w:t xml:space="preserve"> Анна Алексеевна</w:t>
      </w:r>
      <w:r w:rsidR="008D3FFD">
        <w:rPr>
          <w:sz w:val="26"/>
          <w:szCs w:val="26"/>
        </w:rPr>
        <w:t>, консультант – юрист отдела правовой работы юридического управления Администрации Переславль-Залесского муниципального округа – ответственный секретарь.</w:t>
      </w:r>
    </w:p>
    <w:p w14:paraId="4B958FD3" w14:textId="43BB7442" w:rsidR="008D3FFD" w:rsidRDefault="008D3FFD" w:rsidP="00C16800">
      <w:pPr>
        <w:ind w:right="-2"/>
        <w:jc w:val="both"/>
        <w:rPr>
          <w:sz w:val="26"/>
          <w:szCs w:val="26"/>
        </w:rPr>
      </w:pPr>
    </w:p>
    <w:p w14:paraId="3B028239" w14:textId="7247C850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Члены комиссии:</w:t>
      </w:r>
    </w:p>
    <w:p w14:paraId="46DCA258" w14:textId="05ED718F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Борисов Алексей Юрьевич, консультант управления по гражданской обороне и чрезвычайным ситуациям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6E43628A" w14:textId="4B1E5371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Бологов</w:t>
      </w:r>
      <w:proofErr w:type="spellEnd"/>
      <w:r>
        <w:rPr>
          <w:sz w:val="26"/>
          <w:szCs w:val="26"/>
        </w:rPr>
        <w:t xml:space="preserve"> Владимир Александрович, консультант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58BECE6F" w14:textId="2AC4269B" w:rsidR="008D3FFD" w:rsidRDefault="008D3FFD" w:rsidP="00C1680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Шагин Александр Георгиевич, старший инспектор отделения по исполнению административного законодательства ОМВД России «Переславль-Залесский»</w:t>
      </w:r>
      <w:r w:rsidR="006F1F05">
        <w:rPr>
          <w:sz w:val="26"/>
          <w:szCs w:val="26"/>
        </w:rPr>
        <w:t>;</w:t>
      </w:r>
    </w:p>
    <w:p w14:paraId="7E4ED647" w14:textId="0D082214" w:rsidR="008D3FFD" w:rsidRDefault="008D3FFD" w:rsidP="008D3FFD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Митюнин</w:t>
      </w:r>
      <w:proofErr w:type="spellEnd"/>
      <w:r>
        <w:rPr>
          <w:sz w:val="26"/>
          <w:szCs w:val="26"/>
        </w:rPr>
        <w:t xml:space="preserve"> Андрей Николаевич, начальник управления по гражданской обороне и чрезвычайным ситуациям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259B02D9" w14:textId="6101ACF5" w:rsidR="008D3FFD" w:rsidRDefault="00B00390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Тимченко Екатерина Викторовна</w:t>
      </w:r>
      <w:r w:rsidR="008D3FFD">
        <w:rPr>
          <w:sz w:val="26"/>
          <w:szCs w:val="26"/>
        </w:rPr>
        <w:t xml:space="preserve">, </w:t>
      </w:r>
      <w:r w:rsidR="009674A7">
        <w:rPr>
          <w:sz w:val="26"/>
          <w:szCs w:val="26"/>
        </w:rPr>
        <w:t>консультант</w:t>
      </w:r>
      <w:r w:rsidR="008D3FFD">
        <w:rPr>
          <w:sz w:val="26"/>
          <w:szCs w:val="26"/>
        </w:rPr>
        <w:t xml:space="preserve"> отдела </w:t>
      </w:r>
      <w:r w:rsidR="009674A7">
        <w:rPr>
          <w:sz w:val="26"/>
          <w:szCs w:val="26"/>
        </w:rPr>
        <w:t xml:space="preserve">административно-технического надзора </w:t>
      </w:r>
      <w:r w:rsidR="008D3FFD">
        <w:rPr>
          <w:sz w:val="26"/>
          <w:szCs w:val="26"/>
        </w:rPr>
        <w:t xml:space="preserve">№2 инспекции </w:t>
      </w:r>
      <w:bookmarkStart w:id="0" w:name="_Hlk207193803"/>
      <w:r w:rsidR="009674A7">
        <w:rPr>
          <w:sz w:val="26"/>
          <w:szCs w:val="26"/>
        </w:rPr>
        <w:t>а</w:t>
      </w:r>
      <w:r w:rsidR="008D3FFD">
        <w:rPr>
          <w:sz w:val="26"/>
          <w:szCs w:val="26"/>
        </w:rPr>
        <w:t>дминистративно-технического надзора</w:t>
      </w:r>
      <w:r w:rsidR="009674A7">
        <w:rPr>
          <w:sz w:val="26"/>
          <w:szCs w:val="26"/>
        </w:rPr>
        <w:t xml:space="preserve"> </w:t>
      </w:r>
      <w:bookmarkEnd w:id="0"/>
      <w:r w:rsidR="009674A7">
        <w:rPr>
          <w:sz w:val="26"/>
          <w:szCs w:val="26"/>
        </w:rPr>
        <w:t>и государственного жилищного надзора Ярославской области – инспектор административно-технического надзора Ярославской области (г. Ярославль)</w:t>
      </w:r>
      <w:r w:rsidR="006F1F05">
        <w:rPr>
          <w:sz w:val="26"/>
          <w:szCs w:val="26"/>
        </w:rPr>
        <w:t>;</w:t>
      </w:r>
    </w:p>
    <w:p w14:paraId="3E5BCF2B" w14:textId="155E43AA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Максимова Ольга Александровна, заместитель начальника управления муниципального контроля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0D5F58C8" w14:textId="00354B4A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Теплова Наталья Владимировна, главный специалист отдела окружающей среды и природопользования МКУ «Многофункциональный Центр развития города Переславля-Залесского»</w:t>
      </w:r>
      <w:r w:rsidR="006F1F05">
        <w:rPr>
          <w:sz w:val="26"/>
          <w:szCs w:val="26"/>
        </w:rPr>
        <w:t>;</w:t>
      </w:r>
    </w:p>
    <w:p w14:paraId="15AF8F1D" w14:textId="64327F59" w:rsidR="008D3FFD" w:rsidRDefault="008D3FFD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Кулешов Максим Николаевич, начальник управления экономики Администрации Переславль-Залесского муниципального округа</w:t>
      </w:r>
      <w:r w:rsidR="006F1F05">
        <w:rPr>
          <w:sz w:val="26"/>
          <w:szCs w:val="26"/>
        </w:rPr>
        <w:t>;</w:t>
      </w:r>
    </w:p>
    <w:p w14:paraId="45C47430" w14:textId="5F2E335A" w:rsidR="00EB3D03" w:rsidRDefault="00EB3D03" w:rsidP="008D3FFD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Котова Елена Николаевна, консультант – юрист отдела правовой работы юридического управления Администрации Переславль-Залесского муниципального округа.</w:t>
      </w:r>
    </w:p>
    <w:p w14:paraId="2A894B42" w14:textId="77777777" w:rsidR="00C16800" w:rsidRPr="00C16800" w:rsidRDefault="00C16800" w:rsidP="00F539A8">
      <w:pPr>
        <w:ind w:right="-2"/>
        <w:jc w:val="both"/>
      </w:pPr>
    </w:p>
    <w:sectPr w:rsidR="00C16800" w:rsidRPr="00C16800" w:rsidSect="005C584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209D7"/>
    <w:rsid w:val="000457A3"/>
    <w:rsid w:val="00065649"/>
    <w:rsid w:val="00067088"/>
    <w:rsid w:val="000753AA"/>
    <w:rsid w:val="00093953"/>
    <w:rsid w:val="000B4031"/>
    <w:rsid w:val="000D2FF0"/>
    <w:rsid w:val="00173A42"/>
    <w:rsid w:val="0019600E"/>
    <w:rsid w:val="00242B56"/>
    <w:rsid w:val="002729C3"/>
    <w:rsid w:val="002765A6"/>
    <w:rsid w:val="002A106E"/>
    <w:rsid w:val="002A4F2B"/>
    <w:rsid w:val="002F2254"/>
    <w:rsid w:val="003061F3"/>
    <w:rsid w:val="00340DB6"/>
    <w:rsid w:val="00385628"/>
    <w:rsid w:val="003C7DDF"/>
    <w:rsid w:val="003D5797"/>
    <w:rsid w:val="003F28E9"/>
    <w:rsid w:val="004075CC"/>
    <w:rsid w:val="00436CEE"/>
    <w:rsid w:val="00456EC5"/>
    <w:rsid w:val="004A3D2A"/>
    <w:rsid w:val="004C624B"/>
    <w:rsid w:val="004E554B"/>
    <w:rsid w:val="00513CE1"/>
    <w:rsid w:val="005318AE"/>
    <w:rsid w:val="005605C6"/>
    <w:rsid w:val="0056557D"/>
    <w:rsid w:val="00574A17"/>
    <w:rsid w:val="00592945"/>
    <w:rsid w:val="005B621C"/>
    <w:rsid w:val="005C5846"/>
    <w:rsid w:val="005D277E"/>
    <w:rsid w:val="00682CA3"/>
    <w:rsid w:val="006A738F"/>
    <w:rsid w:val="006C1F19"/>
    <w:rsid w:val="006E6084"/>
    <w:rsid w:val="006F1F05"/>
    <w:rsid w:val="006F63E9"/>
    <w:rsid w:val="007634F2"/>
    <w:rsid w:val="0078211D"/>
    <w:rsid w:val="007E2F83"/>
    <w:rsid w:val="00801010"/>
    <w:rsid w:val="0088598F"/>
    <w:rsid w:val="00885B0E"/>
    <w:rsid w:val="008C09A2"/>
    <w:rsid w:val="008D3FFD"/>
    <w:rsid w:val="0092079F"/>
    <w:rsid w:val="009551DF"/>
    <w:rsid w:val="009674A7"/>
    <w:rsid w:val="009B4476"/>
    <w:rsid w:val="009D1CC8"/>
    <w:rsid w:val="009F58C2"/>
    <w:rsid w:val="00A214E5"/>
    <w:rsid w:val="00A37B00"/>
    <w:rsid w:val="00AB158E"/>
    <w:rsid w:val="00AF04D7"/>
    <w:rsid w:val="00B00390"/>
    <w:rsid w:val="00B025C6"/>
    <w:rsid w:val="00B1233F"/>
    <w:rsid w:val="00B326C8"/>
    <w:rsid w:val="00B40D99"/>
    <w:rsid w:val="00B84B00"/>
    <w:rsid w:val="00B92FFD"/>
    <w:rsid w:val="00BC77B0"/>
    <w:rsid w:val="00C008E8"/>
    <w:rsid w:val="00C16800"/>
    <w:rsid w:val="00C36210"/>
    <w:rsid w:val="00C83C93"/>
    <w:rsid w:val="00C908C7"/>
    <w:rsid w:val="00C9418B"/>
    <w:rsid w:val="00CA07FA"/>
    <w:rsid w:val="00D13F44"/>
    <w:rsid w:val="00D365FA"/>
    <w:rsid w:val="00D8434E"/>
    <w:rsid w:val="00D866B6"/>
    <w:rsid w:val="00D95A3D"/>
    <w:rsid w:val="00D95BAE"/>
    <w:rsid w:val="00DC6F07"/>
    <w:rsid w:val="00DD5406"/>
    <w:rsid w:val="00E140BE"/>
    <w:rsid w:val="00E71E8C"/>
    <w:rsid w:val="00EB3D03"/>
    <w:rsid w:val="00EB7E53"/>
    <w:rsid w:val="00EC10C2"/>
    <w:rsid w:val="00F43045"/>
    <w:rsid w:val="00F539A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AF04D7"/>
    <w:rPr>
      <w:i/>
      <w:iCs/>
    </w:rPr>
  </w:style>
  <w:style w:type="character" w:styleId="a6">
    <w:name w:val="Hyperlink"/>
    <w:basedOn w:val="a0"/>
    <w:uiPriority w:val="99"/>
    <w:semiHidden/>
    <w:unhideWhenUsed/>
    <w:rsid w:val="00AF04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2025-06-27T11:20:00Z</cp:lastPrinted>
  <dcterms:created xsi:type="dcterms:W3CDTF">2025-08-14T08:48:00Z</dcterms:created>
  <dcterms:modified xsi:type="dcterms:W3CDTF">2025-09-24T07:05:00Z</dcterms:modified>
</cp:coreProperties>
</file>