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B545" w14:textId="77777777" w:rsidR="002A6589" w:rsidRDefault="002A6589" w:rsidP="002A6589">
      <w:pPr>
        <w:jc w:val="center"/>
      </w:pPr>
      <w:r>
        <w:rPr>
          <w:noProof/>
        </w:rPr>
        <w:drawing>
          <wp:inline distT="0" distB="0" distL="0" distR="0" wp14:anchorId="57E55173" wp14:editId="1372902E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7FC3E" w14:textId="77777777" w:rsidR="002A6589" w:rsidRDefault="002A6589" w:rsidP="002A6589">
      <w:pPr>
        <w:jc w:val="center"/>
        <w:rPr>
          <w:sz w:val="10"/>
          <w:szCs w:val="10"/>
        </w:rPr>
      </w:pPr>
    </w:p>
    <w:p w14:paraId="6374D11B" w14:textId="77777777" w:rsidR="002A6589" w:rsidRDefault="002A6589" w:rsidP="002A6589">
      <w:pPr>
        <w:jc w:val="center"/>
        <w:rPr>
          <w:sz w:val="10"/>
          <w:szCs w:val="10"/>
        </w:rPr>
      </w:pPr>
    </w:p>
    <w:p w14:paraId="1386D8F2" w14:textId="77777777" w:rsidR="006359CF" w:rsidRPr="006359CF" w:rsidRDefault="006359CF" w:rsidP="006359CF">
      <w:pPr>
        <w:jc w:val="center"/>
        <w:rPr>
          <w:sz w:val="26"/>
          <w:szCs w:val="26"/>
        </w:rPr>
      </w:pPr>
      <w:r w:rsidRPr="006359CF">
        <w:rPr>
          <w:sz w:val="26"/>
          <w:szCs w:val="26"/>
        </w:rPr>
        <w:t xml:space="preserve">АДМИНИСТРАЦИЯ ПЕРЕСЛАВЛЬ-ЗАЛЕССКОГО </w:t>
      </w:r>
    </w:p>
    <w:p w14:paraId="373D711D" w14:textId="77777777" w:rsidR="006359CF" w:rsidRPr="006359CF" w:rsidRDefault="006359CF" w:rsidP="006359CF">
      <w:pPr>
        <w:jc w:val="center"/>
        <w:rPr>
          <w:sz w:val="26"/>
          <w:szCs w:val="26"/>
        </w:rPr>
      </w:pPr>
      <w:r w:rsidRPr="006359CF">
        <w:rPr>
          <w:sz w:val="26"/>
          <w:szCs w:val="26"/>
        </w:rPr>
        <w:t>МУНИЦИПАЛЬНОГО ОКРУГА ЯРОСЛАВСКОЙ ОБЛАСТИ</w:t>
      </w:r>
    </w:p>
    <w:p w14:paraId="4B293E06" w14:textId="77777777" w:rsidR="006359CF" w:rsidRPr="006359CF" w:rsidRDefault="006359CF" w:rsidP="006359CF">
      <w:pPr>
        <w:rPr>
          <w:sz w:val="16"/>
          <w:szCs w:val="16"/>
        </w:rPr>
      </w:pPr>
    </w:p>
    <w:p w14:paraId="083D59E1" w14:textId="77777777" w:rsidR="002A6589" w:rsidRPr="006359CF" w:rsidRDefault="006359CF" w:rsidP="006359CF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6359CF">
        <w:rPr>
          <w:rFonts w:ascii="Times New Roman" w:hAnsi="Times New Roman"/>
          <w:bCs w:val="0"/>
          <w:color w:val="auto"/>
          <w:spacing w:val="100"/>
          <w:sz w:val="34"/>
          <w:szCs w:val="34"/>
        </w:rPr>
        <w:t>ПОСТАНОВЛЕНИЕ</w:t>
      </w:r>
    </w:p>
    <w:p w14:paraId="34ADBD38" w14:textId="77777777" w:rsidR="002A6589" w:rsidRDefault="002A6589" w:rsidP="002A6589"/>
    <w:p w14:paraId="0840D4D4" w14:textId="77777777" w:rsidR="002A6589" w:rsidRPr="002205E0" w:rsidRDefault="002A6589" w:rsidP="002A6589">
      <w:pPr>
        <w:rPr>
          <w:color w:val="2D1400"/>
          <w:sz w:val="34"/>
          <w:szCs w:val="34"/>
        </w:rPr>
      </w:pPr>
    </w:p>
    <w:p w14:paraId="3A31876E" w14:textId="47CEC55D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4669C">
        <w:rPr>
          <w:sz w:val="26"/>
          <w:szCs w:val="26"/>
        </w:rPr>
        <w:t>24.09.2025 № ПОС.03-2506/25</w:t>
      </w:r>
    </w:p>
    <w:p w14:paraId="19256C91" w14:textId="77777777" w:rsidR="002A6589" w:rsidRDefault="002A6589" w:rsidP="002A6589">
      <w:pPr>
        <w:rPr>
          <w:sz w:val="26"/>
          <w:szCs w:val="26"/>
        </w:rPr>
      </w:pPr>
    </w:p>
    <w:p w14:paraId="4BC2B5D7" w14:textId="77777777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7C6D7AB" w14:textId="77777777" w:rsidR="002A6589" w:rsidRDefault="002A6589" w:rsidP="002A6589">
      <w:pPr>
        <w:rPr>
          <w:sz w:val="26"/>
          <w:szCs w:val="26"/>
        </w:rPr>
      </w:pPr>
    </w:p>
    <w:p w14:paraId="724C7770" w14:textId="77777777" w:rsidR="002A6589" w:rsidRDefault="002A6589" w:rsidP="002A6589">
      <w:pPr>
        <w:rPr>
          <w:sz w:val="26"/>
          <w:szCs w:val="26"/>
        </w:rPr>
      </w:pPr>
    </w:p>
    <w:p w14:paraId="7A8EE5FD" w14:textId="77777777" w:rsidR="0051590D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 w:rsidR="00573663">
        <w:rPr>
          <w:sz w:val="26"/>
          <w:szCs w:val="26"/>
        </w:rPr>
        <w:t>помещений</w:t>
      </w:r>
    </w:p>
    <w:p w14:paraId="571A271A" w14:textId="77777777" w:rsidR="006D413B" w:rsidRPr="006D413B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>бесхозяйным недвижимым имуществом</w:t>
      </w:r>
    </w:p>
    <w:p w14:paraId="215AE498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37004E05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21BDF581" w14:textId="77777777" w:rsidR="006D413B" w:rsidRDefault="006D413B" w:rsidP="006D413B">
      <w:pPr>
        <w:ind w:firstLine="709"/>
        <w:jc w:val="both"/>
        <w:rPr>
          <w:sz w:val="26"/>
          <w:szCs w:val="26"/>
        </w:rPr>
      </w:pPr>
      <w:r w:rsidRPr="006D413B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573663" w:rsidRPr="00FB7A87">
        <w:rPr>
          <w:sz w:val="26"/>
          <w:szCs w:val="26"/>
        </w:rPr>
        <w:t>стать</w:t>
      </w:r>
      <w:r w:rsidR="00573663">
        <w:rPr>
          <w:sz w:val="26"/>
          <w:szCs w:val="26"/>
        </w:rPr>
        <w:t>ей</w:t>
      </w:r>
      <w:r w:rsidR="00573663" w:rsidRPr="00FB7A87">
        <w:rPr>
          <w:sz w:val="26"/>
          <w:szCs w:val="26"/>
        </w:rPr>
        <w:t xml:space="preserve"> 6</w:t>
      </w:r>
      <w:r w:rsidR="00573663">
        <w:rPr>
          <w:sz w:val="26"/>
          <w:szCs w:val="26"/>
        </w:rPr>
        <w:t>3</w:t>
      </w:r>
      <w:r w:rsidR="00573663" w:rsidRPr="00FB7A87">
        <w:rPr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413B">
        <w:rPr>
          <w:sz w:val="26"/>
          <w:szCs w:val="26"/>
        </w:rPr>
        <w:t xml:space="preserve">, приказом </w:t>
      </w:r>
      <w:r w:rsidR="00E6579E">
        <w:rPr>
          <w:sz w:val="26"/>
          <w:szCs w:val="26"/>
        </w:rPr>
        <w:t>Росреестра от 15.03.2023 № П/0086</w:t>
      </w:r>
      <w:r w:rsidRPr="006D413B">
        <w:rPr>
          <w:sz w:val="26"/>
          <w:szCs w:val="26"/>
        </w:rPr>
        <w:t xml:space="preserve">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</w:t>
      </w:r>
      <w:r w:rsidR="00F76C03">
        <w:rPr>
          <w:sz w:val="26"/>
          <w:szCs w:val="26"/>
        </w:rPr>
        <w:t>»</w:t>
      </w:r>
      <w:r w:rsidRPr="006D413B">
        <w:rPr>
          <w:sz w:val="26"/>
          <w:szCs w:val="26"/>
        </w:rPr>
        <w:t xml:space="preserve"> </w:t>
      </w:r>
    </w:p>
    <w:p w14:paraId="0F80079E" w14:textId="77777777" w:rsidR="00820C69" w:rsidRPr="006D413B" w:rsidRDefault="00820C69" w:rsidP="006D413B">
      <w:pPr>
        <w:ind w:firstLine="709"/>
        <w:jc w:val="both"/>
      </w:pPr>
    </w:p>
    <w:p w14:paraId="3DB10341" w14:textId="77777777" w:rsidR="006359CF" w:rsidRPr="006359CF" w:rsidRDefault="006D413B" w:rsidP="006359CF">
      <w:pPr>
        <w:tabs>
          <w:tab w:val="left" w:pos="993"/>
          <w:tab w:val="left" w:pos="9214"/>
        </w:tabs>
        <w:jc w:val="center"/>
        <w:rPr>
          <w:sz w:val="28"/>
          <w:szCs w:val="28"/>
        </w:rPr>
      </w:pPr>
      <w:r w:rsidRPr="006D413B">
        <w:tab/>
      </w:r>
      <w:r w:rsidR="006359CF" w:rsidRPr="006359CF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4AD699B2" w14:textId="77777777" w:rsidR="006D413B" w:rsidRPr="006D413B" w:rsidRDefault="006D413B" w:rsidP="006D413B">
      <w:pPr>
        <w:ind w:firstLine="709"/>
        <w:jc w:val="both"/>
        <w:rPr>
          <w:sz w:val="28"/>
          <w:szCs w:val="28"/>
        </w:rPr>
      </w:pPr>
    </w:p>
    <w:p w14:paraId="25D32DA3" w14:textId="77777777" w:rsidR="00A35599" w:rsidRDefault="006D413B" w:rsidP="00A35599">
      <w:pPr>
        <w:pStyle w:val="aa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D264CC">
        <w:rPr>
          <w:sz w:val="26"/>
          <w:szCs w:val="26"/>
        </w:rPr>
        <w:t xml:space="preserve">Признать бесхозяйным недвижимым имуществом </w:t>
      </w:r>
      <w:r w:rsidR="00A35599">
        <w:rPr>
          <w:sz w:val="26"/>
          <w:szCs w:val="26"/>
        </w:rPr>
        <w:t>жилые помещения:</w:t>
      </w:r>
    </w:p>
    <w:p w14:paraId="318A963D" w14:textId="77777777" w:rsidR="00A35599" w:rsidRPr="00A35599" w:rsidRDefault="00A35599" w:rsidP="00A35599">
      <w:pPr>
        <w:pStyle w:val="aa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A35599">
        <w:rPr>
          <w:rFonts w:eastAsia="Calibri"/>
          <w:sz w:val="26"/>
          <w:szCs w:val="26"/>
        </w:rPr>
        <w:t>квартира, расположенная по адресу: Ярославская область, Переславский район, с. Новое, ул. Дачная, д.101</w:t>
      </w:r>
      <w:r w:rsidR="005B160C">
        <w:rPr>
          <w:rFonts w:eastAsia="Calibri"/>
          <w:sz w:val="26"/>
          <w:szCs w:val="26"/>
        </w:rPr>
        <w:t>, кв. 1</w:t>
      </w:r>
      <w:r w:rsidRPr="00A35599">
        <w:rPr>
          <w:rFonts w:eastAsia="Calibri"/>
          <w:sz w:val="26"/>
          <w:szCs w:val="26"/>
        </w:rPr>
        <w:t>;</w:t>
      </w:r>
    </w:p>
    <w:p w14:paraId="2CB27BB3" w14:textId="77777777" w:rsidR="00A35599" w:rsidRPr="00A35599" w:rsidRDefault="00A35599" w:rsidP="00A35599">
      <w:pPr>
        <w:pStyle w:val="aa"/>
        <w:ind w:firstLine="709"/>
        <w:jc w:val="both"/>
        <w:rPr>
          <w:rFonts w:eastAsia="Calibri"/>
          <w:sz w:val="26"/>
          <w:szCs w:val="26"/>
        </w:rPr>
      </w:pPr>
      <w:r w:rsidRPr="00A35599">
        <w:rPr>
          <w:rFonts w:eastAsia="Calibri"/>
          <w:sz w:val="26"/>
          <w:szCs w:val="26"/>
        </w:rPr>
        <w:t>- квартира, расположенная по адресу: Ярославская область, Переславский район, с. Новое, ул. Дачная, д.101</w:t>
      </w:r>
      <w:r w:rsidR="005B160C">
        <w:rPr>
          <w:rFonts w:eastAsia="Calibri"/>
          <w:sz w:val="26"/>
          <w:szCs w:val="26"/>
        </w:rPr>
        <w:t>, кв. 2</w:t>
      </w:r>
      <w:r w:rsidRPr="00A35599">
        <w:rPr>
          <w:rFonts w:eastAsia="Calibri"/>
          <w:sz w:val="26"/>
          <w:szCs w:val="26"/>
        </w:rPr>
        <w:t>;</w:t>
      </w:r>
    </w:p>
    <w:p w14:paraId="56405E30" w14:textId="77777777" w:rsidR="00A35599" w:rsidRPr="00A35599" w:rsidRDefault="00A35599" w:rsidP="00A35599">
      <w:pPr>
        <w:pStyle w:val="aa"/>
        <w:ind w:firstLine="709"/>
        <w:jc w:val="both"/>
        <w:rPr>
          <w:rFonts w:eastAsia="Calibri"/>
          <w:sz w:val="26"/>
          <w:szCs w:val="26"/>
        </w:rPr>
      </w:pPr>
      <w:r w:rsidRPr="00A35599">
        <w:rPr>
          <w:rFonts w:eastAsia="Calibri"/>
          <w:sz w:val="26"/>
          <w:szCs w:val="26"/>
        </w:rPr>
        <w:t>- квартира, расположенная по адресу: Ярославская область, Переславский район, с. Новое, ул. Дачная, д.101</w:t>
      </w:r>
      <w:r w:rsidR="005B160C">
        <w:rPr>
          <w:rFonts w:eastAsia="Calibri"/>
          <w:sz w:val="26"/>
          <w:szCs w:val="26"/>
        </w:rPr>
        <w:t>, кв. 3</w:t>
      </w:r>
      <w:r w:rsidRPr="00A35599">
        <w:rPr>
          <w:rFonts w:eastAsia="Calibri"/>
          <w:sz w:val="26"/>
          <w:szCs w:val="26"/>
        </w:rPr>
        <w:t>;</w:t>
      </w:r>
    </w:p>
    <w:p w14:paraId="7E6A414F" w14:textId="77777777" w:rsidR="00A35599" w:rsidRDefault="00A35599" w:rsidP="00A35599">
      <w:pPr>
        <w:pStyle w:val="aa"/>
        <w:ind w:firstLine="709"/>
        <w:jc w:val="both"/>
        <w:rPr>
          <w:rFonts w:eastAsia="Calibri"/>
          <w:sz w:val="26"/>
          <w:szCs w:val="26"/>
        </w:rPr>
      </w:pPr>
      <w:r w:rsidRPr="00A35599">
        <w:rPr>
          <w:rFonts w:eastAsia="Calibri"/>
          <w:sz w:val="26"/>
          <w:szCs w:val="26"/>
        </w:rPr>
        <w:t>- квартира, расположенная по адресу: Ярославская область, Переславский район, с. Новое, ул. Дачная, д.101</w:t>
      </w:r>
      <w:r w:rsidR="005B160C">
        <w:rPr>
          <w:rFonts w:eastAsia="Calibri"/>
          <w:sz w:val="26"/>
          <w:szCs w:val="26"/>
        </w:rPr>
        <w:t>, кв. 4.</w:t>
      </w:r>
    </w:p>
    <w:p w14:paraId="4D5866CA" w14:textId="77777777" w:rsidR="006D413B" w:rsidRPr="00D264CC" w:rsidRDefault="00B733A1" w:rsidP="00A35599">
      <w:pPr>
        <w:pStyle w:val="aa"/>
        <w:ind w:firstLine="709"/>
        <w:jc w:val="both"/>
        <w:rPr>
          <w:sz w:val="26"/>
          <w:szCs w:val="26"/>
        </w:rPr>
      </w:pPr>
      <w:r w:rsidRPr="00D264CC">
        <w:rPr>
          <w:sz w:val="26"/>
          <w:szCs w:val="26"/>
        </w:rPr>
        <w:t>2</w:t>
      </w:r>
      <w:r w:rsidR="006D413B" w:rsidRPr="00D264CC">
        <w:rPr>
          <w:sz w:val="26"/>
          <w:szCs w:val="26"/>
        </w:rPr>
        <w:t xml:space="preserve">. Управлению муниципальной собственности Администрации </w:t>
      </w:r>
      <w:r w:rsidR="00F12662">
        <w:rPr>
          <w:sz w:val="26"/>
          <w:szCs w:val="26"/>
        </w:rPr>
        <w:t>Переславль-Залесского муниципального округа</w:t>
      </w:r>
      <w:r w:rsidR="006D413B" w:rsidRPr="00D264CC">
        <w:rPr>
          <w:sz w:val="26"/>
          <w:szCs w:val="26"/>
        </w:rPr>
        <w:t xml:space="preserve"> (</w:t>
      </w:r>
      <w:r w:rsidR="00241991" w:rsidRPr="00D264CC">
        <w:rPr>
          <w:sz w:val="26"/>
          <w:szCs w:val="26"/>
        </w:rPr>
        <w:t>Быкова Т.А.</w:t>
      </w:r>
      <w:r w:rsidR="006D413B" w:rsidRPr="00D264CC">
        <w:rPr>
          <w:sz w:val="26"/>
          <w:szCs w:val="26"/>
        </w:rPr>
        <w:t>) осуществить мероприятия по признанию права муниципальной собственности на бесхозяйное недвижимое имущество, указанное в пункте 1 настоящего постановления, в порядке, установленном действующим законодательством.</w:t>
      </w:r>
    </w:p>
    <w:p w14:paraId="536C2D39" w14:textId="77777777" w:rsidR="00D264CC" w:rsidRPr="00D264CC" w:rsidRDefault="00B733A1" w:rsidP="00A35599">
      <w:pPr>
        <w:pStyle w:val="aa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64CC">
        <w:rPr>
          <w:sz w:val="26"/>
          <w:szCs w:val="26"/>
        </w:rPr>
        <w:lastRenderedPageBreak/>
        <w:t>3</w:t>
      </w:r>
      <w:r w:rsidR="006D413B" w:rsidRPr="00D264CC">
        <w:rPr>
          <w:sz w:val="26"/>
          <w:szCs w:val="26"/>
        </w:rPr>
        <w:t xml:space="preserve">. </w:t>
      </w:r>
      <w:r w:rsidR="00F76C03">
        <w:rPr>
          <w:sz w:val="26"/>
          <w:szCs w:val="26"/>
        </w:rPr>
        <w:t>Разместить</w:t>
      </w:r>
      <w:r w:rsidR="00D264CC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6359CF">
        <w:rPr>
          <w:rFonts w:eastAsia="Calibri"/>
          <w:sz w:val="26"/>
          <w:szCs w:val="26"/>
          <w:lang w:eastAsia="en-US"/>
        </w:rPr>
        <w:t xml:space="preserve">Переславль-Залесский муниципальный округ </w:t>
      </w:r>
      <w:r w:rsidR="00D264CC" w:rsidRPr="00D264CC">
        <w:rPr>
          <w:rFonts w:eastAsia="Calibri"/>
          <w:sz w:val="26"/>
          <w:szCs w:val="26"/>
          <w:lang w:eastAsia="en-US"/>
        </w:rPr>
        <w:t>Ярославской области» в информационно-телекоммуникационной сети «Интернет».</w:t>
      </w:r>
    </w:p>
    <w:p w14:paraId="780FB560" w14:textId="77777777" w:rsidR="00A35599" w:rsidRPr="009A418E" w:rsidRDefault="00F76C03" w:rsidP="00A35599">
      <w:pPr>
        <w:pStyle w:val="a8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="006D413B" w:rsidRPr="00D264CC">
        <w:rPr>
          <w:sz w:val="26"/>
          <w:szCs w:val="26"/>
        </w:rPr>
        <w:t xml:space="preserve">. </w:t>
      </w:r>
      <w:r w:rsidR="00A35599" w:rsidRPr="009A418E">
        <w:rPr>
          <w:rFonts w:eastAsia="Calibri"/>
          <w:sz w:val="26"/>
          <w:szCs w:val="26"/>
          <w:lang w:eastAsia="en-US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="00A35599" w:rsidRPr="009A418E">
        <w:rPr>
          <w:sz w:val="26"/>
          <w:szCs w:val="26"/>
        </w:rPr>
        <w:t>.</w:t>
      </w:r>
    </w:p>
    <w:p w14:paraId="0DAE23A2" w14:textId="77777777" w:rsidR="006D413B" w:rsidRPr="00D264CC" w:rsidRDefault="006D413B" w:rsidP="00D264CC">
      <w:pPr>
        <w:pStyle w:val="aa"/>
        <w:ind w:firstLine="709"/>
        <w:jc w:val="both"/>
        <w:rPr>
          <w:sz w:val="26"/>
          <w:szCs w:val="26"/>
        </w:rPr>
      </w:pPr>
    </w:p>
    <w:p w14:paraId="6C99A5C9" w14:textId="77777777" w:rsidR="008C7948" w:rsidRDefault="008C7948" w:rsidP="006D413B">
      <w:pPr>
        <w:ind w:firstLine="709"/>
        <w:rPr>
          <w:bCs/>
          <w:sz w:val="26"/>
          <w:szCs w:val="26"/>
        </w:rPr>
      </w:pPr>
    </w:p>
    <w:p w14:paraId="5D7A091A" w14:textId="77777777" w:rsidR="009A606D" w:rsidRDefault="009A606D" w:rsidP="006D413B">
      <w:pPr>
        <w:ind w:firstLine="709"/>
        <w:rPr>
          <w:bCs/>
          <w:sz w:val="26"/>
          <w:szCs w:val="26"/>
        </w:rPr>
      </w:pPr>
    </w:p>
    <w:p w14:paraId="2DBC18AB" w14:textId="77777777" w:rsidR="00F13A9C" w:rsidRDefault="00C2788D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14:paraId="240B1304" w14:textId="77777777" w:rsidR="004E5F48" w:rsidRDefault="00AD3D43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F13A9C" w:rsidRPr="006F381A">
        <w:rPr>
          <w:sz w:val="26"/>
          <w:szCs w:val="26"/>
        </w:rPr>
        <w:tab/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 w:rsidR="00F13A9C">
        <w:rPr>
          <w:sz w:val="26"/>
          <w:szCs w:val="26"/>
        </w:rPr>
        <w:t>Т.</w:t>
      </w:r>
      <w:r w:rsidR="00C2788D">
        <w:rPr>
          <w:sz w:val="26"/>
          <w:szCs w:val="26"/>
        </w:rPr>
        <w:t>И. Кулакова</w:t>
      </w:r>
    </w:p>
    <w:sectPr w:rsidR="004E5F48" w:rsidSect="00D4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471B7"/>
    <w:multiLevelType w:val="hybridMultilevel"/>
    <w:tmpl w:val="300A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8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E51F46"/>
    <w:multiLevelType w:val="hybridMultilevel"/>
    <w:tmpl w:val="74707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5A7345A8"/>
    <w:multiLevelType w:val="hybridMultilevel"/>
    <w:tmpl w:val="904C2598"/>
    <w:lvl w:ilvl="0" w:tplc="53267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17"/>
  </w:num>
  <w:num w:numId="13">
    <w:abstractNumId w:val="18"/>
  </w:num>
  <w:num w:numId="14">
    <w:abstractNumId w:val="16"/>
  </w:num>
  <w:num w:numId="15">
    <w:abstractNumId w:val="10"/>
  </w:num>
  <w:num w:numId="16">
    <w:abstractNumId w:val="5"/>
  </w:num>
  <w:num w:numId="17">
    <w:abstractNumId w:val="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F"/>
    <w:rsid w:val="00005B22"/>
    <w:rsid w:val="00007119"/>
    <w:rsid w:val="00007A39"/>
    <w:rsid w:val="0002156F"/>
    <w:rsid w:val="00023657"/>
    <w:rsid w:val="00026806"/>
    <w:rsid w:val="00027678"/>
    <w:rsid w:val="00034C0C"/>
    <w:rsid w:val="00040CB7"/>
    <w:rsid w:val="00042A8E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C0EE8"/>
    <w:rsid w:val="001C11BF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5EA9"/>
    <w:rsid w:val="002576C8"/>
    <w:rsid w:val="002631DA"/>
    <w:rsid w:val="00271269"/>
    <w:rsid w:val="00273DE2"/>
    <w:rsid w:val="0027496A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884"/>
    <w:rsid w:val="00347CCC"/>
    <w:rsid w:val="0039785E"/>
    <w:rsid w:val="003D06A7"/>
    <w:rsid w:val="003D1755"/>
    <w:rsid w:val="003E1787"/>
    <w:rsid w:val="003E27BD"/>
    <w:rsid w:val="003E6BE4"/>
    <w:rsid w:val="0040561C"/>
    <w:rsid w:val="00410EAF"/>
    <w:rsid w:val="00412498"/>
    <w:rsid w:val="004151D8"/>
    <w:rsid w:val="00421BF7"/>
    <w:rsid w:val="00425E31"/>
    <w:rsid w:val="00440C9F"/>
    <w:rsid w:val="004435FC"/>
    <w:rsid w:val="00447B43"/>
    <w:rsid w:val="00450D63"/>
    <w:rsid w:val="004637D6"/>
    <w:rsid w:val="00464F85"/>
    <w:rsid w:val="00473BBC"/>
    <w:rsid w:val="00477257"/>
    <w:rsid w:val="004871B3"/>
    <w:rsid w:val="004A5C09"/>
    <w:rsid w:val="004B2F1B"/>
    <w:rsid w:val="004E5F48"/>
    <w:rsid w:val="004F13E2"/>
    <w:rsid w:val="00502747"/>
    <w:rsid w:val="005030FB"/>
    <w:rsid w:val="00503723"/>
    <w:rsid w:val="0051590D"/>
    <w:rsid w:val="00517EB9"/>
    <w:rsid w:val="005458A2"/>
    <w:rsid w:val="0055298D"/>
    <w:rsid w:val="00573663"/>
    <w:rsid w:val="005929FE"/>
    <w:rsid w:val="005A0401"/>
    <w:rsid w:val="005B0D29"/>
    <w:rsid w:val="005B160C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11E6D"/>
    <w:rsid w:val="00622671"/>
    <w:rsid w:val="00626F37"/>
    <w:rsid w:val="00635196"/>
    <w:rsid w:val="006359CF"/>
    <w:rsid w:val="00641E60"/>
    <w:rsid w:val="00642F50"/>
    <w:rsid w:val="00644064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F49D7"/>
    <w:rsid w:val="0070493F"/>
    <w:rsid w:val="00712B5B"/>
    <w:rsid w:val="0071791C"/>
    <w:rsid w:val="0072485E"/>
    <w:rsid w:val="0073325E"/>
    <w:rsid w:val="00733793"/>
    <w:rsid w:val="007346FA"/>
    <w:rsid w:val="007420B4"/>
    <w:rsid w:val="00742C4F"/>
    <w:rsid w:val="007505A1"/>
    <w:rsid w:val="00752573"/>
    <w:rsid w:val="007528E6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37CA"/>
    <w:rsid w:val="007B160B"/>
    <w:rsid w:val="007C5FA6"/>
    <w:rsid w:val="007D3EC8"/>
    <w:rsid w:val="007E07D9"/>
    <w:rsid w:val="007E2785"/>
    <w:rsid w:val="007F73B1"/>
    <w:rsid w:val="00801BCF"/>
    <w:rsid w:val="0081003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972BB"/>
    <w:rsid w:val="008A3E9C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1DFA"/>
    <w:rsid w:val="009C7105"/>
    <w:rsid w:val="009D7196"/>
    <w:rsid w:val="009F7D52"/>
    <w:rsid w:val="00A17AA0"/>
    <w:rsid w:val="00A32E57"/>
    <w:rsid w:val="00A35599"/>
    <w:rsid w:val="00A37C7C"/>
    <w:rsid w:val="00A561FE"/>
    <w:rsid w:val="00A67B7A"/>
    <w:rsid w:val="00A70988"/>
    <w:rsid w:val="00A71935"/>
    <w:rsid w:val="00A71D63"/>
    <w:rsid w:val="00A867F6"/>
    <w:rsid w:val="00A954A8"/>
    <w:rsid w:val="00A97E78"/>
    <w:rsid w:val="00AB0D85"/>
    <w:rsid w:val="00AB50D3"/>
    <w:rsid w:val="00AB5199"/>
    <w:rsid w:val="00AB527B"/>
    <w:rsid w:val="00AC0B32"/>
    <w:rsid w:val="00AD3D43"/>
    <w:rsid w:val="00B0416F"/>
    <w:rsid w:val="00B10BF6"/>
    <w:rsid w:val="00B12B2B"/>
    <w:rsid w:val="00B34D53"/>
    <w:rsid w:val="00B62A9D"/>
    <w:rsid w:val="00B639F0"/>
    <w:rsid w:val="00B71EFC"/>
    <w:rsid w:val="00B733A1"/>
    <w:rsid w:val="00B83CC3"/>
    <w:rsid w:val="00B96BCE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2788D"/>
    <w:rsid w:val="00C60339"/>
    <w:rsid w:val="00C67F7C"/>
    <w:rsid w:val="00C75023"/>
    <w:rsid w:val="00CA2691"/>
    <w:rsid w:val="00CA77D3"/>
    <w:rsid w:val="00CC149A"/>
    <w:rsid w:val="00CD41A9"/>
    <w:rsid w:val="00CE33A1"/>
    <w:rsid w:val="00CF2390"/>
    <w:rsid w:val="00D027A5"/>
    <w:rsid w:val="00D06AA1"/>
    <w:rsid w:val="00D209DF"/>
    <w:rsid w:val="00D264CC"/>
    <w:rsid w:val="00D31D81"/>
    <w:rsid w:val="00D408AF"/>
    <w:rsid w:val="00D4282D"/>
    <w:rsid w:val="00D4669C"/>
    <w:rsid w:val="00D6770E"/>
    <w:rsid w:val="00D73402"/>
    <w:rsid w:val="00D76C9F"/>
    <w:rsid w:val="00DA14A0"/>
    <w:rsid w:val="00DA6CA4"/>
    <w:rsid w:val="00DC261D"/>
    <w:rsid w:val="00DC2F01"/>
    <w:rsid w:val="00DC5DA8"/>
    <w:rsid w:val="00DD5C0D"/>
    <w:rsid w:val="00DE1B00"/>
    <w:rsid w:val="00DE5C1E"/>
    <w:rsid w:val="00E020B4"/>
    <w:rsid w:val="00E06829"/>
    <w:rsid w:val="00E222E8"/>
    <w:rsid w:val="00E27909"/>
    <w:rsid w:val="00E400C2"/>
    <w:rsid w:val="00E44865"/>
    <w:rsid w:val="00E528F6"/>
    <w:rsid w:val="00E5760C"/>
    <w:rsid w:val="00E60086"/>
    <w:rsid w:val="00E614F7"/>
    <w:rsid w:val="00E631B3"/>
    <w:rsid w:val="00E6579E"/>
    <w:rsid w:val="00E760C3"/>
    <w:rsid w:val="00E85949"/>
    <w:rsid w:val="00E87EA3"/>
    <w:rsid w:val="00EA0323"/>
    <w:rsid w:val="00EA6875"/>
    <w:rsid w:val="00EC0193"/>
    <w:rsid w:val="00ED3055"/>
    <w:rsid w:val="00ED6479"/>
    <w:rsid w:val="00ED6EFA"/>
    <w:rsid w:val="00F0398F"/>
    <w:rsid w:val="00F04343"/>
    <w:rsid w:val="00F10430"/>
    <w:rsid w:val="00F12662"/>
    <w:rsid w:val="00F13A9C"/>
    <w:rsid w:val="00F27F87"/>
    <w:rsid w:val="00F42E27"/>
    <w:rsid w:val="00F45108"/>
    <w:rsid w:val="00F46DCC"/>
    <w:rsid w:val="00F4735C"/>
    <w:rsid w:val="00F57B1E"/>
    <w:rsid w:val="00F725CE"/>
    <w:rsid w:val="00F76C03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9F24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a">
    <w:name w:val="No Spacing"/>
    <w:uiPriority w:val="1"/>
    <w:qFormat/>
    <w:rsid w:val="00D26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35933-D0E8-4A46-A749-D23F9DD4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Admin</cp:lastModifiedBy>
  <cp:revision>10</cp:revision>
  <cp:lastPrinted>2025-09-19T12:05:00Z</cp:lastPrinted>
  <dcterms:created xsi:type="dcterms:W3CDTF">2025-09-19T11:55:00Z</dcterms:created>
  <dcterms:modified xsi:type="dcterms:W3CDTF">2025-09-24T13:59:00Z</dcterms:modified>
</cp:coreProperties>
</file>