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F1397" w14:textId="77777777" w:rsidR="00754D32" w:rsidRDefault="00754D32" w:rsidP="00754D32">
      <w:pPr>
        <w:jc w:val="center"/>
      </w:pPr>
      <w:r>
        <w:rPr>
          <w:noProof/>
        </w:rPr>
        <w:drawing>
          <wp:inline distT="0" distB="0" distL="0" distR="0" wp14:anchorId="7189E2D6" wp14:editId="51D03216">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42AF599A" w14:textId="77777777" w:rsidR="00754D32" w:rsidRDefault="00754D32" w:rsidP="00754D32">
      <w:pPr>
        <w:jc w:val="center"/>
        <w:rPr>
          <w:sz w:val="10"/>
          <w:szCs w:val="10"/>
        </w:rPr>
      </w:pPr>
    </w:p>
    <w:p w14:paraId="5C0D494D" w14:textId="77777777" w:rsidR="00754D32" w:rsidRDefault="00754D32" w:rsidP="00754D32">
      <w:pPr>
        <w:jc w:val="center"/>
        <w:rPr>
          <w:sz w:val="10"/>
          <w:szCs w:val="10"/>
        </w:rPr>
      </w:pPr>
    </w:p>
    <w:p w14:paraId="04C1FF72" w14:textId="77777777" w:rsidR="00754D32" w:rsidRDefault="00754D32" w:rsidP="00754D32">
      <w:pPr>
        <w:jc w:val="center"/>
        <w:rPr>
          <w:sz w:val="26"/>
          <w:szCs w:val="26"/>
        </w:rPr>
      </w:pPr>
      <w:r>
        <w:rPr>
          <w:sz w:val="26"/>
          <w:szCs w:val="26"/>
        </w:rPr>
        <w:t>АДМИНИСТРАЦИЯ ГОРОДА ПЕРЕСЛАВЛЯ-ЗАЛЕССКОГО</w:t>
      </w:r>
    </w:p>
    <w:p w14:paraId="21715E2E" w14:textId="77777777" w:rsidR="00754D32" w:rsidRDefault="00754D32" w:rsidP="00754D32">
      <w:pPr>
        <w:rPr>
          <w:sz w:val="16"/>
          <w:szCs w:val="16"/>
        </w:rPr>
      </w:pPr>
    </w:p>
    <w:p w14:paraId="1536D32B" w14:textId="77777777" w:rsidR="00754D32" w:rsidRDefault="00754D32" w:rsidP="00754D32">
      <w:pPr>
        <w:pStyle w:val="3"/>
        <w:rPr>
          <w:spacing w:val="100"/>
          <w:sz w:val="34"/>
          <w:szCs w:val="34"/>
        </w:rPr>
      </w:pPr>
      <w:r>
        <w:rPr>
          <w:spacing w:val="100"/>
          <w:sz w:val="34"/>
          <w:szCs w:val="34"/>
        </w:rPr>
        <w:t>ПОСТАНОВЛЕНИЕ</w:t>
      </w:r>
    </w:p>
    <w:p w14:paraId="734FE4E5" w14:textId="77777777" w:rsidR="00754D32" w:rsidRDefault="00754D32" w:rsidP="00754D32"/>
    <w:p w14:paraId="5B0D21F2" w14:textId="77777777" w:rsidR="00754D32" w:rsidRDefault="00754D32" w:rsidP="00754D32">
      <w:pPr>
        <w:rPr>
          <w:color w:val="2D1400"/>
          <w:sz w:val="34"/>
          <w:szCs w:val="34"/>
        </w:rPr>
      </w:pPr>
    </w:p>
    <w:p w14:paraId="21DC2B64" w14:textId="22E4A3C6" w:rsidR="00754D32" w:rsidRDefault="00754D32" w:rsidP="00754D32">
      <w:pPr>
        <w:rPr>
          <w:sz w:val="26"/>
          <w:szCs w:val="26"/>
        </w:rPr>
      </w:pPr>
      <w:r>
        <w:rPr>
          <w:sz w:val="26"/>
          <w:szCs w:val="26"/>
        </w:rPr>
        <w:t xml:space="preserve">От </w:t>
      </w:r>
      <w:r w:rsidR="00661A28">
        <w:rPr>
          <w:sz w:val="26"/>
          <w:szCs w:val="26"/>
        </w:rPr>
        <w:t>06.10.2023</w:t>
      </w:r>
      <w:r>
        <w:rPr>
          <w:sz w:val="26"/>
          <w:szCs w:val="26"/>
        </w:rPr>
        <w:t xml:space="preserve"> № </w:t>
      </w:r>
      <w:r w:rsidR="00661A28">
        <w:rPr>
          <w:sz w:val="26"/>
          <w:szCs w:val="26"/>
        </w:rPr>
        <w:t>ПОС.03-2572/23</w:t>
      </w:r>
    </w:p>
    <w:p w14:paraId="16795314" w14:textId="77777777" w:rsidR="00754D32" w:rsidRDefault="00754D32" w:rsidP="00754D32">
      <w:pPr>
        <w:rPr>
          <w:sz w:val="26"/>
          <w:szCs w:val="26"/>
        </w:rPr>
      </w:pPr>
    </w:p>
    <w:p w14:paraId="4774DF23" w14:textId="77777777" w:rsidR="00754D32" w:rsidRDefault="00754D32" w:rsidP="00754D32">
      <w:pPr>
        <w:rPr>
          <w:sz w:val="26"/>
          <w:szCs w:val="26"/>
        </w:rPr>
      </w:pPr>
      <w:r>
        <w:rPr>
          <w:sz w:val="26"/>
          <w:szCs w:val="26"/>
        </w:rPr>
        <w:t>город Переславль-Залесский</w:t>
      </w:r>
    </w:p>
    <w:p w14:paraId="69A11662" w14:textId="77777777" w:rsidR="00243067" w:rsidRPr="00153169" w:rsidRDefault="00243067" w:rsidP="00F84B0A"/>
    <w:p w14:paraId="63E4912E" w14:textId="77777777" w:rsidR="00243067" w:rsidRPr="00153169" w:rsidRDefault="00243067" w:rsidP="00F84B0A"/>
    <w:p w14:paraId="52A27AE9" w14:textId="77777777" w:rsidR="0098579A" w:rsidRPr="00153169" w:rsidRDefault="00177A64" w:rsidP="00177A64">
      <w:pPr>
        <w:rPr>
          <w:sz w:val="26"/>
          <w:szCs w:val="26"/>
        </w:rPr>
      </w:pPr>
      <w:r w:rsidRPr="00153169">
        <w:rPr>
          <w:sz w:val="26"/>
          <w:szCs w:val="26"/>
        </w:rPr>
        <w:t>О внесении изменений в</w:t>
      </w:r>
      <w:r w:rsidR="0098579A" w:rsidRPr="00153169">
        <w:rPr>
          <w:sz w:val="26"/>
          <w:szCs w:val="26"/>
        </w:rPr>
        <w:t xml:space="preserve"> </w:t>
      </w:r>
      <w:r w:rsidRPr="00153169">
        <w:rPr>
          <w:sz w:val="26"/>
          <w:szCs w:val="26"/>
        </w:rPr>
        <w:t xml:space="preserve">постановление </w:t>
      </w:r>
    </w:p>
    <w:p w14:paraId="3E521762" w14:textId="77777777" w:rsidR="00861B1C" w:rsidRPr="00153169" w:rsidRDefault="00177A64" w:rsidP="00177A64">
      <w:pPr>
        <w:rPr>
          <w:sz w:val="26"/>
          <w:szCs w:val="26"/>
        </w:rPr>
      </w:pPr>
      <w:r w:rsidRPr="00153169">
        <w:rPr>
          <w:sz w:val="26"/>
          <w:szCs w:val="26"/>
        </w:rPr>
        <w:t xml:space="preserve">Администрации города </w:t>
      </w:r>
      <w:r w:rsidR="00C1169F" w:rsidRPr="00153169">
        <w:rPr>
          <w:sz w:val="26"/>
          <w:szCs w:val="26"/>
        </w:rPr>
        <w:t>Переславля-Залесского</w:t>
      </w:r>
      <w:r w:rsidR="0098579A" w:rsidRPr="00153169">
        <w:rPr>
          <w:sz w:val="26"/>
          <w:szCs w:val="26"/>
        </w:rPr>
        <w:t xml:space="preserve"> </w:t>
      </w:r>
    </w:p>
    <w:p w14:paraId="6E57E32A" w14:textId="77777777" w:rsidR="00177A64" w:rsidRPr="00153169" w:rsidRDefault="00C1169F" w:rsidP="00177A64">
      <w:pPr>
        <w:rPr>
          <w:sz w:val="26"/>
          <w:szCs w:val="26"/>
        </w:rPr>
      </w:pPr>
      <w:r w:rsidRPr="00153169">
        <w:rPr>
          <w:sz w:val="26"/>
          <w:szCs w:val="26"/>
        </w:rPr>
        <w:t>от 2</w:t>
      </w:r>
      <w:r w:rsidR="0034055C">
        <w:rPr>
          <w:sz w:val="26"/>
          <w:szCs w:val="26"/>
        </w:rPr>
        <w:t>9</w:t>
      </w:r>
      <w:r w:rsidR="00177A64" w:rsidRPr="00153169">
        <w:rPr>
          <w:sz w:val="26"/>
          <w:szCs w:val="26"/>
        </w:rPr>
        <w:t>.12.20</w:t>
      </w:r>
      <w:r w:rsidRPr="00153169">
        <w:rPr>
          <w:sz w:val="26"/>
          <w:szCs w:val="26"/>
        </w:rPr>
        <w:t>2</w:t>
      </w:r>
      <w:r w:rsidR="0034055C">
        <w:rPr>
          <w:sz w:val="26"/>
          <w:szCs w:val="26"/>
        </w:rPr>
        <w:t>2</w:t>
      </w:r>
      <w:r w:rsidR="00177A64" w:rsidRPr="00153169">
        <w:rPr>
          <w:sz w:val="26"/>
          <w:szCs w:val="26"/>
        </w:rPr>
        <w:t xml:space="preserve"> № ПОС.03-</w:t>
      </w:r>
      <w:r w:rsidR="0034055C">
        <w:rPr>
          <w:sz w:val="26"/>
          <w:szCs w:val="26"/>
        </w:rPr>
        <w:t>290</w:t>
      </w:r>
      <w:r w:rsidR="00A21295">
        <w:rPr>
          <w:sz w:val="26"/>
          <w:szCs w:val="26"/>
        </w:rPr>
        <w:t>2</w:t>
      </w:r>
      <w:r w:rsidRPr="00153169">
        <w:rPr>
          <w:sz w:val="26"/>
          <w:szCs w:val="26"/>
        </w:rPr>
        <w:t>/2</w:t>
      </w:r>
      <w:r w:rsidR="0034055C">
        <w:rPr>
          <w:sz w:val="26"/>
          <w:szCs w:val="26"/>
        </w:rPr>
        <w:t>2</w:t>
      </w:r>
      <w:r w:rsidR="0098579A" w:rsidRPr="00153169">
        <w:rPr>
          <w:sz w:val="26"/>
          <w:szCs w:val="26"/>
        </w:rPr>
        <w:t xml:space="preserve"> «Об утверждении</w:t>
      </w:r>
    </w:p>
    <w:p w14:paraId="3CB2B6EC" w14:textId="77777777" w:rsidR="0098579A" w:rsidRPr="00153169" w:rsidRDefault="0098579A" w:rsidP="0098579A">
      <w:pPr>
        <w:rPr>
          <w:sz w:val="26"/>
          <w:szCs w:val="26"/>
        </w:rPr>
      </w:pPr>
      <w:r w:rsidRPr="00153169">
        <w:rPr>
          <w:sz w:val="26"/>
          <w:szCs w:val="26"/>
        </w:rPr>
        <w:t>муниципального задания на оказание муниципальных</w:t>
      </w:r>
    </w:p>
    <w:p w14:paraId="2F204E88" w14:textId="77777777" w:rsidR="0098579A" w:rsidRPr="00153169" w:rsidRDefault="0098579A" w:rsidP="0098579A">
      <w:pPr>
        <w:rPr>
          <w:sz w:val="26"/>
          <w:szCs w:val="26"/>
        </w:rPr>
      </w:pPr>
      <w:r w:rsidRPr="00153169">
        <w:rPr>
          <w:sz w:val="26"/>
          <w:szCs w:val="26"/>
        </w:rPr>
        <w:t xml:space="preserve">услуг (выполнение работ) в отношении муниципального </w:t>
      </w:r>
    </w:p>
    <w:p w14:paraId="0571863C" w14:textId="77777777" w:rsidR="0098579A" w:rsidRPr="00153169" w:rsidRDefault="0098579A" w:rsidP="0098579A">
      <w:pPr>
        <w:rPr>
          <w:sz w:val="26"/>
          <w:szCs w:val="26"/>
        </w:rPr>
      </w:pPr>
      <w:r w:rsidRPr="00153169">
        <w:rPr>
          <w:sz w:val="26"/>
          <w:szCs w:val="26"/>
        </w:rPr>
        <w:t>бюджетного учреждения «Служба жилищно-</w:t>
      </w:r>
    </w:p>
    <w:p w14:paraId="6F376291" w14:textId="77777777" w:rsidR="0098579A" w:rsidRPr="00153169" w:rsidRDefault="0098579A" w:rsidP="0098579A">
      <w:pPr>
        <w:rPr>
          <w:sz w:val="26"/>
          <w:szCs w:val="26"/>
        </w:rPr>
      </w:pPr>
      <w:r w:rsidRPr="00153169">
        <w:rPr>
          <w:sz w:val="26"/>
          <w:szCs w:val="26"/>
        </w:rPr>
        <w:t xml:space="preserve">коммунального хозяйства и благоустройства» городского </w:t>
      </w:r>
    </w:p>
    <w:p w14:paraId="3ACD4C69" w14:textId="77777777" w:rsidR="0098579A" w:rsidRPr="00153169" w:rsidRDefault="0098579A" w:rsidP="0098579A">
      <w:pPr>
        <w:rPr>
          <w:sz w:val="26"/>
          <w:szCs w:val="26"/>
        </w:rPr>
      </w:pPr>
      <w:r w:rsidRPr="00153169">
        <w:rPr>
          <w:sz w:val="26"/>
          <w:szCs w:val="26"/>
        </w:rPr>
        <w:t xml:space="preserve">округа город Переславль-Залесский Ярославской области </w:t>
      </w:r>
    </w:p>
    <w:p w14:paraId="70F93C2C" w14:textId="77777777" w:rsidR="00177A64" w:rsidRPr="00153169" w:rsidRDefault="0098579A" w:rsidP="0098579A">
      <w:pPr>
        <w:rPr>
          <w:sz w:val="26"/>
          <w:szCs w:val="26"/>
        </w:rPr>
      </w:pPr>
      <w:r w:rsidRPr="00153169">
        <w:rPr>
          <w:sz w:val="26"/>
          <w:szCs w:val="26"/>
        </w:rPr>
        <w:t>на 202</w:t>
      </w:r>
      <w:r w:rsidR="0034055C">
        <w:rPr>
          <w:sz w:val="26"/>
          <w:szCs w:val="26"/>
        </w:rPr>
        <w:t>3</w:t>
      </w:r>
      <w:r w:rsidRPr="00153169">
        <w:rPr>
          <w:sz w:val="26"/>
          <w:szCs w:val="26"/>
        </w:rPr>
        <w:t xml:space="preserve"> год и плановый период 202</w:t>
      </w:r>
      <w:r w:rsidR="0034055C">
        <w:rPr>
          <w:sz w:val="26"/>
          <w:szCs w:val="26"/>
        </w:rPr>
        <w:t>4</w:t>
      </w:r>
      <w:r w:rsidRPr="00153169">
        <w:rPr>
          <w:sz w:val="26"/>
          <w:szCs w:val="26"/>
        </w:rPr>
        <w:t xml:space="preserve"> и 202</w:t>
      </w:r>
      <w:r w:rsidR="0034055C">
        <w:rPr>
          <w:sz w:val="26"/>
          <w:szCs w:val="26"/>
        </w:rPr>
        <w:t>5</w:t>
      </w:r>
      <w:r w:rsidRPr="00153169">
        <w:rPr>
          <w:sz w:val="26"/>
          <w:szCs w:val="26"/>
        </w:rPr>
        <w:t xml:space="preserve"> годов»</w:t>
      </w:r>
    </w:p>
    <w:p w14:paraId="248650A2" w14:textId="77777777" w:rsidR="00920E6D" w:rsidRPr="00153169" w:rsidRDefault="00920E6D" w:rsidP="00874C00">
      <w:pPr>
        <w:rPr>
          <w:sz w:val="26"/>
          <w:szCs w:val="26"/>
        </w:rPr>
      </w:pPr>
    </w:p>
    <w:p w14:paraId="4FD01903" w14:textId="77777777" w:rsidR="007E6CF8" w:rsidRPr="00153169" w:rsidRDefault="007E6CF8" w:rsidP="00874C00">
      <w:pPr>
        <w:rPr>
          <w:sz w:val="26"/>
          <w:szCs w:val="26"/>
        </w:rPr>
      </w:pPr>
    </w:p>
    <w:p w14:paraId="7D5C70D6" w14:textId="41141705" w:rsidR="00C1169F" w:rsidRPr="00153169" w:rsidRDefault="00C1169F" w:rsidP="00CF782F">
      <w:pPr>
        <w:ind w:right="-1" w:firstLine="708"/>
        <w:jc w:val="both"/>
        <w:rPr>
          <w:sz w:val="26"/>
          <w:szCs w:val="26"/>
        </w:rPr>
      </w:pPr>
      <w:r w:rsidRPr="00153169">
        <w:rPr>
          <w:sz w:val="26"/>
          <w:szCs w:val="26"/>
        </w:rPr>
        <w:t>В соответствии с Бюджетн</w:t>
      </w:r>
      <w:r w:rsidR="00DE3BC7" w:rsidRPr="00153169">
        <w:rPr>
          <w:sz w:val="26"/>
          <w:szCs w:val="26"/>
        </w:rPr>
        <w:t>ым кодексом</w:t>
      </w:r>
      <w:r w:rsidRPr="00153169">
        <w:rPr>
          <w:sz w:val="26"/>
          <w:szCs w:val="26"/>
        </w:rPr>
        <w:t xml:space="preserve"> Российской Федерации, постановлением Администрации города Переславля-Залесского от 30.10.2015 </w:t>
      </w:r>
      <w:r w:rsidR="00661A28">
        <w:rPr>
          <w:sz w:val="26"/>
          <w:szCs w:val="26"/>
        </w:rPr>
        <w:t xml:space="preserve">           </w:t>
      </w:r>
      <w:r w:rsidRPr="00153169">
        <w:rPr>
          <w:sz w:val="26"/>
          <w:szCs w:val="26"/>
        </w:rPr>
        <w:t xml:space="preserve">№ ПОС.03-1602/15 «О Порядке формирования муниципального задания на оказание муниципальных услуг (выполнение работ) в отношении муниципальных учреждений городского округа города Переславля-Залесского и финансового обеспечения выполнения муниципального задания» (в редакции постановления от 25.01.2019 № ПОС.03-0031/19), </w:t>
      </w:r>
      <w:r w:rsidR="00F05616" w:rsidRPr="00F05616">
        <w:rPr>
          <w:sz w:val="26"/>
          <w:szCs w:val="26"/>
        </w:rPr>
        <w:t>постановлением Администрации города Переславля-Залесского от 29.12.2022 № ПОС.03-2901/22 «</w:t>
      </w:r>
      <w:r w:rsidR="00F05616" w:rsidRPr="00F05616">
        <w:rPr>
          <w:bCs/>
          <w:sz w:val="26"/>
          <w:szCs w:val="26"/>
        </w:rPr>
        <w:t>Об утверждении базовых  нормативов затрат, отраслевого корректирующего коэффициента, нормативных затрат на оказание муниципальных услуг (выполнение работ) в сфере благоустройства  (уборка территории и аналогичная деятельность)</w:t>
      </w:r>
      <w:r w:rsidR="00F05616" w:rsidRPr="00F05616">
        <w:rPr>
          <w:b/>
          <w:bCs/>
          <w:sz w:val="26"/>
          <w:szCs w:val="26"/>
        </w:rPr>
        <w:t xml:space="preserve"> </w:t>
      </w:r>
      <w:r w:rsidR="00F05616" w:rsidRPr="00F05616">
        <w:rPr>
          <w:sz w:val="26"/>
          <w:szCs w:val="26"/>
        </w:rPr>
        <w:t>на 2023 год и на плановый период 2024 и 2025 годов» (в редакции постановлени</w:t>
      </w:r>
      <w:r w:rsidR="00E179D4">
        <w:rPr>
          <w:sz w:val="26"/>
          <w:szCs w:val="26"/>
        </w:rPr>
        <w:t>й</w:t>
      </w:r>
      <w:r w:rsidR="00F05616" w:rsidRPr="00F05616">
        <w:rPr>
          <w:sz w:val="26"/>
          <w:szCs w:val="26"/>
        </w:rPr>
        <w:t xml:space="preserve"> Администрации от 23.03.2023 № ПОС.03-526/23</w:t>
      </w:r>
      <w:r w:rsidR="00E179D4">
        <w:rPr>
          <w:sz w:val="26"/>
          <w:szCs w:val="26"/>
        </w:rPr>
        <w:t xml:space="preserve"> и </w:t>
      </w:r>
      <w:r w:rsidR="00896D0D" w:rsidRPr="00786DB4">
        <w:rPr>
          <w:sz w:val="26"/>
          <w:szCs w:val="26"/>
        </w:rPr>
        <w:t>06.10.2023 № ПОС.03-</w:t>
      </w:r>
      <w:r w:rsidR="00786DB4" w:rsidRPr="00786DB4">
        <w:rPr>
          <w:sz w:val="26"/>
          <w:szCs w:val="26"/>
        </w:rPr>
        <w:t>25</w:t>
      </w:r>
      <w:r w:rsidR="00F165B8">
        <w:rPr>
          <w:sz w:val="26"/>
          <w:szCs w:val="26"/>
        </w:rPr>
        <w:t>70</w:t>
      </w:r>
      <w:r w:rsidR="00786DB4" w:rsidRPr="00786DB4">
        <w:rPr>
          <w:sz w:val="26"/>
          <w:szCs w:val="26"/>
        </w:rPr>
        <w:t>/23</w:t>
      </w:r>
      <w:r w:rsidR="00F05616" w:rsidRPr="00786DB4">
        <w:rPr>
          <w:sz w:val="26"/>
          <w:szCs w:val="26"/>
        </w:rPr>
        <w:t>),</w:t>
      </w:r>
      <w:r w:rsidR="00F05616">
        <w:rPr>
          <w:sz w:val="26"/>
          <w:szCs w:val="26"/>
        </w:rPr>
        <w:t xml:space="preserve"> </w:t>
      </w:r>
      <w:r w:rsidR="00E179D4" w:rsidRPr="00E179D4">
        <w:rPr>
          <w:sz w:val="26"/>
          <w:szCs w:val="26"/>
        </w:rPr>
        <w:t xml:space="preserve">решением Переславль-Залесской городской Думы </w:t>
      </w:r>
      <w:r w:rsidR="00E179D4" w:rsidRPr="00896D0D">
        <w:rPr>
          <w:sz w:val="26"/>
          <w:szCs w:val="26"/>
        </w:rPr>
        <w:t xml:space="preserve">от 06.10.2023 № </w:t>
      </w:r>
      <w:r w:rsidR="00896D0D">
        <w:rPr>
          <w:sz w:val="26"/>
          <w:szCs w:val="26"/>
        </w:rPr>
        <w:t>85</w:t>
      </w:r>
      <w:r w:rsidR="00E179D4" w:rsidRPr="00E179D4">
        <w:rPr>
          <w:sz w:val="26"/>
          <w:szCs w:val="26"/>
        </w:rPr>
        <w:t xml:space="preserve"> «О внесении изменений в решение </w:t>
      </w:r>
      <w:r w:rsidR="003520FE" w:rsidRPr="00153169">
        <w:rPr>
          <w:sz w:val="26"/>
          <w:szCs w:val="26"/>
        </w:rPr>
        <w:t>Пере</w:t>
      </w:r>
      <w:r w:rsidR="007C6D90" w:rsidRPr="00153169">
        <w:rPr>
          <w:sz w:val="26"/>
          <w:szCs w:val="26"/>
        </w:rPr>
        <w:t>славль-Залесской городской Думы</w:t>
      </w:r>
      <w:r w:rsidR="003520FE" w:rsidRPr="00153169">
        <w:rPr>
          <w:sz w:val="26"/>
          <w:szCs w:val="26"/>
        </w:rPr>
        <w:t xml:space="preserve"> от 0</w:t>
      </w:r>
      <w:r w:rsidR="00A21295">
        <w:rPr>
          <w:sz w:val="26"/>
          <w:szCs w:val="26"/>
        </w:rPr>
        <w:t>8.12.2022 № 117</w:t>
      </w:r>
      <w:r w:rsidR="003520FE" w:rsidRPr="00153169">
        <w:rPr>
          <w:sz w:val="26"/>
          <w:szCs w:val="26"/>
        </w:rPr>
        <w:t xml:space="preserve"> «О бюджете городского округа город Переславль-Залесский Ярославской области на 202</w:t>
      </w:r>
      <w:r w:rsidR="00A21295">
        <w:rPr>
          <w:sz w:val="26"/>
          <w:szCs w:val="26"/>
        </w:rPr>
        <w:t>3</w:t>
      </w:r>
      <w:r w:rsidR="003520FE" w:rsidRPr="00153169">
        <w:rPr>
          <w:sz w:val="26"/>
          <w:szCs w:val="26"/>
        </w:rPr>
        <w:t xml:space="preserve"> год и плановый период 202</w:t>
      </w:r>
      <w:r w:rsidR="00A21295">
        <w:rPr>
          <w:sz w:val="26"/>
          <w:szCs w:val="26"/>
        </w:rPr>
        <w:t>4</w:t>
      </w:r>
      <w:r w:rsidR="003520FE" w:rsidRPr="00153169">
        <w:rPr>
          <w:sz w:val="26"/>
          <w:szCs w:val="26"/>
        </w:rPr>
        <w:t xml:space="preserve"> и 202</w:t>
      </w:r>
      <w:r w:rsidR="00A21295">
        <w:rPr>
          <w:sz w:val="26"/>
          <w:szCs w:val="26"/>
        </w:rPr>
        <w:t>5</w:t>
      </w:r>
      <w:r w:rsidR="003520FE" w:rsidRPr="00153169">
        <w:rPr>
          <w:sz w:val="26"/>
          <w:szCs w:val="26"/>
        </w:rPr>
        <w:t xml:space="preserve"> годов»</w:t>
      </w:r>
      <w:r w:rsidR="00F0155F" w:rsidRPr="00153169">
        <w:rPr>
          <w:sz w:val="26"/>
          <w:szCs w:val="26"/>
        </w:rPr>
        <w:t>,</w:t>
      </w:r>
    </w:p>
    <w:p w14:paraId="5E61BF65" w14:textId="77777777" w:rsidR="00C1169F" w:rsidRPr="00153169" w:rsidRDefault="00C1169F" w:rsidP="00C1169F">
      <w:pPr>
        <w:ind w:firstLine="709"/>
        <w:jc w:val="both"/>
        <w:rPr>
          <w:sz w:val="26"/>
          <w:szCs w:val="26"/>
        </w:rPr>
      </w:pPr>
    </w:p>
    <w:p w14:paraId="66F8770E" w14:textId="77777777" w:rsidR="00BD7FEC" w:rsidRPr="00153169" w:rsidRDefault="00BD7FEC" w:rsidP="003C2464">
      <w:pPr>
        <w:spacing w:after="240"/>
        <w:jc w:val="center"/>
        <w:rPr>
          <w:sz w:val="26"/>
          <w:szCs w:val="26"/>
        </w:rPr>
      </w:pPr>
      <w:r w:rsidRPr="00153169">
        <w:rPr>
          <w:sz w:val="28"/>
          <w:szCs w:val="28"/>
        </w:rPr>
        <w:t>Администрация города Переславля-Залесского постановляет:</w:t>
      </w:r>
    </w:p>
    <w:p w14:paraId="64FC4D78" w14:textId="77777777" w:rsidR="0098178D" w:rsidRPr="00153169" w:rsidRDefault="00BD7FEC" w:rsidP="0098178D">
      <w:pPr>
        <w:ind w:firstLine="708"/>
        <w:jc w:val="both"/>
        <w:rPr>
          <w:sz w:val="26"/>
          <w:szCs w:val="26"/>
        </w:rPr>
      </w:pPr>
      <w:r w:rsidRPr="00153169">
        <w:rPr>
          <w:sz w:val="26"/>
          <w:szCs w:val="26"/>
        </w:rPr>
        <w:t xml:space="preserve">1. </w:t>
      </w:r>
      <w:r w:rsidR="001B3CEC" w:rsidRPr="00153169">
        <w:rPr>
          <w:sz w:val="26"/>
          <w:szCs w:val="26"/>
        </w:rPr>
        <w:t>Внести в</w:t>
      </w:r>
      <w:r w:rsidR="00C1169F" w:rsidRPr="00153169">
        <w:rPr>
          <w:sz w:val="26"/>
          <w:szCs w:val="26"/>
        </w:rPr>
        <w:t xml:space="preserve"> постановление Администрации города Переславля-Залесского от 2</w:t>
      </w:r>
      <w:r w:rsidR="00A21295">
        <w:rPr>
          <w:sz w:val="26"/>
          <w:szCs w:val="26"/>
        </w:rPr>
        <w:t>9</w:t>
      </w:r>
      <w:r w:rsidR="00C1169F" w:rsidRPr="00153169">
        <w:rPr>
          <w:sz w:val="26"/>
          <w:szCs w:val="26"/>
        </w:rPr>
        <w:t>.12.20</w:t>
      </w:r>
      <w:r w:rsidR="00AA16AB" w:rsidRPr="00153169">
        <w:rPr>
          <w:sz w:val="26"/>
          <w:szCs w:val="26"/>
        </w:rPr>
        <w:t>2</w:t>
      </w:r>
      <w:r w:rsidR="00A21295">
        <w:rPr>
          <w:sz w:val="26"/>
          <w:szCs w:val="26"/>
        </w:rPr>
        <w:t>2</w:t>
      </w:r>
      <w:r w:rsidR="00C1169F" w:rsidRPr="00153169">
        <w:rPr>
          <w:sz w:val="26"/>
          <w:szCs w:val="26"/>
        </w:rPr>
        <w:t xml:space="preserve"> № ПОС.03-</w:t>
      </w:r>
      <w:r w:rsidR="00A21295">
        <w:rPr>
          <w:sz w:val="26"/>
          <w:szCs w:val="26"/>
        </w:rPr>
        <w:t>2902</w:t>
      </w:r>
      <w:r w:rsidR="00C1169F" w:rsidRPr="00153169">
        <w:rPr>
          <w:sz w:val="26"/>
          <w:szCs w:val="26"/>
        </w:rPr>
        <w:t>/2</w:t>
      </w:r>
      <w:r w:rsidR="00A21295">
        <w:rPr>
          <w:sz w:val="26"/>
          <w:szCs w:val="26"/>
        </w:rPr>
        <w:t>2</w:t>
      </w:r>
      <w:r w:rsidR="00234968" w:rsidRPr="00153169">
        <w:rPr>
          <w:sz w:val="26"/>
          <w:szCs w:val="26"/>
        </w:rPr>
        <w:t xml:space="preserve"> «Об утверждении муниципального задания на оказание муниципальных услуг (выполнение работ) в отношении муниципального </w:t>
      </w:r>
      <w:r w:rsidR="00234968" w:rsidRPr="00153169">
        <w:rPr>
          <w:sz w:val="26"/>
          <w:szCs w:val="26"/>
        </w:rPr>
        <w:lastRenderedPageBreak/>
        <w:t>бюджетного учреждения «Служба жилищно-коммунального хозяйства и благоустройства» городского округа город Переславль-Залесский Ярославской области</w:t>
      </w:r>
      <w:r w:rsidR="00AA16AB" w:rsidRPr="00153169">
        <w:rPr>
          <w:sz w:val="26"/>
          <w:szCs w:val="26"/>
        </w:rPr>
        <w:t xml:space="preserve"> на 202</w:t>
      </w:r>
      <w:r w:rsidR="00A21295">
        <w:rPr>
          <w:sz w:val="26"/>
          <w:szCs w:val="26"/>
        </w:rPr>
        <w:t>3</w:t>
      </w:r>
      <w:r w:rsidR="00234968" w:rsidRPr="00153169">
        <w:rPr>
          <w:sz w:val="26"/>
          <w:szCs w:val="26"/>
        </w:rPr>
        <w:t xml:space="preserve"> год и плановый период 202</w:t>
      </w:r>
      <w:r w:rsidR="00A21295">
        <w:rPr>
          <w:sz w:val="26"/>
          <w:szCs w:val="26"/>
        </w:rPr>
        <w:t>4</w:t>
      </w:r>
      <w:r w:rsidR="00234968" w:rsidRPr="00153169">
        <w:rPr>
          <w:sz w:val="26"/>
          <w:szCs w:val="26"/>
        </w:rPr>
        <w:t xml:space="preserve"> и 202</w:t>
      </w:r>
      <w:r w:rsidR="00A21295">
        <w:rPr>
          <w:sz w:val="26"/>
          <w:szCs w:val="26"/>
        </w:rPr>
        <w:t>5</w:t>
      </w:r>
      <w:r w:rsidR="00234968" w:rsidRPr="00153169">
        <w:rPr>
          <w:sz w:val="26"/>
          <w:szCs w:val="26"/>
        </w:rPr>
        <w:t xml:space="preserve"> годов</w:t>
      </w:r>
      <w:r w:rsidR="00235CA2" w:rsidRPr="00153169">
        <w:rPr>
          <w:sz w:val="26"/>
          <w:szCs w:val="26"/>
        </w:rPr>
        <w:t xml:space="preserve"> </w:t>
      </w:r>
      <w:r w:rsidR="0098178D" w:rsidRPr="00153169">
        <w:rPr>
          <w:sz w:val="26"/>
          <w:szCs w:val="26"/>
        </w:rPr>
        <w:t xml:space="preserve">следующие изменения: </w:t>
      </w:r>
    </w:p>
    <w:p w14:paraId="3E34D853" w14:textId="77777777" w:rsidR="00FE5755" w:rsidRDefault="0098178D" w:rsidP="00FE5755">
      <w:pPr>
        <w:ind w:firstLine="708"/>
        <w:jc w:val="both"/>
        <w:rPr>
          <w:sz w:val="26"/>
          <w:szCs w:val="26"/>
        </w:rPr>
      </w:pPr>
      <w:r w:rsidRPr="00153169">
        <w:rPr>
          <w:sz w:val="26"/>
          <w:szCs w:val="26"/>
        </w:rPr>
        <w:t xml:space="preserve">1.1. </w:t>
      </w:r>
      <w:r w:rsidR="00C600AE" w:rsidRPr="00153169">
        <w:rPr>
          <w:sz w:val="26"/>
          <w:szCs w:val="26"/>
        </w:rPr>
        <w:t>Приложени</w:t>
      </w:r>
      <w:r w:rsidR="00624C91" w:rsidRPr="00153169">
        <w:rPr>
          <w:sz w:val="26"/>
          <w:szCs w:val="26"/>
        </w:rPr>
        <w:t>е</w:t>
      </w:r>
      <w:r w:rsidR="00C600AE" w:rsidRPr="00153169">
        <w:rPr>
          <w:sz w:val="26"/>
          <w:szCs w:val="26"/>
        </w:rPr>
        <w:t xml:space="preserve"> № 1 </w:t>
      </w:r>
      <w:r w:rsidR="00600069" w:rsidRPr="00153169">
        <w:rPr>
          <w:sz w:val="26"/>
          <w:szCs w:val="26"/>
        </w:rPr>
        <w:t>«Муниципальное задание № 1 муниципального бюджетного учреждения «Служба жилищно-коммунального хозяйства и благоустройства» городского округа город Переславль-Залесский Ярославской области на 202</w:t>
      </w:r>
      <w:r w:rsidR="00A21295">
        <w:rPr>
          <w:sz w:val="26"/>
          <w:szCs w:val="26"/>
        </w:rPr>
        <w:t>3</w:t>
      </w:r>
      <w:r w:rsidR="00600069" w:rsidRPr="00153169">
        <w:rPr>
          <w:sz w:val="26"/>
          <w:szCs w:val="26"/>
        </w:rPr>
        <w:t xml:space="preserve"> год и плановый период 202</w:t>
      </w:r>
      <w:r w:rsidR="00A21295">
        <w:rPr>
          <w:sz w:val="26"/>
          <w:szCs w:val="26"/>
        </w:rPr>
        <w:t>4</w:t>
      </w:r>
      <w:r w:rsidR="00600069" w:rsidRPr="00153169">
        <w:rPr>
          <w:sz w:val="26"/>
          <w:szCs w:val="26"/>
        </w:rPr>
        <w:t xml:space="preserve"> и 202</w:t>
      </w:r>
      <w:r w:rsidR="00A21295">
        <w:rPr>
          <w:sz w:val="26"/>
          <w:szCs w:val="26"/>
        </w:rPr>
        <w:t>5</w:t>
      </w:r>
      <w:r w:rsidR="00600069" w:rsidRPr="00153169">
        <w:rPr>
          <w:sz w:val="26"/>
          <w:szCs w:val="26"/>
        </w:rPr>
        <w:t xml:space="preserve"> годов», изложить </w:t>
      </w:r>
      <w:r w:rsidR="00624C91" w:rsidRPr="00153169">
        <w:rPr>
          <w:sz w:val="26"/>
          <w:szCs w:val="26"/>
        </w:rPr>
        <w:t xml:space="preserve">в </w:t>
      </w:r>
      <w:r w:rsidR="007C6D90" w:rsidRPr="00153169">
        <w:rPr>
          <w:sz w:val="26"/>
          <w:szCs w:val="26"/>
        </w:rPr>
        <w:t>следующей</w:t>
      </w:r>
      <w:r w:rsidR="00600069" w:rsidRPr="00153169">
        <w:rPr>
          <w:sz w:val="26"/>
          <w:szCs w:val="26"/>
        </w:rPr>
        <w:t xml:space="preserve"> редакции</w:t>
      </w:r>
      <w:r w:rsidR="007C6D90" w:rsidRPr="00153169">
        <w:rPr>
          <w:sz w:val="26"/>
          <w:szCs w:val="26"/>
        </w:rPr>
        <w:t>, согласно приложению</w:t>
      </w:r>
      <w:r w:rsidR="000460C9" w:rsidRPr="00153169">
        <w:rPr>
          <w:sz w:val="26"/>
          <w:szCs w:val="26"/>
        </w:rPr>
        <w:t xml:space="preserve"> 1</w:t>
      </w:r>
      <w:r w:rsidR="007C6D90" w:rsidRPr="00153169">
        <w:rPr>
          <w:sz w:val="26"/>
          <w:szCs w:val="26"/>
        </w:rPr>
        <w:t>, к настоящему постановлению</w:t>
      </w:r>
      <w:r w:rsidR="00624C91" w:rsidRPr="00153169">
        <w:rPr>
          <w:sz w:val="26"/>
          <w:szCs w:val="26"/>
        </w:rPr>
        <w:t>.</w:t>
      </w:r>
      <w:r w:rsidR="004E4306" w:rsidRPr="00153169">
        <w:rPr>
          <w:sz w:val="26"/>
          <w:szCs w:val="26"/>
        </w:rPr>
        <w:t xml:space="preserve"> </w:t>
      </w:r>
    </w:p>
    <w:p w14:paraId="0C5BB8EE" w14:textId="6F2A1198" w:rsidR="00DD1C2A" w:rsidRDefault="00617689" w:rsidP="00203419">
      <w:pPr>
        <w:ind w:firstLine="708"/>
        <w:jc w:val="both"/>
        <w:rPr>
          <w:sz w:val="26"/>
          <w:szCs w:val="26"/>
        </w:rPr>
      </w:pPr>
      <w:r w:rsidRPr="00153169">
        <w:rPr>
          <w:sz w:val="26"/>
          <w:szCs w:val="26"/>
        </w:rPr>
        <w:t>2.</w:t>
      </w:r>
      <w:r w:rsidR="00DD1C2A">
        <w:rPr>
          <w:sz w:val="26"/>
          <w:szCs w:val="26"/>
        </w:rPr>
        <w:t xml:space="preserve"> Настоящее постановление распространяется на отношения, возникшие </w:t>
      </w:r>
      <w:r w:rsidR="00661A28">
        <w:rPr>
          <w:sz w:val="26"/>
          <w:szCs w:val="26"/>
        </w:rPr>
        <w:t xml:space="preserve">                     </w:t>
      </w:r>
      <w:r w:rsidR="00DD1C2A">
        <w:rPr>
          <w:sz w:val="26"/>
          <w:szCs w:val="26"/>
        </w:rPr>
        <w:t>с 01 января 2023 года.</w:t>
      </w:r>
    </w:p>
    <w:p w14:paraId="35D22E98" w14:textId="56927732" w:rsidR="00617689" w:rsidRPr="00153169" w:rsidRDefault="00DD1C2A" w:rsidP="00203419">
      <w:pPr>
        <w:ind w:firstLine="708"/>
        <w:jc w:val="both"/>
        <w:rPr>
          <w:sz w:val="26"/>
          <w:szCs w:val="26"/>
        </w:rPr>
      </w:pPr>
      <w:r>
        <w:rPr>
          <w:sz w:val="26"/>
          <w:szCs w:val="26"/>
        </w:rPr>
        <w:t>3.</w:t>
      </w:r>
      <w:r w:rsidR="00661A28">
        <w:rPr>
          <w:sz w:val="26"/>
          <w:szCs w:val="26"/>
        </w:rPr>
        <w:t xml:space="preserve"> </w:t>
      </w:r>
      <w:r w:rsidR="00A21295">
        <w:rPr>
          <w:sz w:val="26"/>
          <w:szCs w:val="26"/>
        </w:rPr>
        <w:t>Разместить настоящее п</w:t>
      </w:r>
      <w:r w:rsidR="00617689" w:rsidRPr="00153169">
        <w:rPr>
          <w:sz w:val="26"/>
          <w:szCs w:val="26"/>
        </w:rPr>
        <w:t xml:space="preserve">остановление </w:t>
      </w:r>
      <w:r w:rsidR="00A21295">
        <w:rPr>
          <w:sz w:val="26"/>
          <w:szCs w:val="26"/>
        </w:rPr>
        <w:t>н</w:t>
      </w:r>
      <w:r w:rsidR="00617689" w:rsidRPr="00153169">
        <w:rPr>
          <w:sz w:val="26"/>
          <w:szCs w:val="26"/>
        </w:rPr>
        <w:t>а официальном сайте органов местного самоуправления города Переславля-Залесского</w:t>
      </w:r>
      <w:r>
        <w:rPr>
          <w:sz w:val="26"/>
          <w:szCs w:val="26"/>
        </w:rPr>
        <w:t xml:space="preserve"> </w:t>
      </w:r>
      <w:r w:rsidR="00786DB4">
        <w:rPr>
          <w:sz w:val="26"/>
          <w:szCs w:val="26"/>
        </w:rPr>
        <w:t>в информационно-телекоммуникационной сети «Интернет»</w:t>
      </w:r>
      <w:r w:rsidR="00617689" w:rsidRPr="00153169">
        <w:rPr>
          <w:sz w:val="26"/>
          <w:szCs w:val="26"/>
        </w:rPr>
        <w:t>.</w:t>
      </w:r>
    </w:p>
    <w:p w14:paraId="5B525688" w14:textId="77777777" w:rsidR="004231E8" w:rsidRPr="00153169" w:rsidRDefault="00B351ED" w:rsidP="004231E8">
      <w:pPr>
        <w:ind w:left="360" w:firstLine="348"/>
        <w:jc w:val="both"/>
        <w:rPr>
          <w:sz w:val="26"/>
          <w:szCs w:val="26"/>
        </w:rPr>
      </w:pPr>
      <w:r>
        <w:rPr>
          <w:sz w:val="26"/>
          <w:szCs w:val="26"/>
        </w:rPr>
        <w:t>4</w:t>
      </w:r>
      <w:r w:rsidR="00617689" w:rsidRPr="00153169">
        <w:rPr>
          <w:sz w:val="26"/>
          <w:szCs w:val="26"/>
        </w:rPr>
        <w:t xml:space="preserve">. </w:t>
      </w:r>
      <w:r w:rsidR="004231E8" w:rsidRPr="00153169">
        <w:rPr>
          <w:sz w:val="26"/>
          <w:szCs w:val="26"/>
        </w:rPr>
        <w:t>Контроль</w:t>
      </w:r>
      <w:r w:rsidR="00AA16AB" w:rsidRPr="00153169">
        <w:rPr>
          <w:sz w:val="26"/>
          <w:szCs w:val="26"/>
        </w:rPr>
        <w:t xml:space="preserve"> за </w:t>
      </w:r>
      <w:r w:rsidR="004231E8" w:rsidRPr="00153169">
        <w:rPr>
          <w:sz w:val="26"/>
          <w:szCs w:val="26"/>
        </w:rPr>
        <w:t>исполнен</w:t>
      </w:r>
      <w:r w:rsidR="00AA16AB" w:rsidRPr="00153169">
        <w:rPr>
          <w:sz w:val="26"/>
          <w:szCs w:val="26"/>
        </w:rPr>
        <w:t>ием</w:t>
      </w:r>
      <w:r w:rsidR="004231E8" w:rsidRPr="00153169">
        <w:rPr>
          <w:sz w:val="26"/>
          <w:szCs w:val="26"/>
        </w:rPr>
        <w:t xml:space="preserve"> постановления </w:t>
      </w:r>
      <w:r w:rsidR="00AA16AB" w:rsidRPr="00153169">
        <w:rPr>
          <w:sz w:val="26"/>
          <w:szCs w:val="26"/>
        </w:rPr>
        <w:t>оставляю за собой.</w:t>
      </w:r>
    </w:p>
    <w:p w14:paraId="00CE8D08" w14:textId="77777777" w:rsidR="00830CB0" w:rsidRPr="00153169" w:rsidRDefault="00830CB0" w:rsidP="00C97FA5">
      <w:pPr>
        <w:ind w:firstLine="709"/>
        <w:jc w:val="both"/>
        <w:rPr>
          <w:sz w:val="26"/>
          <w:szCs w:val="26"/>
        </w:rPr>
      </w:pPr>
    </w:p>
    <w:p w14:paraId="0F05156B" w14:textId="77777777" w:rsidR="00830CB0" w:rsidRPr="00153169" w:rsidRDefault="00830CB0" w:rsidP="00C97FA5">
      <w:pPr>
        <w:ind w:firstLine="709"/>
        <w:jc w:val="both"/>
        <w:rPr>
          <w:sz w:val="26"/>
          <w:szCs w:val="26"/>
        </w:rPr>
      </w:pPr>
    </w:p>
    <w:p w14:paraId="51137579" w14:textId="77777777" w:rsidR="004D56F2" w:rsidRPr="00153169" w:rsidRDefault="004D56F2" w:rsidP="00C97FA5">
      <w:pPr>
        <w:ind w:firstLine="709"/>
        <w:jc w:val="both"/>
        <w:rPr>
          <w:sz w:val="26"/>
          <w:szCs w:val="26"/>
        </w:rPr>
      </w:pPr>
    </w:p>
    <w:p w14:paraId="728E92DC" w14:textId="77777777" w:rsidR="00AA16AB" w:rsidRPr="00153169" w:rsidRDefault="00AF4270" w:rsidP="00A60749">
      <w:pPr>
        <w:jc w:val="both"/>
        <w:rPr>
          <w:sz w:val="26"/>
          <w:szCs w:val="26"/>
        </w:rPr>
      </w:pPr>
      <w:r w:rsidRPr="00153169">
        <w:rPr>
          <w:sz w:val="26"/>
          <w:szCs w:val="26"/>
        </w:rPr>
        <w:t>Заместитель</w:t>
      </w:r>
      <w:r w:rsidR="00B85EB0" w:rsidRPr="00153169">
        <w:rPr>
          <w:sz w:val="26"/>
          <w:szCs w:val="26"/>
        </w:rPr>
        <w:t xml:space="preserve"> </w:t>
      </w:r>
      <w:r w:rsidR="00617689" w:rsidRPr="00153169">
        <w:rPr>
          <w:sz w:val="26"/>
          <w:szCs w:val="26"/>
        </w:rPr>
        <w:t>Глав</w:t>
      </w:r>
      <w:r w:rsidR="00AA16AB" w:rsidRPr="00153169">
        <w:rPr>
          <w:sz w:val="26"/>
          <w:szCs w:val="26"/>
        </w:rPr>
        <w:t>ы</w:t>
      </w:r>
      <w:r w:rsidR="00617689" w:rsidRPr="00153169">
        <w:rPr>
          <w:sz w:val="26"/>
          <w:szCs w:val="26"/>
        </w:rPr>
        <w:t xml:space="preserve"> </w:t>
      </w:r>
      <w:r w:rsidR="00AA16AB" w:rsidRPr="00153169">
        <w:rPr>
          <w:sz w:val="26"/>
          <w:szCs w:val="26"/>
        </w:rPr>
        <w:t>Администрации</w:t>
      </w:r>
    </w:p>
    <w:p w14:paraId="62A4F9A8" w14:textId="77777777" w:rsidR="004E4306" w:rsidRPr="00153169" w:rsidRDefault="00AA16AB" w:rsidP="00203419">
      <w:pPr>
        <w:jc w:val="both"/>
        <w:rPr>
          <w:sz w:val="26"/>
          <w:szCs w:val="26"/>
        </w:rPr>
      </w:pPr>
      <w:r w:rsidRPr="00153169">
        <w:rPr>
          <w:sz w:val="26"/>
          <w:szCs w:val="26"/>
        </w:rPr>
        <w:t>города</w:t>
      </w:r>
      <w:r w:rsidR="00617689" w:rsidRPr="00153169">
        <w:rPr>
          <w:sz w:val="26"/>
          <w:szCs w:val="26"/>
        </w:rPr>
        <w:t xml:space="preserve"> Переславля-Залесс</w:t>
      </w:r>
      <w:r w:rsidR="00820B46">
        <w:rPr>
          <w:sz w:val="26"/>
          <w:szCs w:val="26"/>
        </w:rPr>
        <w:t xml:space="preserve">кого                       </w:t>
      </w:r>
      <w:r w:rsidR="007B24C5" w:rsidRPr="00153169">
        <w:rPr>
          <w:sz w:val="26"/>
          <w:szCs w:val="26"/>
        </w:rPr>
        <w:t xml:space="preserve">          </w:t>
      </w:r>
      <w:r w:rsidR="00617689" w:rsidRPr="00153169">
        <w:rPr>
          <w:sz w:val="26"/>
          <w:szCs w:val="26"/>
        </w:rPr>
        <w:t xml:space="preserve">        </w:t>
      </w:r>
      <w:r w:rsidRPr="00153169">
        <w:rPr>
          <w:sz w:val="26"/>
          <w:szCs w:val="26"/>
        </w:rPr>
        <w:t xml:space="preserve">                  </w:t>
      </w:r>
      <w:r w:rsidR="00EC18C0">
        <w:rPr>
          <w:sz w:val="26"/>
          <w:szCs w:val="26"/>
        </w:rPr>
        <w:t xml:space="preserve">  </w:t>
      </w:r>
      <w:r w:rsidRPr="00153169">
        <w:rPr>
          <w:sz w:val="26"/>
          <w:szCs w:val="26"/>
        </w:rPr>
        <w:t xml:space="preserve">       </w:t>
      </w:r>
      <w:r w:rsidR="00EC18C0">
        <w:rPr>
          <w:sz w:val="26"/>
          <w:szCs w:val="26"/>
        </w:rPr>
        <w:t>Ю.С. Овчинников</w:t>
      </w:r>
    </w:p>
    <w:p w14:paraId="6E0A860F" w14:textId="77777777" w:rsidR="004E4306" w:rsidRPr="00153169" w:rsidRDefault="004E4306">
      <w:pPr>
        <w:spacing w:after="160" w:line="259" w:lineRule="auto"/>
        <w:rPr>
          <w:sz w:val="26"/>
          <w:szCs w:val="26"/>
        </w:rPr>
      </w:pPr>
      <w:r w:rsidRPr="00153169">
        <w:rPr>
          <w:sz w:val="26"/>
          <w:szCs w:val="26"/>
        </w:rPr>
        <w:br w:type="page"/>
      </w:r>
    </w:p>
    <w:p w14:paraId="24C5DA19" w14:textId="77777777" w:rsidR="004E4306" w:rsidRPr="00153169" w:rsidRDefault="004E4306" w:rsidP="00EA2C13">
      <w:pPr>
        <w:sectPr w:rsidR="004E4306" w:rsidRPr="00153169" w:rsidSect="00AF02D0">
          <w:pgSz w:w="11906" w:h="16838"/>
          <w:pgMar w:top="1134" w:right="851" w:bottom="1134" w:left="1701" w:header="709" w:footer="709" w:gutter="0"/>
          <w:cols w:space="708"/>
          <w:docGrid w:linePitch="360"/>
        </w:sectPr>
      </w:pPr>
    </w:p>
    <w:tbl>
      <w:tblPr>
        <w:tblpPr w:leftFromText="180" w:rightFromText="180" w:vertAnchor="text" w:horzAnchor="page" w:tblpX="11251" w:tblpY="-922"/>
        <w:tblW w:w="4974" w:type="dxa"/>
        <w:tblLook w:val="04A0" w:firstRow="1" w:lastRow="0" w:firstColumn="1" w:lastColumn="0" w:noHBand="0" w:noVBand="1"/>
      </w:tblPr>
      <w:tblGrid>
        <w:gridCol w:w="4974"/>
      </w:tblGrid>
      <w:tr w:rsidR="00153169" w:rsidRPr="00153169" w14:paraId="3D869236" w14:textId="77777777" w:rsidTr="004E4306">
        <w:trPr>
          <w:trHeight w:val="320"/>
        </w:trPr>
        <w:tc>
          <w:tcPr>
            <w:tcW w:w="4974" w:type="dxa"/>
            <w:tcBorders>
              <w:top w:val="nil"/>
              <w:left w:val="nil"/>
              <w:bottom w:val="nil"/>
              <w:right w:val="nil"/>
            </w:tcBorders>
            <w:shd w:val="clear" w:color="auto" w:fill="auto"/>
            <w:hideMark/>
          </w:tcPr>
          <w:p w14:paraId="554CB33E" w14:textId="77777777" w:rsidR="004E4306" w:rsidRPr="00153169" w:rsidRDefault="004E4306" w:rsidP="00EA2C13"/>
          <w:p w14:paraId="7A853A45" w14:textId="77777777" w:rsidR="004E4306" w:rsidRPr="00153169" w:rsidRDefault="004E4306" w:rsidP="00EA2C13"/>
          <w:p w14:paraId="641966B8" w14:textId="77777777" w:rsidR="004E4306" w:rsidRPr="00153169" w:rsidRDefault="004E4306" w:rsidP="00123D48">
            <w:r w:rsidRPr="00153169">
              <w:t xml:space="preserve">Приложение </w:t>
            </w:r>
            <w:r w:rsidR="000460C9" w:rsidRPr="00153169">
              <w:t>№ 1</w:t>
            </w:r>
          </w:p>
        </w:tc>
      </w:tr>
      <w:tr w:rsidR="00153169" w:rsidRPr="00153169" w14:paraId="22ECF4F2" w14:textId="77777777" w:rsidTr="004E4306">
        <w:trPr>
          <w:trHeight w:val="320"/>
        </w:trPr>
        <w:tc>
          <w:tcPr>
            <w:tcW w:w="4974" w:type="dxa"/>
            <w:tcBorders>
              <w:top w:val="nil"/>
              <w:left w:val="nil"/>
              <w:bottom w:val="nil"/>
              <w:right w:val="nil"/>
            </w:tcBorders>
            <w:shd w:val="clear" w:color="auto" w:fill="auto"/>
            <w:noWrap/>
            <w:hideMark/>
          </w:tcPr>
          <w:p w14:paraId="6EA3F4A3" w14:textId="77777777" w:rsidR="004E4306" w:rsidRPr="00153169" w:rsidRDefault="004E4306" w:rsidP="00EA2C13">
            <w:r w:rsidRPr="00153169">
              <w:t xml:space="preserve">к постановлению Администрации </w:t>
            </w:r>
          </w:p>
        </w:tc>
      </w:tr>
      <w:tr w:rsidR="00153169" w:rsidRPr="00153169" w14:paraId="2D25EA4E" w14:textId="77777777" w:rsidTr="004E4306">
        <w:trPr>
          <w:trHeight w:val="320"/>
        </w:trPr>
        <w:tc>
          <w:tcPr>
            <w:tcW w:w="4974" w:type="dxa"/>
            <w:tcBorders>
              <w:top w:val="nil"/>
              <w:left w:val="nil"/>
              <w:bottom w:val="nil"/>
              <w:right w:val="nil"/>
            </w:tcBorders>
            <w:shd w:val="clear" w:color="auto" w:fill="auto"/>
            <w:noWrap/>
            <w:hideMark/>
          </w:tcPr>
          <w:p w14:paraId="777DB8C2" w14:textId="77777777" w:rsidR="004E4306" w:rsidRPr="00153169" w:rsidRDefault="004E4306" w:rsidP="00EA2C13">
            <w:r w:rsidRPr="00153169">
              <w:t>города Переславля-Залесского</w:t>
            </w:r>
          </w:p>
        </w:tc>
      </w:tr>
      <w:tr w:rsidR="00153169" w:rsidRPr="00153169" w14:paraId="1D53F3C8" w14:textId="77777777" w:rsidTr="004E4306">
        <w:trPr>
          <w:trHeight w:val="320"/>
        </w:trPr>
        <w:tc>
          <w:tcPr>
            <w:tcW w:w="4974" w:type="dxa"/>
            <w:tcBorders>
              <w:top w:val="nil"/>
              <w:left w:val="nil"/>
              <w:bottom w:val="nil"/>
              <w:right w:val="nil"/>
            </w:tcBorders>
            <w:shd w:val="clear" w:color="auto" w:fill="auto"/>
            <w:noWrap/>
            <w:hideMark/>
          </w:tcPr>
          <w:p w14:paraId="229A87AE" w14:textId="38B9EA65" w:rsidR="004E4306" w:rsidRPr="00153169" w:rsidRDefault="004E4306" w:rsidP="004E4306">
            <w:proofErr w:type="gramStart"/>
            <w:r w:rsidRPr="00153169">
              <w:t xml:space="preserve">от  </w:t>
            </w:r>
            <w:r w:rsidR="00661A28">
              <w:t>06.10.2023</w:t>
            </w:r>
            <w:proofErr w:type="gramEnd"/>
            <w:r w:rsidRPr="00153169">
              <w:t xml:space="preserve"> № </w:t>
            </w:r>
            <w:r w:rsidR="00661A28">
              <w:t xml:space="preserve"> ПОС.03-2572/23</w:t>
            </w:r>
          </w:p>
        </w:tc>
      </w:tr>
    </w:tbl>
    <w:p w14:paraId="38BC03C4" w14:textId="77777777" w:rsidR="0098178D" w:rsidRPr="00153169" w:rsidRDefault="0098178D" w:rsidP="00203419">
      <w:pPr>
        <w:jc w:val="both"/>
        <w:rPr>
          <w:sz w:val="26"/>
          <w:szCs w:val="26"/>
        </w:rPr>
      </w:pPr>
    </w:p>
    <w:p w14:paraId="1FE95451" w14:textId="77777777" w:rsidR="004E4306" w:rsidRPr="00153169" w:rsidRDefault="004E4306" w:rsidP="00203419">
      <w:pPr>
        <w:jc w:val="both"/>
        <w:rPr>
          <w:sz w:val="26"/>
          <w:szCs w:val="26"/>
        </w:rPr>
      </w:pPr>
    </w:p>
    <w:p w14:paraId="5554604C" w14:textId="77777777" w:rsidR="004E4306" w:rsidRPr="00153169" w:rsidRDefault="004E4306" w:rsidP="00203419">
      <w:pPr>
        <w:jc w:val="both"/>
        <w:rPr>
          <w:sz w:val="26"/>
          <w:szCs w:val="26"/>
        </w:rPr>
      </w:pPr>
    </w:p>
    <w:p w14:paraId="20FF1848" w14:textId="77777777" w:rsidR="00624C91" w:rsidRPr="00153169" w:rsidRDefault="007C6D90" w:rsidP="007C6D90">
      <w:pPr>
        <w:pStyle w:val="ConsPlusNormal"/>
        <w:contextualSpacing/>
        <w:jc w:val="right"/>
        <w:rPr>
          <w:rFonts w:ascii="Times New Roman" w:hAnsi="Times New Roman" w:cs="Times New Roman"/>
          <w:sz w:val="28"/>
          <w:szCs w:val="28"/>
        </w:rPr>
      </w:pPr>
      <w:r w:rsidRPr="00153169">
        <w:rPr>
          <w:rFonts w:ascii="Times New Roman" w:hAnsi="Times New Roman" w:cs="Times New Roman"/>
          <w:sz w:val="28"/>
          <w:szCs w:val="28"/>
        </w:rPr>
        <w:t xml:space="preserve">Приложение </w:t>
      </w:r>
      <w:r w:rsidR="000460C9" w:rsidRPr="00153169">
        <w:rPr>
          <w:rFonts w:ascii="Times New Roman" w:hAnsi="Times New Roman" w:cs="Times New Roman"/>
          <w:sz w:val="28"/>
          <w:szCs w:val="28"/>
        </w:rPr>
        <w:t>№</w:t>
      </w:r>
      <w:r w:rsidRPr="00153169">
        <w:rPr>
          <w:rFonts w:ascii="Times New Roman" w:hAnsi="Times New Roman" w:cs="Times New Roman"/>
          <w:sz w:val="28"/>
          <w:szCs w:val="28"/>
        </w:rPr>
        <w:t>1</w:t>
      </w:r>
    </w:p>
    <w:tbl>
      <w:tblPr>
        <w:tblpPr w:leftFromText="180" w:rightFromText="180" w:vertAnchor="text" w:horzAnchor="margin" w:tblpXSpec="right" w:tblpY="205"/>
        <w:tblW w:w="0" w:type="auto"/>
        <w:tblLook w:val="04A0" w:firstRow="1" w:lastRow="0" w:firstColumn="1" w:lastColumn="0" w:noHBand="0" w:noVBand="1"/>
      </w:tblPr>
      <w:tblGrid>
        <w:gridCol w:w="7114"/>
      </w:tblGrid>
      <w:tr w:rsidR="00153169" w:rsidRPr="00153169" w14:paraId="323A7925" w14:textId="77777777" w:rsidTr="00661A28">
        <w:trPr>
          <w:trHeight w:val="464"/>
        </w:trPr>
        <w:tc>
          <w:tcPr>
            <w:tcW w:w="7114" w:type="dxa"/>
          </w:tcPr>
          <w:p w14:paraId="75533F5F" w14:textId="77777777" w:rsidR="007C6D90" w:rsidRPr="00153169" w:rsidRDefault="007C6D90" w:rsidP="007C6D90">
            <w:pPr>
              <w:pStyle w:val="ConsPlusNonformat"/>
              <w:contextualSpacing/>
              <w:jc w:val="right"/>
              <w:rPr>
                <w:rFonts w:ascii="Times New Roman" w:hAnsi="Times New Roman" w:cs="Times New Roman"/>
                <w:sz w:val="28"/>
                <w:szCs w:val="28"/>
              </w:rPr>
            </w:pPr>
            <w:r w:rsidRPr="00153169">
              <w:rPr>
                <w:rFonts w:ascii="Times New Roman" w:hAnsi="Times New Roman" w:cs="Times New Roman"/>
                <w:sz w:val="28"/>
                <w:szCs w:val="28"/>
              </w:rPr>
              <w:t>УТВЕРЖДЕНО</w:t>
            </w:r>
          </w:p>
          <w:p w14:paraId="15B308B7" w14:textId="77777777" w:rsidR="007C6D90" w:rsidRPr="00153169" w:rsidRDefault="007C6D90" w:rsidP="007C6D90">
            <w:pPr>
              <w:pStyle w:val="ConsPlusNonformat"/>
              <w:contextualSpacing/>
              <w:rPr>
                <w:rFonts w:ascii="Times New Roman" w:hAnsi="Times New Roman" w:cs="Times New Roman"/>
                <w:sz w:val="22"/>
                <w:szCs w:val="22"/>
              </w:rPr>
            </w:pPr>
            <w:r w:rsidRPr="00153169">
              <w:rPr>
                <w:rFonts w:ascii="Times New Roman" w:hAnsi="Times New Roman" w:cs="Times New Roman"/>
                <w:sz w:val="22"/>
                <w:szCs w:val="22"/>
              </w:rPr>
              <w:t xml:space="preserve">Заместитель Главы Администрации                  </w:t>
            </w:r>
            <w:r w:rsidR="00B351ED">
              <w:rPr>
                <w:rFonts w:ascii="Times New Roman" w:hAnsi="Times New Roman" w:cs="Times New Roman"/>
                <w:sz w:val="22"/>
                <w:szCs w:val="22"/>
              </w:rPr>
              <w:t>Овчинников</w:t>
            </w:r>
          </w:p>
          <w:p w14:paraId="106208DC" w14:textId="7EDB88A6" w:rsidR="007C6D90" w:rsidRPr="00153169" w:rsidRDefault="007C6D90" w:rsidP="007C6D90">
            <w:pPr>
              <w:pStyle w:val="ConsPlusNonformat"/>
              <w:contextualSpacing/>
              <w:rPr>
                <w:rFonts w:ascii="Times New Roman" w:hAnsi="Times New Roman" w:cs="Times New Roman"/>
                <w:sz w:val="22"/>
                <w:szCs w:val="22"/>
              </w:rPr>
            </w:pPr>
            <w:r w:rsidRPr="00153169">
              <w:rPr>
                <w:rFonts w:ascii="Times New Roman" w:hAnsi="Times New Roman" w:cs="Times New Roman"/>
                <w:sz w:val="22"/>
                <w:szCs w:val="22"/>
              </w:rPr>
              <w:t>города Переславля-Залесского_____________</w:t>
            </w:r>
            <w:r w:rsidR="00661A28">
              <w:rPr>
                <w:rFonts w:ascii="Times New Roman" w:hAnsi="Times New Roman" w:cs="Times New Roman"/>
                <w:sz w:val="22"/>
                <w:szCs w:val="22"/>
              </w:rPr>
              <w:t xml:space="preserve"> </w:t>
            </w:r>
            <w:r w:rsidR="00B351ED">
              <w:rPr>
                <w:rFonts w:ascii="Times New Roman" w:hAnsi="Times New Roman" w:cs="Times New Roman"/>
                <w:sz w:val="22"/>
                <w:szCs w:val="22"/>
              </w:rPr>
              <w:t>Юрий</w:t>
            </w:r>
            <w:r w:rsidR="00F735BE">
              <w:rPr>
                <w:rFonts w:ascii="Times New Roman" w:hAnsi="Times New Roman" w:cs="Times New Roman"/>
                <w:sz w:val="22"/>
                <w:szCs w:val="22"/>
              </w:rPr>
              <w:t xml:space="preserve"> Сергеевич</w:t>
            </w:r>
          </w:p>
          <w:p w14:paraId="1BFA9220" w14:textId="77777777" w:rsidR="007C6D90" w:rsidRPr="00153169" w:rsidRDefault="007C6D90" w:rsidP="007C6D90">
            <w:pPr>
              <w:pStyle w:val="ConsPlusNonformat"/>
              <w:contextualSpacing/>
              <w:rPr>
                <w:rFonts w:ascii="Times New Roman" w:hAnsi="Times New Roman" w:cs="Times New Roman"/>
                <w:sz w:val="22"/>
                <w:szCs w:val="22"/>
              </w:rPr>
            </w:pPr>
            <w:r w:rsidRPr="00153169">
              <w:rPr>
                <w:rFonts w:ascii="Times New Roman" w:hAnsi="Times New Roman" w:cs="Times New Roman"/>
                <w:sz w:val="22"/>
                <w:szCs w:val="22"/>
              </w:rPr>
              <w:t xml:space="preserve">    (</w:t>
            </w:r>
            <w:proofErr w:type="gramStart"/>
            <w:r w:rsidRPr="00153169">
              <w:rPr>
                <w:rFonts w:ascii="Times New Roman" w:hAnsi="Times New Roman" w:cs="Times New Roman"/>
                <w:sz w:val="22"/>
                <w:szCs w:val="22"/>
              </w:rPr>
              <w:t xml:space="preserve">должность)   </w:t>
            </w:r>
            <w:proofErr w:type="gramEnd"/>
            <w:r w:rsidRPr="00153169">
              <w:rPr>
                <w:rFonts w:ascii="Times New Roman" w:hAnsi="Times New Roman" w:cs="Times New Roman"/>
                <w:sz w:val="22"/>
                <w:szCs w:val="22"/>
              </w:rPr>
              <w:t xml:space="preserve">                       </w:t>
            </w:r>
            <w:r w:rsidR="0049459C" w:rsidRPr="00153169">
              <w:rPr>
                <w:rFonts w:ascii="Times New Roman" w:hAnsi="Times New Roman" w:cs="Times New Roman"/>
                <w:sz w:val="22"/>
                <w:szCs w:val="22"/>
              </w:rPr>
              <w:t xml:space="preserve">(подпись)            </w:t>
            </w:r>
            <w:r w:rsidRPr="00153169">
              <w:rPr>
                <w:rFonts w:ascii="Times New Roman" w:hAnsi="Times New Roman" w:cs="Times New Roman"/>
                <w:sz w:val="22"/>
                <w:szCs w:val="22"/>
              </w:rPr>
              <w:t xml:space="preserve"> (расшифровка подписи)                                              </w:t>
            </w:r>
          </w:p>
          <w:p w14:paraId="76C4A3EC" w14:textId="77777777" w:rsidR="007C6D90" w:rsidRPr="00153169" w:rsidRDefault="007C6D90" w:rsidP="007C6D90">
            <w:pPr>
              <w:pStyle w:val="ConsPlusNonformat"/>
              <w:contextualSpacing/>
              <w:rPr>
                <w:rFonts w:ascii="Times New Roman" w:hAnsi="Times New Roman" w:cs="Times New Roman"/>
                <w:sz w:val="22"/>
                <w:szCs w:val="22"/>
              </w:rPr>
            </w:pPr>
          </w:p>
          <w:p w14:paraId="70D18DD1" w14:textId="2381A634" w:rsidR="007C6D90" w:rsidRPr="00153169" w:rsidRDefault="00661A28" w:rsidP="004B0261">
            <w:pPr>
              <w:pStyle w:val="ConsPlusNonformat"/>
              <w:contextualSpacing/>
              <w:rPr>
                <w:rFonts w:ascii="Times New Roman" w:hAnsi="Times New Roman" w:cs="Times New Roman"/>
                <w:sz w:val="28"/>
                <w:szCs w:val="28"/>
              </w:rPr>
            </w:pPr>
            <w:r>
              <w:rPr>
                <w:rFonts w:ascii="Times New Roman" w:hAnsi="Times New Roman" w:cs="Times New Roman"/>
                <w:sz w:val="22"/>
                <w:szCs w:val="22"/>
              </w:rPr>
              <w:t>6 октября</w:t>
            </w:r>
            <w:r w:rsidR="007C6D90" w:rsidRPr="00153169">
              <w:rPr>
                <w:rFonts w:ascii="Times New Roman" w:hAnsi="Times New Roman" w:cs="Times New Roman"/>
                <w:sz w:val="22"/>
                <w:szCs w:val="22"/>
              </w:rPr>
              <w:t xml:space="preserve"> 202</w:t>
            </w:r>
            <w:r w:rsidR="004B0261">
              <w:rPr>
                <w:rFonts w:ascii="Times New Roman" w:hAnsi="Times New Roman" w:cs="Times New Roman"/>
                <w:sz w:val="22"/>
                <w:szCs w:val="22"/>
              </w:rPr>
              <w:t>3</w:t>
            </w:r>
            <w:r w:rsidR="007C6D90" w:rsidRPr="00153169">
              <w:rPr>
                <w:rFonts w:ascii="Times New Roman" w:hAnsi="Times New Roman" w:cs="Times New Roman"/>
                <w:sz w:val="22"/>
                <w:szCs w:val="22"/>
              </w:rPr>
              <w:t xml:space="preserve"> г.</w:t>
            </w:r>
          </w:p>
        </w:tc>
      </w:tr>
    </w:tbl>
    <w:p w14:paraId="084661C7" w14:textId="77777777" w:rsidR="00624C91" w:rsidRPr="00153169" w:rsidRDefault="00624C91" w:rsidP="00624C91">
      <w:pPr>
        <w:pStyle w:val="ConsPlusNormal"/>
        <w:contextualSpacing/>
        <w:jc w:val="center"/>
        <w:rPr>
          <w:rFonts w:ascii="Times New Roman" w:hAnsi="Times New Roman" w:cs="Times New Roman"/>
          <w:sz w:val="28"/>
          <w:szCs w:val="28"/>
        </w:rPr>
      </w:pPr>
    </w:p>
    <w:p w14:paraId="0F21C0E6"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1CF1F479"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093C9349"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73EB1C60"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1DAC8C4F"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7F8F68DE"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3BB7195D"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7A54E36B" w14:textId="77777777" w:rsidR="00624C91" w:rsidRPr="00153169" w:rsidRDefault="00624C91" w:rsidP="00624C91">
      <w:pPr>
        <w:pStyle w:val="ConsPlusNonformat"/>
        <w:contextualSpacing/>
        <w:jc w:val="both"/>
        <w:rPr>
          <w:rFonts w:ascii="Times New Roman" w:hAnsi="Times New Roman" w:cs="Times New Roman"/>
          <w:sz w:val="28"/>
          <w:szCs w:val="28"/>
        </w:rPr>
      </w:pPr>
    </w:p>
    <w:p w14:paraId="25A56986" w14:textId="77777777" w:rsidR="00624C91" w:rsidRPr="00153169" w:rsidRDefault="00624C91" w:rsidP="00624C91">
      <w:pPr>
        <w:pStyle w:val="ConsPlusNonformat"/>
        <w:contextualSpacing/>
        <w:jc w:val="center"/>
        <w:rPr>
          <w:rFonts w:ascii="Times New Roman" w:hAnsi="Times New Roman" w:cs="Times New Roman"/>
          <w:sz w:val="28"/>
          <w:szCs w:val="28"/>
        </w:rPr>
      </w:pPr>
      <w:bookmarkStart w:id="0" w:name="P121"/>
      <w:bookmarkEnd w:id="0"/>
      <w:r w:rsidRPr="00153169">
        <w:rPr>
          <w:rFonts w:ascii="Times New Roman" w:hAnsi="Times New Roman" w:cs="Times New Roman"/>
          <w:sz w:val="28"/>
          <w:szCs w:val="28"/>
        </w:rPr>
        <w:t>МУНИЦИПАЛЬНОЕ ЗАДАНИЕ №1</w:t>
      </w:r>
    </w:p>
    <w:p w14:paraId="55CDF1A6" w14:textId="77777777" w:rsidR="00624C91" w:rsidRPr="00153169" w:rsidRDefault="00624C91" w:rsidP="00624C91">
      <w:pPr>
        <w:pStyle w:val="ConsPlusNonformat"/>
        <w:contextualSpacing/>
        <w:jc w:val="center"/>
        <w:rPr>
          <w:rFonts w:ascii="Times New Roman" w:hAnsi="Times New Roman" w:cs="Times New Roman"/>
          <w:sz w:val="28"/>
          <w:szCs w:val="28"/>
        </w:rPr>
      </w:pPr>
      <w:r w:rsidRPr="00153169">
        <w:rPr>
          <w:rFonts w:ascii="Times New Roman" w:hAnsi="Times New Roman" w:cs="Times New Roman"/>
          <w:sz w:val="28"/>
          <w:szCs w:val="28"/>
        </w:rPr>
        <w:t>Муниципальное бюджетное учреждение «Служба жилищно-коммунального хозяйства и благоустройства» городского округа город Переславль-Залесский Ярославской области</w:t>
      </w:r>
    </w:p>
    <w:p w14:paraId="58BC6171" w14:textId="77777777" w:rsidR="00624C91" w:rsidRPr="00153169" w:rsidRDefault="00624C91" w:rsidP="00624C91">
      <w:pPr>
        <w:pStyle w:val="ConsPlusNonformat"/>
        <w:contextualSpacing/>
        <w:jc w:val="center"/>
        <w:rPr>
          <w:rFonts w:ascii="Times New Roman" w:hAnsi="Times New Roman" w:cs="Times New Roman"/>
          <w:sz w:val="28"/>
          <w:szCs w:val="28"/>
        </w:rPr>
      </w:pPr>
      <w:r w:rsidRPr="00153169">
        <w:rPr>
          <w:rFonts w:ascii="Times New Roman" w:hAnsi="Times New Roman" w:cs="Times New Roman"/>
          <w:sz w:val="28"/>
          <w:szCs w:val="28"/>
        </w:rPr>
        <w:t>на 202</w:t>
      </w:r>
      <w:r w:rsidR="00F735BE">
        <w:rPr>
          <w:rFonts w:ascii="Times New Roman" w:hAnsi="Times New Roman" w:cs="Times New Roman"/>
          <w:sz w:val="28"/>
          <w:szCs w:val="28"/>
        </w:rPr>
        <w:t>3</w:t>
      </w:r>
      <w:r w:rsidRPr="00153169">
        <w:rPr>
          <w:rFonts w:ascii="Times New Roman" w:hAnsi="Times New Roman" w:cs="Times New Roman"/>
          <w:sz w:val="28"/>
          <w:szCs w:val="28"/>
        </w:rPr>
        <w:t xml:space="preserve"> год и плановый период 202</w:t>
      </w:r>
      <w:r w:rsidR="00F735BE">
        <w:rPr>
          <w:rFonts w:ascii="Times New Roman" w:hAnsi="Times New Roman" w:cs="Times New Roman"/>
          <w:sz w:val="28"/>
          <w:szCs w:val="28"/>
        </w:rPr>
        <w:t>4</w:t>
      </w:r>
      <w:r w:rsidRPr="00153169">
        <w:rPr>
          <w:rFonts w:ascii="Times New Roman" w:hAnsi="Times New Roman" w:cs="Times New Roman"/>
          <w:sz w:val="28"/>
          <w:szCs w:val="28"/>
        </w:rPr>
        <w:t xml:space="preserve"> и 202</w:t>
      </w:r>
      <w:r w:rsidR="00F735BE">
        <w:rPr>
          <w:rFonts w:ascii="Times New Roman" w:hAnsi="Times New Roman" w:cs="Times New Roman"/>
          <w:sz w:val="28"/>
          <w:szCs w:val="28"/>
        </w:rPr>
        <w:t>5</w:t>
      </w:r>
      <w:r w:rsidRPr="00153169">
        <w:rPr>
          <w:rFonts w:ascii="Times New Roman" w:hAnsi="Times New Roman" w:cs="Times New Roman"/>
          <w:sz w:val="28"/>
          <w:szCs w:val="28"/>
        </w:rPr>
        <w:t xml:space="preserve"> годов </w:t>
      </w:r>
    </w:p>
    <w:p w14:paraId="4DF31AB8" w14:textId="77777777" w:rsidR="00624C91" w:rsidRPr="00153169" w:rsidRDefault="00624C91" w:rsidP="00624C91">
      <w:pPr>
        <w:pStyle w:val="ConsPlusNonformat"/>
        <w:contextualSpacing/>
        <w:jc w:val="center"/>
        <w:rPr>
          <w:rFonts w:ascii="Times New Roman" w:hAnsi="Times New Roman" w:cs="Times New Roman"/>
          <w:sz w:val="28"/>
          <w:szCs w:val="28"/>
        </w:rPr>
      </w:pPr>
    </w:p>
    <w:p w14:paraId="0254E98D" w14:textId="77777777" w:rsidR="00624C91" w:rsidRPr="00153169" w:rsidRDefault="00624C91" w:rsidP="00624C91">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xml:space="preserve">Основные виды деятельности </w:t>
      </w:r>
      <w:r w:rsidRPr="00153169">
        <w:rPr>
          <w:rFonts w:ascii="Times New Roman" w:hAnsi="Times New Roman" w:cs="Times New Roman"/>
          <w:sz w:val="22"/>
          <w:szCs w:val="22"/>
        </w:rPr>
        <w:t>м</w:t>
      </w:r>
      <w:r w:rsidRPr="00153169">
        <w:rPr>
          <w:rFonts w:ascii="Times New Roman" w:hAnsi="Times New Roman" w:cs="Times New Roman"/>
          <w:sz w:val="24"/>
          <w:szCs w:val="24"/>
        </w:rPr>
        <w:t>униципального учреждения</w:t>
      </w:r>
      <w:r w:rsidRPr="00153169">
        <w:rPr>
          <w:rStyle w:val="ad"/>
          <w:rFonts w:ascii="Times New Roman" w:hAnsi="Times New Roman" w:cs="Times New Roman"/>
          <w:sz w:val="24"/>
          <w:szCs w:val="24"/>
        </w:rPr>
        <w:footnoteReference w:id="1"/>
      </w:r>
      <w:r w:rsidRPr="00153169">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2544"/>
        <w:gridCol w:w="11157"/>
      </w:tblGrid>
      <w:tr w:rsidR="00153169" w:rsidRPr="00153169" w14:paraId="0722F960" w14:textId="77777777" w:rsidTr="00EA2C13">
        <w:trPr>
          <w:trHeight w:val="377"/>
        </w:trPr>
        <w:tc>
          <w:tcPr>
            <w:tcW w:w="861" w:type="dxa"/>
          </w:tcPr>
          <w:p w14:paraId="0E907E7F"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№п/п</w:t>
            </w:r>
          </w:p>
        </w:tc>
        <w:tc>
          <w:tcPr>
            <w:tcW w:w="2551" w:type="dxa"/>
          </w:tcPr>
          <w:p w14:paraId="5851916C"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Код ОКВЭД</w:t>
            </w:r>
          </w:p>
        </w:tc>
        <w:tc>
          <w:tcPr>
            <w:tcW w:w="11199" w:type="dxa"/>
          </w:tcPr>
          <w:p w14:paraId="4C44D16C"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Наименование вида деятельности</w:t>
            </w:r>
          </w:p>
        </w:tc>
      </w:tr>
      <w:tr w:rsidR="00153169" w:rsidRPr="00153169" w14:paraId="3C65DD72" w14:textId="77777777" w:rsidTr="00EA2C13">
        <w:tc>
          <w:tcPr>
            <w:tcW w:w="861" w:type="dxa"/>
          </w:tcPr>
          <w:p w14:paraId="63C582E2" w14:textId="77777777" w:rsidR="00624C91" w:rsidRPr="00153169" w:rsidRDefault="00624C91" w:rsidP="00EA2C13">
            <w:pPr>
              <w:pStyle w:val="ConsPlusNonformat"/>
              <w:contextualSpacing/>
              <w:jc w:val="center"/>
              <w:rPr>
                <w:rFonts w:ascii="Times New Roman" w:hAnsi="Times New Roman" w:cs="Times New Roman"/>
                <w:sz w:val="24"/>
                <w:szCs w:val="24"/>
                <w:highlight w:val="yellow"/>
              </w:rPr>
            </w:pPr>
            <w:r w:rsidRPr="00153169">
              <w:rPr>
                <w:rFonts w:ascii="Times New Roman" w:hAnsi="Times New Roman" w:cs="Times New Roman"/>
                <w:sz w:val="24"/>
                <w:szCs w:val="24"/>
              </w:rPr>
              <w:t>1</w:t>
            </w:r>
          </w:p>
        </w:tc>
        <w:tc>
          <w:tcPr>
            <w:tcW w:w="2551" w:type="dxa"/>
          </w:tcPr>
          <w:p w14:paraId="2B3AFBFC"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81.29.2</w:t>
            </w:r>
          </w:p>
        </w:tc>
        <w:tc>
          <w:tcPr>
            <w:tcW w:w="11199" w:type="dxa"/>
          </w:tcPr>
          <w:p w14:paraId="10E1AAE5"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Подметание улиц и уборка снега</w:t>
            </w:r>
          </w:p>
        </w:tc>
      </w:tr>
      <w:tr w:rsidR="00153169" w:rsidRPr="00153169" w14:paraId="743A0D7A" w14:textId="77777777" w:rsidTr="00EA2C13">
        <w:tc>
          <w:tcPr>
            <w:tcW w:w="861" w:type="dxa"/>
          </w:tcPr>
          <w:p w14:paraId="2AED387B" w14:textId="77777777" w:rsidR="00624C91" w:rsidRPr="00153169" w:rsidRDefault="00624C91" w:rsidP="00EA2C13">
            <w:pPr>
              <w:pStyle w:val="ConsPlusNonformat"/>
              <w:contextualSpacing/>
              <w:jc w:val="center"/>
              <w:rPr>
                <w:rFonts w:ascii="Times New Roman" w:hAnsi="Times New Roman" w:cs="Times New Roman"/>
                <w:sz w:val="24"/>
                <w:szCs w:val="24"/>
                <w:highlight w:val="yellow"/>
              </w:rPr>
            </w:pPr>
          </w:p>
        </w:tc>
        <w:tc>
          <w:tcPr>
            <w:tcW w:w="2551" w:type="dxa"/>
          </w:tcPr>
          <w:p w14:paraId="699C86E5" w14:textId="77777777" w:rsidR="00624C91" w:rsidRPr="00153169" w:rsidRDefault="00624C91" w:rsidP="00EA2C13">
            <w:pPr>
              <w:pStyle w:val="ConsPlusNonformat"/>
              <w:contextualSpacing/>
              <w:jc w:val="center"/>
              <w:rPr>
                <w:rFonts w:ascii="Times New Roman" w:hAnsi="Times New Roman" w:cs="Times New Roman"/>
                <w:sz w:val="24"/>
                <w:szCs w:val="24"/>
                <w:highlight w:val="yellow"/>
              </w:rPr>
            </w:pPr>
          </w:p>
        </w:tc>
        <w:tc>
          <w:tcPr>
            <w:tcW w:w="11199" w:type="dxa"/>
          </w:tcPr>
          <w:p w14:paraId="34EFF295" w14:textId="77777777" w:rsidR="00624C91" w:rsidRPr="00153169" w:rsidRDefault="00624C91" w:rsidP="00EA2C13">
            <w:pPr>
              <w:pStyle w:val="ConsPlusNonformat"/>
              <w:contextualSpacing/>
              <w:jc w:val="center"/>
              <w:rPr>
                <w:rFonts w:ascii="Times New Roman" w:hAnsi="Times New Roman" w:cs="Times New Roman"/>
                <w:sz w:val="24"/>
                <w:szCs w:val="24"/>
                <w:highlight w:val="yellow"/>
              </w:rPr>
            </w:pPr>
          </w:p>
        </w:tc>
      </w:tr>
      <w:tr w:rsidR="00153169" w:rsidRPr="00153169" w14:paraId="5B009428" w14:textId="77777777" w:rsidTr="00EA2C13">
        <w:tc>
          <w:tcPr>
            <w:tcW w:w="861" w:type="dxa"/>
          </w:tcPr>
          <w:p w14:paraId="7223E8DE" w14:textId="77777777" w:rsidR="00624C91" w:rsidRPr="00153169" w:rsidRDefault="00624C91" w:rsidP="00EA2C13">
            <w:pPr>
              <w:pStyle w:val="ConsPlusNonformat"/>
              <w:contextualSpacing/>
              <w:jc w:val="center"/>
              <w:rPr>
                <w:rFonts w:ascii="Times New Roman" w:hAnsi="Times New Roman" w:cs="Times New Roman"/>
                <w:sz w:val="24"/>
                <w:szCs w:val="24"/>
                <w:highlight w:val="yellow"/>
              </w:rPr>
            </w:pPr>
          </w:p>
        </w:tc>
        <w:tc>
          <w:tcPr>
            <w:tcW w:w="2551" w:type="dxa"/>
          </w:tcPr>
          <w:p w14:paraId="66A98E0C" w14:textId="77777777" w:rsidR="00624C91" w:rsidRPr="00153169" w:rsidRDefault="00624C91" w:rsidP="00EA2C13">
            <w:pPr>
              <w:pStyle w:val="ConsPlusNonformat"/>
              <w:contextualSpacing/>
              <w:jc w:val="center"/>
              <w:rPr>
                <w:rFonts w:ascii="Times New Roman" w:hAnsi="Times New Roman" w:cs="Times New Roman"/>
                <w:sz w:val="24"/>
                <w:szCs w:val="24"/>
                <w:highlight w:val="yellow"/>
              </w:rPr>
            </w:pPr>
          </w:p>
        </w:tc>
        <w:tc>
          <w:tcPr>
            <w:tcW w:w="11199" w:type="dxa"/>
          </w:tcPr>
          <w:p w14:paraId="11BB56E0" w14:textId="77777777" w:rsidR="00624C91" w:rsidRPr="00153169" w:rsidRDefault="00624C91" w:rsidP="00EA2C13">
            <w:pPr>
              <w:pStyle w:val="ConsPlusNonformat"/>
              <w:contextualSpacing/>
              <w:jc w:val="center"/>
              <w:rPr>
                <w:rFonts w:ascii="Times New Roman" w:hAnsi="Times New Roman" w:cs="Times New Roman"/>
                <w:sz w:val="24"/>
                <w:szCs w:val="24"/>
                <w:highlight w:val="yellow"/>
              </w:rPr>
            </w:pPr>
          </w:p>
        </w:tc>
      </w:tr>
      <w:tr w:rsidR="00153169" w:rsidRPr="00153169" w14:paraId="53C72EE9" w14:textId="77777777" w:rsidTr="00EA2C13">
        <w:tc>
          <w:tcPr>
            <w:tcW w:w="861" w:type="dxa"/>
          </w:tcPr>
          <w:p w14:paraId="4040B8FE" w14:textId="77777777" w:rsidR="00624C91" w:rsidRPr="00153169" w:rsidRDefault="00624C91" w:rsidP="00EA2C13">
            <w:pPr>
              <w:pStyle w:val="ConsPlusNonformat"/>
              <w:contextualSpacing/>
              <w:jc w:val="center"/>
              <w:rPr>
                <w:rFonts w:ascii="Times New Roman" w:hAnsi="Times New Roman" w:cs="Times New Roman"/>
                <w:sz w:val="24"/>
                <w:szCs w:val="24"/>
              </w:rPr>
            </w:pPr>
          </w:p>
        </w:tc>
        <w:tc>
          <w:tcPr>
            <w:tcW w:w="2551" w:type="dxa"/>
          </w:tcPr>
          <w:p w14:paraId="0E05C8C9" w14:textId="77777777" w:rsidR="00624C91" w:rsidRPr="00153169" w:rsidRDefault="00624C91" w:rsidP="00EA2C13">
            <w:pPr>
              <w:pStyle w:val="ConsPlusNonformat"/>
              <w:contextualSpacing/>
              <w:jc w:val="center"/>
              <w:rPr>
                <w:rFonts w:ascii="Times New Roman" w:hAnsi="Times New Roman" w:cs="Times New Roman"/>
                <w:sz w:val="24"/>
                <w:szCs w:val="24"/>
              </w:rPr>
            </w:pPr>
          </w:p>
        </w:tc>
        <w:tc>
          <w:tcPr>
            <w:tcW w:w="11199" w:type="dxa"/>
          </w:tcPr>
          <w:p w14:paraId="0EF478B3" w14:textId="77777777" w:rsidR="00624C91" w:rsidRPr="00153169" w:rsidRDefault="00624C91" w:rsidP="00EA2C13">
            <w:pPr>
              <w:pStyle w:val="ConsPlusNonformat"/>
              <w:contextualSpacing/>
              <w:jc w:val="center"/>
              <w:rPr>
                <w:rFonts w:ascii="Times New Roman" w:hAnsi="Times New Roman" w:cs="Times New Roman"/>
                <w:sz w:val="24"/>
                <w:szCs w:val="24"/>
              </w:rPr>
            </w:pPr>
          </w:p>
        </w:tc>
      </w:tr>
    </w:tbl>
    <w:p w14:paraId="1B5F9037" w14:textId="77777777" w:rsidR="00624C91" w:rsidRPr="00153169" w:rsidRDefault="00624C91" w:rsidP="00624C91">
      <w:pPr>
        <w:pStyle w:val="ConsPlusNonformat"/>
        <w:contextualSpacing/>
        <w:jc w:val="center"/>
        <w:rPr>
          <w:rFonts w:ascii="Times New Roman" w:hAnsi="Times New Roman" w:cs="Times New Roman"/>
          <w:sz w:val="28"/>
          <w:szCs w:val="28"/>
        </w:rPr>
        <w:sectPr w:rsidR="00624C91" w:rsidRPr="00153169" w:rsidSect="00EA2C13">
          <w:pgSz w:w="16840" w:h="11907" w:orient="landscape" w:code="9"/>
          <w:pgMar w:top="1134" w:right="1134" w:bottom="1134" w:left="1134" w:header="0" w:footer="0" w:gutter="0"/>
          <w:cols w:space="720"/>
        </w:sectPr>
      </w:pPr>
    </w:p>
    <w:p w14:paraId="3C2C5337" w14:textId="77777777" w:rsidR="00624C91" w:rsidRPr="00153169" w:rsidRDefault="00624C91" w:rsidP="00624C91">
      <w:pPr>
        <w:pStyle w:val="ConsPlusNonformat"/>
        <w:contextualSpacing/>
        <w:jc w:val="center"/>
        <w:rPr>
          <w:rFonts w:ascii="Times New Roman" w:hAnsi="Times New Roman" w:cs="Times New Roman"/>
          <w:sz w:val="28"/>
          <w:szCs w:val="28"/>
        </w:rPr>
      </w:pPr>
      <w:r w:rsidRPr="00153169">
        <w:rPr>
          <w:rFonts w:ascii="Times New Roman" w:hAnsi="Times New Roman" w:cs="Times New Roman"/>
          <w:sz w:val="28"/>
          <w:szCs w:val="28"/>
        </w:rPr>
        <w:lastRenderedPageBreak/>
        <w:t>Часть 1. Сведения об оказываемых муниципальных услугах</w:t>
      </w:r>
      <w:r w:rsidRPr="00153169">
        <w:rPr>
          <w:rStyle w:val="ad"/>
          <w:rFonts w:ascii="Times New Roman" w:hAnsi="Times New Roman" w:cs="Times New Roman"/>
          <w:sz w:val="28"/>
          <w:szCs w:val="28"/>
        </w:rPr>
        <w:footnoteReference w:id="2"/>
      </w:r>
    </w:p>
    <w:p w14:paraId="0B813887" w14:textId="77777777" w:rsidR="00624C91" w:rsidRPr="00153169" w:rsidRDefault="00624C91" w:rsidP="00624C91">
      <w:pPr>
        <w:pStyle w:val="ConsPlusNonformat"/>
        <w:contextualSpacing/>
        <w:jc w:val="center"/>
        <w:rPr>
          <w:rFonts w:ascii="Times New Roman" w:hAnsi="Times New Roman" w:cs="Times New Roman"/>
          <w:sz w:val="28"/>
          <w:szCs w:val="28"/>
        </w:rPr>
      </w:pPr>
      <w:r w:rsidRPr="00153169">
        <w:rPr>
          <w:rFonts w:ascii="Times New Roman" w:hAnsi="Times New Roman" w:cs="Times New Roman"/>
          <w:i/>
          <w:sz w:val="24"/>
          <w:szCs w:val="24"/>
        </w:rPr>
        <w:t>«Учреждение услуги не оказывает».</w:t>
      </w:r>
    </w:p>
    <w:p w14:paraId="77625AD2" w14:textId="77777777" w:rsidR="00624C91" w:rsidRPr="00153169" w:rsidRDefault="00624C91" w:rsidP="00624C91">
      <w:pPr>
        <w:pStyle w:val="ConsPlusNonformat"/>
        <w:contextualSpacing/>
        <w:jc w:val="center"/>
        <w:rPr>
          <w:rFonts w:ascii="Times New Roman" w:hAnsi="Times New Roman" w:cs="Times New Roman"/>
          <w:sz w:val="28"/>
          <w:szCs w:val="28"/>
        </w:rPr>
      </w:pPr>
    </w:p>
    <w:p w14:paraId="13432AF2" w14:textId="77777777" w:rsidR="00624C91" w:rsidRPr="00153169" w:rsidRDefault="00624C91" w:rsidP="00624C91">
      <w:pPr>
        <w:pStyle w:val="ConsPlusNonformat"/>
        <w:contextualSpacing/>
        <w:jc w:val="both"/>
        <w:rPr>
          <w:rFonts w:ascii="Times New Roman" w:hAnsi="Times New Roman" w:cs="Times New Roman"/>
          <w:sz w:val="16"/>
          <w:szCs w:val="16"/>
        </w:rPr>
        <w:sectPr w:rsidR="00624C91" w:rsidRPr="00153169" w:rsidSect="00EA2C13">
          <w:pgSz w:w="16840" w:h="11907" w:orient="landscape" w:code="9"/>
          <w:pgMar w:top="1134" w:right="1134" w:bottom="1134" w:left="1134" w:header="0" w:footer="0" w:gutter="0"/>
          <w:cols w:space="720"/>
        </w:sectPr>
      </w:pPr>
    </w:p>
    <w:p w14:paraId="12D334BF" w14:textId="77777777" w:rsidR="00624C91" w:rsidRPr="00153169" w:rsidRDefault="00624C91" w:rsidP="00624C91">
      <w:pPr>
        <w:pStyle w:val="ConsPlusNonformat"/>
        <w:contextualSpacing/>
        <w:jc w:val="both"/>
        <w:rPr>
          <w:rFonts w:ascii="Times New Roman" w:hAnsi="Times New Roman" w:cs="Times New Roman"/>
          <w:sz w:val="16"/>
          <w:szCs w:val="16"/>
        </w:rPr>
      </w:pPr>
    </w:p>
    <w:p w14:paraId="4B9B4B05" w14:textId="77777777" w:rsidR="00624C91" w:rsidRPr="00153169" w:rsidRDefault="00624C91" w:rsidP="00624C91">
      <w:pPr>
        <w:pStyle w:val="ConsPlusNonformat"/>
        <w:contextualSpacing/>
        <w:jc w:val="center"/>
        <w:rPr>
          <w:rFonts w:ascii="Times New Roman" w:hAnsi="Times New Roman" w:cs="Times New Roman"/>
          <w:sz w:val="28"/>
          <w:szCs w:val="28"/>
        </w:rPr>
      </w:pPr>
      <w:r w:rsidRPr="00153169">
        <w:rPr>
          <w:rFonts w:ascii="Times New Roman" w:hAnsi="Times New Roman" w:cs="Times New Roman"/>
          <w:sz w:val="16"/>
          <w:szCs w:val="16"/>
        </w:rPr>
        <w:t xml:space="preserve">             </w:t>
      </w:r>
      <w:r w:rsidRPr="00153169">
        <w:rPr>
          <w:rFonts w:ascii="Times New Roman" w:hAnsi="Times New Roman" w:cs="Times New Roman"/>
          <w:sz w:val="28"/>
          <w:szCs w:val="28"/>
        </w:rPr>
        <w:t>Часть 2. Сведения о выполняемых работах</w:t>
      </w:r>
      <w:r w:rsidRPr="00153169">
        <w:rPr>
          <w:rStyle w:val="ad"/>
          <w:rFonts w:ascii="Times New Roman" w:hAnsi="Times New Roman" w:cs="Times New Roman"/>
          <w:sz w:val="28"/>
          <w:szCs w:val="28"/>
        </w:rPr>
        <w:footnoteReference w:id="3"/>
      </w:r>
    </w:p>
    <w:p w14:paraId="1F99CB2C" w14:textId="77777777" w:rsidR="00624C91" w:rsidRPr="00153169" w:rsidRDefault="00624C91" w:rsidP="00624C91">
      <w:pPr>
        <w:pStyle w:val="ConsPlusNonformat"/>
        <w:contextualSpacing/>
        <w:jc w:val="center"/>
        <w:rPr>
          <w:rFonts w:ascii="Times New Roman" w:hAnsi="Times New Roman" w:cs="Times New Roman"/>
          <w:sz w:val="28"/>
          <w:szCs w:val="28"/>
        </w:rPr>
      </w:pPr>
      <w:r w:rsidRPr="00153169">
        <w:rPr>
          <w:rFonts w:ascii="Times New Roman" w:hAnsi="Times New Roman" w:cs="Times New Roman"/>
          <w:sz w:val="28"/>
          <w:szCs w:val="28"/>
        </w:rPr>
        <w:t>Раздел 1</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80"/>
        <w:gridCol w:w="8505"/>
      </w:tblGrid>
      <w:tr w:rsidR="00153169" w:rsidRPr="00153169" w14:paraId="46415262" w14:textId="77777777" w:rsidTr="00EA2C13">
        <w:tc>
          <w:tcPr>
            <w:tcW w:w="6380" w:type="dxa"/>
            <w:tcBorders>
              <w:top w:val="single" w:sz="4" w:space="0" w:color="auto"/>
              <w:left w:val="single" w:sz="4" w:space="0" w:color="auto"/>
              <w:bottom w:val="single" w:sz="4" w:space="0" w:color="auto"/>
              <w:right w:val="single" w:sz="4" w:space="0" w:color="auto"/>
            </w:tcBorders>
          </w:tcPr>
          <w:p w14:paraId="6A140DFB" w14:textId="77777777" w:rsidR="00624C91" w:rsidRPr="00153169" w:rsidRDefault="00624C91"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Наименование работы</w:t>
            </w:r>
          </w:p>
        </w:tc>
        <w:tc>
          <w:tcPr>
            <w:tcW w:w="8505" w:type="dxa"/>
            <w:tcBorders>
              <w:top w:val="single" w:sz="4" w:space="0" w:color="auto"/>
              <w:left w:val="single" w:sz="4" w:space="0" w:color="auto"/>
              <w:bottom w:val="single" w:sz="4" w:space="0" w:color="auto"/>
              <w:right w:val="single" w:sz="4" w:space="0" w:color="auto"/>
            </w:tcBorders>
          </w:tcPr>
          <w:p w14:paraId="1E693C77"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Уборка территорий и аналогичная деятельность</w:t>
            </w:r>
          </w:p>
        </w:tc>
      </w:tr>
      <w:tr w:rsidR="00153169" w:rsidRPr="00153169" w14:paraId="269294DA" w14:textId="77777777" w:rsidTr="00EA2C13">
        <w:tc>
          <w:tcPr>
            <w:tcW w:w="6380" w:type="dxa"/>
            <w:tcBorders>
              <w:top w:val="single" w:sz="4" w:space="0" w:color="auto"/>
              <w:left w:val="single" w:sz="4" w:space="0" w:color="auto"/>
              <w:bottom w:val="single" w:sz="4" w:space="0" w:color="auto"/>
              <w:right w:val="single" w:sz="4" w:space="0" w:color="auto"/>
            </w:tcBorders>
          </w:tcPr>
          <w:p w14:paraId="5302596F" w14:textId="77777777" w:rsidR="00624C91" w:rsidRPr="00153169" w:rsidRDefault="00624C91"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Код работы по базовому (отраслевому) перечню</w:t>
            </w:r>
          </w:p>
        </w:tc>
        <w:tc>
          <w:tcPr>
            <w:tcW w:w="8505" w:type="dxa"/>
            <w:tcBorders>
              <w:top w:val="single" w:sz="4" w:space="0" w:color="auto"/>
              <w:left w:val="single" w:sz="4" w:space="0" w:color="auto"/>
              <w:bottom w:val="single" w:sz="4" w:space="0" w:color="auto"/>
              <w:right w:val="single" w:sz="4" w:space="0" w:color="auto"/>
            </w:tcBorders>
          </w:tcPr>
          <w:p w14:paraId="1C2DDD61"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0024</w:t>
            </w:r>
          </w:p>
        </w:tc>
      </w:tr>
      <w:tr w:rsidR="00153169" w:rsidRPr="00153169" w14:paraId="738D1921" w14:textId="77777777" w:rsidTr="00EA2C13">
        <w:tc>
          <w:tcPr>
            <w:tcW w:w="6380" w:type="dxa"/>
            <w:tcBorders>
              <w:top w:val="single" w:sz="4" w:space="0" w:color="auto"/>
              <w:left w:val="single" w:sz="4" w:space="0" w:color="auto"/>
              <w:bottom w:val="single" w:sz="4" w:space="0" w:color="auto"/>
              <w:right w:val="single" w:sz="4" w:space="0" w:color="auto"/>
            </w:tcBorders>
          </w:tcPr>
          <w:p w14:paraId="60653507" w14:textId="77777777" w:rsidR="00624C91" w:rsidRPr="00153169" w:rsidRDefault="00624C91"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 xml:space="preserve">Категории потребителей работы   </w:t>
            </w:r>
          </w:p>
        </w:tc>
        <w:tc>
          <w:tcPr>
            <w:tcW w:w="8505" w:type="dxa"/>
            <w:tcBorders>
              <w:top w:val="single" w:sz="4" w:space="0" w:color="auto"/>
              <w:left w:val="single" w:sz="4" w:space="0" w:color="auto"/>
              <w:bottom w:val="single" w:sz="4" w:space="0" w:color="auto"/>
              <w:right w:val="single" w:sz="4" w:space="0" w:color="auto"/>
            </w:tcBorders>
          </w:tcPr>
          <w:p w14:paraId="25B03279"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физические лица, юридические лица, общество в целом</w:t>
            </w:r>
          </w:p>
        </w:tc>
      </w:tr>
    </w:tbl>
    <w:p w14:paraId="070A0AA4" w14:textId="77777777" w:rsidR="00624C91" w:rsidRPr="00153169" w:rsidRDefault="00624C91" w:rsidP="00624C91">
      <w:pPr>
        <w:pStyle w:val="ae"/>
        <w:numPr>
          <w:ilvl w:val="0"/>
          <w:numId w:val="4"/>
        </w:numPr>
        <w:spacing w:after="0" w:line="240" w:lineRule="auto"/>
        <w:rPr>
          <w:rFonts w:ascii="Times New Roman" w:eastAsia="Times New Roman" w:hAnsi="Times New Roman"/>
          <w:b/>
          <w:sz w:val="24"/>
          <w:szCs w:val="24"/>
          <w:u w:val="single"/>
          <w:lang w:eastAsia="ru-RU"/>
        </w:rPr>
      </w:pPr>
      <w:r w:rsidRPr="00153169">
        <w:rPr>
          <w:rFonts w:ascii="Times New Roman" w:eastAsia="Times New Roman" w:hAnsi="Times New Roman"/>
          <w:b/>
          <w:sz w:val="24"/>
          <w:szCs w:val="24"/>
          <w:u w:val="single"/>
          <w:lang w:eastAsia="ru-RU"/>
        </w:rPr>
        <w:t>Показатели качества работы</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982"/>
        <w:gridCol w:w="2271"/>
        <w:gridCol w:w="3685"/>
        <w:gridCol w:w="1516"/>
        <w:gridCol w:w="1036"/>
        <w:gridCol w:w="1134"/>
        <w:gridCol w:w="1134"/>
      </w:tblGrid>
      <w:tr w:rsidR="00153169" w:rsidRPr="00153169" w14:paraId="303B560B" w14:textId="77777777" w:rsidTr="00EA2C13">
        <w:trPr>
          <w:trHeight w:val="433"/>
        </w:trPr>
        <w:tc>
          <w:tcPr>
            <w:tcW w:w="2127" w:type="dxa"/>
            <w:vMerge w:val="restart"/>
          </w:tcPr>
          <w:p w14:paraId="2746EE9A"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Уникальный номер реестровой записи</w:t>
            </w:r>
          </w:p>
        </w:tc>
        <w:tc>
          <w:tcPr>
            <w:tcW w:w="1982" w:type="dxa"/>
            <w:vMerge w:val="restart"/>
          </w:tcPr>
          <w:p w14:paraId="673C4630"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Содержание работы</w:t>
            </w:r>
          </w:p>
        </w:tc>
        <w:tc>
          <w:tcPr>
            <w:tcW w:w="2271" w:type="dxa"/>
            <w:vMerge w:val="restart"/>
          </w:tcPr>
          <w:p w14:paraId="0E5D7AC7"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Условия (формы) выполнения работы</w:t>
            </w:r>
          </w:p>
        </w:tc>
        <w:tc>
          <w:tcPr>
            <w:tcW w:w="5201" w:type="dxa"/>
            <w:gridSpan w:val="2"/>
          </w:tcPr>
          <w:p w14:paraId="333BE7E1"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 xml:space="preserve">Показатели </w:t>
            </w:r>
            <w:r w:rsidRPr="00153169">
              <w:rPr>
                <w:rFonts w:ascii="Times New Roman" w:hAnsi="Times New Roman" w:cs="Times New Roman"/>
                <w:b/>
                <w:sz w:val="24"/>
                <w:szCs w:val="24"/>
              </w:rPr>
              <w:t>качества</w:t>
            </w:r>
            <w:r w:rsidRPr="00153169">
              <w:rPr>
                <w:rFonts w:ascii="Times New Roman" w:hAnsi="Times New Roman" w:cs="Times New Roman"/>
                <w:sz w:val="24"/>
                <w:szCs w:val="24"/>
              </w:rPr>
              <w:t xml:space="preserve"> работы</w:t>
            </w:r>
          </w:p>
        </w:tc>
        <w:tc>
          <w:tcPr>
            <w:tcW w:w="3304" w:type="dxa"/>
            <w:gridSpan w:val="3"/>
          </w:tcPr>
          <w:p w14:paraId="1C3B7670"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 xml:space="preserve">Значение показателя </w:t>
            </w:r>
            <w:r w:rsidRPr="00153169">
              <w:rPr>
                <w:rFonts w:ascii="Times New Roman" w:hAnsi="Times New Roman" w:cs="Times New Roman"/>
                <w:b/>
                <w:sz w:val="24"/>
                <w:szCs w:val="24"/>
              </w:rPr>
              <w:t>качества</w:t>
            </w:r>
            <w:r w:rsidRPr="00153169">
              <w:rPr>
                <w:rFonts w:ascii="Times New Roman" w:hAnsi="Times New Roman" w:cs="Times New Roman"/>
                <w:sz w:val="24"/>
                <w:szCs w:val="24"/>
              </w:rPr>
              <w:t xml:space="preserve"> работы</w:t>
            </w:r>
          </w:p>
        </w:tc>
      </w:tr>
      <w:tr w:rsidR="00153169" w:rsidRPr="00153169" w14:paraId="5C472040" w14:textId="77777777" w:rsidTr="00EA2C13">
        <w:trPr>
          <w:trHeight w:val="373"/>
        </w:trPr>
        <w:tc>
          <w:tcPr>
            <w:tcW w:w="2127" w:type="dxa"/>
            <w:vMerge/>
          </w:tcPr>
          <w:p w14:paraId="6F60B60A" w14:textId="77777777" w:rsidR="00624C91" w:rsidRPr="00153169" w:rsidRDefault="00624C91" w:rsidP="00EA2C13">
            <w:pPr>
              <w:contextualSpacing/>
            </w:pPr>
          </w:p>
        </w:tc>
        <w:tc>
          <w:tcPr>
            <w:tcW w:w="1982" w:type="dxa"/>
            <w:vMerge/>
          </w:tcPr>
          <w:p w14:paraId="6C3499DD" w14:textId="77777777" w:rsidR="00624C91" w:rsidRPr="00153169" w:rsidRDefault="00624C91" w:rsidP="00EA2C13">
            <w:pPr>
              <w:contextualSpacing/>
            </w:pPr>
          </w:p>
        </w:tc>
        <w:tc>
          <w:tcPr>
            <w:tcW w:w="2271" w:type="dxa"/>
            <w:vMerge/>
          </w:tcPr>
          <w:p w14:paraId="38FF936B" w14:textId="77777777" w:rsidR="00624C91" w:rsidRPr="00153169" w:rsidRDefault="00624C91" w:rsidP="00EA2C13">
            <w:pPr>
              <w:contextualSpacing/>
            </w:pPr>
          </w:p>
        </w:tc>
        <w:tc>
          <w:tcPr>
            <w:tcW w:w="3685" w:type="dxa"/>
          </w:tcPr>
          <w:p w14:paraId="3FC74B82"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наименование показателя</w:t>
            </w:r>
          </w:p>
        </w:tc>
        <w:tc>
          <w:tcPr>
            <w:tcW w:w="1516" w:type="dxa"/>
          </w:tcPr>
          <w:p w14:paraId="5BA899AF"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 xml:space="preserve">единица измерения </w:t>
            </w:r>
          </w:p>
        </w:tc>
        <w:tc>
          <w:tcPr>
            <w:tcW w:w="1036" w:type="dxa"/>
          </w:tcPr>
          <w:p w14:paraId="6E1CB825"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202</w:t>
            </w:r>
            <w:r w:rsidR="00F735BE">
              <w:rPr>
                <w:rFonts w:ascii="Times New Roman" w:hAnsi="Times New Roman" w:cs="Times New Roman"/>
                <w:sz w:val="24"/>
                <w:szCs w:val="24"/>
              </w:rPr>
              <w:t>3</w:t>
            </w:r>
            <w:r w:rsidRPr="00153169">
              <w:rPr>
                <w:rFonts w:ascii="Times New Roman" w:hAnsi="Times New Roman" w:cs="Times New Roman"/>
                <w:sz w:val="24"/>
                <w:szCs w:val="24"/>
              </w:rPr>
              <w:t xml:space="preserve"> год </w:t>
            </w:r>
          </w:p>
        </w:tc>
        <w:tc>
          <w:tcPr>
            <w:tcW w:w="1134" w:type="dxa"/>
          </w:tcPr>
          <w:p w14:paraId="5ED16105"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202</w:t>
            </w:r>
            <w:r w:rsidR="00F735BE">
              <w:rPr>
                <w:rFonts w:ascii="Times New Roman" w:hAnsi="Times New Roman" w:cs="Times New Roman"/>
                <w:sz w:val="24"/>
                <w:szCs w:val="24"/>
              </w:rPr>
              <w:t>4</w:t>
            </w:r>
            <w:r w:rsidRPr="00153169">
              <w:rPr>
                <w:rFonts w:ascii="Times New Roman" w:hAnsi="Times New Roman" w:cs="Times New Roman"/>
                <w:sz w:val="24"/>
                <w:szCs w:val="24"/>
              </w:rPr>
              <w:t xml:space="preserve"> год </w:t>
            </w:r>
          </w:p>
        </w:tc>
        <w:tc>
          <w:tcPr>
            <w:tcW w:w="1134" w:type="dxa"/>
          </w:tcPr>
          <w:p w14:paraId="2183E724"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202</w:t>
            </w:r>
            <w:r w:rsidR="00F735BE">
              <w:rPr>
                <w:rFonts w:ascii="Times New Roman" w:hAnsi="Times New Roman" w:cs="Times New Roman"/>
                <w:sz w:val="24"/>
                <w:szCs w:val="24"/>
              </w:rPr>
              <w:t>5</w:t>
            </w:r>
            <w:r w:rsidRPr="00153169">
              <w:rPr>
                <w:rFonts w:ascii="Times New Roman" w:hAnsi="Times New Roman" w:cs="Times New Roman"/>
                <w:sz w:val="24"/>
                <w:szCs w:val="24"/>
              </w:rPr>
              <w:t xml:space="preserve"> год </w:t>
            </w:r>
          </w:p>
        </w:tc>
      </w:tr>
      <w:tr w:rsidR="00153169" w:rsidRPr="00153169" w14:paraId="7FA49B4B" w14:textId="77777777" w:rsidTr="00EA2C13">
        <w:tc>
          <w:tcPr>
            <w:tcW w:w="2127" w:type="dxa"/>
          </w:tcPr>
          <w:p w14:paraId="2FAD1EBA"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w:t>
            </w:r>
          </w:p>
        </w:tc>
        <w:tc>
          <w:tcPr>
            <w:tcW w:w="1982" w:type="dxa"/>
          </w:tcPr>
          <w:p w14:paraId="1F80997E"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w:t>
            </w:r>
          </w:p>
        </w:tc>
        <w:tc>
          <w:tcPr>
            <w:tcW w:w="2271" w:type="dxa"/>
          </w:tcPr>
          <w:p w14:paraId="238D3B09"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3</w:t>
            </w:r>
          </w:p>
        </w:tc>
        <w:tc>
          <w:tcPr>
            <w:tcW w:w="3685" w:type="dxa"/>
          </w:tcPr>
          <w:p w14:paraId="7C1E8DF3"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4</w:t>
            </w:r>
          </w:p>
        </w:tc>
        <w:tc>
          <w:tcPr>
            <w:tcW w:w="1516" w:type="dxa"/>
          </w:tcPr>
          <w:p w14:paraId="3B38A0A2"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c>
          <w:tcPr>
            <w:tcW w:w="1036" w:type="dxa"/>
          </w:tcPr>
          <w:p w14:paraId="06773C59"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6</w:t>
            </w:r>
          </w:p>
        </w:tc>
        <w:tc>
          <w:tcPr>
            <w:tcW w:w="1134" w:type="dxa"/>
          </w:tcPr>
          <w:p w14:paraId="2752DF7A"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7</w:t>
            </w:r>
          </w:p>
        </w:tc>
        <w:tc>
          <w:tcPr>
            <w:tcW w:w="1134" w:type="dxa"/>
          </w:tcPr>
          <w:p w14:paraId="31540730"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8</w:t>
            </w:r>
          </w:p>
        </w:tc>
      </w:tr>
      <w:tr w:rsidR="00153169" w:rsidRPr="00153169" w14:paraId="6839E57C" w14:textId="77777777" w:rsidTr="00EA2C13">
        <w:tc>
          <w:tcPr>
            <w:tcW w:w="2127" w:type="dxa"/>
            <w:vMerge w:val="restart"/>
          </w:tcPr>
          <w:p w14:paraId="68E68ACC"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812900.Р.77.1.00240001000</w:t>
            </w:r>
          </w:p>
        </w:tc>
        <w:tc>
          <w:tcPr>
            <w:tcW w:w="1982" w:type="dxa"/>
            <w:vMerge w:val="restart"/>
          </w:tcPr>
          <w:p w14:paraId="6F67AC5E"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sz w:val="24"/>
                <w:szCs w:val="24"/>
              </w:rPr>
              <w:t>Содержание в чистоте территорий города</w:t>
            </w:r>
          </w:p>
        </w:tc>
        <w:tc>
          <w:tcPr>
            <w:tcW w:w="2271" w:type="dxa"/>
            <w:vMerge w:val="restart"/>
          </w:tcPr>
          <w:p w14:paraId="774C8071"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Регулярно в течении года согласно графика</w:t>
            </w:r>
          </w:p>
        </w:tc>
        <w:tc>
          <w:tcPr>
            <w:tcW w:w="3685" w:type="dxa"/>
          </w:tcPr>
          <w:p w14:paraId="4CE85747"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 xml:space="preserve">Выполнение перечня работ </w:t>
            </w:r>
          </w:p>
        </w:tc>
        <w:tc>
          <w:tcPr>
            <w:tcW w:w="1516" w:type="dxa"/>
          </w:tcPr>
          <w:p w14:paraId="08690BBF"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w:t>
            </w:r>
          </w:p>
        </w:tc>
        <w:tc>
          <w:tcPr>
            <w:tcW w:w="1036" w:type="dxa"/>
          </w:tcPr>
          <w:p w14:paraId="40F466C5"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100</w:t>
            </w:r>
          </w:p>
        </w:tc>
        <w:tc>
          <w:tcPr>
            <w:tcW w:w="1134" w:type="dxa"/>
          </w:tcPr>
          <w:p w14:paraId="7B1758DF"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100</w:t>
            </w:r>
          </w:p>
        </w:tc>
        <w:tc>
          <w:tcPr>
            <w:tcW w:w="1134" w:type="dxa"/>
          </w:tcPr>
          <w:p w14:paraId="49B963E3"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100</w:t>
            </w:r>
          </w:p>
        </w:tc>
      </w:tr>
      <w:tr w:rsidR="00153169" w:rsidRPr="00153169" w14:paraId="2D505274" w14:textId="77777777" w:rsidTr="00EA2C13">
        <w:trPr>
          <w:trHeight w:val="393"/>
        </w:trPr>
        <w:tc>
          <w:tcPr>
            <w:tcW w:w="2127" w:type="dxa"/>
            <w:vMerge/>
          </w:tcPr>
          <w:p w14:paraId="1025C714" w14:textId="77777777" w:rsidR="00624C91" w:rsidRPr="00153169" w:rsidRDefault="00624C91" w:rsidP="00EA2C13">
            <w:pPr>
              <w:contextualSpacing/>
            </w:pPr>
          </w:p>
        </w:tc>
        <w:tc>
          <w:tcPr>
            <w:tcW w:w="1982" w:type="dxa"/>
            <w:vMerge/>
          </w:tcPr>
          <w:p w14:paraId="1452F581" w14:textId="77777777" w:rsidR="00624C91" w:rsidRPr="00153169" w:rsidRDefault="00624C91" w:rsidP="00EA2C13">
            <w:pPr>
              <w:contextualSpacing/>
            </w:pPr>
          </w:p>
        </w:tc>
        <w:tc>
          <w:tcPr>
            <w:tcW w:w="2271" w:type="dxa"/>
            <w:vMerge/>
          </w:tcPr>
          <w:p w14:paraId="4DA101EC" w14:textId="77777777" w:rsidR="00624C91" w:rsidRPr="00153169" w:rsidRDefault="00624C91" w:rsidP="00EA2C13">
            <w:pPr>
              <w:contextualSpacing/>
            </w:pPr>
          </w:p>
        </w:tc>
        <w:tc>
          <w:tcPr>
            <w:tcW w:w="3685" w:type="dxa"/>
          </w:tcPr>
          <w:p w14:paraId="34D38D15"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Соблюдение сроков выполнения работ</w:t>
            </w:r>
          </w:p>
        </w:tc>
        <w:tc>
          <w:tcPr>
            <w:tcW w:w="1516" w:type="dxa"/>
          </w:tcPr>
          <w:p w14:paraId="32D82A02"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w:t>
            </w:r>
          </w:p>
        </w:tc>
        <w:tc>
          <w:tcPr>
            <w:tcW w:w="1036" w:type="dxa"/>
          </w:tcPr>
          <w:p w14:paraId="29D05E3A"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100</w:t>
            </w:r>
          </w:p>
        </w:tc>
        <w:tc>
          <w:tcPr>
            <w:tcW w:w="1134" w:type="dxa"/>
          </w:tcPr>
          <w:p w14:paraId="39BBA632"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100</w:t>
            </w:r>
          </w:p>
        </w:tc>
        <w:tc>
          <w:tcPr>
            <w:tcW w:w="1134" w:type="dxa"/>
          </w:tcPr>
          <w:p w14:paraId="6EE39ECF"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100</w:t>
            </w:r>
          </w:p>
        </w:tc>
      </w:tr>
      <w:tr w:rsidR="00153169" w:rsidRPr="00153169" w14:paraId="78D659D5" w14:textId="77777777" w:rsidTr="00EA2C13">
        <w:tc>
          <w:tcPr>
            <w:tcW w:w="2127" w:type="dxa"/>
            <w:vMerge/>
          </w:tcPr>
          <w:p w14:paraId="7D77EB4D" w14:textId="77777777" w:rsidR="00624C91" w:rsidRPr="00153169" w:rsidRDefault="00624C91" w:rsidP="00EA2C13">
            <w:pPr>
              <w:contextualSpacing/>
            </w:pPr>
          </w:p>
        </w:tc>
        <w:tc>
          <w:tcPr>
            <w:tcW w:w="1982" w:type="dxa"/>
            <w:vMerge/>
          </w:tcPr>
          <w:p w14:paraId="7C8AEDE4" w14:textId="77777777" w:rsidR="00624C91" w:rsidRPr="00153169" w:rsidRDefault="00624C91" w:rsidP="00EA2C13">
            <w:pPr>
              <w:contextualSpacing/>
            </w:pPr>
          </w:p>
        </w:tc>
        <w:tc>
          <w:tcPr>
            <w:tcW w:w="2271" w:type="dxa"/>
            <w:vMerge/>
          </w:tcPr>
          <w:p w14:paraId="78D54D05" w14:textId="77777777" w:rsidR="00624C91" w:rsidRPr="00153169" w:rsidRDefault="00624C91" w:rsidP="00EA2C13">
            <w:pPr>
              <w:contextualSpacing/>
            </w:pPr>
          </w:p>
        </w:tc>
        <w:tc>
          <w:tcPr>
            <w:tcW w:w="3685" w:type="dxa"/>
          </w:tcPr>
          <w:p w14:paraId="29F8A923"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Количество письменных жалоб и обращений на качество выполненных работ</w:t>
            </w:r>
          </w:p>
        </w:tc>
        <w:tc>
          <w:tcPr>
            <w:tcW w:w="1516" w:type="dxa"/>
          </w:tcPr>
          <w:p w14:paraId="437D61FB"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шт.</w:t>
            </w:r>
          </w:p>
        </w:tc>
        <w:tc>
          <w:tcPr>
            <w:tcW w:w="1036" w:type="dxa"/>
          </w:tcPr>
          <w:p w14:paraId="3C24B1DA" w14:textId="77777777" w:rsidR="00624C91" w:rsidRPr="00153169" w:rsidRDefault="00624C91" w:rsidP="00EA2C13">
            <w:pPr>
              <w:pStyle w:val="ConsPlusNormal"/>
              <w:contextualSpacing/>
              <w:jc w:val="center"/>
              <w:rPr>
                <w:rFonts w:ascii="Times New Roman" w:hAnsi="Times New Roman" w:cs="Times New Roman"/>
                <w:sz w:val="24"/>
                <w:szCs w:val="24"/>
                <w:highlight w:val="yellow"/>
              </w:rPr>
            </w:pPr>
            <w:r w:rsidRPr="00153169">
              <w:rPr>
                <w:rFonts w:ascii="Times New Roman" w:hAnsi="Times New Roman" w:cs="Times New Roman"/>
                <w:sz w:val="20"/>
              </w:rPr>
              <w:t>не более 5% жалоб в год от общего количества населения города(*)</w:t>
            </w:r>
          </w:p>
        </w:tc>
        <w:tc>
          <w:tcPr>
            <w:tcW w:w="1134" w:type="dxa"/>
          </w:tcPr>
          <w:p w14:paraId="66C7BF9A" w14:textId="77777777" w:rsidR="00624C91" w:rsidRPr="00153169" w:rsidRDefault="00624C91" w:rsidP="00EA2C13">
            <w:pPr>
              <w:pStyle w:val="ConsPlusNormal"/>
              <w:contextualSpacing/>
              <w:jc w:val="center"/>
              <w:rPr>
                <w:rFonts w:ascii="Times New Roman" w:hAnsi="Times New Roman" w:cs="Times New Roman"/>
                <w:sz w:val="24"/>
                <w:szCs w:val="24"/>
                <w:highlight w:val="yellow"/>
              </w:rPr>
            </w:pPr>
            <w:r w:rsidRPr="00153169">
              <w:rPr>
                <w:rFonts w:ascii="Times New Roman" w:hAnsi="Times New Roman" w:cs="Times New Roman"/>
                <w:sz w:val="20"/>
              </w:rPr>
              <w:t>не более 5% жалоб в год от общего количества населения города(*)</w:t>
            </w:r>
          </w:p>
        </w:tc>
        <w:tc>
          <w:tcPr>
            <w:tcW w:w="1134" w:type="dxa"/>
          </w:tcPr>
          <w:p w14:paraId="180E54C2" w14:textId="77777777" w:rsidR="00624C91" w:rsidRPr="00153169" w:rsidRDefault="00624C91" w:rsidP="00EA2C13">
            <w:pPr>
              <w:pStyle w:val="ConsPlusNormal"/>
              <w:contextualSpacing/>
              <w:jc w:val="center"/>
              <w:rPr>
                <w:rFonts w:ascii="Times New Roman" w:hAnsi="Times New Roman" w:cs="Times New Roman"/>
                <w:sz w:val="24"/>
                <w:szCs w:val="24"/>
                <w:highlight w:val="yellow"/>
              </w:rPr>
            </w:pPr>
            <w:r w:rsidRPr="00153169">
              <w:rPr>
                <w:rFonts w:ascii="Times New Roman" w:hAnsi="Times New Roman" w:cs="Times New Roman"/>
                <w:sz w:val="20"/>
              </w:rPr>
              <w:t>не более 5% жалоб в год от общего количества населения города(*)</w:t>
            </w:r>
          </w:p>
        </w:tc>
      </w:tr>
      <w:tr w:rsidR="00153169" w:rsidRPr="00153169" w14:paraId="6B0B508E" w14:textId="77777777" w:rsidTr="00EA2C13">
        <w:tc>
          <w:tcPr>
            <w:tcW w:w="10065" w:type="dxa"/>
            <w:gridSpan w:val="4"/>
          </w:tcPr>
          <w:p w14:paraId="52414BE5" w14:textId="77777777" w:rsidR="00624C91" w:rsidRPr="00153169" w:rsidRDefault="00624C91" w:rsidP="00EA2C13">
            <w:pPr>
              <w:pStyle w:val="ConsPlusNormal"/>
              <w:contextualSpacing/>
              <w:rPr>
                <w:rFonts w:ascii="Times New Roman" w:hAnsi="Times New Roman" w:cs="Times New Roman"/>
                <w:b/>
                <w:sz w:val="24"/>
                <w:szCs w:val="24"/>
              </w:rPr>
            </w:pPr>
            <w:r w:rsidRPr="00153169">
              <w:rPr>
                <w:rFonts w:ascii="Times New Roman" w:hAnsi="Times New Roman" w:cs="Times New Roman"/>
                <w:b/>
                <w:sz w:val="24"/>
                <w:szCs w:val="24"/>
              </w:rPr>
              <w:t>Допустимые (возможные) отклонения от установленных показателей качества</w:t>
            </w:r>
          </w:p>
        </w:tc>
        <w:tc>
          <w:tcPr>
            <w:tcW w:w="1516" w:type="dxa"/>
          </w:tcPr>
          <w:p w14:paraId="2E09726C"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w:t>
            </w:r>
          </w:p>
        </w:tc>
        <w:tc>
          <w:tcPr>
            <w:tcW w:w="1036" w:type="dxa"/>
          </w:tcPr>
          <w:p w14:paraId="3B777818"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c>
          <w:tcPr>
            <w:tcW w:w="1134" w:type="dxa"/>
          </w:tcPr>
          <w:p w14:paraId="714708E8"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c>
          <w:tcPr>
            <w:tcW w:w="1134" w:type="dxa"/>
          </w:tcPr>
          <w:p w14:paraId="4D2DA477"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r>
      <w:tr w:rsidR="00153169" w:rsidRPr="00153169" w14:paraId="2020F47A" w14:textId="77777777" w:rsidTr="00EA2C13">
        <w:tc>
          <w:tcPr>
            <w:tcW w:w="14885" w:type="dxa"/>
            <w:gridSpan w:val="8"/>
          </w:tcPr>
          <w:p w14:paraId="2C1E43EF" w14:textId="77777777" w:rsidR="00624C91" w:rsidRPr="00153169" w:rsidRDefault="00624C91" w:rsidP="00F735BE">
            <w:pPr>
              <w:pStyle w:val="ConsPlusNormal"/>
              <w:contextualSpacing/>
              <w:rPr>
                <w:rFonts w:ascii="Times New Roman" w:hAnsi="Times New Roman" w:cs="Times New Roman"/>
                <w:sz w:val="20"/>
              </w:rPr>
            </w:pPr>
            <w:r w:rsidRPr="00153169">
              <w:rPr>
                <w:rFonts w:ascii="Times New Roman" w:hAnsi="Times New Roman" w:cs="Times New Roman"/>
                <w:sz w:val="20"/>
              </w:rPr>
              <w:t>* - численность населения городского округа г. Переславля-Залесский на 01.01.202</w:t>
            </w:r>
            <w:r w:rsidR="00F735BE">
              <w:rPr>
                <w:rFonts w:ascii="Times New Roman" w:hAnsi="Times New Roman" w:cs="Times New Roman"/>
                <w:sz w:val="20"/>
              </w:rPr>
              <w:t>2</w:t>
            </w:r>
            <w:r w:rsidRPr="00153169">
              <w:rPr>
                <w:rFonts w:ascii="Times New Roman" w:hAnsi="Times New Roman" w:cs="Times New Roman"/>
                <w:sz w:val="20"/>
              </w:rPr>
              <w:t>г. составляет 5</w:t>
            </w:r>
            <w:r w:rsidR="00F735BE">
              <w:rPr>
                <w:rFonts w:ascii="Times New Roman" w:hAnsi="Times New Roman" w:cs="Times New Roman"/>
                <w:sz w:val="20"/>
              </w:rPr>
              <w:t>3</w:t>
            </w:r>
            <w:r w:rsidRPr="00153169">
              <w:rPr>
                <w:rFonts w:ascii="Times New Roman" w:hAnsi="Times New Roman" w:cs="Times New Roman"/>
                <w:sz w:val="20"/>
              </w:rPr>
              <w:t xml:space="preserve"> </w:t>
            </w:r>
            <w:r w:rsidR="00F735BE">
              <w:rPr>
                <w:rFonts w:ascii="Times New Roman" w:hAnsi="Times New Roman" w:cs="Times New Roman"/>
                <w:sz w:val="20"/>
              </w:rPr>
              <w:t>808</w:t>
            </w:r>
            <w:r w:rsidRPr="00153169">
              <w:rPr>
                <w:rFonts w:ascii="Times New Roman" w:hAnsi="Times New Roman" w:cs="Times New Roman"/>
                <w:sz w:val="20"/>
              </w:rPr>
              <w:t xml:space="preserve"> человек</w:t>
            </w:r>
          </w:p>
        </w:tc>
      </w:tr>
    </w:tbl>
    <w:p w14:paraId="2B4FBF31" w14:textId="77777777" w:rsidR="00624C91" w:rsidRPr="00153169" w:rsidRDefault="00624C91" w:rsidP="00624C91">
      <w:pPr>
        <w:pStyle w:val="ae"/>
        <w:numPr>
          <w:ilvl w:val="0"/>
          <w:numId w:val="4"/>
        </w:numPr>
        <w:spacing w:after="0" w:line="240" w:lineRule="auto"/>
        <w:rPr>
          <w:rFonts w:ascii="Times New Roman" w:eastAsia="Times New Roman" w:hAnsi="Times New Roman"/>
          <w:b/>
          <w:sz w:val="24"/>
          <w:szCs w:val="24"/>
          <w:u w:val="single"/>
          <w:lang w:eastAsia="ru-RU"/>
        </w:rPr>
      </w:pPr>
      <w:r w:rsidRPr="00153169">
        <w:rPr>
          <w:rFonts w:ascii="Times New Roman" w:hAnsi="Times New Roman"/>
        </w:rPr>
        <w:br w:type="page"/>
      </w:r>
      <w:r w:rsidRPr="00153169">
        <w:rPr>
          <w:rFonts w:ascii="Times New Roman" w:eastAsia="Times New Roman" w:hAnsi="Times New Roman"/>
          <w:b/>
          <w:sz w:val="24"/>
          <w:szCs w:val="24"/>
          <w:u w:val="single"/>
          <w:lang w:eastAsia="ru-RU"/>
        </w:rPr>
        <w:lastRenderedPageBreak/>
        <w:t>Показатели объема работы</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1982"/>
        <w:gridCol w:w="2271"/>
        <w:gridCol w:w="3685"/>
        <w:gridCol w:w="1350"/>
        <w:gridCol w:w="1202"/>
        <w:gridCol w:w="1134"/>
        <w:gridCol w:w="1134"/>
      </w:tblGrid>
      <w:tr w:rsidR="00153169" w:rsidRPr="00153169" w14:paraId="2061E3E3" w14:textId="77777777" w:rsidTr="00EA2C13">
        <w:tc>
          <w:tcPr>
            <w:tcW w:w="2127" w:type="dxa"/>
            <w:vMerge w:val="restart"/>
          </w:tcPr>
          <w:p w14:paraId="2D669098"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Уникальный номер реестровой записи</w:t>
            </w:r>
          </w:p>
        </w:tc>
        <w:tc>
          <w:tcPr>
            <w:tcW w:w="1982" w:type="dxa"/>
            <w:vMerge w:val="restart"/>
          </w:tcPr>
          <w:p w14:paraId="52C5F03C"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Содержание работы</w:t>
            </w:r>
          </w:p>
        </w:tc>
        <w:tc>
          <w:tcPr>
            <w:tcW w:w="2271" w:type="dxa"/>
            <w:vMerge w:val="restart"/>
          </w:tcPr>
          <w:p w14:paraId="0E9DFF8C"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Условия (формы) выполнения работы</w:t>
            </w:r>
          </w:p>
        </w:tc>
        <w:tc>
          <w:tcPr>
            <w:tcW w:w="5035" w:type="dxa"/>
            <w:gridSpan w:val="2"/>
          </w:tcPr>
          <w:p w14:paraId="5E6157DA"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 xml:space="preserve">Показатели </w:t>
            </w:r>
            <w:r w:rsidRPr="00153169">
              <w:rPr>
                <w:rFonts w:ascii="Times New Roman" w:hAnsi="Times New Roman" w:cs="Times New Roman"/>
                <w:b/>
                <w:sz w:val="24"/>
                <w:szCs w:val="24"/>
              </w:rPr>
              <w:t>объема</w:t>
            </w:r>
            <w:r w:rsidRPr="00153169">
              <w:rPr>
                <w:rFonts w:ascii="Times New Roman" w:hAnsi="Times New Roman" w:cs="Times New Roman"/>
                <w:sz w:val="24"/>
                <w:szCs w:val="24"/>
              </w:rPr>
              <w:t xml:space="preserve"> работы</w:t>
            </w:r>
          </w:p>
        </w:tc>
        <w:tc>
          <w:tcPr>
            <w:tcW w:w="3470" w:type="dxa"/>
            <w:gridSpan w:val="3"/>
          </w:tcPr>
          <w:p w14:paraId="577436A9"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 xml:space="preserve">Значение показателя </w:t>
            </w:r>
            <w:r w:rsidRPr="00153169">
              <w:rPr>
                <w:rFonts w:ascii="Times New Roman" w:hAnsi="Times New Roman" w:cs="Times New Roman"/>
                <w:b/>
                <w:sz w:val="24"/>
                <w:szCs w:val="24"/>
              </w:rPr>
              <w:t>объема</w:t>
            </w:r>
            <w:r w:rsidRPr="00153169">
              <w:rPr>
                <w:rFonts w:ascii="Times New Roman" w:hAnsi="Times New Roman" w:cs="Times New Roman"/>
                <w:sz w:val="24"/>
                <w:szCs w:val="24"/>
              </w:rPr>
              <w:t xml:space="preserve"> работы</w:t>
            </w:r>
          </w:p>
        </w:tc>
      </w:tr>
      <w:tr w:rsidR="00153169" w:rsidRPr="00153169" w14:paraId="779F13A8" w14:textId="77777777" w:rsidTr="00EA2C13">
        <w:tc>
          <w:tcPr>
            <w:tcW w:w="2127" w:type="dxa"/>
            <w:vMerge/>
          </w:tcPr>
          <w:p w14:paraId="667043EB" w14:textId="77777777" w:rsidR="00624C91" w:rsidRPr="00153169" w:rsidRDefault="00624C91" w:rsidP="00EA2C13">
            <w:pPr>
              <w:contextualSpacing/>
            </w:pPr>
          </w:p>
        </w:tc>
        <w:tc>
          <w:tcPr>
            <w:tcW w:w="1982" w:type="dxa"/>
            <w:vMerge/>
          </w:tcPr>
          <w:p w14:paraId="7BEA8102" w14:textId="77777777" w:rsidR="00624C91" w:rsidRPr="00153169" w:rsidRDefault="00624C91" w:rsidP="00EA2C13">
            <w:pPr>
              <w:contextualSpacing/>
            </w:pPr>
          </w:p>
        </w:tc>
        <w:tc>
          <w:tcPr>
            <w:tcW w:w="2271" w:type="dxa"/>
            <w:vMerge/>
          </w:tcPr>
          <w:p w14:paraId="6E64267B" w14:textId="77777777" w:rsidR="00624C91" w:rsidRPr="00153169" w:rsidRDefault="00624C91" w:rsidP="00EA2C13">
            <w:pPr>
              <w:contextualSpacing/>
            </w:pPr>
          </w:p>
        </w:tc>
        <w:tc>
          <w:tcPr>
            <w:tcW w:w="3685" w:type="dxa"/>
          </w:tcPr>
          <w:p w14:paraId="13252729"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наименование показателя</w:t>
            </w:r>
          </w:p>
        </w:tc>
        <w:tc>
          <w:tcPr>
            <w:tcW w:w="1350" w:type="dxa"/>
          </w:tcPr>
          <w:p w14:paraId="135C07B8"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 xml:space="preserve">единица измерения </w:t>
            </w:r>
          </w:p>
        </w:tc>
        <w:tc>
          <w:tcPr>
            <w:tcW w:w="1202" w:type="dxa"/>
          </w:tcPr>
          <w:p w14:paraId="4CA0DDAF"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202</w:t>
            </w:r>
            <w:r w:rsidR="00F735BE">
              <w:rPr>
                <w:rFonts w:ascii="Times New Roman" w:hAnsi="Times New Roman" w:cs="Times New Roman"/>
                <w:sz w:val="24"/>
                <w:szCs w:val="24"/>
              </w:rPr>
              <w:t>3</w:t>
            </w:r>
            <w:r w:rsidRPr="00153169">
              <w:rPr>
                <w:rFonts w:ascii="Times New Roman" w:hAnsi="Times New Roman" w:cs="Times New Roman"/>
                <w:sz w:val="24"/>
                <w:szCs w:val="24"/>
              </w:rPr>
              <w:t xml:space="preserve"> год </w:t>
            </w:r>
          </w:p>
        </w:tc>
        <w:tc>
          <w:tcPr>
            <w:tcW w:w="1134" w:type="dxa"/>
          </w:tcPr>
          <w:p w14:paraId="5265531F"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202</w:t>
            </w:r>
            <w:r w:rsidR="00F735BE">
              <w:rPr>
                <w:rFonts w:ascii="Times New Roman" w:hAnsi="Times New Roman" w:cs="Times New Roman"/>
                <w:sz w:val="24"/>
                <w:szCs w:val="24"/>
              </w:rPr>
              <w:t>4</w:t>
            </w:r>
            <w:r w:rsidRPr="00153169">
              <w:rPr>
                <w:rFonts w:ascii="Times New Roman" w:hAnsi="Times New Roman" w:cs="Times New Roman"/>
                <w:sz w:val="24"/>
                <w:szCs w:val="24"/>
              </w:rPr>
              <w:t xml:space="preserve"> год </w:t>
            </w:r>
          </w:p>
        </w:tc>
        <w:tc>
          <w:tcPr>
            <w:tcW w:w="1134" w:type="dxa"/>
          </w:tcPr>
          <w:p w14:paraId="1432B038"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202</w:t>
            </w:r>
            <w:r w:rsidR="00F735BE">
              <w:rPr>
                <w:rFonts w:ascii="Times New Roman" w:hAnsi="Times New Roman" w:cs="Times New Roman"/>
                <w:sz w:val="24"/>
                <w:szCs w:val="24"/>
              </w:rPr>
              <w:t>5</w:t>
            </w:r>
            <w:r w:rsidRPr="00153169">
              <w:rPr>
                <w:rFonts w:ascii="Times New Roman" w:hAnsi="Times New Roman" w:cs="Times New Roman"/>
                <w:sz w:val="24"/>
                <w:szCs w:val="24"/>
              </w:rPr>
              <w:t xml:space="preserve"> год </w:t>
            </w:r>
          </w:p>
        </w:tc>
      </w:tr>
      <w:tr w:rsidR="00153169" w:rsidRPr="00153169" w14:paraId="1A9DC913" w14:textId="77777777" w:rsidTr="00EA2C13">
        <w:tc>
          <w:tcPr>
            <w:tcW w:w="2127" w:type="dxa"/>
          </w:tcPr>
          <w:p w14:paraId="2CC20087"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1</w:t>
            </w:r>
          </w:p>
        </w:tc>
        <w:tc>
          <w:tcPr>
            <w:tcW w:w="1982" w:type="dxa"/>
          </w:tcPr>
          <w:p w14:paraId="299B157C"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w:t>
            </w:r>
          </w:p>
        </w:tc>
        <w:tc>
          <w:tcPr>
            <w:tcW w:w="2271" w:type="dxa"/>
          </w:tcPr>
          <w:p w14:paraId="3D93F2BD"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3</w:t>
            </w:r>
          </w:p>
        </w:tc>
        <w:tc>
          <w:tcPr>
            <w:tcW w:w="3685" w:type="dxa"/>
          </w:tcPr>
          <w:p w14:paraId="6FD41B71"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4</w:t>
            </w:r>
          </w:p>
        </w:tc>
        <w:tc>
          <w:tcPr>
            <w:tcW w:w="1350" w:type="dxa"/>
          </w:tcPr>
          <w:p w14:paraId="372DB5A3"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c>
          <w:tcPr>
            <w:tcW w:w="1202" w:type="dxa"/>
          </w:tcPr>
          <w:p w14:paraId="6F9E0428"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6</w:t>
            </w:r>
          </w:p>
        </w:tc>
        <w:tc>
          <w:tcPr>
            <w:tcW w:w="1134" w:type="dxa"/>
          </w:tcPr>
          <w:p w14:paraId="1C12597C"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7</w:t>
            </w:r>
          </w:p>
        </w:tc>
        <w:tc>
          <w:tcPr>
            <w:tcW w:w="1134" w:type="dxa"/>
          </w:tcPr>
          <w:p w14:paraId="06FFB3B5"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8</w:t>
            </w:r>
          </w:p>
        </w:tc>
      </w:tr>
      <w:tr w:rsidR="00153169" w:rsidRPr="00153169" w14:paraId="5EAD1139" w14:textId="77777777" w:rsidTr="00EA2C13">
        <w:tc>
          <w:tcPr>
            <w:tcW w:w="2127" w:type="dxa"/>
          </w:tcPr>
          <w:p w14:paraId="323798B9"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812900.Р.77.1.00240001000</w:t>
            </w:r>
          </w:p>
          <w:p w14:paraId="19EABB3D" w14:textId="77777777" w:rsidR="00624C91" w:rsidRPr="00153169" w:rsidRDefault="00624C91" w:rsidP="00EA2C13"/>
        </w:tc>
        <w:tc>
          <w:tcPr>
            <w:tcW w:w="1982" w:type="dxa"/>
          </w:tcPr>
          <w:p w14:paraId="5D1DD851" w14:textId="77777777" w:rsidR="00624C91" w:rsidRPr="00153169" w:rsidRDefault="00624C91" w:rsidP="00EA2C13">
            <w:pPr>
              <w:contextualSpacing/>
              <w:jc w:val="center"/>
            </w:pPr>
            <w:r w:rsidRPr="00153169">
              <w:t xml:space="preserve">  Содержание в чистоте территорий города</w:t>
            </w:r>
          </w:p>
        </w:tc>
        <w:tc>
          <w:tcPr>
            <w:tcW w:w="2271" w:type="dxa"/>
          </w:tcPr>
          <w:p w14:paraId="5D008E5D"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Регулярно в течении года согласно графика</w:t>
            </w:r>
          </w:p>
        </w:tc>
        <w:tc>
          <w:tcPr>
            <w:tcW w:w="3685" w:type="dxa"/>
          </w:tcPr>
          <w:p w14:paraId="7962780C"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Содержание объектов в надлежащем санитарном состоянии</w:t>
            </w:r>
          </w:p>
          <w:p w14:paraId="51A464A3" w14:textId="77777777" w:rsidR="00624C91" w:rsidRPr="00153169" w:rsidRDefault="00624C91" w:rsidP="00EA2C13">
            <w:pPr>
              <w:pStyle w:val="ConsPlusNormal"/>
              <w:contextualSpacing/>
              <w:jc w:val="center"/>
              <w:rPr>
                <w:rFonts w:ascii="Times New Roman" w:hAnsi="Times New Roman" w:cs="Times New Roman"/>
                <w:sz w:val="24"/>
                <w:szCs w:val="24"/>
              </w:rPr>
            </w:pPr>
          </w:p>
        </w:tc>
        <w:tc>
          <w:tcPr>
            <w:tcW w:w="1350" w:type="dxa"/>
          </w:tcPr>
          <w:p w14:paraId="2AB599DB"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м2</w:t>
            </w:r>
          </w:p>
        </w:tc>
        <w:tc>
          <w:tcPr>
            <w:tcW w:w="1202" w:type="dxa"/>
          </w:tcPr>
          <w:p w14:paraId="13DC3BD4"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bCs/>
                <w:sz w:val="24"/>
                <w:szCs w:val="24"/>
              </w:rPr>
              <w:t>6</w:t>
            </w:r>
            <w:r w:rsidR="00F735BE">
              <w:rPr>
                <w:rFonts w:ascii="Times New Roman" w:hAnsi="Times New Roman"/>
                <w:bCs/>
                <w:sz w:val="24"/>
                <w:szCs w:val="24"/>
              </w:rPr>
              <w:t> 603 314</w:t>
            </w:r>
          </w:p>
        </w:tc>
        <w:tc>
          <w:tcPr>
            <w:tcW w:w="1134" w:type="dxa"/>
          </w:tcPr>
          <w:p w14:paraId="02F0029F"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bCs/>
                <w:sz w:val="24"/>
                <w:szCs w:val="24"/>
              </w:rPr>
              <w:t>6</w:t>
            </w:r>
            <w:r w:rsidR="00F735BE">
              <w:rPr>
                <w:rFonts w:ascii="Times New Roman" w:hAnsi="Times New Roman"/>
                <w:bCs/>
                <w:sz w:val="24"/>
                <w:szCs w:val="24"/>
              </w:rPr>
              <w:t> 603 314</w:t>
            </w:r>
          </w:p>
        </w:tc>
        <w:tc>
          <w:tcPr>
            <w:tcW w:w="1134" w:type="dxa"/>
          </w:tcPr>
          <w:p w14:paraId="4CA12FA1" w14:textId="77777777" w:rsidR="00624C91" w:rsidRPr="00153169" w:rsidRDefault="00624C91" w:rsidP="00F735BE">
            <w:pPr>
              <w:pStyle w:val="ConsPlusNormal"/>
              <w:contextualSpacing/>
              <w:jc w:val="center"/>
              <w:rPr>
                <w:rFonts w:ascii="Times New Roman" w:hAnsi="Times New Roman" w:cs="Times New Roman"/>
                <w:sz w:val="24"/>
                <w:szCs w:val="24"/>
              </w:rPr>
            </w:pPr>
            <w:r w:rsidRPr="00153169">
              <w:rPr>
                <w:rFonts w:ascii="Times New Roman" w:hAnsi="Times New Roman"/>
                <w:bCs/>
                <w:sz w:val="24"/>
                <w:szCs w:val="24"/>
              </w:rPr>
              <w:t>6</w:t>
            </w:r>
            <w:r w:rsidR="00F735BE">
              <w:rPr>
                <w:rFonts w:ascii="Times New Roman" w:hAnsi="Times New Roman"/>
                <w:bCs/>
                <w:sz w:val="24"/>
                <w:szCs w:val="24"/>
              </w:rPr>
              <w:t> 603 314</w:t>
            </w:r>
          </w:p>
        </w:tc>
      </w:tr>
      <w:tr w:rsidR="00624C91" w:rsidRPr="00153169" w14:paraId="235143A7" w14:textId="77777777" w:rsidTr="00EA2C13">
        <w:tc>
          <w:tcPr>
            <w:tcW w:w="10065" w:type="dxa"/>
            <w:gridSpan w:val="4"/>
          </w:tcPr>
          <w:p w14:paraId="307AB177" w14:textId="77777777" w:rsidR="00624C91" w:rsidRPr="00153169" w:rsidRDefault="00624C91" w:rsidP="00EA2C13">
            <w:pPr>
              <w:pStyle w:val="ConsPlusNormal"/>
              <w:contextualSpacing/>
              <w:rPr>
                <w:rFonts w:ascii="Times New Roman" w:hAnsi="Times New Roman" w:cs="Times New Roman"/>
                <w:b/>
                <w:sz w:val="24"/>
                <w:szCs w:val="24"/>
              </w:rPr>
            </w:pPr>
            <w:r w:rsidRPr="00153169">
              <w:rPr>
                <w:rFonts w:ascii="Times New Roman" w:hAnsi="Times New Roman" w:cs="Times New Roman"/>
                <w:b/>
                <w:sz w:val="24"/>
                <w:szCs w:val="24"/>
              </w:rPr>
              <w:t>Допустимые (возможные) отклонения от установленных показателей объема</w:t>
            </w:r>
          </w:p>
        </w:tc>
        <w:tc>
          <w:tcPr>
            <w:tcW w:w="1350" w:type="dxa"/>
          </w:tcPr>
          <w:p w14:paraId="6DF70270"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w:t>
            </w:r>
          </w:p>
        </w:tc>
        <w:tc>
          <w:tcPr>
            <w:tcW w:w="1202" w:type="dxa"/>
          </w:tcPr>
          <w:p w14:paraId="38256538"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c>
          <w:tcPr>
            <w:tcW w:w="1134" w:type="dxa"/>
          </w:tcPr>
          <w:p w14:paraId="0DA8E9CB"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c>
          <w:tcPr>
            <w:tcW w:w="1134" w:type="dxa"/>
          </w:tcPr>
          <w:p w14:paraId="241DB90F" w14:textId="77777777" w:rsidR="00624C91" w:rsidRPr="00153169" w:rsidRDefault="00624C91"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r>
    </w:tbl>
    <w:p w14:paraId="7F9D10EA" w14:textId="77777777" w:rsidR="00624C91" w:rsidRPr="00153169" w:rsidRDefault="00624C91" w:rsidP="00624C91">
      <w:pPr>
        <w:pStyle w:val="ConsPlusNonformat"/>
        <w:contextualSpacing/>
        <w:jc w:val="both"/>
        <w:rPr>
          <w:rFonts w:ascii="Times New Roman" w:hAnsi="Times New Roman" w:cs="Times New Roman"/>
          <w:sz w:val="16"/>
          <w:szCs w:val="16"/>
        </w:rPr>
      </w:pPr>
    </w:p>
    <w:p w14:paraId="479EEA80" w14:textId="77777777" w:rsidR="00624C91" w:rsidRPr="00153169" w:rsidRDefault="00624C91" w:rsidP="00624C91">
      <w:pPr>
        <w:pStyle w:val="ConsPlusNonformat"/>
        <w:numPr>
          <w:ilvl w:val="1"/>
          <w:numId w:val="4"/>
        </w:numPr>
        <w:suppressAutoHyphens w:val="0"/>
        <w:autoSpaceDN w:val="0"/>
        <w:contextualSpacing/>
        <w:rPr>
          <w:rFonts w:ascii="Times New Roman" w:hAnsi="Times New Roman" w:cs="Times New Roman"/>
          <w:b/>
          <w:sz w:val="24"/>
          <w:szCs w:val="24"/>
          <w:u w:val="single"/>
        </w:rPr>
      </w:pPr>
      <w:r w:rsidRPr="00153169">
        <w:rPr>
          <w:rFonts w:ascii="Times New Roman" w:hAnsi="Times New Roman" w:cs="Times New Roman"/>
          <w:b/>
          <w:sz w:val="24"/>
          <w:szCs w:val="24"/>
          <w:u w:val="single"/>
        </w:rPr>
        <w:t xml:space="preserve"> Требования к условиям, порядку и результатам выполнения работ</w:t>
      </w:r>
      <w:r w:rsidRPr="00153169">
        <w:rPr>
          <w:rStyle w:val="ad"/>
          <w:rFonts w:ascii="Times New Roman" w:hAnsi="Times New Roman" w:cs="Times New Roman"/>
          <w:b/>
          <w:sz w:val="24"/>
          <w:szCs w:val="24"/>
          <w:u w:val="single"/>
        </w:rPr>
        <w:footnoteReference w:id="4"/>
      </w:r>
    </w:p>
    <w:p w14:paraId="36971654" w14:textId="77777777" w:rsidR="00624C91" w:rsidRPr="00153169" w:rsidRDefault="00624C91" w:rsidP="00624C91">
      <w:pPr>
        <w:jc w:val="both"/>
        <w:rPr>
          <w:u w:val="single"/>
        </w:rPr>
      </w:pPr>
      <w:r w:rsidRPr="00153169">
        <w:rPr>
          <w:u w:val="single"/>
        </w:rPr>
        <w:t>Согласно техническому заданию на выполнение муниципальной работы «Уборка территории и аналогичная деятельность» (Содержание в чистоте территории города) на 202</w:t>
      </w:r>
      <w:r w:rsidR="00340913">
        <w:rPr>
          <w:u w:val="single"/>
        </w:rPr>
        <w:t>3</w:t>
      </w:r>
      <w:r w:rsidRPr="00153169">
        <w:rPr>
          <w:u w:val="single"/>
        </w:rPr>
        <w:t xml:space="preserve"> год и плановый период 202</w:t>
      </w:r>
      <w:r w:rsidR="00340913">
        <w:rPr>
          <w:u w:val="single"/>
        </w:rPr>
        <w:t>4</w:t>
      </w:r>
      <w:r w:rsidRPr="00153169">
        <w:rPr>
          <w:u w:val="single"/>
        </w:rPr>
        <w:t xml:space="preserve"> и 202</w:t>
      </w:r>
      <w:r w:rsidR="00340913">
        <w:rPr>
          <w:u w:val="single"/>
        </w:rPr>
        <w:t>5</w:t>
      </w:r>
      <w:r w:rsidRPr="00153169">
        <w:rPr>
          <w:u w:val="single"/>
        </w:rPr>
        <w:t xml:space="preserve"> годов –</w:t>
      </w:r>
      <w:r w:rsidR="00340913">
        <w:rPr>
          <w:u w:val="single"/>
        </w:rPr>
        <w:t xml:space="preserve"> </w:t>
      </w:r>
      <w:r w:rsidRPr="00153169">
        <w:rPr>
          <w:u w:val="single"/>
        </w:rPr>
        <w:t>Приложение № 2</w:t>
      </w:r>
    </w:p>
    <w:p w14:paraId="5D406895" w14:textId="77777777" w:rsidR="00624C91" w:rsidRPr="00153169" w:rsidRDefault="00624C91" w:rsidP="00624C91">
      <w:pPr>
        <w:jc w:val="both"/>
        <w:rPr>
          <w:u w:val="single"/>
        </w:rPr>
      </w:pPr>
      <w:r w:rsidRPr="00153169">
        <w:rPr>
          <w:u w:val="single"/>
        </w:rPr>
        <w:t>Согласно басовых нормативов затрат, утвержденных постановлением Администрации города Переславля-Залесского от 2</w:t>
      </w:r>
      <w:r w:rsidR="00340913">
        <w:rPr>
          <w:u w:val="single"/>
        </w:rPr>
        <w:t>9</w:t>
      </w:r>
      <w:r w:rsidRPr="00153169">
        <w:rPr>
          <w:u w:val="single"/>
        </w:rPr>
        <w:t>.12.202</w:t>
      </w:r>
      <w:r w:rsidR="00340913">
        <w:rPr>
          <w:u w:val="single"/>
        </w:rPr>
        <w:t>2 № ПОС.03-2901</w:t>
      </w:r>
      <w:r w:rsidRPr="00153169">
        <w:rPr>
          <w:u w:val="single"/>
        </w:rPr>
        <w:t>/2</w:t>
      </w:r>
      <w:r w:rsidR="00340913">
        <w:rPr>
          <w:u w:val="single"/>
        </w:rPr>
        <w:t>2</w:t>
      </w:r>
      <w:r w:rsidRPr="00153169">
        <w:rPr>
          <w:u w:val="single"/>
        </w:rPr>
        <w:t xml:space="preserve"> «</w:t>
      </w:r>
      <w:r w:rsidRPr="00153169">
        <w:rPr>
          <w:bCs/>
          <w:u w:val="single"/>
        </w:rPr>
        <w:t>Об утверждении базовых  нормативов затрат, отраслевого корректирующего коэффициента, нормативных затрат на оказание муниципальных услуг (выполнение работ) в сфере благоустройства  (уборка территории и аналогичная деятельность)</w:t>
      </w:r>
      <w:r w:rsidRPr="00153169">
        <w:rPr>
          <w:b/>
          <w:bCs/>
          <w:u w:val="single"/>
        </w:rPr>
        <w:t xml:space="preserve"> </w:t>
      </w:r>
      <w:r w:rsidRPr="00153169">
        <w:rPr>
          <w:u w:val="single"/>
        </w:rPr>
        <w:t>на 202</w:t>
      </w:r>
      <w:r w:rsidR="00340913">
        <w:rPr>
          <w:u w:val="single"/>
        </w:rPr>
        <w:t>3</w:t>
      </w:r>
      <w:r w:rsidRPr="00153169">
        <w:rPr>
          <w:u w:val="single"/>
        </w:rPr>
        <w:t xml:space="preserve"> год и на плановый период 202</w:t>
      </w:r>
      <w:r w:rsidR="00340913">
        <w:rPr>
          <w:u w:val="single"/>
        </w:rPr>
        <w:t>4</w:t>
      </w:r>
      <w:r w:rsidRPr="00153169">
        <w:rPr>
          <w:u w:val="single"/>
        </w:rPr>
        <w:t xml:space="preserve"> и 202</w:t>
      </w:r>
      <w:r w:rsidR="00340913">
        <w:rPr>
          <w:u w:val="single"/>
        </w:rPr>
        <w:t>5</w:t>
      </w:r>
      <w:r w:rsidRPr="00153169">
        <w:rPr>
          <w:u w:val="single"/>
        </w:rPr>
        <w:t xml:space="preserve"> годов»</w:t>
      </w:r>
      <w:r w:rsidR="00340913">
        <w:rPr>
          <w:u w:val="single"/>
        </w:rPr>
        <w:t xml:space="preserve"> (в редакции постановлени</w:t>
      </w:r>
      <w:r w:rsidR="00EC18C0">
        <w:rPr>
          <w:u w:val="single"/>
        </w:rPr>
        <w:t>й</w:t>
      </w:r>
      <w:r w:rsidR="00340913">
        <w:rPr>
          <w:u w:val="single"/>
        </w:rPr>
        <w:t xml:space="preserve"> Администрации от 23.03.2023 № ПОС.03-526/23</w:t>
      </w:r>
      <w:r w:rsidR="00EC18C0">
        <w:rPr>
          <w:u w:val="single"/>
        </w:rPr>
        <w:t xml:space="preserve"> и</w:t>
      </w:r>
      <w:r w:rsidR="00786DB4">
        <w:rPr>
          <w:u w:val="single"/>
        </w:rPr>
        <w:t xml:space="preserve"> от 06.10.2023 №ПОС.03-</w:t>
      </w:r>
      <w:r w:rsidR="00EC18C0">
        <w:rPr>
          <w:u w:val="single"/>
        </w:rPr>
        <w:t xml:space="preserve"> </w:t>
      </w:r>
      <w:r w:rsidR="00786DB4">
        <w:rPr>
          <w:u w:val="single"/>
        </w:rPr>
        <w:t>25</w:t>
      </w:r>
      <w:r w:rsidR="00F165B8">
        <w:rPr>
          <w:u w:val="single"/>
        </w:rPr>
        <w:t>70</w:t>
      </w:r>
      <w:r w:rsidR="00786DB4">
        <w:rPr>
          <w:u w:val="single"/>
        </w:rPr>
        <w:t>/23</w:t>
      </w:r>
      <w:r w:rsidR="00340913">
        <w:rPr>
          <w:u w:val="single"/>
        </w:rPr>
        <w:t>)</w:t>
      </w:r>
      <w:r w:rsidRPr="00153169">
        <w:rPr>
          <w:u w:val="single"/>
        </w:rPr>
        <w:t>, разработанных в соответствии с</w:t>
      </w:r>
      <w:r w:rsidR="00E85540" w:rsidRPr="00153169">
        <w:rPr>
          <w:u w:val="single"/>
        </w:rPr>
        <w:t xml:space="preserve"> </w:t>
      </w:r>
      <w:r w:rsidRPr="00153169">
        <w:rPr>
          <w:u w:val="single"/>
        </w:rPr>
        <w:t>приказом Министерства строительства и жилищно-коммунального хозяйства Российской Федерации от 28.11.2017 г. № 1596/</w:t>
      </w:r>
      <w:proofErr w:type="spellStart"/>
      <w:r w:rsidRPr="00153169">
        <w:rPr>
          <w:u w:val="single"/>
        </w:rPr>
        <w:t>пр</w:t>
      </w:r>
      <w:proofErr w:type="spellEnd"/>
      <w:r w:rsidRPr="00153169">
        <w:rPr>
          <w:u w:val="single"/>
        </w:rPr>
        <w:t xml:space="preserve"> «Об утверждении общих требований к определению нормативных затрат на оказание государственных(муниципальных)услуг в сфере жилищно-коммунального хозяйства, благоустройства, градостроительной деятельности, строительства и архитектуры, применяемых при расчете объема субсидии на финансовое об</w:t>
      </w:r>
      <w:r w:rsidR="00E85540" w:rsidRPr="00153169">
        <w:rPr>
          <w:u w:val="single"/>
        </w:rPr>
        <w:t>е</w:t>
      </w:r>
      <w:r w:rsidRPr="00153169">
        <w:rPr>
          <w:u w:val="single"/>
        </w:rPr>
        <w:t>спечение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w:t>
      </w:r>
      <w:bookmarkStart w:id="1" w:name="P767"/>
      <w:bookmarkEnd w:id="1"/>
      <w:r w:rsidR="00340913">
        <w:rPr>
          <w:u w:val="single"/>
        </w:rPr>
        <w:t>.</w:t>
      </w:r>
      <w:r w:rsidRPr="00153169">
        <w:rPr>
          <w:u w:val="single"/>
        </w:rPr>
        <w:br w:type="page"/>
      </w:r>
    </w:p>
    <w:p w14:paraId="0AF914B1" w14:textId="77777777" w:rsidR="00624C91" w:rsidRPr="00153169" w:rsidRDefault="00624C91" w:rsidP="00624C91">
      <w:pPr>
        <w:pStyle w:val="ConsPlusNonformat"/>
        <w:contextualSpacing/>
        <w:jc w:val="center"/>
        <w:rPr>
          <w:rFonts w:ascii="Times New Roman" w:hAnsi="Times New Roman" w:cs="Times New Roman"/>
          <w:b/>
          <w:sz w:val="24"/>
          <w:szCs w:val="24"/>
        </w:rPr>
      </w:pPr>
      <w:r w:rsidRPr="00153169">
        <w:rPr>
          <w:rFonts w:ascii="Times New Roman" w:hAnsi="Times New Roman" w:cs="Times New Roman"/>
          <w:b/>
          <w:sz w:val="24"/>
          <w:szCs w:val="24"/>
        </w:rPr>
        <w:lastRenderedPageBreak/>
        <w:t>Часть 3. Прочие сведения о муниципальном задании</w:t>
      </w:r>
      <w:r w:rsidRPr="00153169">
        <w:rPr>
          <w:rStyle w:val="ad"/>
          <w:rFonts w:ascii="Times New Roman" w:hAnsi="Times New Roman" w:cs="Times New Roman"/>
          <w:b/>
          <w:sz w:val="24"/>
          <w:szCs w:val="24"/>
        </w:rPr>
        <w:footnoteReference w:id="5"/>
      </w:r>
    </w:p>
    <w:p w14:paraId="109B87BF" w14:textId="77777777" w:rsidR="00624C91" w:rsidRPr="00153169" w:rsidRDefault="00624C91" w:rsidP="00624C91">
      <w:pPr>
        <w:pStyle w:val="ConsPlusNonformat"/>
        <w:contextualSpacing/>
        <w:jc w:val="both"/>
        <w:rPr>
          <w:rFonts w:ascii="Times New Roman" w:hAnsi="Times New Roman" w:cs="Times New Roman"/>
          <w:sz w:val="24"/>
          <w:szCs w:val="24"/>
        </w:rPr>
      </w:pP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5747"/>
        <w:gridCol w:w="2647"/>
        <w:gridCol w:w="5495"/>
      </w:tblGrid>
      <w:tr w:rsidR="00153169" w:rsidRPr="00153169" w14:paraId="74D0F33C" w14:textId="77777777" w:rsidTr="00EA2C13">
        <w:tc>
          <w:tcPr>
            <w:tcW w:w="673" w:type="dxa"/>
          </w:tcPr>
          <w:p w14:paraId="39B35BC4"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 п\п</w:t>
            </w:r>
          </w:p>
        </w:tc>
        <w:tc>
          <w:tcPr>
            <w:tcW w:w="5747" w:type="dxa"/>
          </w:tcPr>
          <w:p w14:paraId="30D43C94"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Наименование</w:t>
            </w:r>
          </w:p>
        </w:tc>
        <w:tc>
          <w:tcPr>
            <w:tcW w:w="8142" w:type="dxa"/>
            <w:gridSpan w:val="2"/>
          </w:tcPr>
          <w:p w14:paraId="5924D374"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Требования</w:t>
            </w:r>
          </w:p>
        </w:tc>
      </w:tr>
      <w:tr w:rsidR="00153169" w:rsidRPr="00153169" w14:paraId="7BAD93BA" w14:textId="77777777" w:rsidTr="00EA2C13">
        <w:tc>
          <w:tcPr>
            <w:tcW w:w="673" w:type="dxa"/>
          </w:tcPr>
          <w:p w14:paraId="0F104CCC" w14:textId="77777777" w:rsidR="00624C91" w:rsidRPr="00153169" w:rsidRDefault="00624C91" w:rsidP="00624C91">
            <w:pPr>
              <w:pStyle w:val="ConsPlusNonformat"/>
              <w:numPr>
                <w:ilvl w:val="0"/>
                <w:numId w:val="2"/>
              </w:numPr>
              <w:suppressAutoHyphens w:val="0"/>
              <w:autoSpaceDN w:val="0"/>
              <w:ind w:left="0" w:firstLine="0"/>
              <w:contextualSpacing/>
              <w:jc w:val="both"/>
              <w:rPr>
                <w:rFonts w:ascii="Times New Roman" w:hAnsi="Times New Roman" w:cs="Times New Roman"/>
                <w:sz w:val="24"/>
                <w:szCs w:val="24"/>
              </w:rPr>
            </w:pPr>
          </w:p>
        </w:tc>
        <w:tc>
          <w:tcPr>
            <w:tcW w:w="5747" w:type="dxa"/>
          </w:tcPr>
          <w:p w14:paraId="7F5ED54B"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Основания для приостановления выполнения муниципального задания</w:t>
            </w:r>
          </w:p>
        </w:tc>
        <w:tc>
          <w:tcPr>
            <w:tcW w:w="8142" w:type="dxa"/>
            <w:gridSpan w:val="2"/>
          </w:tcPr>
          <w:p w14:paraId="74299E5F"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в соответствии с Порядком формирования муниципального задания на оказание муниципальных услуг (выполнение работ) в отношении муниципальных учреждений г.Переславля-Залесского и финансового обеспечения выполнения муниципального задания, утвержденным постановлением главы города Переславля-Залесского от 25.01.2019 № ПОС.03-0031/19</w:t>
            </w:r>
          </w:p>
        </w:tc>
      </w:tr>
      <w:tr w:rsidR="00153169" w:rsidRPr="00153169" w14:paraId="52FFF427" w14:textId="77777777" w:rsidTr="00EA2C13">
        <w:tc>
          <w:tcPr>
            <w:tcW w:w="673" w:type="dxa"/>
          </w:tcPr>
          <w:p w14:paraId="4D093218" w14:textId="77777777" w:rsidR="00624C91" w:rsidRPr="00153169"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tcPr>
          <w:p w14:paraId="74D38F5E"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Основания для досрочного прекращения выполнения муниципального задания</w:t>
            </w:r>
          </w:p>
        </w:tc>
        <w:tc>
          <w:tcPr>
            <w:tcW w:w="8142" w:type="dxa"/>
            <w:gridSpan w:val="2"/>
          </w:tcPr>
          <w:p w14:paraId="73300261"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ликвидация или реорганизация учреждения;</w:t>
            </w:r>
          </w:p>
          <w:p w14:paraId="13D83F8C"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отсутствие в потребности в организации муниципальной работы;</w:t>
            </w:r>
          </w:p>
          <w:p w14:paraId="6A0A9E85"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существенное нарушение правил санитарной эпидемиологической службы;</w:t>
            </w:r>
          </w:p>
          <w:p w14:paraId="34704B27"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существенное нарушение правил пожарной безопасности</w:t>
            </w:r>
          </w:p>
        </w:tc>
      </w:tr>
      <w:tr w:rsidR="00153169" w:rsidRPr="00153169" w14:paraId="5B6E85ED" w14:textId="77777777" w:rsidTr="00EA2C13">
        <w:tc>
          <w:tcPr>
            <w:tcW w:w="673" w:type="dxa"/>
            <w:vMerge w:val="restart"/>
          </w:tcPr>
          <w:p w14:paraId="404665F8" w14:textId="77777777" w:rsidR="00624C91" w:rsidRPr="00153169"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vMerge w:val="restart"/>
          </w:tcPr>
          <w:p w14:paraId="67C2A0DA"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xml:space="preserve">Порядок контроля учредителем выполнения муниципального задания </w:t>
            </w:r>
          </w:p>
        </w:tc>
        <w:tc>
          <w:tcPr>
            <w:tcW w:w="2647" w:type="dxa"/>
          </w:tcPr>
          <w:p w14:paraId="30A1A928"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Формы контроля</w:t>
            </w:r>
          </w:p>
        </w:tc>
        <w:tc>
          <w:tcPr>
            <w:tcW w:w="5495" w:type="dxa"/>
          </w:tcPr>
          <w:p w14:paraId="44E334D4"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Периодичность</w:t>
            </w:r>
          </w:p>
        </w:tc>
      </w:tr>
      <w:tr w:rsidR="00153169" w:rsidRPr="00153169" w14:paraId="4EFEA4EA" w14:textId="77777777" w:rsidTr="00EA2C13">
        <w:tc>
          <w:tcPr>
            <w:tcW w:w="673" w:type="dxa"/>
            <w:vMerge/>
          </w:tcPr>
          <w:p w14:paraId="3A14B7EE" w14:textId="77777777" w:rsidR="00624C91" w:rsidRPr="00153169"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vMerge/>
          </w:tcPr>
          <w:p w14:paraId="47E0EF57" w14:textId="77777777" w:rsidR="00624C91" w:rsidRPr="00153169" w:rsidRDefault="00624C91" w:rsidP="00EA2C13">
            <w:pPr>
              <w:pStyle w:val="ConsPlusNonformat"/>
              <w:contextualSpacing/>
              <w:jc w:val="both"/>
              <w:rPr>
                <w:rFonts w:ascii="Times New Roman" w:hAnsi="Times New Roman" w:cs="Times New Roman"/>
                <w:sz w:val="24"/>
                <w:szCs w:val="24"/>
              </w:rPr>
            </w:pPr>
          </w:p>
        </w:tc>
        <w:tc>
          <w:tcPr>
            <w:tcW w:w="2647" w:type="dxa"/>
          </w:tcPr>
          <w:p w14:paraId="1B4ABA32" w14:textId="77777777" w:rsidR="00624C91" w:rsidRPr="00153169" w:rsidRDefault="00624C91" w:rsidP="00EA2C13">
            <w:pPr>
              <w:pStyle w:val="ConsPlusNonformat"/>
              <w:contextualSpacing/>
              <w:jc w:val="center"/>
              <w:rPr>
                <w:rFonts w:ascii="Times New Roman" w:hAnsi="Times New Roman" w:cs="Times New Roman"/>
                <w:sz w:val="24"/>
                <w:szCs w:val="24"/>
              </w:rPr>
            </w:pPr>
            <w:r w:rsidRPr="00153169">
              <w:rPr>
                <w:rFonts w:ascii="Times New Roman" w:hAnsi="Times New Roman" w:cs="Times New Roman"/>
                <w:sz w:val="24"/>
                <w:szCs w:val="24"/>
              </w:rPr>
              <w:t>Текущий, последующий</w:t>
            </w:r>
          </w:p>
        </w:tc>
        <w:tc>
          <w:tcPr>
            <w:tcW w:w="5495" w:type="dxa"/>
          </w:tcPr>
          <w:p w14:paraId="1CD5BE9F"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Согласно порядка, утвержденного постановлением главы города Переславля-Залесского от 25.01.2019 № ПОС.03-0031/19</w:t>
            </w:r>
          </w:p>
        </w:tc>
      </w:tr>
      <w:tr w:rsidR="00153169" w:rsidRPr="00153169" w14:paraId="35A3011A" w14:textId="77777777" w:rsidTr="00EA2C13">
        <w:tc>
          <w:tcPr>
            <w:tcW w:w="673" w:type="dxa"/>
          </w:tcPr>
          <w:p w14:paraId="1A0985F8" w14:textId="77777777" w:rsidR="00624C91" w:rsidRPr="00153169"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tcPr>
          <w:p w14:paraId="7A653037"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Требования к отчетности о выполнении муниципального задания</w:t>
            </w:r>
          </w:p>
        </w:tc>
        <w:tc>
          <w:tcPr>
            <w:tcW w:w="8142" w:type="dxa"/>
            <w:gridSpan w:val="2"/>
          </w:tcPr>
          <w:p w14:paraId="16F7A5DE"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в соответствии с Приложениям №№ 2,3 к Порядку формирования муниципального задания на оказание муниципальных услуг (выполнение работ) в отношении муниципальных учреждений г.Переславля-Залесского и финансового обеспечения выполнения муниципального задания</w:t>
            </w:r>
          </w:p>
        </w:tc>
      </w:tr>
      <w:tr w:rsidR="00153169" w:rsidRPr="00153169" w14:paraId="732DB7E6" w14:textId="77777777" w:rsidTr="00EA2C13">
        <w:tc>
          <w:tcPr>
            <w:tcW w:w="673" w:type="dxa"/>
          </w:tcPr>
          <w:p w14:paraId="496E18EA"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4.1.</w:t>
            </w:r>
          </w:p>
        </w:tc>
        <w:tc>
          <w:tcPr>
            <w:tcW w:w="5747" w:type="dxa"/>
          </w:tcPr>
          <w:p w14:paraId="1FBE9403"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Периодичность представления отчетов о выполнении муниципального задания</w:t>
            </w:r>
          </w:p>
        </w:tc>
        <w:tc>
          <w:tcPr>
            <w:tcW w:w="8142" w:type="dxa"/>
            <w:gridSpan w:val="2"/>
          </w:tcPr>
          <w:p w14:paraId="6D410A1C"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ежеквартально</w:t>
            </w:r>
          </w:p>
        </w:tc>
      </w:tr>
      <w:tr w:rsidR="00153169" w:rsidRPr="00153169" w14:paraId="70045AF2" w14:textId="77777777" w:rsidTr="00EA2C13">
        <w:tc>
          <w:tcPr>
            <w:tcW w:w="673" w:type="dxa"/>
          </w:tcPr>
          <w:p w14:paraId="3BF4E9C4"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xml:space="preserve">4.2. </w:t>
            </w:r>
          </w:p>
        </w:tc>
        <w:tc>
          <w:tcPr>
            <w:tcW w:w="5747" w:type="dxa"/>
          </w:tcPr>
          <w:p w14:paraId="3DB8DDBE"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Сроки представления отчетов о выполнении муниципального задания</w:t>
            </w:r>
          </w:p>
        </w:tc>
        <w:tc>
          <w:tcPr>
            <w:tcW w:w="8142" w:type="dxa"/>
            <w:gridSpan w:val="2"/>
          </w:tcPr>
          <w:p w14:paraId="781F9E2F"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xml:space="preserve">до 15 числа месяца, следующего за отчетным периодом </w:t>
            </w:r>
          </w:p>
        </w:tc>
      </w:tr>
      <w:tr w:rsidR="00153169" w:rsidRPr="00153169" w14:paraId="0C4340AB" w14:textId="77777777" w:rsidTr="00EA2C13">
        <w:tc>
          <w:tcPr>
            <w:tcW w:w="673" w:type="dxa"/>
          </w:tcPr>
          <w:p w14:paraId="7221E913"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4.3.</w:t>
            </w:r>
          </w:p>
        </w:tc>
        <w:tc>
          <w:tcPr>
            <w:tcW w:w="5747" w:type="dxa"/>
          </w:tcPr>
          <w:p w14:paraId="19F78527"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Дополнительные формы отчетности о выполнении муниципального задания</w:t>
            </w:r>
          </w:p>
        </w:tc>
        <w:tc>
          <w:tcPr>
            <w:tcW w:w="8142" w:type="dxa"/>
            <w:gridSpan w:val="2"/>
          </w:tcPr>
          <w:p w14:paraId="47BBD766" w14:textId="77777777" w:rsidR="00624C91" w:rsidRPr="00153169" w:rsidRDefault="00624C91" w:rsidP="00EA2C13">
            <w:pPr>
              <w:pStyle w:val="ConsPlusNonformat"/>
              <w:contextualSpacing/>
              <w:jc w:val="both"/>
              <w:rPr>
                <w:rFonts w:ascii="Times New Roman" w:hAnsi="Times New Roman" w:cs="Times New Roman"/>
                <w:sz w:val="24"/>
                <w:szCs w:val="24"/>
              </w:rPr>
            </w:pPr>
          </w:p>
        </w:tc>
      </w:tr>
      <w:tr w:rsidR="00153169" w:rsidRPr="00153169" w14:paraId="4D801A4F" w14:textId="77777777" w:rsidTr="00EA2C13">
        <w:tc>
          <w:tcPr>
            <w:tcW w:w="673" w:type="dxa"/>
          </w:tcPr>
          <w:p w14:paraId="0B14A715"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 xml:space="preserve">4.4. </w:t>
            </w:r>
          </w:p>
        </w:tc>
        <w:tc>
          <w:tcPr>
            <w:tcW w:w="5747" w:type="dxa"/>
          </w:tcPr>
          <w:p w14:paraId="325A84A1"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Иные требования к отчетности о выполнении муниципального задания</w:t>
            </w:r>
          </w:p>
        </w:tc>
        <w:tc>
          <w:tcPr>
            <w:tcW w:w="8142" w:type="dxa"/>
            <w:gridSpan w:val="2"/>
          </w:tcPr>
          <w:p w14:paraId="559EF093" w14:textId="77777777" w:rsidR="00624C91" w:rsidRPr="00153169" w:rsidRDefault="00624C91" w:rsidP="00EA2C13">
            <w:pPr>
              <w:pStyle w:val="ConsPlusNonformat"/>
              <w:contextualSpacing/>
              <w:jc w:val="both"/>
              <w:rPr>
                <w:rFonts w:ascii="Times New Roman" w:hAnsi="Times New Roman" w:cs="Times New Roman"/>
                <w:sz w:val="24"/>
                <w:szCs w:val="24"/>
              </w:rPr>
            </w:pPr>
          </w:p>
        </w:tc>
      </w:tr>
      <w:tr w:rsidR="00624C91" w:rsidRPr="00153169" w14:paraId="2598200A" w14:textId="77777777" w:rsidTr="00EA2C13">
        <w:tc>
          <w:tcPr>
            <w:tcW w:w="673" w:type="dxa"/>
          </w:tcPr>
          <w:p w14:paraId="467E198C" w14:textId="77777777" w:rsidR="00624C91" w:rsidRPr="00153169"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tcPr>
          <w:p w14:paraId="6EA6E952" w14:textId="77777777" w:rsidR="00624C91" w:rsidRPr="00153169" w:rsidRDefault="00624C91" w:rsidP="00EA2C13">
            <w:pPr>
              <w:pStyle w:val="ConsPlusNonformat"/>
              <w:contextualSpacing/>
              <w:jc w:val="both"/>
              <w:rPr>
                <w:rFonts w:ascii="Times New Roman" w:hAnsi="Times New Roman" w:cs="Times New Roman"/>
                <w:sz w:val="24"/>
                <w:szCs w:val="24"/>
              </w:rPr>
            </w:pPr>
            <w:r w:rsidRPr="00153169">
              <w:rPr>
                <w:rFonts w:ascii="Times New Roman" w:hAnsi="Times New Roman" w:cs="Times New Roman"/>
                <w:sz w:val="24"/>
                <w:szCs w:val="24"/>
              </w:rPr>
              <w:t>Иные требования, связанные с выполнением муниципального задания</w:t>
            </w:r>
          </w:p>
        </w:tc>
        <w:tc>
          <w:tcPr>
            <w:tcW w:w="8142" w:type="dxa"/>
            <w:gridSpan w:val="2"/>
          </w:tcPr>
          <w:p w14:paraId="1451EA59" w14:textId="77777777" w:rsidR="00624C91" w:rsidRPr="00153169" w:rsidRDefault="00624C91" w:rsidP="00EA2C13">
            <w:pPr>
              <w:pStyle w:val="ConsPlusNonformat"/>
              <w:contextualSpacing/>
              <w:jc w:val="both"/>
              <w:rPr>
                <w:rFonts w:ascii="Times New Roman" w:hAnsi="Times New Roman" w:cs="Times New Roman"/>
                <w:sz w:val="24"/>
                <w:szCs w:val="24"/>
              </w:rPr>
            </w:pPr>
          </w:p>
        </w:tc>
      </w:tr>
    </w:tbl>
    <w:p w14:paraId="5811F2F4" w14:textId="77777777" w:rsidR="00624C91" w:rsidRPr="00153169" w:rsidRDefault="00624C91" w:rsidP="00203419">
      <w:pPr>
        <w:jc w:val="both"/>
        <w:rPr>
          <w:sz w:val="26"/>
          <w:szCs w:val="26"/>
        </w:rPr>
      </w:pPr>
    </w:p>
    <w:p w14:paraId="43A253E1" w14:textId="77777777" w:rsidR="004E4306" w:rsidRPr="00153169" w:rsidRDefault="004E4306" w:rsidP="004E4306">
      <w:pPr>
        <w:contextualSpacing/>
        <w:jc w:val="right"/>
        <w:rPr>
          <w:sz w:val="28"/>
          <w:szCs w:val="28"/>
        </w:rPr>
      </w:pPr>
      <w:r w:rsidRPr="00153169">
        <w:rPr>
          <w:sz w:val="28"/>
          <w:szCs w:val="28"/>
        </w:rPr>
        <w:lastRenderedPageBreak/>
        <w:t>Справочно</w:t>
      </w:r>
    </w:p>
    <w:p w14:paraId="4578C564" w14:textId="77777777" w:rsidR="004E4306" w:rsidRPr="00153169" w:rsidRDefault="004E4306" w:rsidP="004E4306">
      <w:pPr>
        <w:contextualSpacing/>
        <w:jc w:val="center"/>
        <w:rPr>
          <w:b/>
          <w:sz w:val="28"/>
          <w:szCs w:val="28"/>
        </w:rPr>
      </w:pPr>
      <w:r w:rsidRPr="00153169">
        <w:rPr>
          <w:b/>
          <w:sz w:val="28"/>
          <w:szCs w:val="28"/>
        </w:rPr>
        <w:t>Значения базовых нормативов затрат на оказание муниципальной услуги, корректирующих коэффициентов к базовым нормативам затрат и величина нормативных затрат на оказание муниципальных услуг «Содержание в чистоте территорий города» на 202</w:t>
      </w:r>
      <w:r w:rsidR="00340913">
        <w:rPr>
          <w:b/>
          <w:sz w:val="28"/>
          <w:szCs w:val="28"/>
        </w:rPr>
        <w:t>3-2025</w:t>
      </w:r>
      <w:r w:rsidRPr="00153169">
        <w:rPr>
          <w:b/>
          <w:sz w:val="28"/>
          <w:szCs w:val="28"/>
        </w:rPr>
        <w:t xml:space="preserve"> годы</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02"/>
        <w:gridCol w:w="1276"/>
        <w:gridCol w:w="1418"/>
        <w:gridCol w:w="1417"/>
        <w:gridCol w:w="1276"/>
        <w:gridCol w:w="850"/>
        <w:gridCol w:w="1201"/>
        <w:gridCol w:w="1985"/>
        <w:gridCol w:w="1843"/>
      </w:tblGrid>
      <w:tr w:rsidR="00153169" w:rsidRPr="00153169" w14:paraId="47B2092A" w14:textId="77777777" w:rsidTr="00EA2C13">
        <w:tc>
          <w:tcPr>
            <w:tcW w:w="5178" w:type="dxa"/>
            <w:gridSpan w:val="2"/>
            <w:tcBorders>
              <w:top w:val="single" w:sz="4" w:space="0" w:color="auto"/>
              <w:left w:val="single" w:sz="4" w:space="0" w:color="auto"/>
              <w:bottom w:val="single" w:sz="4" w:space="0" w:color="auto"/>
              <w:right w:val="single" w:sz="4" w:space="0" w:color="auto"/>
            </w:tcBorders>
          </w:tcPr>
          <w:p w14:paraId="45396153" w14:textId="77777777" w:rsidR="004E4306" w:rsidRPr="00153169" w:rsidRDefault="004E4306"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Наименование муниципальной услуги</w:t>
            </w:r>
          </w:p>
        </w:tc>
        <w:tc>
          <w:tcPr>
            <w:tcW w:w="9990" w:type="dxa"/>
            <w:gridSpan w:val="7"/>
            <w:tcBorders>
              <w:top w:val="single" w:sz="4" w:space="0" w:color="auto"/>
              <w:left w:val="single" w:sz="4" w:space="0" w:color="auto"/>
              <w:bottom w:val="single" w:sz="4" w:space="0" w:color="auto"/>
              <w:right w:val="single" w:sz="4" w:space="0" w:color="auto"/>
            </w:tcBorders>
          </w:tcPr>
          <w:p w14:paraId="45577861" w14:textId="77777777" w:rsidR="004E4306" w:rsidRPr="00153169" w:rsidRDefault="004E4306" w:rsidP="00EA2C13">
            <w:pPr>
              <w:pStyle w:val="ConsPlusNormal"/>
              <w:contextualSpacing/>
              <w:rPr>
                <w:rFonts w:ascii="Times New Roman" w:hAnsi="Times New Roman" w:cs="Times New Roman"/>
                <w:sz w:val="24"/>
                <w:szCs w:val="24"/>
              </w:rPr>
            </w:pPr>
            <w:r w:rsidRPr="00153169">
              <w:rPr>
                <w:rFonts w:ascii="Times New Roman" w:hAnsi="Times New Roman"/>
                <w:sz w:val="24"/>
                <w:szCs w:val="24"/>
              </w:rPr>
              <w:t>Содержание в чистоте территорий города</w:t>
            </w:r>
          </w:p>
        </w:tc>
      </w:tr>
      <w:tr w:rsidR="00153169" w:rsidRPr="00153169" w14:paraId="1655A91D" w14:textId="77777777" w:rsidTr="00EA2C13">
        <w:tc>
          <w:tcPr>
            <w:tcW w:w="5178" w:type="dxa"/>
            <w:gridSpan w:val="2"/>
            <w:tcBorders>
              <w:top w:val="single" w:sz="4" w:space="0" w:color="auto"/>
              <w:left w:val="single" w:sz="4" w:space="0" w:color="auto"/>
              <w:bottom w:val="single" w:sz="4" w:space="0" w:color="auto"/>
              <w:right w:val="single" w:sz="4" w:space="0" w:color="auto"/>
            </w:tcBorders>
          </w:tcPr>
          <w:p w14:paraId="141667A1" w14:textId="77777777" w:rsidR="004E4306" w:rsidRPr="00153169" w:rsidRDefault="004E4306"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Код услуги по базовому (отраслевому) перечню</w:t>
            </w:r>
          </w:p>
        </w:tc>
        <w:tc>
          <w:tcPr>
            <w:tcW w:w="9990" w:type="dxa"/>
            <w:gridSpan w:val="7"/>
            <w:tcBorders>
              <w:top w:val="single" w:sz="4" w:space="0" w:color="auto"/>
              <w:left w:val="single" w:sz="4" w:space="0" w:color="auto"/>
              <w:bottom w:val="single" w:sz="4" w:space="0" w:color="auto"/>
              <w:right w:val="single" w:sz="4" w:space="0" w:color="auto"/>
            </w:tcBorders>
          </w:tcPr>
          <w:p w14:paraId="3A923706" w14:textId="77777777" w:rsidR="004E4306" w:rsidRPr="00153169" w:rsidRDefault="004E4306" w:rsidP="00EA2C13">
            <w:pPr>
              <w:pStyle w:val="ConsPlusNormal"/>
              <w:contextualSpacing/>
              <w:rPr>
                <w:rFonts w:ascii="Times New Roman" w:hAnsi="Times New Roman" w:cs="Times New Roman"/>
                <w:sz w:val="24"/>
                <w:szCs w:val="24"/>
              </w:rPr>
            </w:pPr>
            <w:r w:rsidRPr="00153169">
              <w:rPr>
                <w:rFonts w:ascii="Times New Roman" w:hAnsi="Times New Roman" w:cs="Times New Roman"/>
                <w:sz w:val="24"/>
                <w:szCs w:val="24"/>
              </w:rPr>
              <w:t>0024</w:t>
            </w:r>
          </w:p>
        </w:tc>
      </w:tr>
      <w:tr w:rsidR="00153169" w:rsidRPr="00153169" w14:paraId="0CD5EA64" w14:textId="77777777" w:rsidTr="00EA2C13">
        <w:tc>
          <w:tcPr>
            <w:tcW w:w="5178" w:type="dxa"/>
            <w:gridSpan w:val="2"/>
            <w:tcBorders>
              <w:top w:val="single" w:sz="4" w:space="0" w:color="auto"/>
              <w:left w:val="single" w:sz="4" w:space="0" w:color="auto"/>
              <w:bottom w:val="single" w:sz="4" w:space="0" w:color="auto"/>
              <w:right w:val="single" w:sz="4" w:space="0" w:color="auto"/>
            </w:tcBorders>
          </w:tcPr>
          <w:p w14:paraId="6F457F65" w14:textId="77777777" w:rsidR="004E4306" w:rsidRPr="00153169" w:rsidRDefault="004E4306"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 xml:space="preserve">Категории потребителей муниципальной услуги   </w:t>
            </w:r>
          </w:p>
        </w:tc>
        <w:tc>
          <w:tcPr>
            <w:tcW w:w="9990" w:type="dxa"/>
            <w:gridSpan w:val="7"/>
            <w:tcBorders>
              <w:top w:val="single" w:sz="4" w:space="0" w:color="auto"/>
              <w:left w:val="single" w:sz="4" w:space="0" w:color="auto"/>
              <w:bottom w:val="single" w:sz="4" w:space="0" w:color="auto"/>
              <w:right w:val="single" w:sz="4" w:space="0" w:color="auto"/>
            </w:tcBorders>
          </w:tcPr>
          <w:p w14:paraId="583538EE" w14:textId="77777777" w:rsidR="004E4306" w:rsidRPr="00153169" w:rsidRDefault="004E4306" w:rsidP="00EA2C13">
            <w:pPr>
              <w:pStyle w:val="ConsPlusNormal"/>
              <w:contextualSpacing/>
              <w:rPr>
                <w:rFonts w:ascii="Times New Roman" w:hAnsi="Times New Roman" w:cs="Times New Roman"/>
                <w:sz w:val="24"/>
                <w:szCs w:val="24"/>
              </w:rPr>
            </w:pPr>
            <w:r w:rsidRPr="00153169">
              <w:rPr>
                <w:rFonts w:ascii="Times New Roman" w:hAnsi="Times New Roman" w:cs="Times New Roman"/>
                <w:sz w:val="24"/>
                <w:szCs w:val="24"/>
              </w:rPr>
              <w:t>физические лица, юридические лица, общество в целом</w:t>
            </w:r>
          </w:p>
        </w:tc>
      </w:tr>
      <w:tr w:rsidR="00153169" w:rsidRPr="00153169" w14:paraId="45F89739" w14:textId="77777777" w:rsidTr="00EA2C13">
        <w:tc>
          <w:tcPr>
            <w:tcW w:w="5178" w:type="dxa"/>
            <w:gridSpan w:val="2"/>
            <w:tcBorders>
              <w:top w:val="single" w:sz="4" w:space="0" w:color="auto"/>
              <w:left w:val="single" w:sz="4" w:space="0" w:color="auto"/>
              <w:bottom w:val="single" w:sz="4" w:space="0" w:color="auto"/>
              <w:right w:val="single" w:sz="4" w:space="0" w:color="auto"/>
            </w:tcBorders>
          </w:tcPr>
          <w:p w14:paraId="058DAF56" w14:textId="77777777" w:rsidR="004E4306" w:rsidRPr="00153169" w:rsidRDefault="004E4306"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Уникальный номер реестровой записи</w:t>
            </w:r>
          </w:p>
        </w:tc>
        <w:tc>
          <w:tcPr>
            <w:tcW w:w="9990" w:type="dxa"/>
            <w:gridSpan w:val="7"/>
            <w:tcBorders>
              <w:top w:val="single" w:sz="4" w:space="0" w:color="auto"/>
              <w:left w:val="single" w:sz="4" w:space="0" w:color="auto"/>
              <w:bottom w:val="single" w:sz="4" w:space="0" w:color="auto"/>
              <w:right w:val="single" w:sz="4" w:space="0" w:color="auto"/>
            </w:tcBorders>
          </w:tcPr>
          <w:p w14:paraId="278C21C7" w14:textId="77777777" w:rsidR="004E4306" w:rsidRPr="00153169" w:rsidRDefault="004E4306" w:rsidP="00EA2C13">
            <w:pPr>
              <w:pStyle w:val="ConsPlusNormal"/>
              <w:contextualSpacing/>
              <w:rPr>
                <w:rFonts w:ascii="Times New Roman" w:hAnsi="Times New Roman" w:cs="Times New Roman"/>
                <w:sz w:val="24"/>
                <w:szCs w:val="24"/>
              </w:rPr>
            </w:pPr>
            <w:r w:rsidRPr="00153169">
              <w:rPr>
                <w:rFonts w:ascii="Times New Roman" w:hAnsi="Times New Roman" w:cs="Times New Roman"/>
                <w:sz w:val="24"/>
                <w:szCs w:val="24"/>
              </w:rPr>
              <w:t>812900.Р.77.1.00.240001000</w:t>
            </w:r>
          </w:p>
        </w:tc>
      </w:tr>
      <w:tr w:rsidR="00153169" w:rsidRPr="00153169" w14:paraId="62F238F3" w14:textId="77777777" w:rsidTr="00EA2C13">
        <w:tc>
          <w:tcPr>
            <w:tcW w:w="5178" w:type="dxa"/>
            <w:gridSpan w:val="2"/>
            <w:tcBorders>
              <w:top w:val="single" w:sz="4" w:space="0" w:color="auto"/>
              <w:left w:val="single" w:sz="4" w:space="0" w:color="auto"/>
              <w:bottom w:val="single" w:sz="4" w:space="0" w:color="auto"/>
              <w:right w:val="single" w:sz="4" w:space="0" w:color="auto"/>
            </w:tcBorders>
          </w:tcPr>
          <w:p w14:paraId="6CCE4DEE" w14:textId="77777777" w:rsidR="004E4306" w:rsidRPr="00153169" w:rsidRDefault="004E4306"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Содержание муниципальной услуги</w:t>
            </w:r>
          </w:p>
        </w:tc>
        <w:tc>
          <w:tcPr>
            <w:tcW w:w="9990" w:type="dxa"/>
            <w:gridSpan w:val="7"/>
            <w:tcBorders>
              <w:top w:val="single" w:sz="4" w:space="0" w:color="auto"/>
              <w:left w:val="single" w:sz="4" w:space="0" w:color="auto"/>
              <w:bottom w:val="single" w:sz="4" w:space="0" w:color="auto"/>
              <w:right w:val="single" w:sz="4" w:space="0" w:color="auto"/>
            </w:tcBorders>
          </w:tcPr>
          <w:p w14:paraId="419096B3" w14:textId="77777777" w:rsidR="004E4306" w:rsidRPr="00153169" w:rsidRDefault="004E4306" w:rsidP="00EA2C13">
            <w:pPr>
              <w:pStyle w:val="ConsPlusNormal"/>
              <w:contextualSpacing/>
              <w:rPr>
                <w:rFonts w:ascii="Times New Roman" w:hAnsi="Times New Roman" w:cs="Times New Roman"/>
                <w:sz w:val="24"/>
                <w:szCs w:val="24"/>
              </w:rPr>
            </w:pPr>
            <w:r w:rsidRPr="00153169">
              <w:rPr>
                <w:rFonts w:ascii="Times New Roman" w:hAnsi="Times New Roman" w:cs="Times New Roman"/>
                <w:sz w:val="24"/>
                <w:szCs w:val="24"/>
              </w:rPr>
              <w:t>Уборка территорий и аналогичная деятельность</w:t>
            </w:r>
          </w:p>
        </w:tc>
      </w:tr>
      <w:tr w:rsidR="00153169" w:rsidRPr="00153169" w14:paraId="1F6A680F" w14:textId="77777777" w:rsidTr="00EA2C13">
        <w:tc>
          <w:tcPr>
            <w:tcW w:w="5178" w:type="dxa"/>
            <w:gridSpan w:val="2"/>
            <w:tcBorders>
              <w:top w:val="single" w:sz="4" w:space="0" w:color="auto"/>
              <w:left w:val="single" w:sz="4" w:space="0" w:color="auto"/>
              <w:bottom w:val="single" w:sz="4" w:space="0" w:color="auto"/>
              <w:right w:val="single" w:sz="4" w:space="0" w:color="auto"/>
            </w:tcBorders>
          </w:tcPr>
          <w:p w14:paraId="017FC003" w14:textId="77777777" w:rsidR="004E4306" w:rsidRPr="00153169" w:rsidRDefault="004E4306" w:rsidP="00EA2C13">
            <w:pPr>
              <w:pStyle w:val="ConsPlusNormal"/>
              <w:contextualSpacing/>
              <w:jc w:val="both"/>
              <w:rPr>
                <w:rFonts w:ascii="Times New Roman" w:hAnsi="Times New Roman" w:cs="Times New Roman"/>
                <w:sz w:val="24"/>
                <w:szCs w:val="24"/>
              </w:rPr>
            </w:pPr>
            <w:r w:rsidRPr="00153169">
              <w:rPr>
                <w:rFonts w:ascii="Times New Roman" w:hAnsi="Times New Roman" w:cs="Times New Roman"/>
                <w:sz w:val="24"/>
                <w:szCs w:val="24"/>
              </w:rPr>
              <w:t>Условия (формы) оказания муниципальной услуги</w:t>
            </w:r>
          </w:p>
        </w:tc>
        <w:tc>
          <w:tcPr>
            <w:tcW w:w="9990" w:type="dxa"/>
            <w:gridSpan w:val="7"/>
            <w:tcBorders>
              <w:top w:val="single" w:sz="4" w:space="0" w:color="auto"/>
              <w:left w:val="single" w:sz="4" w:space="0" w:color="auto"/>
              <w:bottom w:val="single" w:sz="4" w:space="0" w:color="auto"/>
              <w:right w:val="single" w:sz="4" w:space="0" w:color="auto"/>
            </w:tcBorders>
          </w:tcPr>
          <w:p w14:paraId="1CF5DEA0" w14:textId="77777777" w:rsidR="004E4306" w:rsidRPr="00153169" w:rsidRDefault="004E4306" w:rsidP="00EA2C13">
            <w:pPr>
              <w:pStyle w:val="ConsPlusNormal"/>
              <w:contextualSpacing/>
              <w:rPr>
                <w:rFonts w:ascii="Times New Roman" w:hAnsi="Times New Roman" w:cs="Times New Roman"/>
                <w:sz w:val="24"/>
                <w:szCs w:val="24"/>
              </w:rPr>
            </w:pPr>
            <w:r w:rsidRPr="00153169">
              <w:rPr>
                <w:rFonts w:ascii="Times New Roman" w:hAnsi="Times New Roman" w:cs="Times New Roman"/>
                <w:sz w:val="24"/>
                <w:szCs w:val="24"/>
              </w:rPr>
              <w:t>Работа</w:t>
            </w:r>
          </w:p>
        </w:tc>
      </w:tr>
      <w:tr w:rsidR="00153169" w:rsidRPr="00153169" w14:paraId="0D7D0646" w14:textId="77777777" w:rsidTr="00340913">
        <w:trPr>
          <w:trHeight w:val="918"/>
        </w:trPr>
        <w:tc>
          <w:tcPr>
            <w:tcW w:w="5178" w:type="dxa"/>
            <w:gridSpan w:val="2"/>
            <w:vMerge w:val="restart"/>
          </w:tcPr>
          <w:p w14:paraId="5026D4D0"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Наименование учреждения</w:t>
            </w:r>
          </w:p>
        </w:tc>
        <w:tc>
          <w:tcPr>
            <w:tcW w:w="4111" w:type="dxa"/>
            <w:gridSpan w:val="3"/>
          </w:tcPr>
          <w:p w14:paraId="7CBF0B16"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Значение Базового норматива затрат, рублей,</w:t>
            </w:r>
          </w:p>
        </w:tc>
        <w:tc>
          <w:tcPr>
            <w:tcW w:w="2051" w:type="dxa"/>
            <w:gridSpan w:val="2"/>
          </w:tcPr>
          <w:p w14:paraId="48193324"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Значение территориального корректирующего коэффициента, %</w:t>
            </w:r>
          </w:p>
        </w:tc>
        <w:tc>
          <w:tcPr>
            <w:tcW w:w="1985" w:type="dxa"/>
            <w:vMerge w:val="restart"/>
          </w:tcPr>
          <w:p w14:paraId="09CBD881"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Значение отраслевого корректирующего коэффициента, %</w:t>
            </w:r>
          </w:p>
        </w:tc>
        <w:tc>
          <w:tcPr>
            <w:tcW w:w="1843" w:type="dxa"/>
            <w:vMerge w:val="restart"/>
          </w:tcPr>
          <w:p w14:paraId="6C3D79F8"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Величина нормативных затрат, рублей</w:t>
            </w:r>
          </w:p>
        </w:tc>
      </w:tr>
      <w:tr w:rsidR="00153169" w:rsidRPr="00153169" w14:paraId="1BA7DBF3" w14:textId="77777777" w:rsidTr="00340913">
        <w:trPr>
          <w:trHeight w:val="582"/>
        </w:trPr>
        <w:tc>
          <w:tcPr>
            <w:tcW w:w="5178" w:type="dxa"/>
            <w:gridSpan w:val="2"/>
            <w:vMerge/>
          </w:tcPr>
          <w:p w14:paraId="1066638E" w14:textId="77777777" w:rsidR="004E4306" w:rsidRPr="00153169" w:rsidRDefault="004E4306" w:rsidP="00EA2C13">
            <w:pPr>
              <w:contextualSpacing/>
            </w:pPr>
          </w:p>
        </w:tc>
        <w:tc>
          <w:tcPr>
            <w:tcW w:w="1418" w:type="dxa"/>
          </w:tcPr>
          <w:p w14:paraId="4305F3EF"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всего</w:t>
            </w:r>
          </w:p>
        </w:tc>
        <w:tc>
          <w:tcPr>
            <w:tcW w:w="1417" w:type="dxa"/>
          </w:tcPr>
          <w:p w14:paraId="566BFE40"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в т.ч. ФОТ</w:t>
            </w:r>
            <w:r w:rsidRPr="00153169">
              <w:rPr>
                <w:rFonts w:ascii="Times New Roman" w:hAnsi="Times New Roman" w:cs="Times New Roman"/>
                <w:sz w:val="24"/>
                <w:szCs w:val="24"/>
                <w:vertAlign w:val="superscript"/>
              </w:rPr>
              <w:t>1</w:t>
            </w:r>
          </w:p>
        </w:tc>
        <w:tc>
          <w:tcPr>
            <w:tcW w:w="1276" w:type="dxa"/>
          </w:tcPr>
          <w:p w14:paraId="0805C2B5"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в т.ч. КУ и СНИ</w:t>
            </w:r>
            <w:r w:rsidRPr="00153169">
              <w:rPr>
                <w:rStyle w:val="afff4"/>
              </w:rPr>
              <w:t>2</w:t>
            </w:r>
          </w:p>
        </w:tc>
        <w:tc>
          <w:tcPr>
            <w:tcW w:w="850" w:type="dxa"/>
          </w:tcPr>
          <w:p w14:paraId="600B4AFB"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на ФОТ</w:t>
            </w:r>
            <w:r w:rsidRPr="00153169">
              <w:rPr>
                <w:rStyle w:val="afff4"/>
              </w:rPr>
              <w:t>3</w:t>
            </w:r>
          </w:p>
        </w:tc>
        <w:tc>
          <w:tcPr>
            <w:tcW w:w="1201" w:type="dxa"/>
          </w:tcPr>
          <w:p w14:paraId="2C4865FD" w14:textId="77777777" w:rsidR="004E4306" w:rsidRPr="00153169" w:rsidRDefault="004E4306" w:rsidP="00EA2C13">
            <w:pPr>
              <w:pStyle w:val="ConsPlusNormal"/>
              <w:contextualSpacing/>
              <w:jc w:val="center"/>
              <w:rPr>
                <w:rFonts w:ascii="Times New Roman" w:hAnsi="Times New Roman" w:cs="Times New Roman"/>
                <w:sz w:val="24"/>
                <w:szCs w:val="24"/>
              </w:rPr>
            </w:pPr>
            <w:proofErr w:type="gramStart"/>
            <w:r w:rsidRPr="00153169">
              <w:rPr>
                <w:rFonts w:ascii="Times New Roman" w:hAnsi="Times New Roman" w:cs="Times New Roman"/>
                <w:sz w:val="24"/>
                <w:szCs w:val="24"/>
              </w:rPr>
              <w:t>на  КУ</w:t>
            </w:r>
            <w:proofErr w:type="gramEnd"/>
            <w:r w:rsidRPr="00153169">
              <w:rPr>
                <w:rFonts w:ascii="Times New Roman" w:hAnsi="Times New Roman" w:cs="Times New Roman"/>
                <w:sz w:val="24"/>
                <w:szCs w:val="24"/>
              </w:rPr>
              <w:t xml:space="preserve"> и СНИ</w:t>
            </w:r>
            <w:r w:rsidRPr="00153169">
              <w:rPr>
                <w:rStyle w:val="afff4"/>
              </w:rPr>
              <w:t>4</w:t>
            </w:r>
          </w:p>
        </w:tc>
        <w:tc>
          <w:tcPr>
            <w:tcW w:w="1985" w:type="dxa"/>
            <w:vMerge/>
          </w:tcPr>
          <w:p w14:paraId="707D567A" w14:textId="77777777" w:rsidR="004E4306" w:rsidRPr="00153169" w:rsidRDefault="004E4306" w:rsidP="00EA2C13">
            <w:pPr>
              <w:pStyle w:val="ConsPlusNormal"/>
              <w:contextualSpacing/>
              <w:jc w:val="center"/>
              <w:rPr>
                <w:rFonts w:ascii="Times New Roman" w:hAnsi="Times New Roman" w:cs="Times New Roman"/>
                <w:sz w:val="24"/>
                <w:szCs w:val="24"/>
              </w:rPr>
            </w:pPr>
          </w:p>
        </w:tc>
        <w:tc>
          <w:tcPr>
            <w:tcW w:w="1843" w:type="dxa"/>
            <w:vMerge/>
          </w:tcPr>
          <w:p w14:paraId="136B6FAC" w14:textId="77777777" w:rsidR="004E4306" w:rsidRPr="00153169" w:rsidRDefault="004E4306" w:rsidP="00EA2C13">
            <w:pPr>
              <w:pStyle w:val="ConsPlusNormal"/>
              <w:contextualSpacing/>
              <w:jc w:val="center"/>
              <w:rPr>
                <w:rFonts w:ascii="Times New Roman" w:hAnsi="Times New Roman" w:cs="Times New Roman"/>
                <w:sz w:val="24"/>
                <w:szCs w:val="24"/>
              </w:rPr>
            </w:pPr>
          </w:p>
        </w:tc>
      </w:tr>
      <w:tr w:rsidR="00153169" w:rsidRPr="00153169" w14:paraId="160D6647" w14:textId="77777777" w:rsidTr="00EA2C13">
        <w:tc>
          <w:tcPr>
            <w:tcW w:w="5178" w:type="dxa"/>
            <w:gridSpan w:val="2"/>
          </w:tcPr>
          <w:p w14:paraId="11ADB12D" w14:textId="77777777" w:rsidR="004E4306" w:rsidRPr="00153169" w:rsidRDefault="004E4306" w:rsidP="00EA2C13">
            <w:pPr>
              <w:contextualSpacing/>
              <w:jc w:val="center"/>
            </w:pPr>
            <w:r w:rsidRPr="00153169">
              <w:t>1</w:t>
            </w:r>
          </w:p>
        </w:tc>
        <w:tc>
          <w:tcPr>
            <w:tcW w:w="1418" w:type="dxa"/>
          </w:tcPr>
          <w:p w14:paraId="4F72D227"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2</w:t>
            </w:r>
          </w:p>
        </w:tc>
        <w:tc>
          <w:tcPr>
            <w:tcW w:w="1417" w:type="dxa"/>
          </w:tcPr>
          <w:p w14:paraId="02F514F6"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3</w:t>
            </w:r>
          </w:p>
        </w:tc>
        <w:tc>
          <w:tcPr>
            <w:tcW w:w="1276" w:type="dxa"/>
          </w:tcPr>
          <w:p w14:paraId="0F31DF56"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4</w:t>
            </w:r>
          </w:p>
        </w:tc>
        <w:tc>
          <w:tcPr>
            <w:tcW w:w="850" w:type="dxa"/>
          </w:tcPr>
          <w:p w14:paraId="0751A20B"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5</w:t>
            </w:r>
          </w:p>
        </w:tc>
        <w:tc>
          <w:tcPr>
            <w:tcW w:w="1201" w:type="dxa"/>
          </w:tcPr>
          <w:p w14:paraId="61C22229"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6</w:t>
            </w:r>
          </w:p>
        </w:tc>
        <w:tc>
          <w:tcPr>
            <w:tcW w:w="1985" w:type="dxa"/>
          </w:tcPr>
          <w:p w14:paraId="6FA57880"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7</w:t>
            </w:r>
          </w:p>
        </w:tc>
        <w:tc>
          <w:tcPr>
            <w:tcW w:w="1843" w:type="dxa"/>
          </w:tcPr>
          <w:p w14:paraId="3A0CBF23" w14:textId="77777777" w:rsidR="004E4306" w:rsidRPr="00153169" w:rsidRDefault="004E4306" w:rsidP="00EA2C13">
            <w:pPr>
              <w:pStyle w:val="ConsPlusNormal"/>
              <w:contextualSpacing/>
              <w:jc w:val="center"/>
              <w:rPr>
                <w:rFonts w:ascii="Times New Roman" w:hAnsi="Times New Roman" w:cs="Times New Roman"/>
                <w:sz w:val="24"/>
                <w:szCs w:val="24"/>
              </w:rPr>
            </w:pPr>
            <w:r w:rsidRPr="00153169">
              <w:rPr>
                <w:rFonts w:ascii="Times New Roman" w:hAnsi="Times New Roman" w:cs="Times New Roman"/>
                <w:sz w:val="24"/>
                <w:szCs w:val="24"/>
              </w:rPr>
              <w:t>8</w:t>
            </w:r>
          </w:p>
        </w:tc>
      </w:tr>
      <w:tr w:rsidR="00340913" w:rsidRPr="00153169" w14:paraId="15CC0456" w14:textId="77777777" w:rsidTr="00EA2C13">
        <w:tc>
          <w:tcPr>
            <w:tcW w:w="3902" w:type="dxa"/>
            <w:vMerge w:val="restart"/>
          </w:tcPr>
          <w:p w14:paraId="1B196CFD" w14:textId="77777777" w:rsidR="00340913" w:rsidRPr="00153169" w:rsidRDefault="00340913" w:rsidP="00340913">
            <w:pPr>
              <w:contextualSpacing/>
            </w:pPr>
            <w:r w:rsidRPr="00153169">
              <w:t>МБУ «Служба жилищно-коммунального хозяйства и благоустройства» городского округа город Переславль-Залесский Ярославской области</w:t>
            </w:r>
          </w:p>
        </w:tc>
        <w:tc>
          <w:tcPr>
            <w:tcW w:w="1276" w:type="dxa"/>
          </w:tcPr>
          <w:p w14:paraId="3976EC6B" w14:textId="77777777" w:rsidR="00340913" w:rsidRPr="008B29B3" w:rsidRDefault="00340913" w:rsidP="00340913">
            <w:pPr>
              <w:contextualSpacing/>
            </w:pPr>
            <w:r w:rsidRPr="008B29B3">
              <w:t>202</w:t>
            </w:r>
            <w:r>
              <w:t>3</w:t>
            </w:r>
            <w:r w:rsidRPr="008B29B3">
              <w:t xml:space="preserve"> год</w:t>
            </w:r>
          </w:p>
        </w:tc>
        <w:tc>
          <w:tcPr>
            <w:tcW w:w="1418" w:type="dxa"/>
          </w:tcPr>
          <w:p w14:paraId="22589BCA" w14:textId="77777777" w:rsidR="00340913" w:rsidRPr="008B29B3" w:rsidRDefault="00697CD6" w:rsidP="003409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47168000,00</w:t>
            </w:r>
          </w:p>
        </w:tc>
        <w:tc>
          <w:tcPr>
            <w:tcW w:w="1417" w:type="dxa"/>
          </w:tcPr>
          <w:p w14:paraId="3C5D62D5" w14:textId="77777777" w:rsidR="00340913" w:rsidRPr="00B4306B" w:rsidRDefault="0094075F" w:rsidP="00340913">
            <w:pPr>
              <w:pStyle w:val="ConsPlusNormal"/>
              <w:contextualSpacing/>
              <w:rPr>
                <w:rFonts w:ascii="Times New Roman" w:hAnsi="Times New Roman" w:cs="Times New Roman"/>
                <w:sz w:val="24"/>
                <w:szCs w:val="24"/>
              </w:rPr>
            </w:pPr>
            <w:r>
              <w:rPr>
                <w:rFonts w:ascii="Times New Roman" w:hAnsi="Times New Roman" w:cs="Times New Roman"/>
                <w:sz w:val="24"/>
                <w:szCs w:val="24"/>
              </w:rPr>
              <w:t>15617851,43</w:t>
            </w:r>
          </w:p>
        </w:tc>
        <w:tc>
          <w:tcPr>
            <w:tcW w:w="1276" w:type="dxa"/>
          </w:tcPr>
          <w:p w14:paraId="65A56609" w14:textId="77777777" w:rsidR="00340913" w:rsidRPr="00B4306B" w:rsidRDefault="00340913" w:rsidP="00340913">
            <w:pPr>
              <w:pStyle w:val="ConsPlusNormal"/>
              <w:contextualSpacing/>
              <w:jc w:val="center"/>
              <w:rPr>
                <w:rFonts w:ascii="Times New Roman" w:hAnsi="Times New Roman" w:cs="Times New Roman"/>
                <w:sz w:val="24"/>
                <w:szCs w:val="24"/>
              </w:rPr>
            </w:pPr>
            <w:r w:rsidRPr="00B4306B">
              <w:rPr>
                <w:rFonts w:ascii="Times New Roman" w:hAnsi="Times New Roman" w:cs="Times New Roman"/>
                <w:sz w:val="24"/>
                <w:szCs w:val="24"/>
              </w:rPr>
              <w:t>113819,45</w:t>
            </w:r>
          </w:p>
        </w:tc>
        <w:tc>
          <w:tcPr>
            <w:tcW w:w="850" w:type="dxa"/>
          </w:tcPr>
          <w:p w14:paraId="15484D40"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201" w:type="dxa"/>
          </w:tcPr>
          <w:p w14:paraId="11C84BE5"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985" w:type="dxa"/>
          </w:tcPr>
          <w:p w14:paraId="4C145A25"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843" w:type="dxa"/>
          </w:tcPr>
          <w:p w14:paraId="43D321FF" w14:textId="77777777" w:rsidR="00340913" w:rsidRPr="008B29B3" w:rsidRDefault="00697CD6" w:rsidP="003409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47168000</w:t>
            </w:r>
            <w:r w:rsidR="00340913">
              <w:rPr>
                <w:rFonts w:ascii="Times New Roman" w:hAnsi="Times New Roman" w:cs="Times New Roman"/>
                <w:sz w:val="24"/>
                <w:szCs w:val="24"/>
              </w:rPr>
              <w:t>,00</w:t>
            </w:r>
          </w:p>
        </w:tc>
      </w:tr>
      <w:tr w:rsidR="00340913" w:rsidRPr="00153169" w14:paraId="44A6F857" w14:textId="77777777" w:rsidTr="00EA2C13">
        <w:tc>
          <w:tcPr>
            <w:tcW w:w="3902" w:type="dxa"/>
            <w:vMerge/>
          </w:tcPr>
          <w:p w14:paraId="4ECF22C5" w14:textId="77777777" w:rsidR="00340913" w:rsidRPr="00153169" w:rsidRDefault="00340913" w:rsidP="00340913">
            <w:pPr>
              <w:contextualSpacing/>
            </w:pPr>
          </w:p>
        </w:tc>
        <w:tc>
          <w:tcPr>
            <w:tcW w:w="1276" w:type="dxa"/>
          </w:tcPr>
          <w:p w14:paraId="7B75BD00" w14:textId="77777777" w:rsidR="00340913" w:rsidRPr="008B29B3" w:rsidRDefault="00340913" w:rsidP="00340913">
            <w:pPr>
              <w:contextualSpacing/>
            </w:pPr>
            <w:r>
              <w:t>2024</w:t>
            </w:r>
            <w:r w:rsidRPr="008B29B3">
              <w:t xml:space="preserve"> год</w:t>
            </w:r>
          </w:p>
        </w:tc>
        <w:tc>
          <w:tcPr>
            <w:tcW w:w="1418" w:type="dxa"/>
          </w:tcPr>
          <w:p w14:paraId="6EE0963E" w14:textId="77777777" w:rsidR="00340913" w:rsidRPr="008B29B3" w:rsidRDefault="00340913" w:rsidP="003409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36000000,00</w:t>
            </w:r>
          </w:p>
        </w:tc>
        <w:tc>
          <w:tcPr>
            <w:tcW w:w="1417" w:type="dxa"/>
          </w:tcPr>
          <w:p w14:paraId="38F0C26F" w14:textId="77777777" w:rsidR="00340913" w:rsidRPr="00B4306B" w:rsidRDefault="00340913" w:rsidP="00340913">
            <w:pPr>
              <w:pStyle w:val="ConsPlusNormal"/>
              <w:contextualSpacing/>
              <w:rPr>
                <w:rFonts w:ascii="Times New Roman" w:hAnsi="Times New Roman" w:cs="Times New Roman"/>
                <w:sz w:val="24"/>
                <w:szCs w:val="24"/>
              </w:rPr>
            </w:pPr>
            <w:r>
              <w:rPr>
                <w:rFonts w:ascii="Times New Roman" w:hAnsi="Times New Roman" w:cs="Times New Roman"/>
                <w:sz w:val="24"/>
                <w:szCs w:val="24"/>
              </w:rPr>
              <w:t>14769451,43</w:t>
            </w:r>
          </w:p>
        </w:tc>
        <w:tc>
          <w:tcPr>
            <w:tcW w:w="1276" w:type="dxa"/>
          </w:tcPr>
          <w:p w14:paraId="075FE42F" w14:textId="77777777" w:rsidR="00340913" w:rsidRPr="00B4306B" w:rsidRDefault="00340913" w:rsidP="00340913">
            <w:pPr>
              <w:pStyle w:val="ConsPlusNormal"/>
              <w:contextualSpacing/>
              <w:jc w:val="center"/>
              <w:rPr>
                <w:rFonts w:ascii="Times New Roman" w:hAnsi="Times New Roman" w:cs="Times New Roman"/>
                <w:sz w:val="24"/>
                <w:szCs w:val="24"/>
              </w:rPr>
            </w:pPr>
            <w:r w:rsidRPr="00B4306B">
              <w:rPr>
                <w:rFonts w:ascii="Times New Roman" w:hAnsi="Times New Roman" w:cs="Times New Roman"/>
                <w:sz w:val="24"/>
                <w:szCs w:val="24"/>
              </w:rPr>
              <w:t>113819,45</w:t>
            </w:r>
          </w:p>
        </w:tc>
        <w:tc>
          <w:tcPr>
            <w:tcW w:w="850" w:type="dxa"/>
          </w:tcPr>
          <w:p w14:paraId="04C199F9"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201" w:type="dxa"/>
          </w:tcPr>
          <w:p w14:paraId="123C9018"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985" w:type="dxa"/>
          </w:tcPr>
          <w:p w14:paraId="3870A9C2"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843" w:type="dxa"/>
          </w:tcPr>
          <w:p w14:paraId="552D446D" w14:textId="77777777" w:rsidR="00340913" w:rsidRPr="008B29B3" w:rsidRDefault="00340913" w:rsidP="003409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36000000,00</w:t>
            </w:r>
          </w:p>
        </w:tc>
      </w:tr>
      <w:tr w:rsidR="00340913" w:rsidRPr="00153169" w14:paraId="151220C5" w14:textId="77777777" w:rsidTr="00EA2C13">
        <w:tc>
          <w:tcPr>
            <w:tcW w:w="3902" w:type="dxa"/>
            <w:vMerge/>
          </w:tcPr>
          <w:p w14:paraId="54920D47" w14:textId="77777777" w:rsidR="00340913" w:rsidRPr="00153169" w:rsidRDefault="00340913" w:rsidP="00340913">
            <w:pPr>
              <w:contextualSpacing/>
            </w:pPr>
          </w:p>
        </w:tc>
        <w:tc>
          <w:tcPr>
            <w:tcW w:w="1276" w:type="dxa"/>
          </w:tcPr>
          <w:p w14:paraId="0214374F" w14:textId="77777777" w:rsidR="00340913" w:rsidRPr="008B29B3" w:rsidRDefault="00340913" w:rsidP="00340913">
            <w:pPr>
              <w:contextualSpacing/>
            </w:pPr>
            <w:r w:rsidRPr="008B29B3">
              <w:t>202</w:t>
            </w:r>
            <w:r>
              <w:t>5</w:t>
            </w:r>
            <w:r w:rsidRPr="008B29B3">
              <w:t xml:space="preserve"> год</w:t>
            </w:r>
          </w:p>
        </w:tc>
        <w:tc>
          <w:tcPr>
            <w:tcW w:w="1418" w:type="dxa"/>
          </w:tcPr>
          <w:p w14:paraId="5C9A955C" w14:textId="77777777" w:rsidR="00340913" w:rsidRPr="008B29B3" w:rsidRDefault="00340913" w:rsidP="003409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38273000,00</w:t>
            </w:r>
          </w:p>
        </w:tc>
        <w:tc>
          <w:tcPr>
            <w:tcW w:w="1417" w:type="dxa"/>
          </w:tcPr>
          <w:p w14:paraId="3160C517" w14:textId="77777777" w:rsidR="00340913" w:rsidRPr="00B4306B" w:rsidRDefault="00340913" w:rsidP="00340913">
            <w:pPr>
              <w:pStyle w:val="ConsPlusNormal"/>
              <w:contextualSpacing/>
              <w:rPr>
                <w:rFonts w:ascii="Times New Roman" w:hAnsi="Times New Roman" w:cs="Times New Roman"/>
                <w:sz w:val="24"/>
                <w:szCs w:val="24"/>
              </w:rPr>
            </w:pPr>
            <w:r>
              <w:rPr>
                <w:rFonts w:ascii="Times New Roman" w:hAnsi="Times New Roman" w:cs="Times New Roman"/>
                <w:sz w:val="24"/>
                <w:szCs w:val="24"/>
              </w:rPr>
              <w:t>14769451,43</w:t>
            </w:r>
          </w:p>
        </w:tc>
        <w:tc>
          <w:tcPr>
            <w:tcW w:w="1276" w:type="dxa"/>
          </w:tcPr>
          <w:p w14:paraId="6875C597" w14:textId="77777777" w:rsidR="00340913" w:rsidRPr="00B4306B" w:rsidRDefault="00340913" w:rsidP="00340913">
            <w:pPr>
              <w:pStyle w:val="ConsPlusNormal"/>
              <w:contextualSpacing/>
              <w:jc w:val="center"/>
              <w:rPr>
                <w:rFonts w:ascii="Times New Roman" w:hAnsi="Times New Roman" w:cs="Times New Roman"/>
                <w:sz w:val="24"/>
                <w:szCs w:val="24"/>
              </w:rPr>
            </w:pPr>
            <w:r w:rsidRPr="00B4306B">
              <w:rPr>
                <w:rFonts w:ascii="Times New Roman" w:hAnsi="Times New Roman" w:cs="Times New Roman"/>
                <w:sz w:val="24"/>
                <w:szCs w:val="24"/>
              </w:rPr>
              <w:t>113819,45</w:t>
            </w:r>
          </w:p>
        </w:tc>
        <w:tc>
          <w:tcPr>
            <w:tcW w:w="850" w:type="dxa"/>
          </w:tcPr>
          <w:p w14:paraId="092A2194"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201" w:type="dxa"/>
          </w:tcPr>
          <w:p w14:paraId="3056D793"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985" w:type="dxa"/>
          </w:tcPr>
          <w:p w14:paraId="0E98EDB5" w14:textId="77777777" w:rsidR="00340913" w:rsidRPr="008B29B3" w:rsidRDefault="00340913" w:rsidP="00340913">
            <w:pPr>
              <w:pStyle w:val="ConsPlusNormal"/>
              <w:contextualSpacing/>
              <w:jc w:val="center"/>
              <w:rPr>
                <w:rFonts w:ascii="Times New Roman" w:hAnsi="Times New Roman" w:cs="Times New Roman"/>
                <w:sz w:val="24"/>
                <w:szCs w:val="24"/>
              </w:rPr>
            </w:pPr>
            <w:r w:rsidRPr="008B29B3">
              <w:rPr>
                <w:rFonts w:ascii="Times New Roman" w:hAnsi="Times New Roman" w:cs="Times New Roman"/>
                <w:sz w:val="24"/>
                <w:szCs w:val="24"/>
              </w:rPr>
              <w:t>1</w:t>
            </w:r>
            <w:r>
              <w:rPr>
                <w:rFonts w:ascii="Times New Roman" w:hAnsi="Times New Roman" w:cs="Times New Roman"/>
                <w:sz w:val="24"/>
                <w:szCs w:val="24"/>
              </w:rPr>
              <w:t>00</w:t>
            </w:r>
          </w:p>
        </w:tc>
        <w:tc>
          <w:tcPr>
            <w:tcW w:w="1843" w:type="dxa"/>
          </w:tcPr>
          <w:p w14:paraId="1BE40149" w14:textId="77777777" w:rsidR="00340913" w:rsidRPr="008B29B3" w:rsidRDefault="00340913" w:rsidP="00340913">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38273000,00</w:t>
            </w:r>
          </w:p>
        </w:tc>
      </w:tr>
    </w:tbl>
    <w:p w14:paraId="737FD179" w14:textId="77777777" w:rsidR="004E4306" w:rsidRPr="00153169" w:rsidRDefault="004E4306" w:rsidP="004E4306">
      <w:pPr>
        <w:ind w:left="709"/>
        <w:contextualSpacing/>
        <w:jc w:val="both"/>
      </w:pPr>
      <w:r w:rsidRPr="00153169">
        <w:rPr>
          <w:vertAlign w:val="superscript"/>
        </w:rPr>
        <w:t>1</w:t>
      </w:r>
      <w:r w:rsidRPr="00153169">
        <w:t xml:space="preserve"> суммы затрат на оплату труда с начислениями на выплаты по оплате труда работников, непосредственно связанных с оказанием муниципальной услуги;</w:t>
      </w:r>
    </w:p>
    <w:p w14:paraId="0993F9BC" w14:textId="77777777" w:rsidR="004E4306" w:rsidRPr="00153169" w:rsidRDefault="004E4306" w:rsidP="004E4306">
      <w:pPr>
        <w:ind w:left="709"/>
        <w:contextualSpacing/>
        <w:jc w:val="both"/>
      </w:pPr>
      <w:r w:rsidRPr="00153169">
        <w:t xml:space="preserve"> </w:t>
      </w:r>
      <w:r w:rsidRPr="00153169">
        <w:rPr>
          <w:vertAlign w:val="superscript"/>
        </w:rPr>
        <w:t>2</w:t>
      </w:r>
      <w:r w:rsidRPr="00153169">
        <w:t xml:space="preserve">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14:paraId="0CE04EA2" w14:textId="77777777" w:rsidR="004E4306" w:rsidRPr="00153169" w:rsidRDefault="004E4306" w:rsidP="004E4306">
      <w:pPr>
        <w:ind w:left="709"/>
        <w:contextualSpacing/>
        <w:jc w:val="both"/>
      </w:pPr>
      <w:r w:rsidRPr="00153169">
        <w:lastRenderedPageBreak/>
        <w:t xml:space="preserve"> </w:t>
      </w:r>
      <w:r w:rsidRPr="00153169">
        <w:rPr>
          <w:vertAlign w:val="superscript"/>
        </w:rPr>
        <w:t>3</w:t>
      </w:r>
      <w:r w:rsidRPr="00153169">
        <w:t xml:space="preserve"> на оплату труда с начислениями на выплаты по оплате труда;</w:t>
      </w:r>
    </w:p>
    <w:p w14:paraId="14354C36" w14:textId="77777777" w:rsidR="00EA2C13" w:rsidRPr="00153169" w:rsidRDefault="004E4306" w:rsidP="00153169">
      <w:pPr>
        <w:ind w:left="709"/>
        <w:contextualSpacing/>
        <w:jc w:val="both"/>
        <w:rPr>
          <w:sz w:val="26"/>
          <w:szCs w:val="26"/>
        </w:rPr>
        <w:sectPr w:rsidR="00EA2C13" w:rsidRPr="00153169" w:rsidSect="004E4306">
          <w:pgSz w:w="16838" w:h="11906" w:orient="landscape"/>
          <w:pgMar w:top="851" w:right="1134" w:bottom="992" w:left="1134" w:header="709" w:footer="709" w:gutter="0"/>
          <w:cols w:space="708"/>
          <w:docGrid w:linePitch="360"/>
        </w:sectPr>
      </w:pPr>
      <w:r w:rsidRPr="00153169">
        <w:t xml:space="preserve"> </w:t>
      </w:r>
      <w:r w:rsidRPr="00153169">
        <w:rPr>
          <w:vertAlign w:val="superscript"/>
        </w:rPr>
        <w:t>4</w:t>
      </w:r>
      <w:r w:rsidRPr="00153169">
        <w:t xml:space="preserve"> на коммунальные услуги и на содержание недвижимого имущества.</w:t>
      </w:r>
    </w:p>
    <w:p w14:paraId="5BB95F4D" w14:textId="77777777" w:rsidR="00EA2C13" w:rsidRPr="00153169" w:rsidRDefault="00EA2C13" w:rsidP="00203419">
      <w:pPr>
        <w:jc w:val="both"/>
        <w:rPr>
          <w:sz w:val="26"/>
          <w:szCs w:val="26"/>
        </w:rPr>
      </w:pPr>
    </w:p>
    <w:sectPr w:rsidR="00EA2C13" w:rsidRPr="00153169" w:rsidSect="00EA2C13">
      <w:pgSz w:w="11906" w:h="16838"/>
      <w:pgMar w:top="1134" w:right="992"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6A02D" w14:textId="77777777" w:rsidR="000030B9" w:rsidRDefault="000030B9" w:rsidP="00660E01">
      <w:r>
        <w:separator/>
      </w:r>
    </w:p>
  </w:endnote>
  <w:endnote w:type="continuationSeparator" w:id="0">
    <w:p w14:paraId="566109B9" w14:textId="77777777" w:rsidR="000030B9" w:rsidRDefault="000030B9" w:rsidP="0066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BA9C4" w14:textId="77777777" w:rsidR="000030B9" w:rsidRDefault="000030B9" w:rsidP="00660E01">
      <w:r>
        <w:separator/>
      </w:r>
    </w:p>
  </w:footnote>
  <w:footnote w:type="continuationSeparator" w:id="0">
    <w:p w14:paraId="0C2D50CC" w14:textId="77777777" w:rsidR="000030B9" w:rsidRDefault="000030B9" w:rsidP="00660E01">
      <w:r>
        <w:continuationSeparator/>
      </w:r>
    </w:p>
  </w:footnote>
  <w:footnote w:id="1">
    <w:p w14:paraId="11CC29E1" w14:textId="77777777" w:rsidR="00E179D4" w:rsidRPr="00586650" w:rsidRDefault="00E179D4" w:rsidP="00624C91">
      <w:pPr>
        <w:pStyle w:val="ab"/>
        <w:rPr>
          <w:rFonts w:ascii="Times New Roman" w:hAnsi="Times New Roman"/>
          <w:i/>
          <w:sz w:val="24"/>
          <w:szCs w:val="24"/>
          <w:highlight w:val="cyan"/>
        </w:rPr>
      </w:pPr>
      <w:r w:rsidRPr="00874110">
        <w:rPr>
          <w:rFonts w:ascii="Times New Roman" w:hAnsi="Times New Roman"/>
          <w:i/>
          <w:sz w:val="24"/>
          <w:szCs w:val="24"/>
        </w:rPr>
        <w:footnoteRef/>
      </w:r>
      <w:r w:rsidRPr="00874110">
        <w:rPr>
          <w:rFonts w:ascii="Times New Roman" w:hAnsi="Times New Roman"/>
          <w:i/>
          <w:sz w:val="24"/>
          <w:szCs w:val="24"/>
        </w:rPr>
        <w:t xml:space="preserve"> В соответствии со Сводным Реестром участников бюджетного процесса, а также юридических лиц, не являющихся участниками бюджетного процесса</w:t>
      </w:r>
    </w:p>
  </w:footnote>
  <w:footnote w:id="2">
    <w:p w14:paraId="606F5981" w14:textId="77777777" w:rsidR="00E179D4" w:rsidRPr="008A5E38" w:rsidRDefault="00E179D4" w:rsidP="00624C91">
      <w:pPr>
        <w:pStyle w:val="ab"/>
        <w:rPr>
          <w:rFonts w:ascii="Times New Roman" w:hAnsi="Times New Roman"/>
          <w:i/>
          <w:sz w:val="24"/>
          <w:szCs w:val="24"/>
        </w:rPr>
      </w:pPr>
      <w:r w:rsidRPr="008A5E38">
        <w:rPr>
          <w:rFonts w:ascii="Times New Roman" w:hAnsi="Times New Roman"/>
          <w:i/>
          <w:sz w:val="24"/>
          <w:szCs w:val="24"/>
        </w:rPr>
        <w:footnoteRef/>
      </w:r>
      <w:r w:rsidRPr="008A5E38">
        <w:rPr>
          <w:rFonts w:ascii="Times New Roman" w:hAnsi="Times New Roman"/>
          <w:i/>
          <w:sz w:val="24"/>
          <w:szCs w:val="24"/>
        </w:rPr>
        <w:t xml:space="preserve"> Часть 1 формируется в случае, если учреждение оказывает услуги в соответствии с заданием. Если учреждение не оказывает услуг, то после заголовка Части 1 необходимо указать «Учреждение услуги не оказывает».</w:t>
      </w:r>
    </w:p>
  </w:footnote>
  <w:footnote w:id="3">
    <w:p w14:paraId="2AC98F9E" w14:textId="77777777" w:rsidR="00E179D4" w:rsidRPr="00874110" w:rsidRDefault="00E179D4" w:rsidP="00624C91">
      <w:pPr>
        <w:pStyle w:val="ab"/>
        <w:rPr>
          <w:rFonts w:ascii="Times New Roman" w:hAnsi="Times New Roman"/>
          <w:i/>
          <w:sz w:val="24"/>
          <w:szCs w:val="24"/>
        </w:rPr>
      </w:pPr>
      <w:r w:rsidRPr="00874110">
        <w:rPr>
          <w:rFonts w:ascii="Times New Roman" w:hAnsi="Times New Roman"/>
          <w:i/>
          <w:sz w:val="24"/>
          <w:szCs w:val="24"/>
        </w:rPr>
        <w:footnoteRef/>
      </w:r>
      <w:r w:rsidRPr="00874110">
        <w:rPr>
          <w:rFonts w:ascii="Times New Roman" w:hAnsi="Times New Roman"/>
          <w:i/>
          <w:sz w:val="24"/>
          <w:szCs w:val="24"/>
        </w:rPr>
        <w:t xml:space="preserve"> Часть 2 формируется в случае, если учреждение выполняет работы в соответствии с заданием. Если учреждение не выполняет работы, то после заголовка Части 2 необходимо указать «Учреждение работы не выполняет».</w:t>
      </w:r>
    </w:p>
  </w:footnote>
  <w:footnote w:id="4">
    <w:p w14:paraId="11976D81" w14:textId="77777777" w:rsidR="00E179D4" w:rsidRPr="00B66B64" w:rsidRDefault="00E179D4" w:rsidP="00624C91">
      <w:pPr>
        <w:pStyle w:val="ConsPlusNonformat"/>
        <w:jc w:val="both"/>
        <w:rPr>
          <w:rFonts w:ascii="Times New Roman" w:hAnsi="Times New Roman" w:cs="Times New Roman"/>
          <w:i/>
          <w:sz w:val="24"/>
          <w:szCs w:val="24"/>
        </w:rPr>
      </w:pPr>
      <w:r w:rsidRPr="00874110">
        <w:rPr>
          <w:rStyle w:val="ad"/>
          <w:rFonts w:ascii="Times New Roman" w:hAnsi="Times New Roman" w:cs="Times New Roman"/>
          <w:i/>
          <w:sz w:val="24"/>
          <w:szCs w:val="24"/>
        </w:rPr>
        <w:footnoteRef/>
      </w:r>
      <w:r w:rsidRPr="00874110">
        <w:rPr>
          <w:rFonts w:ascii="Times New Roman" w:hAnsi="Times New Roman" w:cs="Times New Roman"/>
          <w:i/>
          <w:sz w:val="24"/>
          <w:szCs w:val="24"/>
        </w:rPr>
        <w:t xml:space="preserve">  При   необходимости   детальные требования к содержанию (составу) работ указываются в Техническом задании, которое оформляется приложением к </w:t>
      </w:r>
      <w:r>
        <w:rPr>
          <w:rFonts w:ascii="Times New Roman" w:hAnsi="Times New Roman" w:cs="Times New Roman"/>
          <w:i/>
          <w:sz w:val="24"/>
          <w:szCs w:val="24"/>
        </w:rPr>
        <w:t>муниципаль</w:t>
      </w:r>
      <w:r w:rsidRPr="00874110">
        <w:rPr>
          <w:rFonts w:ascii="Times New Roman" w:hAnsi="Times New Roman" w:cs="Times New Roman"/>
          <w:i/>
          <w:sz w:val="24"/>
          <w:szCs w:val="24"/>
        </w:rPr>
        <w:t>ному заданию и является его неотъемлемой частью. В случае, если для работы утверждены базовые требования к качеству, то необходимо указать наименование и реквизиты соответствующего нормативного акта.</w:t>
      </w:r>
    </w:p>
  </w:footnote>
  <w:footnote w:id="5">
    <w:p w14:paraId="79509DD0" w14:textId="77777777" w:rsidR="00E179D4" w:rsidRPr="00A13EFA" w:rsidRDefault="00E179D4" w:rsidP="00624C91">
      <w:pPr>
        <w:pStyle w:val="ab"/>
        <w:rPr>
          <w:rFonts w:ascii="Times New Roman" w:hAnsi="Times New Roman"/>
          <w:i/>
          <w:sz w:val="24"/>
          <w:szCs w:val="24"/>
        </w:rPr>
      </w:pPr>
      <w:r w:rsidRPr="00874110">
        <w:rPr>
          <w:rStyle w:val="ad"/>
          <w:rFonts w:ascii="Times New Roman" w:hAnsi="Times New Roman"/>
          <w:i/>
          <w:sz w:val="24"/>
          <w:szCs w:val="24"/>
        </w:rPr>
        <w:footnoteRef/>
      </w:r>
      <w:r w:rsidRPr="00874110">
        <w:rPr>
          <w:rFonts w:ascii="Times New Roman" w:hAnsi="Times New Roman"/>
          <w:i/>
          <w:sz w:val="24"/>
          <w:szCs w:val="24"/>
        </w:rPr>
        <w:t xml:space="preserve"> Заполняется в целом по </w:t>
      </w:r>
      <w:r w:rsidRPr="00F32B04">
        <w:rPr>
          <w:rFonts w:ascii="Times New Roman" w:hAnsi="Times New Roman"/>
          <w:i/>
          <w:sz w:val="24"/>
          <w:szCs w:val="24"/>
        </w:rPr>
        <w:t>муниципальном</w:t>
      </w:r>
      <w:r w:rsidRPr="00874110">
        <w:rPr>
          <w:rFonts w:ascii="Times New Roman" w:hAnsi="Times New Roman"/>
          <w:i/>
          <w:sz w:val="24"/>
          <w:szCs w:val="24"/>
        </w:rPr>
        <w:t>у заданию</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E406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6C6FFE"/>
    <w:multiLevelType w:val="hybridMultilevel"/>
    <w:tmpl w:val="9544F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5E1B4C"/>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15:restartNumberingAfterBreak="0">
    <w:nsid w:val="10204987"/>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15:restartNumberingAfterBreak="0">
    <w:nsid w:val="123C38A0"/>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15:restartNumberingAfterBreak="0">
    <w:nsid w:val="20825F13"/>
    <w:multiLevelType w:val="hybridMultilevel"/>
    <w:tmpl w:val="BE94D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17E150D"/>
    <w:multiLevelType w:val="hybridMultilevel"/>
    <w:tmpl w:val="15A84C0E"/>
    <w:lvl w:ilvl="0" w:tplc="3DC4DBD4">
      <w:start w:val="1"/>
      <w:numFmt w:val="decimal"/>
      <w:lvlText w:val="%1)"/>
      <w:lvlJc w:val="left"/>
      <w:pPr>
        <w:ind w:left="1070"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15:restartNumberingAfterBreak="0">
    <w:nsid w:val="262211F3"/>
    <w:multiLevelType w:val="hybridMultilevel"/>
    <w:tmpl w:val="1C4838F2"/>
    <w:lvl w:ilvl="0" w:tplc="EAA8C840">
      <w:start w:val="5"/>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440F55"/>
    <w:multiLevelType w:val="hybridMultilevel"/>
    <w:tmpl w:val="E182C0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F0A2111"/>
    <w:multiLevelType w:val="multilevel"/>
    <w:tmpl w:val="61427C9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43E02FBD"/>
    <w:multiLevelType w:val="multilevel"/>
    <w:tmpl w:val="3AA8B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B7E5DE4"/>
    <w:multiLevelType w:val="hybridMultilevel"/>
    <w:tmpl w:val="20EA37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DC7754"/>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15:restartNumberingAfterBreak="0">
    <w:nsid w:val="556C6866"/>
    <w:multiLevelType w:val="hybridMultilevel"/>
    <w:tmpl w:val="931C17AE"/>
    <w:lvl w:ilvl="0" w:tplc="0FD2597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8154D6"/>
    <w:multiLevelType w:val="hybridMultilevel"/>
    <w:tmpl w:val="85E87510"/>
    <w:lvl w:ilvl="0" w:tplc="D2BE514E">
      <w:start w:val="1"/>
      <w:numFmt w:val="decimal"/>
      <w:lvlText w:val="%1."/>
      <w:lvlJc w:val="left"/>
      <w:pPr>
        <w:ind w:left="720" w:hanging="360"/>
      </w:pPr>
      <w:rPr>
        <w:color w:val="2D14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68387CE7"/>
    <w:multiLevelType w:val="hybridMultilevel"/>
    <w:tmpl w:val="F808D1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15:restartNumberingAfterBreak="0">
    <w:nsid w:val="6C4B4793"/>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15:restartNumberingAfterBreak="0">
    <w:nsid w:val="6FA83C97"/>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15:restartNumberingAfterBreak="0">
    <w:nsid w:val="724F1CF6"/>
    <w:multiLevelType w:val="multilevel"/>
    <w:tmpl w:val="8B388150"/>
    <w:lvl w:ilvl="0">
      <w:start w:val="1"/>
      <w:numFmt w:val="decimal"/>
      <w:lvlText w:val="%1."/>
      <w:lvlJc w:val="left"/>
      <w:pPr>
        <w:ind w:left="390" w:hanging="390"/>
      </w:pPr>
      <w:rPr>
        <w:rFonts w:hint="default"/>
      </w:rPr>
    </w:lvl>
    <w:lvl w:ilvl="1">
      <w:start w:val="1"/>
      <w:numFmt w:val="decimal"/>
      <w:lvlText w:val="%1.%2."/>
      <w:lvlJc w:val="left"/>
      <w:pPr>
        <w:ind w:left="1848" w:hanging="72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0824" w:hanging="1800"/>
      </w:pPr>
      <w:rPr>
        <w:rFonts w:hint="default"/>
      </w:rPr>
    </w:lvl>
  </w:abstractNum>
  <w:abstractNum w:abstractNumId="19" w15:restartNumberingAfterBreak="0">
    <w:nsid w:val="74EC4724"/>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15:restartNumberingAfterBreak="0">
    <w:nsid w:val="7A3D5090"/>
    <w:multiLevelType w:val="hybridMultilevel"/>
    <w:tmpl w:val="2ACE98EC"/>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0"/>
  </w:num>
  <w:num w:numId="2">
    <w:abstractNumId w:val="1"/>
  </w:num>
  <w:num w:numId="3">
    <w:abstractNumId w:val="11"/>
  </w:num>
  <w:num w:numId="4">
    <w:abstractNumId w:val="6"/>
  </w:num>
  <w:num w:numId="5">
    <w:abstractNumId w:val="16"/>
  </w:num>
  <w:num w:numId="6">
    <w:abstractNumId w:val="4"/>
  </w:num>
  <w:num w:numId="7">
    <w:abstractNumId w:val="3"/>
  </w:num>
  <w:num w:numId="8">
    <w:abstractNumId w:val="2"/>
  </w:num>
  <w:num w:numId="9">
    <w:abstractNumId w:val="19"/>
  </w:num>
  <w:num w:numId="10">
    <w:abstractNumId w:val="20"/>
  </w:num>
  <w:num w:numId="11">
    <w:abstractNumId w:val="17"/>
  </w:num>
  <w:num w:numId="12">
    <w:abstractNumId w:val="12"/>
  </w:num>
  <w:num w:numId="13">
    <w:abstractNumId w:val="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7"/>
  </w:num>
  <w:num w:numId="19">
    <w:abstractNumId w:val="9"/>
  </w:num>
  <w:num w:numId="20">
    <w:abstractNumId w:val="1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7D3"/>
    <w:rsid w:val="00002D13"/>
    <w:rsid w:val="000030B9"/>
    <w:rsid w:val="00013686"/>
    <w:rsid w:val="00016AC6"/>
    <w:rsid w:val="00022CEA"/>
    <w:rsid w:val="0002653E"/>
    <w:rsid w:val="00027172"/>
    <w:rsid w:val="00034736"/>
    <w:rsid w:val="00040C73"/>
    <w:rsid w:val="000460C9"/>
    <w:rsid w:val="00046852"/>
    <w:rsid w:val="00086322"/>
    <w:rsid w:val="00092D82"/>
    <w:rsid w:val="000A2F0A"/>
    <w:rsid w:val="000A5A07"/>
    <w:rsid w:val="000A7CC9"/>
    <w:rsid w:val="000B6134"/>
    <w:rsid w:val="000C03B0"/>
    <w:rsid w:val="000C0900"/>
    <w:rsid w:val="000C4EEF"/>
    <w:rsid w:val="000D61F6"/>
    <w:rsid w:val="000E564F"/>
    <w:rsid w:val="000E6623"/>
    <w:rsid w:val="000F11D8"/>
    <w:rsid w:val="00103BBB"/>
    <w:rsid w:val="00123D48"/>
    <w:rsid w:val="0013262C"/>
    <w:rsid w:val="0013748F"/>
    <w:rsid w:val="00140F96"/>
    <w:rsid w:val="00143273"/>
    <w:rsid w:val="00144377"/>
    <w:rsid w:val="00150BE3"/>
    <w:rsid w:val="00153169"/>
    <w:rsid w:val="00153EFF"/>
    <w:rsid w:val="00157432"/>
    <w:rsid w:val="0017227C"/>
    <w:rsid w:val="001770BA"/>
    <w:rsid w:val="00177A64"/>
    <w:rsid w:val="001809C8"/>
    <w:rsid w:val="001A38E9"/>
    <w:rsid w:val="001B3120"/>
    <w:rsid w:val="001B3CEC"/>
    <w:rsid w:val="001B5F1E"/>
    <w:rsid w:val="001C17D3"/>
    <w:rsid w:val="001C6C3D"/>
    <w:rsid w:val="001D1D63"/>
    <w:rsid w:val="001E2CFE"/>
    <w:rsid w:val="001F342C"/>
    <w:rsid w:val="001F38FB"/>
    <w:rsid w:val="001F6CE1"/>
    <w:rsid w:val="001F782B"/>
    <w:rsid w:val="00200BE2"/>
    <w:rsid w:val="00201B31"/>
    <w:rsid w:val="00202238"/>
    <w:rsid w:val="00203419"/>
    <w:rsid w:val="00207CFE"/>
    <w:rsid w:val="0022516C"/>
    <w:rsid w:val="00234968"/>
    <w:rsid w:val="00235CA2"/>
    <w:rsid w:val="00243067"/>
    <w:rsid w:val="002533E6"/>
    <w:rsid w:val="00262421"/>
    <w:rsid w:val="002675EE"/>
    <w:rsid w:val="002715EE"/>
    <w:rsid w:val="00285223"/>
    <w:rsid w:val="0029378F"/>
    <w:rsid w:val="002945E1"/>
    <w:rsid w:val="002C27D5"/>
    <w:rsid w:val="002C7090"/>
    <w:rsid w:val="002E7AEC"/>
    <w:rsid w:val="002F0AD8"/>
    <w:rsid w:val="002F50EF"/>
    <w:rsid w:val="00300A26"/>
    <w:rsid w:val="003127C7"/>
    <w:rsid w:val="00313E52"/>
    <w:rsid w:val="003222E1"/>
    <w:rsid w:val="00326F1D"/>
    <w:rsid w:val="0033253F"/>
    <w:rsid w:val="0034055C"/>
    <w:rsid w:val="00340913"/>
    <w:rsid w:val="00345923"/>
    <w:rsid w:val="003520FE"/>
    <w:rsid w:val="0035274C"/>
    <w:rsid w:val="00360382"/>
    <w:rsid w:val="00370833"/>
    <w:rsid w:val="0039135A"/>
    <w:rsid w:val="00396138"/>
    <w:rsid w:val="003C2464"/>
    <w:rsid w:val="003C3713"/>
    <w:rsid w:val="003C5E41"/>
    <w:rsid w:val="003C6197"/>
    <w:rsid w:val="003E235D"/>
    <w:rsid w:val="004033F3"/>
    <w:rsid w:val="0041079A"/>
    <w:rsid w:val="00410A0B"/>
    <w:rsid w:val="00411461"/>
    <w:rsid w:val="004231E8"/>
    <w:rsid w:val="00423493"/>
    <w:rsid w:val="00426D64"/>
    <w:rsid w:val="00430553"/>
    <w:rsid w:val="004337C6"/>
    <w:rsid w:val="00434162"/>
    <w:rsid w:val="00444340"/>
    <w:rsid w:val="00452F20"/>
    <w:rsid w:val="004559CF"/>
    <w:rsid w:val="00474D28"/>
    <w:rsid w:val="00475A94"/>
    <w:rsid w:val="0049459C"/>
    <w:rsid w:val="004971C0"/>
    <w:rsid w:val="004A197C"/>
    <w:rsid w:val="004A36E3"/>
    <w:rsid w:val="004A41B0"/>
    <w:rsid w:val="004B0261"/>
    <w:rsid w:val="004C648B"/>
    <w:rsid w:val="004C7A46"/>
    <w:rsid w:val="004D067C"/>
    <w:rsid w:val="004D56F2"/>
    <w:rsid w:val="004E4306"/>
    <w:rsid w:val="004F68DD"/>
    <w:rsid w:val="00510967"/>
    <w:rsid w:val="005118AF"/>
    <w:rsid w:val="005410A6"/>
    <w:rsid w:val="005510E9"/>
    <w:rsid w:val="00553C01"/>
    <w:rsid w:val="00556BFA"/>
    <w:rsid w:val="00557AD0"/>
    <w:rsid w:val="005658D9"/>
    <w:rsid w:val="00570294"/>
    <w:rsid w:val="00585B15"/>
    <w:rsid w:val="005917A7"/>
    <w:rsid w:val="00597420"/>
    <w:rsid w:val="005B0C92"/>
    <w:rsid w:val="005B1470"/>
    <w:rsid w:val="005B39FF"/>
    <w:rsid w:val="005B6C74"/>
    <w:rsid w:val="005C21D4"/>
    <w:rsid w:val="005D774D"/>
    <w:rsid w:val="005E1282"/>
    <w:rsid w:val="005F4D00"/>
    <w:rsid w:val="00600069"/>
    <w:rsid w:val="00603A08"/>
    <w:rsid w:val="00607E19"/>
    <w:rsid w:val="00617689"/>
    <w:rsid w:val="00621A59"/>
    <w:rsid w:val="00624779"/>
    <w:rsid w:val="00624C91"/>
    <w:rsid w:val="0065220B"/>
    <w:rsid w:val="00660E01"/>
    <w:rsid w:val="00661A28"/>
    <w:rsid w:val="006641EF"/>
    <w:rsid w:val="00697CD6"/>
    <w:rsid w:val="006D3FF0"/>
    <w:rsid w:val="006E3504"/>
    <w:rsid w:val="00700CEA"/>
    <w:rsid w:val="007133E6"/>
    <w:rsid w:val="00714097"/>
    <w:rsid w:val="007140D1"/>
    <w:rsid w:val="007400C5"/>
    <w:rsid w:val="00742851"/>
    <w:rsid w:val="00753961"/>
    <w:rsid w:val="00754D32"/>
    <w:rsid w:val="0075563F"/>
    <w:rsid w:val="00762D7A"/>
    <w:rsid w:val="0077316D"/>
    <w:rsid w:val="0078330D"/>
    <w:rsid w:val="00786DB4"/>
    <w:rsid w:val="007B24C5"/>
    <w:rsid w:val="007C3E6B"/>
    <w:rsid w:val="007C6D90"/>
    <w:rsid w:val="007D6289"/>
    <w:rsid w:val="007D666C"/>
    <w:rsid w:val="007E2AC7"/>
    <w:rsid w:val="007E50B8"/>
    <w:rsid w:val="007E6CF8"/>
    <w:rsid w:val="007F1950"/>
    <w:rsid w:val="007F4BCB"/>
    <w:rsid w:val="007F703A"/>
    <w:rsid w:val="00801265"/>
    <w:rsid w:val="00801371"/>
    <w:rsid w:val="00820B46"/>
    <w:rsid w:val="00821486"/>
    <w:rsid w:val="00823408"/>
    <w:rsid w:val="00830CB0"/>
    <w:rsid w:val="00834F31"/>
    <w:rsid w:val="00852563"/>
    <w:rsid w:val="008548F7"/>
    <w:rsid w:val="0085588D"/>
    <w:rsid w:val="00861B1C"/>
    <w:rsid w:val="00874526"/>
    <w:rsid w:val="00874C00"/>
    <w:rsid w:val="00896D0D"/>
    <w:rsid w:val="008A498A"/>
    <w:rsid w:val="008A76A6"/>
    <w:rsid w:val="008C0463"/>
    <w:rsid w:val="008D521E"/>
    <w:rsid w:val="008D64DE"/>
    <w:rsid w:val="008F0758"/>
    <w:rsid w:val="008F1D8C"/>
    <w:rsid w:val="009023E1"/>
    <w:rsid w:val="00905DFD"/>
    <w:rsid w:val="009075E7"/>
    <w:rsid w:val="00920E6D"/>
    <w:rsid w:val="009309F8"/>
    <w:rsid w:val="00933202"/>
    <w:rsid w:val="0094075F"/>
    <w:rsid w:val="0094107B"/>
    <w:rsid w:val="00946D1C"/>
    <w:rsid w:val="00960B6C"/>
    <w:rsid w:val="00965EF8"/>
    <w:rsid w:val="00972B70"/>
    <w:rsid w:val="00977534"/>
    <w:rsid w:val="0098178D"/>
    <w:rsid w:val="00984747"/>
    <w:rsid w:val="0098579A"/>
    <w:rsid w:val="009876DB"/>
    <w:rsid w:val="00994611"/>
    <w:rsid w:val="009A20CD"/>
    <w:rsid w:val="009A5089"/>
    <w:rsid w:val="009A6191"/>
    <w:rsid w:val="009B1F0C"/>
    <w:rsid w:val="009B4C18"/>
    <w:rsid w:val="009C0D8F"/>
    <w:rsid w:val="009C5A3B"/>
    <w:rsid w:val="009C67D1"/>
    <w:rsid w:val="009D4592"/>
    <w:rsid w:val="00A05CA5"/>
    <w:rsid w:val="00A06635"/>
    <w:rsid w:val="00A11A3C"/>
    <w:rsid w:val="00A1215A"/>
    <w:rsid w:val="00A17778"/>
    <w:rsid w:val="00A21295"/>
    <w:rsid w:val="00A301CD"/>
    <w:rsid w:val="00A348EB"/>
    <w:rsid w:val="00A36959"/>
    <w:rsid w:val="00A40964"/>
    <w:rsid w:val="00A4734F"/>
    <w:rsid w:val="00A506D9"/>
    <w:rsid w:val="00A521A0"/>
    <w:rsid w:val="00A60749"/>
    <w:rsid w:val="00A6099C"/>
    <w:rsid w:val="00A61AE7"/>
    <w:rsid w:val="00A74D4F"/>
    <w:rsid w:val="00A84A05"/>
    <w:rsid w:val="00A86D40"/>
    <w:rsid w:val="00A93915"/>
    <w:rsid w:val="00AA16AB"/>
    <w:rsid w:val="00AB3A46"/>
    <w:rsid w:val="00AB6C80"/>
    <w:rsid w:val="00AC1605"/>
    <w:rsid w:val="00AC4E9E"/>
    <w:rsid w:val="00AD0547"/>
    <w:rsid w:val="00AD2A00"/>
    <w:rsid w:val="00AF02D0"/>
    <w:rsid w:val="00AF0D8F"/>
    <w:rsid w:val="00AF4270"/>
    <w:rsid w:val="00B05B25"/>
    <w:rsid w:val="00B11E98"/>
    <w:rsid w:val="00B212BC"/>
    <w:rsid w:val="00B234B8"/>
    <w:rsid w:val="00B33823"/>
    <w:rsid w:val="00B351ED"/>
    <w:rsid w:val="00B36161"/>
    <w:rsid w:val="00B40B10"/>
    <w:rsid w:val="00B42B72"/>
    <w:rsid w:val="00B43AE1"/>
    <w:rsid w:val="00B43BF5"/>
    <w:rsid w:val="00B50EFD"/>
    <w:rsid w:val="00B82037"/>
    <w:rsid w:val="00B85EB0"/>
    <w:rsid w:val="00B8648C"/>
    <w:rsid w:val="00BA0CC6"/>
    <w:rsid w:val="00BB10B1"/>
    <w:rsid w:val="00BC3A86"/>
    <w:rsid w:val="00BC4933"/>
    <w:rsid w:val="00BC70EB"/>
    <w:rsid w:val="00BD7FEC"/>
    <w:rsid w:val="00BF4131"/>
    <w:rsid w:val="00C06DCA"/>
    <w:rsid w:val="00C1169F"/>
    <w:rsid w:val="00C117D5"/>
    <w:rsid w:val="00C163EF"/>
    <w:rsid w:val="00C21BEB"/>
    <w:rsid w:val="00C23B3C"/>
    <w:rsid w:val="00C344B3"/>
    <w:rsid w:val="00C35ED3"/>
    <w:rsid w:val="00C45845"/>
    <w:rsid w:val="00C53BC9"/>
    <w:rsid w:val="00C55B24"/>
    <w:rsid w:val="00C5699C"/>
    <w:rsid w:val="00C56C53"/>
    <w:rsid w:val="00C600AE"/>
    <w:rsid w:val="00C758C5"/>
    <w:rsid w:val="00C75E2B"/>
    <w:rsid w:val="00C977D3"/>
    <w:rsid w:val="00C97FA5"/>
    <w:rsid w:val="00CA0452"/>
    <w:rsid w:val="00CB0AF7"/>
    <w:rsid w:val="00CB19BC"/>
    <w:rsid w:val="00CB4C9C"/>
    <w:rsid w:val="00CC368C"/>
    <w:rsid w:val="00CC66E4"/>
    <w:rsid w:val="00CE264A"/>
    <w:rsid w:val="00CE2929"/>
    <w:rsid w:val="00CE4311"/>
    <w:rsid w:val="00CF76D8"/>
    <w:rsid w:val="00CF782F"/>
    <w:rsid w:val="00D22738"/>
    <w:rsid w:val="00D26BBA"/>
    <w:rsid w:val="00D30307"/>
    <w:rsid w:val="00D33012"/>
    <w:rsid w:val="00D425C7"/>
    <w:rsid w:val="00D711D8"/>
    <w:rsid w:val="00D75032"/>
    <w:rsid w:val="00D94894"/>
    <w:rsid w:val="00D9596F"/>
    <w:rsid w:val="00D97570"/>
    <w:rsid w:val="00DA1207"/>
    <w:rsid w:val="00DA6E3F"/>
    <w:rsid w:val="00DA740C"/>
    <w:rsid w:val="00DB627A"/>
    <w:rsid w:val="00DC4D63"/>
    <w:rsid w:val="00DD0534"/>
    <w:rsid w:val="00DD1C2A"/>
    <w:rsid w:val="00DE3BC7"/>
    <w:rsid w:val="00DE76B3"/>
    <w:rsid w:val="00DF4BA5"/>
    <w:rsid w:val="00E109A3"/>
    <w:rsid w:val="00E179D4"/>
    <w:rsid w:val="00E24A13"/>
    <w:rsid w:val="00E25AFD"/>
    <w:rsid w:val="00E33B45"/>
    <w:rsid w:val="00E442EA"/>
    <w:rsid w:val="00E510E6"/>
    <w:rsid w:val="00E51A44"/>
    <w:rsid w:val="00E521E2"/>
    <w:rsid w:val="00E56131"/>
    <w:rsid w:val="00E671CA"/>
    <w:rsid w:val="00E812CD"/>
    <w:rsid w:val="00E85540"/>
    <w:rsid w:val="00E937CE"/>
    <w:rsid w:val="00EA2C13"/>
    <w:rsid w:val="00EA2DA2"/>
    <w:rsid w:val="00EA3CB1"/>
    <w:rsid w:val="00EC0499"/>
    <w:rsid w:val="00EC1678"/>
    <w:rsid w:val="00EC18C0"/>
    <w:rsid w:val="00EC2E2C"/>
    <w:rsid w:val="00ED768F"/>
    <w:rsid w:val="00EE238B"/>
    <w:rsid w:val="00EE3A87"/>
    <w:rsid w:val="00EE592D"/>
    <w:rsid w:val="00EF2606"/>
    <w:rsid w:val="00EF75FA"/>
    <w:rsid w:val="00F0155F"/>
    <w:rsid w:val="00F03163"/>
    <w:rsid w:val="00F05616"/>
    <w:rsid w:val="00F13C8F"/>
    <w:rsid w:val="00F165B8"/>
    <w:rsid w:val="00F24C32"/>
    <w:rsid w:val="00F24FB7"/>
    <w:rsid w:val="00F26E57"/>
    <w:rsid w:val="00F42FAF"/>
    <w:rsid w:val="00F546C7"/>
    <w:rsid w:val="00F55E34"/>
    <w:rsid w:val="00F65314"/>
    <w:rsid w:val="00F663AD"/>
    <w:rsid w:val="00F735BE"/>
    <w:rsid w:val="00F77B1F"/>
    <w:rsid w:val="00F81A4D"/>
    <w:rsid w:val="00F84B0A"/>
    <w:rsid w:val="00F93370"/>
    <w:rsid w:val="00F93381"/>
    <w:rsid w:val="00F9787E"/>
    <w:rsid w:val="00FA158B"/>
    <w:rsid w:val="00FA27A8"/>
    <w:rsid w:val="00FA37D1"/>
    <w:rsid w:val="00FB6A85"/>
    <w:rsid w:val="00FB6AF0"/>
    <w:rsid w:val="00FC0B83"/>
    <w:rsid w:val="00FD39A6"/>
    <w:rsid w:val="00FD6EC3"/>
    <w:rsid w:val="00FD7D39"/>
    <w:rsid w:val="00FE5755"/>
    <w:rsid w:val="00FF2342"/>
    <w:rsid w:val="00FF55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80A4"/>
  <w15:docId w15:val="{5C35AE87-A08E-4907-9DF7-89B899134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D7FE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F703A"/>
    <w:pPr>
      <w:keepNext/>
      <w:jc w:val="both"/>
      <w:outlineLvl w:val="0"/>
    </w:pPr>
    <w:rPr>
      <w:sz w:val="28"/>
      <w:szCs w:val="20"/>
    </w:rPr>
  </w:style>
  <w:style w:type="paragraph" w:styleId="2">
    <w:name w:val="heading 2"/>
    <w:basedOn w:val="a0"/>
    <w:next w:val="a0"/>
    <w:link w:val="20"/>
    <w:qFormat/>
    <w:rsid w:val="00BD7FEC"/>
    <w:pPr>
      <w:keepNext/>
      <w:jc w:val="center"/>
      <w:outlineLvl w:val="1"/>
    </w:pPr>
    <w:rPr>
      <w:sz w:val="28"/>
    </w:rPr>
  </w:style>
  <w:style w:type="paragraph" w:styleId="3">
    <w:name w:val="heading 3"/>
    <w:basedOn w:val="a0"/>
    <w:next w:val="a0"/>
    <w:link w:val="30"/>
    <w:qFormat/>
    <w:rsid w:val="00BD7FEC"/>
    <w:pPr>
      <w:keepNext/>
      <w:jc w:val="center"/>
      <w:outlineLvl w:val="2"/>
    </w:pPr>
    <w:rPr>
      <w:b/>
      <w:sz w:val="44"/>
    </w:rPr>
  </w:style>
  <w:style w:type="paragraph" w:styleId="4">
    <w:name w:val="heading 4"/>
    <w:basedOn w:val="a0"/>
    <w:next w:val="a0"/>
    <w:link w:val="40"/>
    <w:qFormat/>
    <w:rsid w:val="007F703A"/>
    <w:pPr>
      <w:keepNext/>
      <w:jc w:val="both"/>
      <w:outlineLvl w:val="3"/>
    </w:pPr>
    <w:rPr>
      <w:color w:val="FF0000"/>
    </w:rPr>
  </w:style>
  <w:style w:type="paragraph" w:styleId="5">
    <w:name w:val="heading 5"/>
    <w:basedOn w:val="a0"/>
    <w:next w:val="a0"/>
    <w:link w:val="50"/>
    <w:qFormat/>
    <w:rsid w:val="007F703A"/>
    <w:pPr>
      <w:keepNext/>
      <w:jc w:val="center"/>
      <w:outlineLvl w:val="4"/>
    </w:pPr>
    <w:rPr>
      <w:b/>
    </w:rPr>
  </w:style>
  <w:style w:type="paragraph" w:styleId="6">
    <w:name w:val="heading 6"/>
    <w:basedOn w:val="a0"/>
    <w:next w:val="a0"/>
    <w:link w:val="60"/>
    <w:qFormat/>
    <w:rsid w:val="007F703A"/>
    <w:pPr>
      <w:keepNext/>
      <w:shd w:val="clear" w:color="auto" w:fill="FFFFFF"/>
      <w:spacing w:line="298" w:lineRule="exact"/>
      <w:ind w:right="38"/>
      <w:jc w:val="center"/>
      <w:outlineLvl w:val="5"/>
    </w:pPr>
    <w:rPr>
      <w:b/>
      <w:bCs/>
    </w:rPr>
  </w:style>
  <w:style w:type="paragraph" w:styleId="7">
    <w:name w:val="heading 7"/>
    <w:basedOn w:val="a0"/>
    <w:next w:val="a0"/>
    <w:link w:val="70"/>
    <w:qFormat/>
    <w:rsid w:val="007F703A"/>
    <w:pPr>
      <w:keepNext/>
      <w:shd w:val="clear" w:color="auto" w:fill="FFFFFF"/>
      <w:ind w:left="931"/>
      <w:outlineLvl w:val="6"/>
    </w:pPr>
    <w:rPr>
      <w:b/>
      <w:bCs/>
      <w:spacing w:val="1"/>
      <w:szCs w:val="27"/>
    </w:rPr>
  </w:style>
  <w:style w:type="paragraph" w:styleId="9">
    <w:name w:val="heading 9"/>
    <w:basedOn w:val="a0"/>
    <w:next w:val="a0"/>
    <w:link w:val="90"/>
    <w:uiPriority w:val="9"/>
    <w:semiHidden/>
    <w:unhideWhenUsed/>
    <w:qFormat/>
    <w:rsid w:val="007F703A"/>
    <w:pPr>
      <w:keepNext/>
      <w:keepLines/>
      <w:spacing w:before="20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D7FEC"/>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BD7FEC"/>
    <w:rPr>
      <w:rFonts w:ascii="Times New Roman" w:eastAsia="Times New Roman" w:hAnsi="Times New Roman" w:cs="Times New Roman"/>
      <w:b/>
      <w:sz w:val="44"/>
      <w:szCs w:val="24"/>
      <w:lang w:eastAsia="ru-RU"/>
    </w:rPr>
  </w:style>
  <w:style w:type="paragraph" w:customStyle="1" w:styleId="ConsPlusNonformat">
    <w:name w:val="ConsPlusNonformat"/>
    <w:uiPriority w:val="99"/>
    <w:rsid w:val="00B42B7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4">
    <w:name w:val="Àáçàö_ïîñò"/>
    <w:basedOn w:val="a0"/>
    <w:rsid w:val="00F03163"/>
    <w:pPr>
      <w:spacing w:before="120"/>
      <w:ind w:firstLine="720"/>
      <w:jc w:val="both"/>
    </w:pPr>
    <w:rPr>
      <w:sz w:val="26"/>
      <w:szCs w:val="20"/>
    </w:rPr>
  </w:style>
  <w:style w:type="paragraph" w:customStyle="1" w:styleId="ConsNormal">
    <w:name w:val="ConsNormal"/>
    <w:rsid w:val="00F24C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alloon Text"/>
    <w:basedOn w:val="a0"/>
    <w:link w:val="a6"/>
    <w:uiPriority w:val="99"/>
    <w:unhideWhenUsed/>
    <w:rsid w:val="009A6191"/>
    <w:rPr>
      <w:rFonts w:ascii="Segoe UI" w:hAnsi="Segoe UI" w:cs="Segoe UI"/>
      <w:sz w:val="18"/>
      <w:szCs w:val="18"/>
    </w:rPr>
  </w:style>
  <w:style w:type="character" w:customStyle="1" w:styleId="a6">
    <w:name w:val="Текст выноски Знак"/>
    <w:basedOn w:val="a1"/>
    <w:link w:val="a5"/>
    <w:uiPriority w:val="99"/>
    <w:rsid w:val="009A6191"/>
    <w:rPr>
      <w:rFonts w:ascii="Segoe UI" w:eastAsia="Times New Roman" w:hAnsi="Segoe UI" w:cs="Segoe UI"/>
      <w:sz w:val="18"/>
      <w:szCs w:val="18"/>
      <w:lang w:eastAsia="ru-RU"/>
    </w:rPr>
  </w:style>
  <w:style w:type="paragraph" w:styleId="a7">
    <w:name w:val="header"/>
    <w:aliases w:val="Верхний колонтитул1"/>
    <w:basedOn w:val="a0"/>
    <w:link w:val="a8"/>
    <w:unhideWhenUsed/>
    <w:rsid w:val="00660E01"/>
    <w:pPr>
      <w:tabs>
        <w:tab w:val="center" w:pos="4677"/>
        <w:tab w:val="right" w:pos="9355"/>
      </w:tabs>
    </w:pPr>
  </w:style>
  <w:style w:type="character" w:customStyle="1" w:styleId="a8">
    <w:name w:val="Верхний колонтитул Знак"/>
    <w:aliases w:val="Верхний колонтитул1 Знак"/>
    <w:basedOn w:val="a1"/>
    <w:link w:val="a7"/>
    <w:rsid w:val="00660E01"/>
    <w:rPr>
      <w:rFonts w:ascii="Times New Roman" w:eastAsia="Times New Roman" w:hAnsi="Times New Roman" w:cs="Times New Roman"/>
      <w:sz w:val="24"/>
      <w:szCs w:val="24"/>
      <w:lang w:eastAsia="ru-RU"/>
    </w:rPr>
  </w:style>
  <w:style w:type="paragraph" w:styleId="a9">
    <w:name w:val="footer"/>
    <w:basedOn w:val="a0"/>
    <w:link w:val="aa"/>
    <w:unhideWhenUsed/>
    <w:rsid w:val="00660E01"/>
    <w:pPr>
      <w:tabs>
        <w:tab w:val="center" w:pos="4677"/>
        <w:tab w:val="right" w:pos="9355"/>
      </w:tabs>
    </w:pPr>
  </w:style>
  <w:style w:type="character" w:customStyle="1" w:styleId="aa">
    <w:name w:val="Нижний колонтитул Знак"/>
    <w:basedOn w:val="a1"/>
    <w:link w:val="a9"/>
    <w:rsid w:val="00660E01"/>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7F703A"/>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7F703A"/>
    <w:rPr>
      <w:rFonts w:ascii="Times New Roman" w:eastAsia="Times New Roman" w:hAnsi="Times New Roman" w:cs="Times New Roman"/>
      <w:color w:val="FF0000"/>
      <w:sz w:val="24"/>
      <w:szCs w:val="24"/>
      <w:lang w:eastAsia="ru-RU"/>
    </w:rPr>
  </w:style>
  <w:style w:type="character" w:customStyle="1" w:styleId="50">
    <w:name w:val="Заголовок 5 Знак"/>
    <w:basedOn w:val="a1"/>
    <w:link w:val="5"/>
    <w:rsid w:val="007F703A"/>
    <w:rPr>
      <w:rFonts w:ascii="Times New Roman" w:eastAsia="Times New Roman" w:hAnsi="Times New Roman" w:cs="Times New Roman"/>
      <w:b/>
      <w:sz w:val="24"/>
      <w:szCs w:val="24"/>
      <w:lang w:eastAsia="ru-RU"/>
    </w:rPr>
  </w:style>
  <w:style w:type="character" w:customStyle="1" w:styleId="60">
    <w:name w:val="Заголовок 6 Знак"/>
    <w:basedOn w:val="a1"/>
    <w:link w:val="6"/>
    <w:rsid w:val="007F703A"/>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basedOn w:val="a1"/>
    <w:link w:val="7"/>
    <w:rsid w:val="007F703A"/>
    <w:rPr>
      <w:rFonts w:ascii="Times New Roman" w:eastAsia="Times New Roman" w:hAnsi="Times New Roman" w:cs="Times New Roman"/>
      <w:b/>
      <w:bCs/>
      <w:spacing w:val="1"/>
      <w:sz w:val="24"/>
      <w:szCs w:val="27"/>
      <w:shd w:val="clear" w:color="auto" w:fill="FFFFFF"/>
      <w:lang w:eastAsia="ru-RU"/>
    </w:rPr>
  </w:style>
  <w:style w:type="character" w:customStyle="1" w:styleId="90">
    <w:name w:val="Заголовок 9 Знак"/>
    <w:basedOn w:val="a1"/>
    <w:link w:val="9"/>
    <w:uiPriority w:val="9"/>
    <w:semiHidden/>
    <w:rsid w:val="007F703A"/>
    <w:rPr>
      <w:rFonts w:asciiTheme="majorHAnsi" w:eastAsiaTheme="majorEastAsia" w:hAnsiTheme="majorHAnsi" w:cstheme="majorBidi"/>
      <w:i/>
      <w:iCs/>
      <w:color w:val="404040" w:themeColor="text1" w:themeTint="BF"/>
      <w:sz w:val="20"/>
      <w:szCs w:val="20"/>
    </w:rPr>
  </w:style>
  <w:style w:type="paragraph" w:customStyle="1" w:styleId="ConsPlusNormal">
    <w:name w:val="ConsPlusNormal"/>
    <w:link w:val="ConsPlusNormal0"/>
    <w:rsid w:val="007F703A"/>
    <w:pPr>
      <w:widowControl w:val="0"/>
      <w:autoSpaceDE w:val="0"/>
      <w:autoSpaceDN w:val="0"/>
      <w:spacing w:after="0" w:line="240" w:lineRule="auto"/>
    </w:pPr>
    <w:rPr>
      <w:rFonts w:ascii="Calibri" w:eastAsia="Times New Roman" w:hAnsi="Calibri" w:cs="Calibri"/>
      <w:szCs w:val="20"/>
      <w:lang w:eastAsia="ru-RU"/>
    </w:rPr>
  </w:style>
  <w:style w:type="paragraph" w:styleId="ab">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c"/>
    <w:uiPriority w:val="99"/>
    <w:unhideWhenUsed/>
    <w:rsid w:val="007F703A"/>
    <w:rPr>
      <w:rFonts w:ascii="Calibri" w:eastAsia="Calibri" w:hAnsi="Calibri"/>
      <w:sz w:val="20"/>
      <w:szCs w:val="20"/>
      <w:lang w:eastAsia="en-US"/>
    </w:rPr>
  </w:style>
  <w:style w:type="character" w:customStyle="1" w:styleId="ac">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b"/>
    <w:uiPriority w:val="99"/>
    <w:rsid w:val="007F703A"/>
    <w:rPr>
      <w:rFonts w:ascii="Calibri" w:eastAsia="Calibri" w:hAnsi="Calibri" w:cs="Times New Roman"/>
      <w:sz w:val="20"/>
      <w:szCs w:val="20"/>
    </w:rPr>
  </w:style>
  <w:style w:type="character" w:styleId="ad">
    <w:name w:val="footnote reference"/>
    <w:uiPriority w:val="99"/>
    <w:unhideWhenUsed/>
    <w:rsid w:val="007F703A"/>
    <w:rPr>
      <w:vertAlign w:val="superscript"/>
    </w:rPr>
  </w:style>
  <w:style w:type="paragraph" w:styleId="ae">
    <w:name w:val="List Paragraph"/>
    <w:basedOn w:val="a0"/>
    <w:uiPriority w:val="34"/>
    <w:qFormat/>
    <w:rsid w:val="007F703A"/>
    <w:pPr>
      <w:spacing w:after="200" w:line="276" w:lineRule="auto"/>
      <w:ind w:left="720"/>
      <w:contextualSpacing/>
    </w:pPr>
    <w:rPr>
      <w:rFonts w:ascii="Calibri" w:eastAsia="Calibri" w:hAnsi="Calibri"/>
      <w:sz w:val="22"/>
      <w:szCs w:val="22"/>
      <w:lang w:eastAsia="en-US"/>
    </w:rPr>
  </w:style>
  <w:style w:type="table" w:styleId="af">
    <w:name w:val="Table Grid"/>
    <w:basedOn w:val="a2"/>
    <w:uiPriority w:val="39"/>
    <w:rsid w:val="007F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rsid w:val="007F703A"/>
    <w:rPr>
      <w:sz w:val="16"/>
      <w:szCs w:val="16"/>
    </w:rPr>
  </w:style>
  <w:style w:type="paragraph" w:styleId="af1">
    <w:name w:val="annotation text"/>
    <w:basedOn w:val="a0"/>
    <w:link w:val="af2"/>
    <w:uiPriority w:val="99"/>
    <w:unhideWhenUsed/>
    <w:rsid w:val="007F703A"/>
    <w:pPr>
      <w:jc w:val="both"/>
    </w:pPr>
    <w:rPr>
      <w:rFonts w:eastAsiaTheme="minorHAnsi" w:cstheme="minorBidi"/>
      <w:sz w:val="20"/>
      <w:szCs w:val="20"/>
      <w:lang w:eastAsia="en-US"/>
    </w:rPr>
  </w:style>
  <w:style w:type="character" w:customStyle="1" w:styleId="af2">
    <w:name w:val="Текст примечания Знак"/>
    <w:basedOn w:val="a1"/>
    <w:link w:val="af1"/>
    <w:uiPriority w:val="99"/>
    <w:rsid w:val="007F703A"/>
    <w:rPr>
      <w:rFonts w:ascii="Times New Roman" w:hAnsi="Times New Roman"/>
      <w:sz w:val="20"/>
      <w:szCs w:val="20"/>
    </w:rPr>
  </w:style>
  <w:style w:type="character" w:customStyle="1" w:styleId="blk">
    <w:name w:val="blk"/>
    <w:basedOn w:val="a1"/>
    <w:rsid w:val="007F703A"/>
  </w:style>
  <w:style w:type="character" w:customStyle="1" w:styleId="u">
    <w:name w:val="u"/>
    <w:basedOn w:val="a1"/>
    <w:rsid w:val="007F703A"/>
  </w:style>
  <w:style w:type="paragraph" w:customStyle="1" w:styleId="ConsPlusCell">
    <w:name w:val="ConsPlusCell"/>
    <w:uiPriority w:val="99"/>
    <w:rsid w:val="007F703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uiPriority w:val="99"/>
    <w:rsid w:val="007F70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7F703A"/>
    <w:pPr>
      <w:widowControl w:val="0"/>
      <w:autoSpaceDE w:val="0"/>
      <w:autoSpaceDN w:val="0"/>
      <w:adjustRightInd w:val="0"/>
      <w:spacing w:after="0" w:line="240" w:lineRule="auto"/>
    </w:pPr>
    <w:rPr>
      <w:rFonts w:ascii="Arial" w:eastAsia="Times New Roman" w:hAnsi="Arial" w:cs="Arial"/>
      <w:color w:val="2B4279"/>
      <w:lang w:eastAsia="ru-RU"/>
    </w:rPr>
  </w:style>
  <w:style w:type="character" w:styleId="af3">
    <w:name w:val="Hyperlink"/>
    <w:basedOn w:val="a1"/>
    <w:uiPriority w:val="99"/>
    <w:unhideWhenUsed/>
    <w:rsid w:val="007F703A"/>
    <w:rPr>
      <w:color w:val="0000FF"/>
      <w:u w:val="single"/>
    </w:rPr>
  </w:style>
  <w:style w:type="paragraph" w:styleId="af4">
    <w:name w:val="Body Text"/>
    <w:basedOn w:val="a0"/>
    <w:link w:val="af5"/>
    <w:rsid w:val="007F703A"/>
    <w:pPr>
      <w:overflowPunct w:val="0"/>
      <w:autoSpaceDE w:val="0"/>
      <w:autoSpaceDN w:val="0"/>
      <w:adjustRightInd w:val="0"/>
      <w:spacing w:after="120"/>
      <w:jc w:val="both"/>
      <w:textAlignment w:val="baseline"/>
    </w:pPr>
    <w:rPr>
      <w:sz w:val="28"/>
      <w:szCs w:val="20"/>
    </w:rPr>
  </w:style>
  <w:style w:type="character" w:customStyle="1" w:styleId="af5">
    <w:name w:val="Основной текст Знак"/>
    <w:basedOn w:val="a1"/>
    <w:link w:val="af4"/>
    <w:rsid w:val="007F703A"/>
    <w:rPr>
      <w:rFonts w:ascii="Times New Roman" w:eastAsia="Times New Roman" w:hAnsi="Times New Roman" w:cs="Times New Roman"/>
      <w:sz w:val="28"/>
      <w:szCs w:val="20"/>
      <w:lang w:eastAsia="ru-RU"/>
    </w:rPr>
  </w:style>
  <w:style w:type="paragraph" w:styleId="31">
    <w:name w:val="Body Text Indent 3"/>
    <w:basedOn w:val="a0"/>
    <w:link w:val="32"/>
    <w:rsid w:val="007F703A"/>
    <w:pPr>
      <w:spacing w:after="120"/>
      <w:ind w:left="283"/>
      <w:jc w:val="both"/>
    </w:pPr>
    <w:rPr>
      <w:sz w:val="16"/>
      <w:szCs w:val="16"/>
    </w:rPr>
  </w:style>
  <w:style w:type="character" w:customStyle="1" w:styleId="32">
    <w:name w:val="Основной текст с отступом 3 Знак"/>
    <w:basedOn w:val="a1"/>
    <w:link w:val="31"/>
    <w:rsid w:val="007F703A"/>
    <w:rPr>
      <w:rFonts w:ascii="Times New Roman" w:eastAsia="Times New Roman" w:hAnsi="Times New Roman" w:cs="Times New Roman"/>
      <w:sz w:val="16"/>
      <w:szCs w:val="16"/>
      <w:lang w:eastAsia="ru-RU"/>
    </w:rPr>
  </w:style>
  <w:style w:type="paragraph" w:customStyle="1" w:styleId="11">
    <w:name w:val="Абзац списка1"/>
    <w:basedOn w:val="a0"/>
    <w:rsid w:val="007F703A"/>
    <w:pPr>
      <w:ind w:left="720"/>
      <w:jc w:val="both"/>
    </w:pPr>
    <w:rPr>
      <w:rFonts w:ascii="Calibri" w:hAnsi="Calibri"/>
      <w:szCs w:val="22"/>
    </w:rPr>
  </w:style>
  <w:style w:type="paragraph" w:customStyle="1" w:styleId="CharChar">
    <w:name w:val="Char Char"/>
    <w:basedOn w:val="a0"/>
    <w:rsid w:val="007F703A"/>
    <w:pPr>
      <w:spacing w:after="160" w:line="240" w:lineRule="exact"/>
      <w:jc w:val="both"/>
    </w:pPr>
    <w:rPr>
      <w:rFonts w:ascii="Verdana" w:hAnsi="Verdana"/>
      <w:sz w:val="20"/>
      <w:szCs w:val="20"/>
      <w:lang w:val="en-US" w:eastAsia="en-US"/>
    </w:rPr>
  </w:style>
  <w:style w:type="paragraph" w:customStyle="1" w:styleId="af6">
    <w:name w:val="Знак Знак Знак Знак Знак Знак Знак"/>
    <w:basedOn w:val="a0"/>
    <w:rsid w:val="007F703A"/>
    <w:pPr>
      <w:spacing w:after="160" w:line="240" w:lineRule="exact"/>
      <w:jc w:val="both"/>
    </w:pPr>
    <w:rPr>
      <w:rFonts w:ascii="Verdana" w:hAnsi="Verdana"/>
      <w:sz w:val="20"/>
      <w:szCs w:val="20"/>
      <w:lang w:val="en-US" w:eastAsia="en-US"/>
    </w:rPr>
  </w:style>
  <w:style w:type="paragraph" w:customStyle="1" w:styleId="ConsNonformat">
    <w:name w:val="ConsNonformat"/>
    <w:rsid w:val="007F70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0"/>
    <w:link w:val="22"/>
    <w:rsid w:val="007F703A"/>
    <w:pPr>
      <w:spacing w:after="120" w:line="480" w:lineRule="auto"/>
      <w:jc w:val="both"/>
    </w:pPr>
    <w:rPr>
      <w:sz w:val="20"/>
      <w:szCs w:val="20"/>
    </w:rPr>
  </w:style>
  <w:style w:type="character" w:customStyle="1" w:styleId="22">
    <w:name w:val="Основной текст 2 Знак"/>
    <w:basedOn w:val="a1"/>
    <w:link w:val="21"/>
    <w:rsid w:val="007F703A"/>
    <w:rPr>
      <w:rFonts w:ascii="Times New Roman" w:eastAsia="Times New Roman" w:hAnsi="Times New Roman" w:cs="Times New Roman"/>
      <w:sz w:val="20"/>
      <w:szCs w:val="20"/>
      <w:lang w:eastAsia="ru-RU"/>
    </w:rPr>
  </w:style>
  <w:style w:type="paragraph" w:customStyle="1" w:styleId="af7">
    <w:name w:val="Пункт"/>
    <w:basedOn w:val="a0"/>
    <w:rsid w:val="007F703A"/>
    <w:pPr>
      <w:tabs>
        <w:tab w:val="num" w:pos="1980"/>
      </w:tabs>
      <w:ind w:left="1404" w:hanging="504"/>
      <w:jc w:val="both"/>
    </w:pPr>
    <w:rPr>
      <w:szCs w:val="28"/>
    </w:rPr>
  </w:style>
  <w:style w:type="paragraph" w:customStyle="1" w:styleId="af8">
    <w:name w:val="Знак"/>
    <w:basedOn w:val="a0"/>
    <w:rsid w:val="007F703A"/>
    <w:pPr>
      <w:spacing w:after="160" w:line="240" w:lineRule="exact"/>
      <w:jc w:val="both"/>
    </w:pPr>
    <w:rPr>
      <w:rFonts w:ascii="Verdana" w:hAnsi="Verdana"/>
      <w:sz w:val="20"/>
      <w:szCs w:val="20"/>
      <w:lang w:val="en-US" w:eastAsia="en-US"/>
    </w:rPr>
  </w:style>
  <w:style w:type="character" w:customStyle="1" w:styleId="12">
    <w:name w:val="Знак Знак1"/>
    <w:basedOn w:val="a1"/>
    <w:locked/>
    <w:rsid w:val="007F703A"/>
    <w:rPr>
      <w:lang w:val="ru-RU" w:eastAsia="ru-RU" w:bidi="ar-SA"/>
    </w:rPr>
  </w:style>
  <w:style w:type="paragraph" w:customStyle="1" w:styleId="13">
    <w:name w:val="Знак Знак Знак1"/>
    <w:basedOn w:val="a0"/>
    <w:rsid w:val="007F703A"/>
    <w:pPr>
      <w:tabs>
        <w:tab w:val="num" w:pos="360"/>
      </w:tabs>
      <w:spacing w:after="160" w:line="240" w:lineRule="exact"/>
      <w:jc w:val="both"/>
    </w:pPr>
    <w:rPr>
      <w:rFonts w:ascii="Verdana" w:hAnsi="Verdana" w:cs="Verdana"/>
      <w:sz w:val="20"/>
      <w:szCs w:val="20"/>
      <w:lang w:val="en-US" w:eastAsia="en-US"/>
    </w:rPr>
  </w:style>
  <w:style w:type="paragraph" w:customStyle="1" w:styleId="23">
    <w:name w:val="Абзац списка2"/>
    <w:basedOn w:val="a0"/>
    <w:rsid w:val="007F703A"/>
    <w:pPr>
      <w:ind w:left="720"/>
      <w:jc w:val="both"/>
    </w:pPr>
    <w:rPr>
      <w:rFonts w:ascii="Calibri" w:hAnsi="Calibri"/>
      <w:szCs w:val="22"/>
    </w:rPr>
  </w:style>
  <w:style w:type="paragraph" w:styleId="24">
    <w:name w:val="Body Text Indent 2"/>
    <w:basedOn w:val="a0"/>
    <w:link w:val="25"/>
    <w:rsid w:val="007F703A"/>
    <w:pPr>
      <w:spacing w:after="120" w:line="480" w:lineRule="auto"/>
      <w:ind w:left="283"/>
      <w:jc w:val="both"/>
    </w:pPr>
    <w:rPr>
      <w:szCs w:val="20"/>
    </w:rPr>
  </w:style>
  <w:style w:type="character" w:customStyle="1" w:styleId="25">
    <w:name w:val="Основной текст с отступом 2 Знак"/>
    <w:basedOn w:val="a1"/>
    <w:link w:val="24"/>
    <w:rsid w:val="007F703A"/>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F703A"/>
    <w:rPr>
      <w:rFonts w:ascii="Calibri" w:eastAsia="Times New Roman" w:hAnsi="Calibri" w:cs="Calibri"/>
      <w:szCs w:val="20"/>
      <w:lang w:eastAsia="ru-RU"/>
    </w:rPr>
  </w:style>
  <w:style w:type="paragraph" w:styleId="af9">
    <w:name w:val="Body Text Indent"/>
    <w:basedOn w:val="a0"/>
    <w:link w:val="afa"/>
    <w:unhideWhenUsed/>
    <w:rsid w:val="007F703A"/>
    <w:pPr>
      <w:spacing w:after="120"/>
      <w:ind w:left="283"/>
      <w:jc w:val="both"/>
    </w:pPr>
    <w:rPr>
      <w:rFonts w:eastAsiaTheme="minorHAnsi" w:cstheme="minorBidi"/>
      <w:szCs w:val="22"/>
      <w:lang w:eastAsia="en-US"/>
    </w:rPr>
  </w:style>
  <w:style w:type="character" w:customStyle="1" w:styleId="afa">
    <w:name w:val="Основной текст с отступом Знак"/>
    <w:basedOn w:val="a1"/>
    <w:link w:val="af9"/>
    <w:rsid w:val="007F703A"/>
    <w:rPr>
      <w:rFonts w:ascii="Times New Roman" w:hAnsi="Times New Roman"/>
      <w:sz w:val="24"/>
    </w:rPr>
  </w:style>
  <w:style w:type="paragraph" w:customStyle="1" w:styleId="210">
    <w:name w:val="Основной текст 21"/>
    <w:basedOn w:val="a0"/>
    <w:rsid w:val="007F703A"/>
    <w:pPr>
      <w:suppressAutoHyphens/>
      <w:spacing w:after="120" w:line="480" w:lineRule="auto"/>
      <w:jc w:val="both"/>
    </w:pPr>
    <w:rPr>
      <w:lang w:eastAsia="ar-SA"/>
    </w:rPr>
  </w:style>
  <w:style w:type="paragraph" w:customStyle="1" w:styleId="11pt">
    <w:name w:val="Обычный + 11 pt"/>
    <w:basedOn w:val="a0"/>
    <w:rsid w:val="007F703A"/>
    <w:pPr>
      <w:jc w:val="both"/>
    </w:pPr>
    <w:rPr>
      <w:szCs w:val="22"/>
    </w:rPr>
  </w:style>
  <w:style w:type="character" w:customStyle="1" w:styleId="iceouttxt5">
    <w:name w:val="iceouttxt5"/>
    <w:rsid w:val="007F703A"/>
    <w:rPr>
      <w:rFonts w:ascii="Arial" w:hAnsi="Arial" w:cs="Arial" w:hint="default"/>
      <w:color w:val="666666"/>
      <w:sz w:val="17"/>
      <w:szCs w:val="17"/>
    </w:rPr>
  </w:style>
  <w:style w:type="character" w:customStyle="1" w:styleId="afb">
    <w:name w:val="Основной шрифт"/>
    <w:rsid w:val="007F703A"/>
  </w:style>
  <w:style w:type="paragraph" w:styleId="33">
    <w:name w:val="Body Text 3"/>
    <w:basedOn w:val="a0"/>
    <w:link w:val="34"/>
    <w:unhideWhenUsed/>
    <w:rsid w:val="007F703A"/>
    <w:pPr>
      <w:spacing w:after="120"/>
      <w:jc w:val="both"/>
    </w:pPr>
    <w:rPr>
      <w:rFonts w:eastAsiaTheme="minorHAnsi" w:cstheme="minorBidi"/>
      <w:sz w:val="16"/>
      <w:szCs w:val="16"/>
      <w:lang w:eastAsia="en-US"/>
    </w:rPr>
  </w:style>
  <w:style w:type="character" w:customStyle="1" w:styleId="34">
    <w:name w:val="Основной текст 3 Знак"/>
    <w:basedOn w:val="a1"/>
    <w:link w:val="33"/>
    <w:rsid w:val="007F703A"/>
    <w:rPr>
      <w:rFonts w:ascii="Times New Roman" w:hAnsi="Times New Roman"/>
      <w:sz w:val="16"/>
      <w:szCs w:val="16"/>
    </w:rPr>
  </w:style>
  <w:style w:type="character" w:customStyle="1" w:styleId="afc">
    <w:name w:val="Текст Знак"/>
    <w:link w:val="afd"/>
    <w:uiPriority w:val="99"/>
    <w:locked/>
    <w:rsid w:val="007F703A"/>
    <w:rPr>
      <w:rFonts w:ascii="Courier New" w:hAnsi="Courier New" w:cs="Courier New"/>
    </w:rPr>
  </w:style>
  <w:style w:type="paragraph" w:styleId="afd">
    <w:name w:val="Plain Text"/>
    <w:basedOn w:val="a0"/>
    <w:link w:val="afc"/>
    <w:uiPriority w:val="99"/>
    <w:rsid w:val="007F703A"/>
    <w:pPr>
      <w:jc w:val="both"/>
    </w:pPr>
    <w:rPr>
      <w:rFonts w:ascii="Courier New" w:eastAsiaTheme="minorHAnsi" w:hAnsi="Courier New" w:cs="Courier New"/>
      <w:sz w:val="22"/>
      <w:szCs w:val="22"/>
      <w:lang w:eastAsia="en-US"/>
    </w:rPr>
  </w:style>
  <w:style w:type="character" w:customStyle="1" w:styleId="14">
    <w:name w:val="Текст Знак1"/>
    <w:basedOn w:val="a1"/>
    <w:uiPriority w:val="99"/>
    <w:semiHidden/>
    <w:rsid w:val="007F703A"/>
    <w:rPr>
      <w:rFonts w:ascii="Consolas" w:eastAsia="Times New Roman" w:hAnsi="Consolas" w:cs="Consolas"/>
      <w:sz w:val="21"/>
      <w:szCs w:val="21"/>
      <w:lang w:eastAsia="ru-RU"/>
    </w:rPr>
  </w:style>
  <w:style w:type="character" w:customStyle="1" w:styleId="afe">
    <w:name w:val="Название Знак"/>
    <w:aliases w:val="Знак Знак Знак Знак Знак Знак Знак Знак Знак,Знак Знак Знак Знак1,Знак2 Знак,Знак Знак Знак Знак Знак,Знак Знак Знак1 Знак,Знак1 Знак,Знак1 Зна Знак"/>
    <w:basedOn w:val="a1"/>
    <w:locked/>
    <w:rsid w:val="007F703A"/>
    <w:rPr>
      <w:rFonts w:ascii="Arial" w:eastAsia="Calibri" w:hAnsi="Arial" w:cs="Arial"/>
      <w:b/>
    </w:rPr>
  </w:style>
  <w:style w:type="paragraph" w:styleId="aff">
    <w:name w:val="Title"/>
    <w:aliases w:val="Знак Знак Знак Знак Знак Знак Знак Знак,Знак Знак Знак Знак Знак Знак,Знак Знак Знак,Знак2,Знак Знак Знак Знак,Знак1,Знак1 Зна"/>
    <w:basedOn w:val="a0"/>
    <w:link w:val="aff0"/>
    <w:uiPriority w:val="10"/>
    <w:qFormat/>
    <w:rsid w:val="007F703A"/>
    <w:pPr>
      <w:ind w:firstLine="426"/>
      <w:jc w:val="center"/>
    </w:pPr>
    <w:rPr>
      <w:rFonts w:ascii="Arial" w:eastAsia="Calibri" w:hAnsi="Arial" w:cs="Arial"/>
      <w:b/>
      <w:szCs w:val="22"/>
      <w:lang w:eastAsia="en-US"/>
    </w:rPr>
  </w:style>
  <w:style w:type="character" w:customStyle="1" w:styleId="aff0">
    <w:name w:val="Заголовок Знак"/>
    <w:aliases w:val="Знак Знак Знак Знак Знак Знак Знак Знак Знак1,Знак Знак Знак Знак Знак Знак Знак1,Знак Знак Знак Знак2,Знак2 Знак1,Знак Знак Знак Знак Знак1,Знак1 Знак1,Знак1 Зна Знак1"/>
    <w:basedOn w:val="a1"/>
    <w:link w:val="aff"/>
    <w:uiPriority w:val="10"/>
    <w:rsid w:val="007F703A"/>
    <w:rPr>
      <w:rFonts w:ascii="Arial" w:eastAsia="Calibri" w:hAnsi="Arial" w:cs="Arial"/>
      <w:b/>
      <w:sz w:val="24"/>
    </w:rPr>
  </w:style>
  <w:style w:type="paragraph" w:customStyle="1" w:styleId="Default">
    <w:name w:val="Default"/>
    <w:rsid w:val="007F703A"/>
    <w:pPr>
      <w:autoSpaceDE w:val="0"/>
      <w:autoSpaceDN w:val="0"/>
      <w:adjustRightInd w:val="0"/>
      <w:spacing w:after="0" w:line="240" w:lineRule="auto"/>
    </w:pPr>
    <w:rPr>
      <w:rFonts w:ascii="Times New Roman" w:hAnsi="Times New Roman" w:cs="Times New Roman"/>
      <w:color w:val="000000"/>
      <w:sz w:val="24"/>
      <w:szCs w:val="24"/>
    </w:rPr>
  </w:style>
  <w:style w:type="paragraph" w:styleId="aff1">
    <w:name w:val="Normal (Web)"/>
    <w:basedOn w:val="a0"/>
    <w:unhideWhenUsed/>
    <w:rsid w:val="007F703A"/>
    <w:pPr>
      <w:spacing w:before="100" w:beforeAutospacing="1" w:after="100" w:afterAutospacing="1"/>
      <w:jc w:val="both"/>
    </w:pPr>
  </w:style>
  <w:style w:type="character" w:styleId="aff2">
    <w:name w:val="Emphasis"/>
    <w:basedOn w:val="a1"/>
    <w:uiPriority w:val="20"/>
    <w:qFormat/>
    <w:rsid w:val="007F703A"/>
    <w:rPr>
      <w:i/>
      <w:iCs/>
    </w:rPr>
  </w:style>
  <w:style w:type="character" w:customStyle="1" w:styleId="apple-converted-space">
    <w:name w:val="apple-converted-space"/>
    <w:basedOn w:val="a1"/>
    <w:rsid w:val="007F703A"/>
  </w:style>
  <w:style w:type="character" w:styleId="aff3">
    <w:name w:val="page number"/>
    <w:basedOn w:val="a1"/>
    <w:rsid w:val="007F703A"/>
  </w:style>
  <w:style w:type="character" w:customStyle="1" w:styleId="f">
    <w:name w:val="f"/>
    <w:basedOn w:val="a1"/>
    <w:rsid w:val="007F703A"/>
  </w:style>
  <w:style w:type="character" w:customStyle="1" w:styleId="r">
    <w:name w:val="r"/>
    <w:basedOn w:val="a1"/>
    <w:rsid w:val="007F703A"/>
  </w:style>
  <w:style w:type="paragraph" w:customStyle="1" w:styleId="aff4">
    <w:name w:val="Раздел"/>
    <w:basedOn w:val="a0"/>
    <w:rsid w:val="007F703A"/>
    <w:pPr>
      <w:tabs>
        <w:tab w:val="num" w:pos="1440"/>
      </w:tabs>
      <w:spacing w:before="120" w:after="120"/>
      <w:ind w:left="720" w:hanging="720"/>
      <w:jc w:val="center"/>
    </w:pPr>
    <w:rPr>
      <w:rFonts w:ascii="Arial Narrow" w:hAnsi="Arial Narrow" w:cs="Arial Narrow"/>
      <w:b/>
      <w:bCs/>
      <w:sz w:val="28"/>
      <w:szCs w:val="28"/>
    </w:rPr>
  </w:style>
  <w:style w:type="paragraph" w:styleId="aff5">
    <w:name w:val="annotation subject"/>
    <w:basedOn w:val="af1"/>
    <w:next w:val="af1"/>
    <w:link w:val="aff6"/>
    <w:uiPriority w:val="99"/>
    <w:semiHidden/>
    <w:unhideWhenUsed/>
    <w:rsid w:val="007F703A"/>
    <w:rPr>
      <w:b/>
      <w:bCs/>
    </w:rPr>
  </w:style>
  <w:style w:type="character" w:customStyle="1" w:styleId="aff6">
    <w:name w:val="Тема примечания Знак"/>
    <w:basedOn w:val="af2"/>
    <w:link w:val="aff5"/>
    <w:uiPriority w:val="99"/>
    <w:semiHidden/>
    <w:rsid w:val="007F703A"/>
    <w:rPr>
      <w:rFonts w:ascii="Times New Roman" w:hAnsi="Times New Roman"/>
      <w:b/>
      <w:bCs/>
      <w:sz w:val="20"/>
      <w:szCs w:val="20"/>
    </w:rPr>
  </w:style>
  <w:style w:type="paragraph" w:styleId="HTML">
    <w:name w:val="HTML Preformatted"/>
    <w:basedOn w:val="a0"/>
    <w:link w:val="HTML0"/>
    <w:rsid w:val="007F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7F703A"/>
    <w:rPr>
      <w:rFonts w:ascii="Courier New" w:eastAsia="Times New Roman" w:hAnsi="Courier New" w:cs="Courier New"/>
      <w:sz w:val="20"/>
      <w:szCs w:val="20"/>
      <w:lang w:eastAsia="ru-RU"/>
    </w:rPr>
  </w:style>
  <w:style w:type="character" w:styleId="aff7">
    <w:name w:val="Strong"/>
    <w:basedOn w:val="a1"/>
    <w:uiPriority w:val="22"/>
    <w:qFormat/>
    <w:rsid w:val="007F703A"/>
    <w:rPr>
      <w:b/>
      <w:bCs/>
    </w:rPr>
  </w:style>
  <w:style w:type="paragraph" w:customStyle="1" w:styleId="ConsPlusTitle">
    <w:name w:val="ConsPlusTitle"/>
    <w:uiPriority w:val="99"/>
    <w:rsid w:val="007F703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0">
    <w:name w:val="formattext"/>
    <w:basedOn w:val="a0"/>
    <w:rsid w:val="007F703A"/>
    <w:pPr>
      <w:spacing w:before="100" w:beforeAutospacing="1" w:after="100" w:afterAutospacing="1"/>
      <w:jc w:val="both"/>
    </w:pPr>
  </w:style>
  <w:style w:type="character" w:customStyle="1" w:styleId="blk6">
    <w:name w:val="blk6"/>
    <w:basedOn w:val="a1"/>
    <w:rsid w:val="007F703A"/>
  </w:style>
  <w:style w:type="paragraph" w:customStyle="1" w:styleId="aff8">
    <w:name w:val="Нормальный (таблица)"/>
    <w:basedOn w:val="a0"/>
    <w:next w:val="a0"/>
    <w:uiPriority w:val="99"/>
    <w:rsid w:val="007F703A"/>
    <w:pPr>
      <w:widowControl w:val="0"/>
      <w:autoSpaceDE w:val="0"/>
      <w:autoSpaceDN w:val="0"/>
      <w:adjustRightInd w:val="0"/>
      <w:jc w:val="both"/>
    </w:pPr>
    <w:rPr>
      <w:rFonts w:ascii="Arial" w:eastAsiaTheme="minorEastAsia" w:hAnsi="Arial" w:cs="Arial"/>
      <w:sz w:val="20"/>
      <w:szCs w:val="20"/>
    </w:rPr>
  </w:style>
  <w:style w:type="paragraph" w:customStyle="1" w:styleId="aff9">
    <w:name w:val="Центрированный (таблица)"/>
    <w:basedOn w:val="a0"/>
    <w:next w:val="a0"/>
    <w:uiPriority w:val="99"/>
    <w:rsid w:val="007F703A"/>
    <w:pPr>
      <w:widowControl w:val="0"/>
      <w:autoSpaceDE w:val="0"/>
      <w:autoSpaceDN w:val="0"/>
      <w:adjustRightInd w:val="0"/>
      <w:jc w:val="center"/>
    </w:pPr>
    <w:rPr>
      <w:rFonts w:ascii="Arial" w:eastAsiaTheme="minorEastAsia" w:hAnsi="Arial" w:cs="Arial"/>
      <w:sz w:val="20"/>
      <w:szCs w:val="20"/>
    </w:rPr>
  </w:style>
  <w:style w:type="character" w:customStyle="1" w:styleId="affa">
    <w:name w:val="Цветовое выделение для Нормальный"/>
    <w:basedOn w:val="a1"/>
    <w:uiPriority w:val="99"/>
    <w:rsid w:val="007F703A"/>
    <w:rPr>
      <w:sz w:val="20"/>
      <w:szCs w:val="20"/>
    </w:rPr>
  </w:style>
  <w:style w:type="paragraph" w:customStyle="1" w:styleId="affb">
    <w:name w:val="АД_Наименование главы без нумерации"/>
    <w:basedOn w:val="2"/>
    <w:link w:val="affc"/>
    <w:qFormat/>
    <w:rsid w:val="007F703A"/>
    <w:pPr>
      <w:numPr>
        <w:ilvl w:val="1"/>
      </w:numPr>
      <w:tabs>
        <w:tab w:val="num" w:pos="360"/>
      </w:tabs>
      <w:ind w:left="360" w:hanging="360"/>
    </w:pPr>
    <w:rPr>
      <w:b/>
      <w:bCs/>
      <w:sz w:val="24"/>
    </w:rPr>
  </w:style>
  <w:style w:type="character" w:customStyle="1" w:styleId="affc">
    <w:name w:val="АД_Наименование главы без нумерации Знак"/>
    <w:link w:val="affb"/>
    <w:rsid w:val="007F703A"/>
    <w:rPr>
      <w:rFonts w:ascii="Times New Roman" w:eastAsia="Times New Roman" w:hAnsi="Times New Roman" w:cs="Times New Roman"/>
      <w:b/>
      <w:bCs/>
      <w:sz w:val="24"/>
      <w:szCs w:val="24"/>
      <w:lang w:eastAsia="ru-RU"/>
    </w:rPr>
  </w:style>
  <w:style w:type="table" w:customStyle="1" w:styleId="51">
    <w:name w:val="Сетка таблицы5"/>
    <w:basedOn w:val="a2"/>
    <w:next w:val="af"/>
    <w:uiPriority w:val="59"/>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2"/>
    <w:next w:val="af"/>
    <w:rsid w:val="007F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uiPriority w:val="59"/>
    <w:rsid w:val="007F703A"/>
    <w:pPr>
      <w:autoSpaceDE w:val="0"/>
      <w:autoSpaceDN w:val="0"/>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т списка1"/>
    <w:next w:val="a3"/>
    <w:uiPriority w:val="99"/>
    <w:semiHidden/>
    <w:unhideWhenUsed/>
    <w:rsid w:val="007F703A"/>
  </w:style>
  <w:style w:type="character" w:customStyle="1" w:styleId="26">
    <w:name w:val="Название Знак2"/>
    <w:basedOn w:val="a1"/>
    <w:uiPriority w:val="10"/>
    <w:rsid w:val="007F703A"/>
    <w:rPr>
      <w:rFonts w:ascii="Calibri Light" w:eastAsia="Times New Roman" w:hAnsi="Calibri Light" w:cs="Times New Roman"/>
      <w:spacing w:val="-10"/>
      <w:kern w:val="28"/>
      <w:sz w:val="56"/>
      <w:szCs w:val="56"/>
      <w:lang w:eastAsia="ru-RU"/>
    </w:rPr>
  </w:style>
  <w:style w:type="paragraph" w:customStyle="1" w:styleId="affd">
    <w:name w:val="Часть"/>
    <w:basedOn w:val="a0"/>
    <w:rsid w:val="007F703A"/>
    <w:pPr>
      <w:tabs>
        <w:tab w:val="num" w:pos="2160"/>
      </w:tabs>
      <w:spacing w:after="60"/>
      <w:ind w:left="720" w:hanging="720"/>
      <w:jc w:val="center"/>
    </w:pPr>
    <w:rPr>
      <w:rFonts w:ascii="Arial" w:hAnsi="Arial"/>
      <w:b/>
      <w:caps/>
      <w:sz w:val="32"/>
      <w:szCs w:val="20"/>
    </w:rPr>
  </w:style>
  <w:style w:type="paragraph" w:styleId="a">
    <w:name w:val="List Bullet"/>
    <w:basedOn w:val="a0"/>
    <w:autoRedefine/>
    <w:rsid w:val="007F703A"/>
    <w:pPr>
      <w:widowControl w:val="0"/>
      <w:numPr>
        <w:numId w:val="13"/>
      </w:numPr>
      <w:tabs>
        <w:tab w:val="clear" w:pos="360"/>
      </w:tabs>
      <w:spacing w:after="60"/>
      <w:ind w:left="0" w:firstLine="720"/>
      <w:jc w:val="both"/>
    </w:pPr>
  </w:style>
  <w:style w:type="paragraph" w:customStyle="1" w:styleId="36">
    <w:name w:val="3"/>
    <w:basedOn w:val="a0"/>
    <w:rsid w:val="007F703A"/>
    <w:pPr>
      <w:spacing w:before="104" w:after="104"/>
      <w:ind w:left="104" w:right="104"/>
    </w:pPr>
  </w:style>
  <w:style w:type="paragraph" w:customStyle="1" w:styleId="200">
    <w:name w:val="20"/>
    <w:basedOn w:val="a0"/>
    <w:rsid w:val="007F703A"/>
    <w:pPr>
      <w:spacing w:before="104" w:after="104"/>
      <w:ind w:left="104" w:right="104"/>
    </w:pPr>
  </w:style>
  <w:style w:type="paragraph" w:customStyle="1" w:styleId="37">
    <w:name w:val="Стиль3"/>
    <w:basedOn w:val="24"/>
    <w:rsid w:val="007F703A"/>
    <w:pPr>
      <w:widowControl w:val="0"/>
      <w:tabs>
        <w:tab w:val="num" w:pos="1127"/>
      </w:tabs>
      <w:adjustRightInd w:val="0"/>
      <w:spacing w:after="0" w:line="240" w:lineRule="auto"/>
      <w:ind w:left="900"/>
      <w:textAlignment w:val="baseline"/>
    </w:pPr>
  </w:style>
  <w:style w:type="paragraph" w:customStyle="1" w:styleId="17">
    <w:name w:val="Обычный1"/>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e">
    <w:name w:val="Знак Знак Знак Знак Знак Знак Знак Знак Знак Знак Знак Знак Знак Знак Знак Знак Знак"/>
    <w:basedOn w:val="a0"/>
    <w:rsid w:val="007F703A"/>
    <w:pPr>
      <w:spacing w:after="160" w:line="240" w:lineRule="exact"/>
    </w:pPr>
    <w:rPr>
      <w:rFonts w:ascii="Verdana" w:hAnsi="Verdana" w:cs="Verdana"/>
      <w:sz w:val="20"/>
      <w:szCs w:val="20"/>
      <w:lang w:val="en-US" w:eastAsia="en-US"/>
    </w:rPr>
  </w:style>
  <w:style w:type="character" w:styleId="afff">
    <w:name w:val="FollowedHyperlink"/>
    <w:uiPriority w:val="99"/>
    <w:unhideWhenUsed/>
    <w:rsid w:val="007F703A"/>
    <w:rPr>
      <w:color w:val="800080"/>
      <w:u w:val="single"/>
    </w:rPr>
  </w:style>
  <w:style w:type="table" w:customStyle="1" w:styleId="27">
    <w:name w:val="Сетка таблицы2"/>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7F703A"/>
    <w:pPr>
      <w:spacing w:before="100" w:beforeAutospacing="1" w:after="100" w:afterAutospacing="1"/>
    </w:pPr>
    <w:rPr>
      <w:sz w:val="16"/>
      <w:szCs w:val="16"/>
    </w:rPr>
  </w:style>
  <w:style w:type="paragraph" w:customStyle="1" w:styleId="font6">
    <w:name w:val="font6"/>
    <w:basedOn w:val="a0"/>
    <w:rsid w:val="007F703A"/>
    <w:pPr>
      <w:spacing w:before="100" w:beforeAutospacing="1" w:after="100" w:afterAutospacing="1"/>
    </w:pPr>
    <w:rPr>
      <w:color w:val="000000"/>
      <w:sz w:val="16"/>
      <w:szCs w:val="16"/>
    </w:rPr>
  </w:style>
  <w:style w:type="paragraph" w:customStyle="1" w:styleId="xl24">
    <w:name w:val="xl24"/>
    <w:basedOn w:val="a0"/>
    <w:rsid w:val="007F703A"/>
    <w:pPr>
      <w:spacing w:before="100" w:beforeAutospacing="1" w:after="100" w:afterAutospacing="1"/>
    </w:pPr>
  </w:style>
  <w:style w:type="paragraph" w:customStyle="1" w:styleId="xl25">
    <w:name w:val="xl2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6">
    <w:name w:val="xl2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a0"/>
    <w:rsid w:val="007F703A"/>
    <w:pPr>
      <w:spacing w:before="100" w:beforeAutospacing="1" w:after="100" w:afterAutospacing="1"/>
      <w:jc w:val="center"/>
    </w:pPr>
  </w:style>
  <w:style w:type="paragraph" w:customStyle="1" w:styleId="xl28">
    <w:name w:val="xl2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9">
    <w:name w:val="xl2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0">
    <w:name w:val="xl30"/>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
    <w:name w:val="xl31"/>
    <w:basedOn w:val="a0"/>
    <w:rsid w:val="007F703A"/>
    <w:pPr>
      <w:spacing w:before="100" w:beforeAutospacing="1" w:after="100" w:afterAutospacing="1"/>
    </w:pPr>
    <w:rPr>
      <w:sz w:val="28"/>
      <w:szCs w:val="28"/>
    </w:rPr>
  </w:style>
  <w:style w:type="paragraph" w:customStyle="1" w:styleId="xl32">
    <w:name w:val="xl3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3">
    <w:name w:val="xl3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35">
    <w:name w:val="xl35"/>
    <w:basedOn w:val="a0"/>
    <w:rsid w:val="007F703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36">
    <w:name w:val="xl36"/>
    <w:basedOn w:val="a0"/>
    <w:rsid w:val="007F703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37">
    <w:name w:val="xl3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38">
    <w:name w:val="xl38"/>
    <w:basedOn w:val="a0"/>
    <w:rsid w:val="007F703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9">
    <w:name w:val="xl39"/>
    <w:basedOn w:val="a0"/>
    <w:rsid w:val="007F703A"/>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0"/>
    <w:rsid w:val="007F703A"/>
    <w:pPr>
      <w:pBdr>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41">
    <w:name w:val="xl4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42">
    <w:name w:val="xl4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43">
    <w:name w:val="xl4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44">
    <w:name w:val="xl4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45">
    <w:name w:val="xl4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46">
    <w:name w:val="xl4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48">
    <w:name w:val="xl4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9">
    <w:name w:val="xl4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0">
    <w:name w:val="xl50"/>
    <w:basedOn w:val="a0"/>
    <w:rsid w:val="007F703A"/>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51">
    <w:name w:val="xl5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2">
    <w:name w:val="xl52"/>
    <w:basedOn w:val="a0"/>
    <w:rsid w:val="007F703A"/>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3">
    <w:name w:val="xl53"/>
    <w:basedOn w:val="a0"/>
    <w:rsid w:val="007F703A"/>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4">
    <w:name w:val="xl54"/>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5">
    <w:name w:val="xl55"/>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6">
    <w:name w:val="xl56"/>
    <w:basedOn w:val="a0"/>
    <w:rsid w:val="007F703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7">
    <w:name w:val="xl57"/>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38">
    <w:name w:val="АД_Текст отступ 3"/>
    <w:aliases w:val="25"/>
    <w:basedOn w:val="a0"/>
    <w:link w:val="39"/>
    <w:qFormat/>
    <w:rsid w:val="007F703A"/>
    <w:pPr>
      <w:ind w:left="1418"/>
      <w:jc w:val="both"/>
    </w:pPr>
  </w:style>
  <w:style w:type="character" w:customStyle="1" w:styleId="39">
    <w:name w:val="АД_Текст отступ 3 Знак"/>
    <w:aliases w:val="25 Знак"/>
    <w:link w:val="38"/>
    <w:rsid w:val="007F703A"/>
    <w:rPr>
      <w:rFonts w:ascii="Times New Roman" w:eastAsia="Times New Roman" w:hAnsi="Times New Roman" w:cs="Times New Roman"/>
      <w:sz w:val="24"/>
      <w:szCs w:val="24"/>
      <w:lang w:eastAsia="ru-RU"/>
    </w:rPr>
  </w:style>
  <w:style w:type="paragraph" w:customStyle="1" w:styleId="28">
    <w:name w:val="Обычный2"/>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msonormal0">
    <w:name w:val="msonormal"/>
    <w:basedOn w:val="a0"/>
    <w:rsid w:val="007F703A"/>
    <w:pPr>
      <w:spacing w:before="100" w:beforeAutospacing="1" w:after="100" w:afterAutospacing="1"/>
    </w:pPr>
  </w:style>
  <w:style w:type="paragraph" w:customStyle="1" w:styleId="3a">
    <w:name w:val="Обычный3"/>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character" w:customStyle="1" w:styleId="js-phone-number">
    <w:name w:val="js-phone-number"/>
    <w:basedOn w:val="a1"/>
    <w:rsid w:val="007F703A"/>
  </w:style>
  <w:style w:type="paragraph" w:customStyle="1" w:styleId="headertext0">
    <w:name w:val="headertext"/>
    <w:basedOn w:val="a0"/>
    <w:rsid w:val="007F703A"/>
    <w:pPr>
      <w:spacing w:before="100" w:beforeAutospacing="1" w:after="100" w:afterAutospacing="1"/>
    </w:pPr>
  </w:style>
  <w:style w:type="character" w:customStyle="1" w:styleId="card-price">
    <w:name w:val="card-price"/>
    <w:basedOn w:val="a1"/>
    <w:rsid w:val="007F703A"/>
  </w:style>
  <w:style w:type="paragraph" w:customStyle="1" w:styleId="41">
    <w:name w:val="Обычный4"/>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52">
    <w:name w:val="Обычный5"/>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table" w:customStyle="1" w:styleId="510">
    <w:name w:val="Сетка таблицы51"/>
    <w:basedOn w:val="a2"/>
    <w:next w:val="af"/>
    <w:uiPriority w:val="59"/>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3"/>
    <w:uiPriority w:val="99"/>
    <w:semiHidden/>
    <w:unhideWhenUsed/>
    <w:rsid w:val="007F703A"/>
  </w:style>
  <w:style w:type="table" w:customStyle="1" w:styleId="310">
    <w:name w:val="Сетка таблицы31"/>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0">
    <w:name w:val="Прижатый влево"/>
    <w:basedOn w:val="a0"/>
    <w:next w:val="a0"/>
    <w:uiPriority w:val="99"/>
    <w:rsid w:val="007F703A"/>
    <w:pPr>
      <w:widowControl w:val="0"/>
      <w:autoSpaceDE w:val="0"/>
      <w:autoSpaceDN w:val="0"/>
      <w:adjustRightInd w:val="0"/>
    </w:pPr>
    <w:rPr>
      <w:rFonts w:ascii="Arial" w:hAnsi="Arial" w:cs="Arial"/>
    </w:rPr>
  </w:style>
  <w:style w:type="table" w:customStyle="1" w:styleId="42">
    <w:name w:val="Сетка таблицы4"/>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unhideWhenUsed/>
    <w:rsid w:val="007F703A"/>
  </w:style>
  <w:style w:type="table" w:customStyle="1" w:styleId="61">
    <w:name w:val="Сетка таблицы6"/>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3"/>
    <w:uiPriority w:val="99"/>
    <w:semiHidden/>
    <w:unhideWhenUsed/>
    <w:rsid w:val="007F703A"/>
  </w:style>
  <w:style w:type="table" w:customStyle="1" w:styleId="8">
    <w:name w:val="Сетка таблицы8"/>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7F703A"/>
  </w:style>
  <w:style w:type="table" w:customStyle="1" w:styleId="91">
    <w:name w:val="Сетка таблицы9"/>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7F703A"/>
  </w:style>
  <w:style w:type="table" w:customStyle="1" w:styleId="100">
    <w:name w:val="Сетка таблицы10"/>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F703A"/>
  </w:style>
  <w:style w:type="paragraph" w:customStyle="1" w:styleId="s3">
    <w:name w:val="s_3"/>
    <w:basedOn w:val="a0"/>
    <w:rsid w:val="007F703A"/>
    <w:pPr>
      <w:spacing w:before="100" w:beforeAutospacing="1" w:after="100" w:afterAutospacing="1"/>
    </w:pPr>
  </w:style>
  <w:style w:type="paragraph" w:customStyle="1" w:styleId="xl69">
    <w:name w:val="xl69"/>
    <w:basedOn w:val="a0"/>
    <w:rsid w:val="007F703A"/>
    <w:pPr>
      <w:spacing w:before="100" w:beforeAutospacing="1" w:after="100" w:afterAutospacing="1"/>
    </w:pPr>
    <w:rPr>
      <w:sz w:val="20"/>
      <w:szCs w:val="20"/>
    </w:rPr>
  </w:style>
  <w:style w:type="paragraph" w:customStyle="1" w:styleId="xl70">
    <w:name w:val="xl70"/>
    <w:basedOn w:val="a0"/>
    <w:rsid w:val="007F703A"/>
    <w:pPr>
      <w:spacing w:before="100" w:beforeAutospacing="1" w:after="100" w:afterAutospacing="1"/>
      <w:textAlignment w:val="top"/>
    </w:pPr>
    <w:rPr>
      <w:sz w:val="20"/>
      <w:szCs w:val="20"/>
    </w:rPr>
  </w:style>
  <w:style w:type="paragraph" w:customStyle="1" w:styleId="xl71">
    <w:name w:val="xl71"/>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72">
    <w:name w:val="xl72"/>
    <w:basedOn w:val="a0"/>
    <w:rsid w:val="007F703A"/>
    <w:pPr>
      <w:spacing w:before="100" w:beforeAutospacing="1" w:after="100" w:afterAutospacing="1"/>
      <w:jc w:val="center"/>
    </w:pPr>
    <w:rPr>
      <w:sz w:val="20"/>
      <w:szCs w:val="20"/>
    </w:rPr>
  </w:style>
  <w:style w:type="paragraph" w:customStyle="1" w:styleId="xl73">
    <w:name w:val="xl73"/>
    <w:basedOn w:val="a0"/>
    <w:rsid w:val="007F703A"/>
    <w:pPr>
      <w:pBdr>
        <w:top w:val="single" w:sz="4" w:space="0" w:color="auto"/>
        <w:left w:val="single" w:sz="8" w:space="0" w:color="auto"/>
      </w:pBdr>
      <w:spacing w:before="100" w:beforeAutospacing="1" w:after="100" w:afterAutospacing="1"/>
    </w:pPr>
    <w:rPr>
      <w:sz w:val="20"/>
      <w:szCs w:val="20"/>
    </w:rPr>
  </w:style>
  <w:style w:type="paragraph" w:customStyle="1" w:styleId="xl74">
    <w:name w:val="xl74"/>
    <w:basedOn w:val="a0"/>
    <w:rsid w:val="007F70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75">
    <w:name w:val="xl75"/>
    <w:basedOn w:val="a0"/>
    <w:rsid w:val="007F703A"/>
    <w:pPr>
      <w:pBdr>
        <w:top w:val="single" w:sz="4" w:space="0" w:color="auto"/>
        <w:left w:val="single" w:sz="4" w:space="0" w:color="auto"/>
      </w:pBdr>
      <w:spacing w:before="100" w:beforeAutospacing="1" w:after="100" w:afterAutospacing="1"/>
    </w:pPr>
    <w:rPr>
      <w:sz w:val="20"/>
      <w:szCs w:val="20"/>
    </w:rPr>
  </w:style>
  <w:style w:type="paragraph" w:customStyle="1" w:styleId="xl76">
    <w:name w:val="xl76"/>
    <w:basedOn w:val="a0"/>
    <w:rsid w:val="007F703A"/>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77">
    <w:name w:val="xl77"/>
    <w:basedOn w:val="a0"/>
    <w:rsid w:val="007F703A"/>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0"/>
    <w:rsid w:val="007F703A"/>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0">
    <w:name w:val="xl80"/>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1">
    <w:name w:val="xl81"/>
    <w:basedOn w:val="a0"/>
    <w:rsid w:val="007F703A"/>
    <w:pPr>
      <w:pBdr>
        <w:top w:val="single" w:sz="8"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2">
    <w:name w:val="xl82"/>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3">
    <w:name w:val="xl83"/>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4">
    <w:name w:val="xl84"/>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5">
    <w:name w:val="xl85"/>
    <w:basedOn w:val="a0"/>
    <w:rsid w:val="007F703A"/>
    <w:pPr>
      <w:pBdr>
        <w:left w:val="single" w:sz="8" w:space="0" w:color="auto"/>
        <w:bottom w:val="single" w:sz="4" w:space="0" w:color="auto"/>
      </w:pBdr>
      <w:spacing w:before="100" w:beforeAutospacing="1" w:after="100" w:afterAutospacing="1"/>
      <w:textAlignment w:val="center"/>
    </w:pPr>
    <w:rPr>
      <w:sz w:val="20"/>
      <w:szCs w:val="20"/>
    </w:rPr>
  </w:style>
  <w:style w:type="paragraph" w:customStyle="1" w:styleId="xl86">
    <w:name w:val="xl86"/>
    <w:basedOn w:val="a0"/>
    <w:rsid w:val="007F703A"/>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7">
    <w:name w:val="xl87"/>
    <w:basedOn w:val="a0"/>
    <w:rsid w:val="007F703A"/>
    <w:pPr>
      <w:pBdr>
        <w:top w:val="single" w:sz="4"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8">
    <w:name w:val="xl8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0"/>
    <w:rsid w:val="007F703A"/>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0">
    <w:name w:val="xl90"/>
    <w:basedOn w:val="a0"/>
    <w:rsid w:val="007F703A"/>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1">
    <w:name w:val="xl91"/>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2">
    <w:name w:val="xl92"/>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3">
    <w:name w:val="xl93"/>
    <w:basedOn w:val="a0"/>
    <w:rsid w:val="007F703A"/>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4">
    <w:name w:val="xl94"/>
    <w:basedOn w:val="a0"/>
    <w:rsid w:val="007F703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0"/>
    <w:rsid w:val="007F703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6">
    <w:name w:val="xl96"/>
    <w:basedOn w:val="a0"/>
    <w:rsid w:val="007F703A"/>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7">
    <w:name w:val="xl97"/>
    <w:basedOn w:val="a0"/>
    <w:rsid w:val="007F703A"/>
    <w:pPr>
      <w:spacing w:before="100" w:beforeAutospacing="1" w:after="100" w:afterAutospacing="1"/>
      <w:jc w:val="center"/>
      <w:textAlignment w:val="center"/>
    </w:pPr>
    <w:rPr>
      <w:sz w:val="20"/>
      <w:szCs w:val="20"/>
    </w:rPr>
  </w:style>
  <w:style w:type="paragraph" w:customStyle="1" w:styleId="xl98">
    <w:name w:val="xl98"/>
    <w:basedOn w:val="a0"/>
    <w:rsid w:val="007F703A"/>
    <w:pPr>
      <w:pBdr>
        <w:top w:val="single" w:sz="4"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9">
    <w:name w:val="xl99"/>
    <w:basedOn w:val="a0"/>
    <w:rsid w:val="007F703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00">
    <w:name w:val="xl100"/>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1">
    <w:name w:val="xl101"/>
    <w:basedOn w:val="a0"/>
    <w:rsid w:val="007F703A"/>
    <w:pPr>
      <w:pBdr>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2">
    <w:name w:val="xl102"/>
    <w:basedOn w:val="a0"/>
    <w:rsid w:val="007F703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0"/>
    <w:rsid w:val="007F703A"/>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4">
    <w:name w:val="xl104"/>
    <w:basedOn w:val="a0"/>
    <w:rsid w:val="007F703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a0"/>
    <w:rsid w:val="007F703A"/>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06">
    <w:name w:val="xl106"/>
    <w:basedOn w:val="a0"/>
    <w:rsid w:val="007F703A"/>
    <w:pPr>
      <w:pBdr>
        <w:top w:val="single" w:sz="8" w:space="0" w:color="auto"/>
      </w:pBdr>
      <w:shd w:val="clear" w:color="000000" w:fill="4F81BD"/>
      <w:spacing w:before="100" w:beforeAutospacing="1" w:after="100" w:afterAutospacing="1"/>
      <w:textAlignment w:val="center"/>
    </w:pPr>
    <w:rPr>
      <w:sz w:val="20"/>
      <w:szCs w:val="20"/>
    </w:rPr>
  </w:style>
  <w:style w:type="paragraph" w:customStyle="1" w:styleId="xl107">
    <w:name w:val="xl107"/>
    <w:basedOn w:val="a0"/>
    <w:rsid w:val="007F703A"/>
    <w:pPr>
      <w:pBdr>
        <w:top w:val="single" w:sz="8" w:space="0" w:color="auto"/>
      </w:pBdr>
      <w:shd w:val="clear" w:color="000000" w:fill="4F81BD"/>
      <w:spacing w:before="100" w:beforeAutospacing="1" w:after="100" w:afterAutospacing="1"/>
      <w:jc w:val="center"/>
    </w:pPr>
    <w:rPr>
      <w:sz w:val="20"/>
      <w:szCs w:val="20"/>
    </w:rPr>
  </w:style>
  <w:style w:type="paragraph" w:customStyle="1" w:styleId="xl108">
    <w:name w:val="xl108"/>
    <w:basedOn w:val="a0"/>
    <w:rsid w:val="007F703A"/>
    <w:pPr>
      <w:pBdr>
        <w:top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09">
    <w:name w:val="xl109"/>
    <w:basedOn w:val="a0"/>
    <w:rsid w:val="007F703A"/>
    <w:pPr>
      <w:pBdr>
        <w:top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10">
    <w:name w:val="xl110"/>
    <w:basedOn w:val="a0"/>
    <w:rsid w:val="007F703A"/>
    <w:pPr>
      <w:pBdr>
        <w:top w:val="single" w:sz="8" w:space="0" w:color="auto"/>
        <w:bottom w:val="single" w:sz="8" w:space="0" w:color="auto"/>
      </w:pBdr>
      <w:shd w:val="clear" w:color="000000" w:fill="4F81BD"/>
      <w:spacing w:before="100" w:beforeAutospacing="1" w:after="100" w:afterAutospacing="1"/>
      <w:jc w:val="center"/>
    </w:pPr>
    <w:rPr>
      <w:sz w:val="20"/>
      <w:szCs w:val="20"/>
    </w:rPr>
  </w:style>
  <w:style w:type="paragraph" w:customStyle="1" w:styleId="xl111">
    <w:name w:val="xl111"/>
    <w:basedOn w:val="a0"/>
    <w:rsid w:val="007F703A"/>
    <w:pPr>
      <w:pBdr>
        <w:top w:val="single" w:sz="8" w:space="0" w:color="auto"/>
        <w:bottom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12">
    <w:name w:val="xl11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3">
    <w:name w:val="xl113"/>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14">
    <w:name w:val="xl114"/>
    <w:basedOn w:val="a0"/>
    <w:rsid w:val="007F703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15">
    <w:name w:val="xl115"/>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6">
    <w:name w:val="xl11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7">
    <w:name w:val="xl117"/>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8">
    <w:name w:val="xl118"/>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9">
    <w:name w:val="xl119"/>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rPr>
  </w:style>
  <w:style w:type="paragraph" w:customStyle="1" w:styleId="xl120">
    <w:name w:val="xl120"/>
    <w:basedOn w:val="a0"/>
    <w:rsid w:val="007F703A"/>
    <w:pPr>
      <w:pBdr>
        <w:top w:val="single" w:sz="8" w:space="0" w:color="auto"/>
        <w:left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21">
    <w:name w:val="xl121"/>
    <w:basedOn w:val="a0"/>
    <w:rsid w:val="007F70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2">
    <w:name w:val="xl122"/>
    <w:basedOn w:val="a0"/>
    <w:rsid w:val="007F703A"/>
    <w:pPr>
      <w:pBdr>
        <w:top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3">
    <w:name w:val="xl123"/>
    <w:basedOn w:val="a0"/>
    <w:rsid w:val="007F703A"/>
    <w:pPr>
      <w:pBdr>
        <w:top w:val="single" w:sz="8" w:space="0" w:color="auto"/>
        <w:bottom w:val="single" w:sz="8" w:space="0" w:color="auto"/>
      </w:pBdr>
      <w:shd w:val="clear" w:color="000000" w:fill="FFFF00"/>
      <w:spacing w:before="100" w:beforeAutospacing="1" w:after="100" w:afterAutospacing="1"/>
      <w:jc w:val="center"/>
    </w:pPr>
    <w:rPr>
      <w:sz w:val="20"/>
      <w:szCs w:val="20"/>
    </w:rPr>
  </w:style>
  <w:style w:type="paragraph" w:customStyle="1" w:styleId="xl124">
    <w:name w:val="xl124"/>
    <w:basedOn w:val="a0"/>
    <w:rsid w:val="007F70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25">
    <w:name w:val="xl125"/>
    <w:basedOn w:val="a0"/>
    <w:rsid w:val="007F703A"/>
    <w:pPr>
      <w:pBdr>
        <w:top w:val="single" w:sz="8" w:space="0" w:color="auto"/>
        <w:left w:val="single" w:sz="8" w:space="0" w:color="auto"/>
      </w:pBdr>
      <w:shd w:val="clear" w:color="000000" w:fill="4F81BD"/>
      <w:spacing w:before="100" w:beforeAutospacing="1" w:after="100" w:afterAutospacing="1"/>
      <w:textAlignment w:val="center"/>
    </w:pPr>
    <w:rPr>
      <w:sz w:val="20"/>
      <w:szCs w:val="20"/>
    </w:rPr>
  </w:style>
  <w:style w:type="paragraph" w:customStyle="1" w:styleId="xl126">
    <w:name w:val="xl12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7">
    <w:name w:val="xl127"/>
    <w:basedOn w:val="a0"/>
    <w:rsid w:val="007F703A"/>
    <w:pPr>
      <w:pBdr>
        <w:top w:val="single" w:sz="4"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28">
    <w:name w:val="xl128"/>
    <w:basedOn w:val="a0"/>
    <w:rsid w:val="007F703A"/>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0"/>
    <w:rsid w:val="007F703A"/>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0">
    <w:name w:val="xl130"/>
    <w:basedOn w:val="a0"/>
    <w:rsid w:val="007F703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1">
    <w:name w:val="xl131"/>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0"/>
    <w:rsid w:val="007F703A"/>
    <w:pPr>
      <w:pBdr>
        <w:top w:val="single" w:sz="8"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33">
    <w:name w:val="xl133"/>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table" w:customStyle="1" w:styleId="1111">
    <w:name w:val="Сетка таблицы111"/>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7F703A"/>
  </w:style>
  <w:style w:type="table" w:customStyle="1" w:styleId="120">
    <w:name w:val="Сетка таблицы12"/>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3"/>
    <w:uiPriority w:val="99"/>
    <w:semiHidden/>
    <w:unhideWhenUsed/>
    <w:rsid w:val="007F703A"/>
  </w:style>
  <w:style w:type="table" w:customStyle="1" w:styleId="150">
    <w:name w:val="Сетка таблицы15"/>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3"/>
    <w:uiPriority w:val="99"/>
    <w:semiHidden/>
    <w:unhideWhenUsed/>
    <w:rsid w:val="007F703A"/>
  </w:style>
  <w:style w:type="table" w:customStyle="1" w:styleId="160">
    <w:name w:val="Сетка таблицы16"/>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7F703A"/>
  </w:style>
  <w:style w:type="table" w:customStyle="1" w:styleId="170">
    <w:name w:val="Сетка таблицы17"/>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7F703A"/>
  </w:style>
  <w:style w:type="table" w:customStyle="1" w:styleId="18">
    <w:name w:val="Сетка таблицы18"/>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7F703A"/>
  </w:style>
  <w:style w:type="table" w:customStyle="1" w:styleId="19">
    <w:name w:val="Сетка таблицы19"/>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7F703A"/>
  </w:style>
  <w:style w:type="table" w:customStyle="1" w:styleId="201">
    <w:name w:val="Сетка таблицы20"/>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Обычный6"/>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styleId="afff1">
    <w:name w:val="Document Map"/>
    <w:basedOn w:val="a0"/>
    <w:link w:val="afff2"/>
    <w:rsid w:val="007F703A"/>
    <w:rPr>
      <w:rFonts w:ascii="Tahoma" w:hAnsi="Tahoma" w:cs="Tahoma"/>
      <w:sz w:val="16"/>
      <w:szCs w:val="16"/>
    </w:rPr>
  </w:style>
  <w:style w:type="character" w:customStyle="1" w:styleId="afff2">
    <w:name w:val="Схема документа Знак"/>
    <w:basedOn w:val="a1"/>
    <w:link w:val="afff1"/>
    <w:rsid w:val="007F703A"/>
    <w:rPr>
      <w:rFonts w:ascii="Tahoma" w:eastAsia="Times New Roman" w:hAnsi="Tahoma" w:cs="Tahoma"/>
      <w:sz w:val="16"/>
      <w:szCs w:val="16"/>
      <w:lang w:eastAsia="ru-RU"/>
    </w:rPr>
  </w:style>
  <w:style w:type="character" w:customStyle="1" w:styleId="Exact">
    <w:name w:val="Подпись к таблице Exact"/>
    <w:basedOn w:val="a1"/>
    <w:link w:val="afff3"/>
    <w:rsid w:val="007F703A"/>
    <w:rPr>
      <w:rFonts w:ascii="Times New Roman" w:eastAsia="Times New Roman" w:hAnsi="Times New Roman" w:cs="Times New Roman"/>
      <w:sz w:val="20"/>
      <w:szCs w:val="20"/>
      <w:shd w:val="clear" w:color="auto" w:fill="FFFFFF"/>
    </w:rPr>
  </w:style>
  <w:style w:type="character" w:customStyle="1" w:styleId="2a">
    <w:name w:val="Основной текст (2)_"/>
    <w:basedOn w:val="a1"/>
    <w:rsid w:val="007F703A"/>
    <w:rPr>
      <w:rFonts w:ascii="Times New Roman" w:eastAsia="Times New Roman" w:hAnsi="Times New Roman" w:cs="Times New Roman"/>
      <w:b w:val="0"/>
      <w:bCs w:val="0"/>
      <w:i w:val="0"/>
      <w:iCs w:val="0"/>
      <w:smallCaps w:val="0"/>
      <w:strike w:val="0"/>
      <w:sz w:val="20"/>
      <w:szCs w:val="20"/>
      <w:u w:val="none"/>
    </w:rPr>
  </w:style>
  <w:style w:type="character" w:customStyle="1" w:styleId="2b">
    <w:name w:val="Основной текст (2)"/>
    <w:basedOn w:val="2a"/>
    <w:rsid w:val="007F703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c">
    <w:name w:val="Основной текст (2) + 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onsolas75pt-1pt">
    <w:name w:val="Основной текст (2) + Consolas;7;5 pt;Курсив;Интервал -1 pt"/>
    <w:basedOn w:val="2a"/>
    <w:rsid w:val="007F703A"/>
    <w:rPr>
      <w:rFonts w:ascii="Consolas" w:eastAsia="Consolas" w:hAnsi="Consolas" w:cs="Consolas"/>
      <w:b w:val="0"/>
      <w:bCs w:val="0"/>
      <w:i/>
      <w:iCs/>
      <w:smallCaps w:val="0"/>
      <w:strike w:val="0"/>
      <w:color w:val="000000"/>
      <w:spacing w:val="-20"/>
      <w:w w:val="100"/>
      <w:position w:val="0"/>
      <w:sz w:val="15"/>
      <w:szCs w:val="15"/>
      <w:u w:val="none"/>
      <w:lang w:val="ru-RU" w:eastAsia="ru-RU" w:bidi="ru-RU"/>
    </w:rPr>
  </w:style>
  <w:style w:type="character" w:customStyle="1" w:styleId="27pt">
    <w:name w:val="Основной текст (2) + 7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4pt">
    <w:name w:val="Основной текст (2) + 4 pt"/>
    <w:basedOn w:val="2a"/>
    <w:rsid w:val="007F703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Consolas45pt">
    <w:name w:val="Основной текст (2) + Consolas;4;5 pt"/>
    <w:basedOn w:val="2a"/>
    <w:rsid w:val="007F703A"/>
    <w:rPr>
      <w:rFonts w:ascii="Consolas" w:eastAsia="Consolas" w:hAnsi="Consolas" w:cs="Consolas"/>
      <w:b w:val="0"/>
      <w:bCs w:val="0"/>
      <w:i w:val="0"/>
      <w:iCs w:val="0"/>
      <w:smallCaps w:val="0"/>
      <w:strike w:val="0"/>
      <w:color w:val="000000"/>
      <w:spacing w:val="0"/>
      <w:w w:val="100"/>
      <w:position w:val="0"/>
      <w:sz w:val="9"/>
      <w:szCs w:val="9"/>
      <w:u w:val="none"/>
      <w:lang w:val="ru-RU" w:eastAsia="ru-RU" w:bidi="ru-RU"/>
    </w:rPr>
  </w:style>
  <w:style w:type="paragraph" w:customStyle="1" w:styleId="afff3">
    <w:name w:val="Подпись к таблице"/>
    <w:basedOn w:val="a0"/>
    <w:link w:val="Exact"/>
    <w:rsid w:val="007F703A"/>
    <w:pPr>
      <w:widowControl w:val="0"/>
      <w:shd w:val="clear" w:color="auto" w:fill="FFFFFF"/>
      <w:spacing w:line="0" w:lineRule="atLeast"/>
    </w:pPr>
    <w:rPr>
      <w:sz w:val="20"/>
      <w:szCs w:val="20"/>
      <w:lang w:eastAsia="en-US"/>
    </w:rPr>
  </w:style>
  <w:style w:type="character" w:customStyle="1" w:styleId="3c">
    <w:name w:val="Основной текст (3)_"/>
    <w:basedOn w:val="a1"/>
    <w:link w:val="3d"/>
    <w:rsid w:val="007F703A"/>
    <w:rPr>
      <w:rFonts w:ascii="Times New Roman" w:eastAsia="Times New Roman" w:hAnsi="Times New Roman" w:cs="Times New Roman"/>
      <w:sz w:val="19"/>
      <w:szCs w:val="19"/>
      <w:shd w:val="clear" w:color="auto" w:fill="FFFFFF"/>
    </w:rPr>
  </w:style>
  <w:style w:type="character" w:customStyle="1" w:styleId="27pt0">
    <w:name w:val="Основной текст (2) + 7 pt"/>
    <w:basedOn w:val="2a"/>
    <w:rsid w:val="007F703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65pt">
    <w:name w:val="Основной текст (2) + 6;5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LucidaSansUnicode">
    <w:name w:val="Основной текст (2) + Lucida Sans Unicode"/>
    <w:basedOn w:val="2a"/>
    <w:rsid w:val="007F703A"/>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2CenturyGothic9pt">
    <w:name w:val="Основной текст (2) + Century Gothic;9 pt"/>
    <w:basedOn w:val="2a"/>
    <w:rsid w:val="007F703A"/>
    <w:rPr>
      <w:rFonts w:ascii="Century Gothic" w:eastAsia="Century Gothic" w:hAnsi="Century Gothic" w:cs="Century Gothic"/>
      <w:b w:val="0"/>
      <w:bCs w:val="0"/>
      <w:i w:val="0"/>
      <w:iCs w:val="0"/>
      <w:smallCaps w:val="0"/>
      <w:strike w:val="0"/>
      <w:color w:val="000000"/>
      <w:spacing w:val="0"/>
      <w:w w:val="100"/>
      <w:position w:val="0"/>
      <w:sz w:val="18"/>
      <w:szCs w:val="18"/>
      <w:u w:val="none"/>
      <w:lang w:val="ru-RU" w:eastAsia="ru-RU" w:bidi="ru-RU"/>
    </w:rPr>
  </w:style>
  <w:style w:type="character" w:customStyle="1" w:styleId="212pt">
    <w:name w:val="Основной текст (2) + 12 pt"/>
    <w:basedOn w:val="2a"/>
    <w:rsid w:val="007F703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d">
    <w:name w:val="Основной текст (3)"/>
    <w:basedOn w:val="a0"/>
    <w:link w:val="3c"/>
    <w:rsid w:val="007F703A"/>
    <w:pPr>
      <w:widowControl w:val="0"/>
      <w:shd w:val="clear" w:color="auto" w:fill="FFFFFF"/>
      <w:spacing w:before="60" w:after="120" w:line="0" w:lineRule="atLeast"/>
      <w:jc w:val="right"/>
    </w:pPr>
    <w:rPr>
      <w:sz w:val="19"/>
      <w:szCs w:val="19"/>
      <w:lang w:eastAsia="en-US"/>
    </w:rPr>
  </w:style>
  <w:style w:type="character" w:customStyle="1" w:styleId="2Exact">
    <w:name w:val="Основной текст (2) Exact"/>
    <w:basedOn w:val="a1"/>
    <w:rsid w:val="007F703A"/>
    <w:rPr>
      <w:rFonts w:ascii="Times New Roman" w:eastAsia="Times New Roman" w:hAnsi="Times New Roman" w:cs="Times New Roman"/>
      <w:b w:val="0"/>
      <w:bCs w:val="0"/>
      <w:i w:val="0"/>
      <w:iCs w:val="0"/>
      <w:smallCaps w:val="0"/>
      <w:strike w:val="0"/>
      <w:sz w:val="20"/>
      <w:szCs w:val="20"/>
      <w:u w:val="none"/>
    </w:rPr>
  </w:style>
  <w:style w:type="paragraph" w:customStyle="1" w:styleId="xl65">
    <w:name w:val="xl65"/>
    <w:basedOn w:val="a0"/>
    <w:rsid w:val="007F703A"/>
    <w:pPr>
      <w:spacing w:before="100" w:beforeAutospacing="1" w:after="100" w:afterAutospacing="1"/>
      <w:jc w:val="center"/>
      <w:textAlignment w:val="center"/>
    </w:pPr>
  </w:style>
  <w:style w:type="paragraph" w:customStyle="1" w:styleId="xl66">
    <w:name w:val="xl66"/>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0"/>
    <w:rsid w:val="007F70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styleId="afff4">
    <w:name w:val="endnote reference"/>
    <w:uiPriority w:val="99"/>
    <w:semiHidden/>
    <w:unhideWhenUsed/>
    <w:rsid w:val="00FE5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56787">
      <w:bodyDiv w:val="1"/>
      <w:marLeft w:val="0"/>
      <w:marRight w:val="0"/>
      <w:marTop w:val="0"/>
      <w:marBottom w:val="0"/>
      <w:divBdr>
        <w:top w:val="none" w:sz="0" w:space="0" w:color="auto"/>
        <w:left w:val="none" w:sz="0" w:space="0" w:color="auto"/>
        <w:bottom w:val="none" w:sz="0" w:space="0" w:color="auto"/>
        <w:right w:val="none" w:sz="0" w:space="0" w:color="auto"/>
      </w:divBdr>
    </w:div>
    <w:div w:id="361126553">
      <w:bodyDiv w:val="1"/>
      <w:marLeft w:val="0"/>
      <w:marRight w:val="0"/>
      <w:marTop w:val="0"/>
      <w:marBottom w:val="0"/>
      <w:divBdr>
        <w:top w:val="none" w:sz="0" w:space="0" w:color="auto"/>
        <w:left w:val="none" w:sz="0" w:space="0" w:color="auto"/>
        <w:bottom w:val="none" w:sz="0" w:space="0" w:color="auto"/>
        <w:right w:val="none" w:sz="0" w:space="0" w:color="auto"/>
      </w:divBdr>
    </w:div>
    <w:div w:id="719135257">
      <w:bodyDiv w:val="1"/>
      <w:marLeft w:val="0"/>
      <w:marRight w:val="0"/>
      <w:marTop w:val="0"/>
      <w:marBottom w:val="0"/>
      <w:divBdr>
        <w:top w:val="none" w:sz="0" w:space="0" w:color="auto"/>
        <w:left w:val="none" w:sz="0" w:space="0" w:color="auto"/>
        <w:bottom w:val="none" w:sz="0" w:space="0" w:color="auto"/>
        <w:right w:val="none" w:sz="0" w:space="0" w:color="auto"/>
      </w:divBdr>
    </w:div>
    <w:div w:id="813326974">
      <w:bodyDiv w:val="1"/>
      <w:marLeft w:val="0"/>
      <w:marRight w:val="0"/>
      <w:marTop w:val="0"/>
      <w:marBottom w:val="0"/>
      <w:divBdr>
        <w:top w:val="none" w:sz="0" w:space="0" w:color="auto"/>
        <w:left w:val="none" w:sz="0" w:space="0" w:color="auto"/>
        <w:bottom w:val="none" w:sz="0" w:space="0" w:color="auto"/>
        <w:right w:val="none" w:sz="0" w:space="0" w:color="auto"/>
      </w:divBdr>
    </w:div>
    <w:div w:id="1109545632">
      <w:bodyDiv w:val="1"/>
      <w:marLeft w:val="0"/>
      <w:marRight w:val="0"/>
      <w:marTop w:val="0"/>
      <w:marBottom w:val="0"/>
      <w:divBdr>
        <w:top w:val="none" w:sz="0" w:space="0" w:color="auto"/>
        <w:left w:val="none" w:sz="0" w:space="0" w:color="auto"/>
        <w:bottom w:val="none" w:sz="0" w:space="0" w:color="auto"/>
        <w:right w:val="none" w:sz="0" w:space="0" w:color="auto"/>
      </w:divBdr>
    </w:div>
    <w:div w:id="1169372339">
      <w:bodyDiv w:val="1"/>
      <w:marLeft w:val="0"/>
      <w:marRight w:val="0"/>
      <w:marTop w:val="0"/>
      <w:marBottom w:val="0"/>
      <w:divBdr>
        <w:top w:val="none" w:sz="0" w:space="0" w:color="auto"/>
        <w:left w:val="none" w:sz="0" w:space="0" w:color="auto"/>
        <w:bottom w:val="none" w:sz="0" w:space="0" w:color="auto"/>
        <w:right w:val="none" w:sz="0" w:space="0" w:color="auto"/>
      </w:divBdr>
    </w:div>
    <w:div w:id="1570730383">
      <w:bodyDiv w:val="1"/>
      <w:marLeft w:val="0"/>
      <w:marRight w:val="0"/>
      <w:marTop w:val="0"/>
      <w:marBottom w:val="0"/>
      <w:divBdr>
        <w:top w:val="none" w:sz="0" w:space="0" w:color="auto"/>
        <w:left w:val="none" w:sz="0" w:space="0" w:color="auto"/>
        <w:bottom w:val="none" w:sz="0" w:space="0" w:color="auto"/>
        <w:right w:val="none" w:sz="0" w:space="0" w:color="auto"/>
      </w:divBdr>
    </w:div>
    <w:div w:id="1618441844">
      <w:bodyDiv w:val="1"/>
      <w:marLeft w:val="0"/>
      <w:marRight w:val="0"/>
      <w:marTop w:val="0"/>
      <w:marBottom w:val="0"/>
      <w:divBdr>
        <w:top w:val="none" w:sz="0" w:space="0" w:color="auto"/>
        <w:left w:val="none" w:sz="0" w:space="0" w:color="auto"/>
        <w:bottom w:val="none" w:sz="0" w:space="0" w:color="auto"/>
        <w:right w:val="none" w:sz="0" w:space="0" w:color="auto"/>
      </w:divBdr>
    </w:div>
    <w:div w:id="1733386514">
      <w:bodyDiv w:val="1"/>
      <w:marLeft w:val="0"/>
      <w:marRight w:val="0"/>
      <w:marTop w:val="0"/>
      <w:marBottom w:val="0"/>
      <w:divBdr>
        <w:top w:val="none" w:sz="0" w:space="0" w:color="auto"/>
        <w:left w:val="none" w:sz="0" w:space="0" w:color="auto"/>
        <w:bottom w:val="none" w:sz="0" w:space="0" w:color="auto"/>
        <w:right w:val="none" w:sz="0" w:space="0" w:color="auto"/>
      </w:divBdr>
    </w:div>
    <w:div w:id="17405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E2441-FA4B-408C-AA3C-B30E25575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10</Pages>
  <Words>1592</Words>
  <Characters>9076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cp:lastModifiedBy>
  <cp:revision>8</cp:revision>
  <cp:lastPrinted>2023-03-24T08:04:00Z</cp:lastPrinted>
  <dcterms:created xsi:type="dcterms:W3CDTF">2023-10-05T06:19:00Z</dcterms:created>
  <dcterms:modified xsi:type="dcterms:W3CDTF">2023-10-19T12:23:00Z</dcterms:modified>
</cp:coreProperties>
</file>