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04A32308" w:rsidR="0001625D" w:rsidRDefault="00BC77B0" w:rsidP="00D8434E">
      <w:pPr>
        <w:jc w:val="center"/>
      </w:pPr>
      <w:r>
        <w:rPr>
          <w:noProof/>
        </w:rPr>
        <w:drawing>
          <wp:inline distT="0" distB="0" distL="0" distR="0" wp14:anchorId="4D90D877" wp14:editId="612C897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69D6FE3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D47FD">
        <w:rPr>
          <w:sz w:val="26"/>
          <w:szCs w:val="26"/>
        </w:rPr>
        <w:t>07.02.2025 № ПОС.03-273/25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E29DDA" w:rsidR="0001625D" w:rsidRDefault="0001625D" w:rsidP="00D8434E"/>
    <w:p w14:paraId="4BCE9E4B" w14:textId="77777777" w:rsidR="003D47FD" w:rsidRPr="004075CC" w:rsidRDefault="003D47FD" w:rsidP="00D8434E"/>
    <w:p w14:paraId="6A7D5CEA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О внесении изменений в постановление </w:t>
      </w:r>
    </w:p>
    <w:p w14:paraId="6662666E" w14:textId="77777777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 xml:space="preserve">Администрации города Переславля-Залесского </w:t>
      </w:r>
    </w:p>
    <w:p w14:paraId="7545FB82" w14:textId="79457936" w:rsidR="00AF04D7" w:rsidRPr="00AF04D7" w:rsidRDefault="00AF04D7" w:rsidP="00AF04D7">
      <w:pPr>
        <w:spacing w:line="240" w:lineRule="atLeast"/>
        <w:jc w:val="both"/>
        <w:rPr>
          <w:sz w:val="26"/>
          <w:szCs w:val="26"/>
        </w:rPr>
      </w:pPr>
      <w:r w:rsidRPr="00AF04D7">
        <w:rPr>
          <w:sz w:val="26"/>
          <w:szCs w:val="26"/>
        </w:rPr>
        <w:t>от 29.11.2023 № ПОС.03-3105/23</w:t>
      </w:r>
      <w:r w:rsidR="003D47FD">
        <w:rPr>
          <w:sz w:val="26"/>
          <w:szCs w:val="26"/>
        </w:rPr>
        <w:t xml:space="preserve"> </w:t>
      </w:r>
      <w:r w:rsidRPr="00AF04D7">
        <w:rPr>
          <w:sz w:val="26"/>
          <w:szCs w:val="26"/>
        </w:rPr>
        <w:t xml:space="preserve">«О создании административной </w:t>
      </w:r>
    </w:p>
    <w:p w14:paraId="133AB079" w14:textId="18CEA004" w:rsidR="0001625D" w:rsidRDefault="00AF04D7" w:rsidP="00AF04D7">
      <w:r w:rsidRPr="00AF04D7">
        <w:rPr>
          <w:sz w:val="26"/>
          <w:szCs w:val="26"/>
        </w:rPr>
        <w:t>комиссии города Переславля-Залесского</w:t>
      </w:r>
    </w:p>
    <w:p w14:paraId="06DB24D2" w14:textId="794805C6" w:rsidR="00D13F44" w:rsidRDefault="00D13F44" w:rsidP="00D13F44"/>
    <w:p w14:paraId="5B127231" w14:textId="77777777" w:rsidR="003D47FD" w:rsidRPr="00D13F44" w:rsidRDefault="003D47FD" w:rsidP="00D13F44"/>
    <w:p w14:paraId="65114691" w14:textId="25D33068" w:rsidR="00AF04D7" w:rsidRPr="00AF04D7" w:rsidRDefault="00AF04D7" w:rsidP="00AF04D7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ar-SA"/>
        </w:rPr>
      </w:pPr>
      <w:r w:rsidRPr="00AF04D7">
        <w:rPr>
          <w:sz w:val="26"/>
          <w:szCs w:val="26"/>
          <w:lang w:eastAsia="ar-SA"/>
        </w:rPr>
        <w:t>На основании</w:t>
      </w:r>
      <w:r w:rsidR="00D866B6">
        <w:rPr>
          <w:sz w:val="26"/>
          <w:szCs w:val="26"/>
          <w:lang w:eastAsia="ar-SA"/>
        </w:rPr>
        <w:t xml:space="preserve"> З</w:t>
      </w:r>
      <w:r w:rsidRPr="00AF04D7">
        <w:rPr>
          <w:sz w:val="26"/>
          <w:szCs w:val="26"/>
          <w:lang w:eastAsia="ar-SA"/>
        </w:rPr>
        <w:t xml:space="preserve">акона Ярославской области от 06.12.2012 </w:t>
      </w:r>
      <w:r w:rsidR="005C5846">
        <w:rPr>
          <w:sz w:val="26"/>
          <w:szCs w:val="26"/>
          <w:lang w:eastAsia="ar-SA"/>
        </w:rPr>
        <w:t>№</w:t>
      </w:r>
      <w:r w:rsidRPr="00AF04D7">
        <w:rPr>
          <w:sz w:val="26"/>
          <w:szCs w:val="26"/>
          <w:lang w:eastAsia="ar-SA"/>
        </w:rPr>
        <w:t xml:space="preserve"> 58-з «Об административных комиссиях в Ярославской области»</w:t>
      </w:r>
      <w:r w:rsidR="00D866B6">
        <w:rPr>
          <w:sz w:val="26"/>
          <w:szCs w:val="26"/>
          <w:lang w:eastAsia="ar-SA"/>
        </w:rPr>
        <w:t xml:space="preserve">, </w:t>
      </w:r>
      <w:r w:rsidR="00D866B6" w:rsidRPr="00AB158E">
        <w:rPr>
          <w:rStyle w:val="a5"/>
          <w:i w:val="0"/>
          <w:iCs w:val="0"/>
          <w:sz w:val="26"/>
          <w:szCs w:val="26"/>
          <w:shd w:val="clear" w:color="auto" w:fill="FFFFFF"/>
        </w:rPr>
        <w:t>Устава</w:t>
      </w:r>
      <w:r w:rsidR="00D866B6" w:rsidRPr="00AB158E">
        <w:rPr>
          <w:sz w:val="26"/>
          <w:szCs w:val="26"/>
          <w:shd w:val="clear" w:color="auto" w:fill="FFFFFF"/>
        </w:rPr>
        <w:t xml:space="preserve"> </w:t>
      </w:r>
      <w:r w:rsidR="00D866B6" w:rsidRPr="00AB158E">
        <w:rPr>
          <w:rStyle w:val="a5"/>
          <w:i w:val="0"/>
          <w:iCs w:val="0"/>
          <w:sz w:val="26"/>
          <w:szCs w:val="26"/>
          <w:shd w:val="clear" w:color="auto" w:fill="FFFFFF"/>
        </w:rPr>
        <w:t>Переславль</w:t>
      </w:r>
      <w:r w:rsidR="00D866B6" w:rsidRPr="00AB158E">
        <w:rPr>
          <w:sz w:val="26"/>
          <w:szCs w:val="26"/>
          <w:shd w:val="clear" w:color="auto" w:fill="FFFFFF"/>
        </w:rPr>
        <w:t>-</w:t>
      </w:r>
      <w:r w:rsidR="00D866B6" w:rsidRPr="00AB158E">
        <w:rPr>
          <w:rStyle w:val="a5"/>
          <w:i w:val="0"/>
          <w:iCs w:val="0"/>
          <w:sz w:val="26"/>
          <w:szCs w:val="26"/>
          <w:shd w:val="clear" w:color="auto" w:fill="FFFFFF"/>
        </w:rPr>
        <w:t>Залесского</w:t>
      </w:r>
      <w:r w:rsidR="00D866B6" w:rsidRPr="00AB158E">
        <w:rPr>
          <w:sz w:val="26"/>
          <w:szCs w:val="26"/>
          <w:shd w:val="clear" w:color="auto" w:fill="FFFFFF"/>
        </w:rPr>
        <w:t xml:space="preserve"> </w:t>
      </w:r>
      <w:r w:rsidR="00D866B6" w:rsidRPr="00AB158E">
        <w:rPr>
          <w:rStyle w:val="a5"/>
          <w:i w:val="0"/>
          <w:iCs w:val="0"/>
          <w:sz w:val="26"/>
          <w:szCs w:val="26"/>
          <w:shd w:val="clear" w:color="auto" w:fill="FFFFFF"/>
        </w:rPr>
        <w:t>муниципального</w:t>
      </w:r>
      <w:r w:rsidR="00D866B6" w:rsidRPr="00AB158E">
        <w:rPr>
          <w:sz w:val="26"/>
          <w:szCs w:val="26"/>
          <w:shd w:val="clear" w:color="auto" w:fill="FFFFFF"/>
        </w:rPr>
        <w:t xml:space="preserve"> </w:t>
      </w:r>
      <w:r w:rsidR="00D866B6" w:rsidRPr="00AB158E">
        <w:rPr>
          <w:rStyle w:val="a5"/>
          <w:i w:val="0"/>
          <w:iCs w:val="0"/>
          <w:sz w:val="26"/>
          <w:szCs w:val="26"/>
          <w:shd w:val="clear" w:color="auto" w:fill="FFFFFF"/>
        </w:rPr>
        <w:t>округа</w:t>
      </w:r>
      <w:r w:rsidR="00D866B6" w:rsidRPr="00AB158E">
        <w:rPr>
          <w:sz w:val="26"/>
          <w:szCs w:val="26"/>
          <w:shd w:val="clear" w:color="auto" w:fill="FFFFFF"/>
        </w:rPr>
        <w:t xml:space="preserve"> Ярославской области</w:t>
      </w:r>
    </w:p>
    <w:p w14:paraId="26D94C39" w14:textId="77777777" w:rsidR="00AF04D7" w:rsidRPr="005C5846" w:rsidRDefault="00AF04D7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C41CBE5" w14:textId="0FAF3B6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08772FB" w14:textId="41A1239E" w:rsidR="00AB158E" w:rsidRPr="005C5846" w:rsidRDefault="00AB158E" w:rsidP="00D13F44">
      <w:pPr>
        <w:tabs>
          <w:tab w:val="left" w:pos="3690"/>
        </w:tabs>
        <w:jc w:val="center"/>
        <w:rPr>
          <w:sz w:val="16"/>
          <w:szCs w:val="16"/>
        </w:rPr>
      </w:pPr>
    </w:p>
    <w:p w14:paraId="7BB97BEA" w14:textId="7726DE2B" w:rsidR="00AB158E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AB158E">
        <w:rPr>
          <w:sz w:val="26"/>
          <w:szCs w:val="26"/>
        </w:rPr>
        <w:t>1. Внести в постановление Администрации города Переславля-Залесского от 29.11.2023 № ПОС.03-3105/23 «О создании административной комиссии города Переславля-Залесского» (в редакции постановлений от 13.06.2024 № ПОС.03-1384/24) следующие изменения:</w:t>
      </w:r>
    </w:p>
    <w:p w14:paraId="292621B7" w14:textId="45EFCEF5" w:rsidR="005605C6" w:rsidRPr="00AB158E" w:rsidRDefault="005605C6" w:rsidP="00AB158E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наименовании </w:t>
      </w:r>
      <w:r>
        <w:rPr>
          <w:sz w:val="26"/>
          <w:szCs w:val="26"/>
          <w:lang w:eastAsia="ar-SA"/>
        </w:rPr>
        <w:t>слова «города Переславля-Залесского» заменить словами «Переславль-Залесского муниципального округа»</w:t>
      </w:r>
      <w:r w:rsidR="005C5846">
        <w:rPr>
          <w:sz w:val="26"/>
          <w:szCs w:val="26"/>
          <w:lang w:eastAsia="ar-SA"/>
        </w:rPr>
        <w:t>.</w:t>
      </w:r>
    </w:p>
    <w:p w14:paraId="15D3A790" w14:textId="2288C706" w:rsidR="00AB158E" w:rsidRDefault="00AB158E" w:rsidP="00AB158E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AB158E">
        <w:rPr>
          <w:sz w:val="26"/>
          <w:szCs w:val="26"/>
          <w:lang w:eastAsia="ar-SA"/>
        </w:rPr>
        <w:t>1.</w:t>
      </w:r>
      <w:r w:rsidR="005605C6">
        <w:rPr>
          <w:sz w:val="26"/>
          <w:szCs w:val="26"/>
          <w:lang w:eastAsia="ar-SA"/>
        </w:rPr>
        <w:t>2</w:t>
      </w:r>
      <w:r w:rsidRPr="00AB158E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В пункте 1 слова «города Переславля-Залесского» заменить словами «Переславль-Залесского муниципального округа».</w:t>
      </w:r>
    </w:p>
    <w:p w14:paraId="058EDBFA" w14:textId="18FD3667" w:rsidR="00AB158E" w:rsidRPr="003D47FD" w:rsidRDefault="00AB158E" w:rsidP="00AB158E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3D47FD">
        <w:rPr>
          <w:sz w:val="26"/>
          <w:szCs w:val="26"/>
          <w:lang w:eastAsia="ar-SA"/>
        </w:rPr>
        <w:t>1.</w:t>
      </w:r>
      <w:r w:rsidR="005605C6" w:rsidRPr="003D47FD">
        <w:rPr>
          <w:sz w:val="26"/>
          <w:szCs w:val="26"/>
          <w:lang w:eastAsia="ar-SA"/>
        </w:rPr>
        <w:t>3</w:t>
      </w:r>
      <w:r w:rsidRPr="003D47FD">
        <w:rPr>
          <w:sz w:val="26"/>
          <w:szCs w:val="26"/>
          <w:lang w:eastAsia="ar-SA"/>
        </w:rPr>
        <w:t xml:space="preserve">. </w:t>
      </w:r>
      <w:r w:rsidR="00D866B6" w:rsidRPr="003D47FD">
        <w:rPr>
          <w:sz w:val="26"/>
          <w:szCs w:val="26"/>
          <w:lang w:eastAsia="ar-SA"/>
        </w:rPr>
        <w:t>П</w:t>
      </w:r>
      <w:r w:rsidRPr="003D47FD">
        <w:rPr>
          <w:sz w:val="26"/>
          <w:szCs w:val="26"/>
          <w:lang w:eastAsia="ar-SA"/>
        </w:rPr>
        <w:t>ункт 2 изложить в следующей редакции:</w:t>
      </w:r>
    </w:p>
    <w:p w14:paraId="73CFF3FC" w14:textId="58254855" w:rsidR="00AB158E" w:rsidRPr="003D47FD" w:rsidRDefault="00AB158E" w:rsidP="00AB158E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3D47FD">
        <w:rPr>
          <w:sz w:val="26"/>
          <w:szCs w:val="26"/>
          <w:lang w:eastAsia="ar-SA"/>
        </w:rPr>
        <w:t>«2. Установить численность комиссии –</w:t>
      </w:r>
      <w:r w:rsidR="003D47FD">
        <w:rPr>
          <w:sz w:val="26"/>
          <w:szCs w:val="26"/>
          <w:lang w:eastAsia="ar-SA"/>
        </w:rPr>
        <w:t xml:space="preserve"> </w:t>
      </w:r>
      <w:r w:rsidRPr="003D47FD">
        <w:rPr>
          <w:sz w:val="26"/>
          <w:szCs w:val="26"/>
          <w:lang w:eastAsia="ar-SA"/>
        </w:rPr>
        <w:t>1</w:t>
      </w:r>
      <w:r w:rsidR="00F539A8" w:rsidRPr="003D47FD">
        <w:rPr>
          <w:sz w:val="26"/>
          <w:szCs w:val="26"/>
          <w:lang w:eastAsia="ar-SA"/>
        </w:rPr>
        <w:t>0</w:t>
      </w:r>
      <w:r w:rsidRPr="003D47FD">
        <w:rPr>
          <w:sz w:val="26"/>
          <w:szCs w:val="26"/>
          <w:lang w:eastAsia="ar-SA"/>
        </w:rPr>
        <w:t xml:space="preserve"> человек</w:t>
      </w:r>
      <w:r w:rsidR="00D866B6" w:rsidRPr="003D47FD">
        <w:rPr>
          <w:sz w:val="26"/>
          <w:szCs w:val="26"/>
          <w:lang w:eastAsia="ar-SA"/>
        </w:rPr>
        <w:t>.</w:t>
      </w:r>
      <w:r w:rsidRPr="003D47FD">
        <w:rPr>
          <w:sz w:val="26"/>
          <w:szCs w:val="26"/>
          <w:lang w:eastAsia="ar-SA"/>
        </w:rPr>
        <w:t>»</w:t>
      </w:r>
      <w:r w:rsidR="00D866B6" w:rsidRPr="003D47FD">
        <w:rPr>
          <w:sz w:val="26"/>
          <w:szCs w:val="26"/>
          <w:lang w:eastAsia="ar-SA"/>
        </w:rPr>
        <w:t>.</w:t>
      </w:r>
    </w:p>
    <w:p w14:paraId="0BCFFEFD" w14:textId="6820E7DB" w:rsidR="00AB158E" w:rsidRPr="003D47FD" w:rsidRDefault="00AB158E" w:rsidP="00AB158E">
      <w:pPr>
        <w:spacing w:line="240" w:lineRule="atLeast"/>
        <w:ind w:firstLine="708"/>
        <w:jc w:val="both"/>
        <w:rPr>
          <w:sz w:val="26"/>
          <w:szCs w:val="26"/>
        </w:rPr>
      </w:pPr>
      <w:r w:rsidRPr="003D47FD">
        <w:rPr>
          <w:sz w:val="26"/>
          <w:szCs w:val="26"/>
          <w:lang w:eastAsia="ar-SA"/>
        </w:rPr>
        <w:t>1.</w:t>
      </w:r>
      <w:r w:rsidR="00F539A8" w:rsidRPr="003D47FD">
        <w:rPr>
          <w:sz w:val="26"/>
          <w:szCs w:val="26"/>
          <w:lang w:eastAsia="ar-SA"/>
        </w:rPr>
        <w:t>3</w:t>
      </w:r>
      <w:r w:rsidRPr="003D47FD">
        <w:rPr>
          <w:sz w:val="26"/>
          <w:szCs w:val="26"/>
          <w:lang w:eastAsia="ar-SA"/>
        </w:rPr>
        <w:t xml:space="preserve">. </w:t>
      </w:r>
      <w:r w:rsidRPr="003D47FD">
        <w:rPr>
          <w:sz w:val="26"/>
          <w:szCs w:val="26"/>
        </w:rPr>
        <w:t>Приложение к постановлению изложить в следующей редакции согласно приложению к настоящему постановлению.</w:t>
      </w:r>
    </w:p>
    <w:p w14:paraId="0A0605FA" w14:textId="2593ABF1" w:rsidR="003D47FD" w:rsidRPr="00002853" w:rsidRDefault="003D47FD" w:rsidP="003D47F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D47FD">
        <w:rPr>
          <w:sz w:val="26"/>
          <w:szCs w:val="26"/>
        </w:rPr>
        <w:t xml:space="preserve">2. </w:t>
      </w:r>
      <w:r w:rsidRPr="003D47FD">
        <w:rPr>
          <w:sz w:val="26"/>
          <w:szCs w:val="26"/>
        </w:rPr>
        <w:t>Разместить постановление на официальном сайте муниципального образования</w:t>
      </w:r>
      <w:r>
        <w:rPr>
          <w:sz w:val="26"/>
          <w:szCs w:val="26"/>
        </w:rPr>
        <w:t xml:space="preserve"> «Переславль-Залесский муниципальный округ</w:t>
      </w:r>
      <w:r w:rsidRPr="00002853">
        <w:rPr>
          <w:sz w:val="26"/>
          <w:szCs w:val="26"/>
        </w:rPr>
        <w:t xml:space="preserve"> Ярославской области»</w:t>
      </w:r>
      <w:r>
        <w:rPr>
          <w:sz w:val="26"/>
          <w:szCs w:val="26"/>
        </w:rPr>
        <w:t xml:space="preserve"> в информационно-телекоммуникационной сети «Интернет»</w:t>
      </w:r>
      <w:r w:rsidRPr="00002853">
        <w:rPr>
          <w:sz w:val="26"/>
          <w:szCs w:val="26"/>
        </w:rPr>
        <w:t xml:space="preserve">. </w:t>
      </w:r>
    </w:p>
    <w:p w14:paraId="6026A473" w14:textId="2D37F8FA" w:rsidR="005C5846" w:rsidRDefault="005C5846" w:rsidP="00AB158E">
      <w:pPr>
        <w:tabs>
          <w:tab w:val="left" w:pos="3690"/>
        </w:tabs>
        <w:rPr>
          <w:sz w:val="28"/>
          <w:szCs w:val="28"/>
        </w:rPr>
      </w:pPr>
    </w:p>
    <w:p w14:paraId="575760C1" w14:textId="77777777" w:rsidR="003D47FD" w:rsidRDefault="003D47FD" w:rsidP="00AB158E">
      <w:pPr>
        <w:tabs>
          <w:tab w:val="left" w:pos="3690"/>
        </w:tabs>
        <w:rPr>
          <w:sz w:val="28"/>
          <w:szCs w:val="28"/>
        </w:rPr>
      </w:pPr>
    </w:p>
    <w:p w14:paraId="71A76E2D" w14:textId="77777777" w:rsidR="005C5846" w:rsidRDefault="00F539A8" w:rsidP="00F539A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Pr="00F539A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F539A8">
        <w:rPr>
          <w:sz w:val="26"/>
          <w:szCs w:val="26"/>
        </w:rPr>
        <w:t xml:space="preserve"> </w:t>
      </w:r>
    </w:p>
    <w:p w14:paraId="3F5C3209" w14:textId="5B1378EA" w:rsidR="00F539A8" w:rsidRDefault="00F539A8" w:rsidP="00F539A8">
      <w:pPr>
        <w:ind w:right="-2"/>
        <w:jc w:val="both"/>
        <w:rPr>
          <w:sz w:val="26"/>
          <w:szCs w:val="26"/>
        </w:rPr>
      </w:pPr>
      <w:r w:rsidRPr="00F539A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539A8">
        <w:rPr>
          <w:sz w:val="26"/>
          <w:szCs w:val="26"/>
        </w:rPr>
        <w:t>-Залесского</w:t>
      </w:r>
      <w:r w:rsidR="005C5846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округа</w:t>
      </w:r>
      <w:r w:rsidRPr="00F539A8">
        <w:rPr>
          <w:sz w:val="26"/>
          <w:szCs w:val="26"/>
        </w:rPr>
        <w:t xml:space="preserve"> </w:t>
      </w:r>
      <w:r w:rsidRPr="00F539A8">
        <w:rPr>
          <w:sz w:val="26"/>
          <w:szCs w:val="26"/>
        </w:rPr>
        <w:tab/>
      </w:r>
      <w:r w:rsidR="005C5846">
        <w:rPr>
          <w:sz w:val="26"/>
          <w:szCs w:val="26"/>
        </w:rPr>
        <w:tab/>
        <w:t xml:space="preserve"> </w:t>
      </w:r>
      <w:r w:rsidRPr="00F539A8">
        <w:rPr>
          <w:sz w:val="26"/>
          <w:szCs w:val="26"/>
        </w:rPr>
        <w:tab/>
      </w:r>
      <w:r w:rsidR="005C584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3D47FD">
        <w:rPr>
          <w:sz w:val="26"/>
          <w:szCs w:val="26"/>
        </w:rPr>
        <w:t xml:space="preserve">Т.И. </w:t>
      </w:r>
      <w:r>
        <w:rPr>
          <w:sz w:val="26"/>
          <w:szCs w:val="26"/>
        </w:rPr>
        <w:t xml:space="preserve">Кулакова </w:t>
      </w:r>
    </w:p>
    <w:p w14:paraId="151282A0" w14:textId="73CDE053" w:rsidR="003D47FD" w:rsidRDefault="003D47FD" w:rsidP="00F539A8">
      <w:pPr>
        <w:ind w:right="-2"/>
        <w:jc w:val="both"/>
        <w:rPr>
          <w:sz w:val="26"/>
          <w:szCs w:val="26"/>
        </w:rPr>
      </w:pPr>
    </w:p>
    <w:p w14:paraId="3C23C9C3" w14:textId="44001030" w:rsidR="003D47FD" w:rsidRDefault="003D47FD" w:rsidP="00F539A8">
      <w:pPr>
        <w:ind w:right="-2"/>
        <w:jc w:val="both"/>
        <w:rPr>
          <w:sz w:val="26"/>
          <w:szCs w:val="26"/>
        </w:rPr>
      </w:pPr>
    </w:p>
    <w:p w14:paraId="5179CCD1" w14:textId="48B33D6D" w:rsidR="003D47FD" w:rsidRDefault="003D47FD" w:rsidP="00F539A8">
      <w:pPr>
        <w:ind w:right="-2"/>
        <w:jc w:val="both"/>
        <w:rPr>
          <w:sz w:val="26"/>
          <w:szCs w:val="26"/>
        </w:rPr>
      </w:pPr>
    </w:p>
    <w:p w14:paraId="445DA8CB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14:paraId="5821445E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>к постановлению Администрации</w:t>
      </w:r>
    </w:p>
    <w:p w14:paraId="0F48B513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 xml:space="preserve">Переславль-Залесского </w:t>
      </w:r>
    </w:p>
    <w:p w14:paraId="73575518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>муниципального округа</w:t>
      </w:r>
    </w:p>
    <w:p w14:paraId="78686696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 xml:space="preserve">от 07.02.2025 № ПОС.03-273/25 </w:t>
      </w:r>
    </w:p>
    <w:p w14:paraId="583485D9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</w:p>
    <w:p w14:paraId="71FFAB53" w14:textId="77777777" w:rsidR="003D47FD" w:rsidRPr="003D47FD" w:rsidRDefault="003D47FD" w:rsidP="003D47FD">
      <w:pPr>
        <w:ind w:firstLine="5245"/>
        <w:rPr>
          <w:rFonts w:eastAsia="Calibri"/>
          <w:sz w:val="26"/>
          <w:szCs w:val="26"/>
          <w:lang w:eastAsia="en-US"/>
        </w:rPr>
      </w:pPr>
    </w:p>
    <w:p w14:paraId="785C72A7" w14:textId="77777777" w:rsidR="003D47FD" w:rsidRPr="003D47FD" w:rsidRDefault="003D47FD" w:rsidP="003D47FD">
      <w:pPr>
        <w:jc w:val="center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>Состав</w:t>
      </w:r>
    </w:p>
    <w:p w14:paraId="0DA77944" w14:textId="77777777" w:rsidR="003D47FD" w:rsidRPr="003D47FD" w:rsidRDefault="003D47FD" w:rsidP="003D47FD">
      <w:pPr>
        <w:jc w:val="center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>административной комиссии Переславль-Залесского муниципального округа</w:t>
      </w:r>
    </w:p>
    <w:p w14:paraId="6CE3DE46" w14:textId="77777777" w:rsidR="003D47FD" w:rsidRPr="003D47FD" w:rsidRDefault="003D47FD" w:rsidP="003D47FD">
      <w:pPr>
        <w:jc w:val="center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 xml:space="preserve">   </w:t>
      </w:r>
    </w:p>
    <w:p w14:paraId="7CD30296" w14:textId="77777777" w:rsidR="003D47FD" w:rsidRPr="003D47FD" w:rsidRDefault="003D47FD" w:rsidP="003D47FD">
      <w:pPr>
        <w:ind w:firstLine="708"/>
        <w:rPr>
          <w:rFonts w:eastAsia="Calibri"/>
          <w:sz w:val="26"/>
          <w:szCs w:val="26"/>
          <w:lang w:eastAsia="en-US"/>
        </w:rPr>
      </w:pPr>
      <w:r w:rsidRPr="003D47FD">
        <w:rPr>
          <w:rFonts w:eastAsia="Calibri"/>
          <w:sz w:val="26"/>
          <w:szCs w:val="26"/>
          <w:lang w:eastAsia="en-US"/>
        </w:rPr>
        <w:t>Кулакова Татьяна Игоревна, заместитель Главы Администрации Переславль-Залесского муниципального округа – председатель комиссии;</w:t>
      </w:r>
    </w:p>
    <w:p w14:paraId="461728B5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  <w:r w:rsidRPr="003D47FD">
        <w:rPr>
          <w:rFonts w:eastAsia="Calibri"/>
          <w:sz w:val="26"/>
          <w:szCs w:val="26"/>
          <w:lang w:eastAsia="en-US"/>
        </w:rPr>
        <w:t xml:space="preserve">Николаева Елена Викторовна, начальник </w:t>
      </w:r>
      <w:r w:rsidRPr="003D47FD">
        <w:rPr>
          <w:sz w:val="26"/>
          <w:szCs w:val="26"/>
        </w:rPr>
        <w:t xml:space="preserve">юридического управления </w:t>
      </w:r>
      <w:r w:rsidRPr="003D47FD">
        <w:rPr>
          <w:rFonts w:eastAsia="Calibri"/>
          <w:sz w:val="26"/>
          <w:szCs w:val="26"/>
          <w:lang w:eastAsia="en-US"/>
        </w:rPr>
        <w:t>Администрации Переславль-Залесского муниципального округа</w:t>
      </w:r>
      <w:r w:rsidRPr="003D47FD">
        <w:rPr>
          <w:sz w:val="26"/>
          <w:szCs w:val="26"/>
        </w:rPr>
        <w:t xml:space="preserve"> – заместитель председателя комиссии;</w:t>
      </w:r>
    </w:p>
    <w:p w14:paraId="0181771B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  <w:r w:rsidRPr="003D47FD">
        <w:rPr>
          <w:sz w:val="26"/>
          <w:szCs w:val="26"/>
        </w:rPr>
        <w:t xml:space="preserve">Тимченко Екатерина Викторовна, консультант – юрист отдела правовой работы юридического управления </w:t>
      </w:r>
      <w:r w:rsidRPr="003D47FD">
        <w:rPr>
          <w:rFonts w:eastAsia="Calibri"/>
          <w:sz w:val="26"/>
          <w:szCs w:val="26"/>
          <w:lang w:eastAsia="en-US"/>
        </w:rPr>
        <w:t xml:space="preserve">Администрации Переславль-Залесского муниципального округа </w:t>
      </w:r>
      <w:r w:rsidRPr="003D47FD">
        <w:rPr>
          <w:sz w:val="26"/>
          <w:szCs w:val="26"/>
        </w:rPr>
        <w:t>– ответственный секретарь.</w:t>
      </w:r>
    </w:p>
    <w:p w14:paraId="5EC307FF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</w:p>
    <w:p w14:paraId="7B169C86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  <w:r w:rsidRPr="003D47FD">
        <w:rPr>
          <w:sz w:val="26"/>
          <w:szCs w:val="26"/>
        </w:rPr>
        <w:t>Члены комиссии:</w:t>
      </w:r>
    </w:p>
    <w:p w14:paraId="2D7FB2A6" w14:textId="77777777" w:rsidR="003D47FD" w:rsidRPr="003D47FD" w:rsidRDefault="003D47FD" w:rsidP="003D47FD">
      <w:pPr>
        <w:ind w:right="-2" w:firstLine="708"/>
        <w:jc w:val="both"/>
        <w:rPr>
          <w:sz w:val="26"/>
          <w:szCs w:val="26"/>
        </w:rPr>
      </w:pPr>
      <w:r w:rsidRPr="003D47FD">
        <w:rPr>
          <w:sz w:val="26"/>
          <w:szCs w:val="26"/>
        </w:rPr>
        <w:t xml:space="preserve">Нижник Виктория Павловна, консультант </w:t>
      </w:r>
      <w:bookmarkStart w:id="0" w:name="_Hlk184896447"/>
      <w:r w:rsidRPr="003D47FD">
        <w:rPr>
          <w:sz w:val="26"/>
          <w:szCs w:val="26"/>
        </w:rPr>
        <w:t xml:space="preserve">управления по гражданской обороне и чрезвычайным ситуациям </w:t>
      </w:r>
      <w:bookmarkEnd w:id="0"/>
      <w:r w:rsidRPr="003D47FD">
        <w:rPr>
          <w:rFonts w:eastAsia="Calibri"/>
          <w:sz w:val="26"/>
          <w:szCs w:val="26"/>
          <w:lang w:eastAsia="en-US"/>
        </w:rPr>
        <w:t>Администрации Переславль-Залесского муниципального округа.</w:t>
      </w:r>
    </w:p>
    <w:p w14:paraId="16F5486C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  <w:proofErr w:type="spellStart"/>
      <w:r w:rsidRPr="003D47FD">
        <w:rPr>
          <w:sz w:val="26"/>
          <w:szCs w:val="26"/>
        </w:rPr>
        <w:t>Бологов</w:t>
      </w:r>
      <w:proofErr w:type="spellEnd"/>
      <w:r w:rsidRPr="003D47FD">
        <w:rPr>
          <w:sz w:val="26"/>
          <w:szCs w:val="26"/>
        </w:rPr>
        <w:t xml:space="preserve"> Владимир Александрович, консультант управления муниципального контроля </w:t>
      </w:r>
      <w:r w:rsidRPr="003D47FD">
        <w:rPr>
          <w:rFonts w:eastAsia="Calibri"/>
          <w:sz w:val="26"/>
          <w:szCs w:val="26"/>
          <w:lang w:eastAsia="en-US"/>
        </w:rPr>
        <w:t>Администрации Переславль-Залесского муниципального округа</w:t>
      </w:r>
      <w:r w:rsidRPr="003D47FD">
        <w:rPr>
          <w:sz w:val="26"/>
          <w:szCs w:val="26"/>
        </w:rPr>
        <w:t>;</w:t>
      </w:r>
    </w:p>
    <w:p w14:paraId="5AE820F6" w14:textId="77777777" w:rsidR="003D47FD" w:rsidRPr="003D47FD" w:rsidRDefault="003D47FD" w:rsidP="003D47FD">
      <w:pPr>
        <w:ind w:right="-2" w:firstLine="708"/>
        <w:jc w:val="both"/>
        <w:rPr>
          <w:sz w:val="26"/>
          <w:szCs w:val="26"/>
        </w:rPr>
      </w:pPr>
      <w:r w:rsidRPr="003D47FD">
        <w:rPr>
          <w:sz w:val="26"/>
          <w:szCs w:val="26"/>
        </w:rPr>
        <w:t>Шагин Александр Георгиевич, старший инспектор отделения по исполнению административного законодательства ОМВД России по городскому округу город Переславль -Залесский.</w:t>
      </w:r>
    </w:p>
    <w:p w14:paraId="16457362" w14:textId="77777777" w:rsidR="003D47FD" w:rsidRPr="003D47FD" w:rsidRDefault="003D47FD" w:rsidP="003D47FD">
      <w:pPr>
        <w:ind w:right="-2" w:firstLine="708"/>
        <w:jc w:val="both"/>
        <w:rPr>
          <w:sz w:val="26"/>
          <w:szCs w:val="26"/>
        </w:rPr>
      </w:pPr>
      <w:proofErr w:type="spellStart"/>
      <w:r w:rsidRPr="003D47FD">
        <w:rPr>
          <w:sz w:val="26"/>
          <w:szCs w:val="26"/>
        </w:rPr>
        <w:t>Митюнин</w:t>
      </w:r>
      <w:proofErr w:type="spellEnd"/>
      <w:r w:rsidRPr="003D47FD">
        <w:rPr>
          <w:sz w:val="26"/>
          <w:szCs w:val="26"/>
        </w:rPr>
        <w:t xml:space="preserve"> Андрей Николаевич, начальник управления по гражданской обороне и чрезвычайным ситуациям </w:t>
      </w:r>
      <w:r w:rsidRPr="003D47FD">
        <w:rPr>
          <w:rFonts w:eastAsia="Calibri"/>
          <w:sz w:val="26"/>
          <w:szCs w:val="26"/>
          <w:lang w:eastAsia="en-US"/>
        </w:rPr>
        <w:t>Администрации Переславль-Залесского муниципального округа</w:t>
      </w:r>
      <w:r w:rsidRPr="003D47FD">
        <w:rPr>
          <w:sz w:val="26"/>
          <w:szCs w:val="26"/>
        </w:rPr>
        <w:t>.</w:t>
      </w:r>
    </w:p>
    <w:p w14:paraId="01682D4E" w14:textId="77777777" w:rsidR="003D47FD" w:rsidRPr="003D47FD" w:rsidRDefault="003D47FD" w:rsidP="003D47FD">
      <w:pPr>
        <w:ind w:right="-2" w:firstLine="708"/>
        <w:jc w:val="both"/>
        <w:rPr>
          <w:sz w:val="26"/>
          <w:szCs w:val="26"/>
        </w:rPr>
      </w:pPr>
      <w:r w:rsidRPr="003D47FD">
        <w:rPr>
          <w:sz w:val="26"/>
          <w:szCs w:val="26"/>
        </w:rPr>
        <w:t xml:space="preserve">Исаева </w:t>
      </w:r>
      <w:proofErr w:type="spellStart"/>
      <w:r w:rsidRPr="003D47FD">
        <w:rPr>
          <w:sz w:val="26"/>
          <w:szCs w:val="26"/>
        </w:rPr>
        <w:t>Асия</w:t>
      </w:r>
      <w:proofErr w:type="spellEnd"/>
      <w:r w:rsidRPr="003D47FD">
        <w:rPr>
          <w:sz w:val="26"/>
          <w:szCs w:val="26"/>
        </w:rPr>
        <w:t xml:space="preserve"> </w:t>
      </w:r>
      <w:proofErr w:type="spellStart"/>
      <w:r w:rsidRPr="003D47FD">
        <w:rPr>
          <w:sz w:val="26"/>
          <w:szCs w:val="26"/>
        </w:rPr>
        <w:t>Ахтамовна</w:t>
      </w:r>
      <w:proofErr w:type="spellEnd"/>
      <w:r w:rsidRPr="003D47FD">
        <w:rPr>
          <w:sz w:val="26"/>
          <w:szCs w:val="26"/>
        </w:rPr>
        <w:t>, заместитель начальника отдела №2 инспекции административно-технического надзора Ярославской области – инспектор административного-технического надзора Ярославской области.</w:t>
      </w:r>
    </w:p>
    <w:p w14:paraId="149EAD61" w14:textId="77777777" w:rsidR="003D47FD" w:rsidRPr="003D47FD" w:rsidRDefault="003D47FD" w:rsidP="003D47FD">
      <w:pPr>
        <w:suppressAutoHyphens/>
        <w:ind w:right="-2" w:firstLine="708"/>
        <w:jc w:val="both"/>
        <w:rPr>
          <w:sz w:val="26"/>
          <w:szCs w:val="26"/>
          <w:lang w:eastAsia="ar-SA"/>
        </w:rPr>
      </w:pPr>
      <w:r w:rsidRPr="003D47FD">
        <w:rPr>
          <w:sz w:val="26"/>
          <w:szCs w:val="26"/>
          <w:lang w:eastAsia="ar-SA"/>
        </w:rPr>
        <w:t xml:space="preserve">Максимова Ольга Александровна – консультант-юрист отдела судебной работы юридического управления </w:t>
      </w:r>
      <w:r w:rsidRPr="003D47FD">
        <w:rPr>
          <w:rFonts w:eastAsia="Calibri"/>
          <w:sz w:val="26"/>
          <w:szCs w:val="26"/>
          <w:lang w:eastAsia="en-US"/>
        </w:rPr>
        <w:t>Администрации Переславль-Залесского муниципального округа.</w:t>
      </w:r>
    </w:p>
    <w:p w14:paraId="266E23E1" w14:textId="77777777" w:rsidR="003D47FD" w:rsidRPr="003D47FD" w:rsidRDefault="003D47FD" w:rsidP="003D47FD">
      <w:pPr>
        <w:spacing w:line="240" w:lineRule="atLeast"/>
        <w:ind w:firstLine="708"/>
        <w:jc w:val="both"/>
        <w:rPr>
          <w:sz w:val="26"/>
          <w:szCs w:val="26"/>
          <w:lang w:eastAsia="ar-SA"/>
        </w:rPr>
      </w:pPr>
      <w:r w:rsidRPr="003D47FD">
        <w:rPr>
          <w:sz w:val="26"/>
          <w:szCs w:val="26"/>
          <w:lang w:eastAsia="ar-SA"/>
        </w:rPr>
        <w:t>Теплова Наталья Владимировна – главный специалист отдела окружающей среды и природопользования МКУ «</w:t>
      </w:r>
      <w:r w:rsidRPr="003D47FD">
        <w:rPr>
          <w:color w:val="000000"/>
          <w:sz w:val="26"/>
          <w:szCs w:val="26"/>
        </w:rPr>
        <w:t>Многофункциональный Центр развития города Переславля-Залесского".</w:t>
      </w:r>
    </w:p>
    <w:p w14:paraId="6A633235" w14:textId="77777777" w:rsidR="003D47FD" w:rsidRPr="003D47FD" w:rsidRDefault="003D47FD" w:rsidP="003D47FD">
      <w:pPr>
        <w:ind w:firstLine="708"/>
        <w:jc w:val="both"/>
        <w:rPr>
          <w:sz w:val="26"/>
          <w:szCs w:val="26"/>
        </w:rPr>
      </w:pPr>
    </w:p>
    <w:p w14:paraId="7A8A1E0A" w14:textId="77777777" w:rsidR="003D47FD" w:rsidRPr="003D47FD" w:rsidRDefault="003D47FD" w:rsidP="003D47FD">
      <w:pPr>
        <w:ind w:firstLine="708"/>
        <w:rPr>
          <w:rFonts w:eastAsia="Calibri"/>
          <w:sz w:val="26"/>
          <w:szCs w:val="26"/>
          <w:lang w:eastAsia="en-US"/>
        </w:rPr>
      </w:pPr>
    </w:p>
    <w:p w14:paraId="1F484DB9" w14:textId="77777777" w:rsidR="003D47FD" w:rsidRPr="00D13F44" w:rsidRDefault="003D47FD" w:rsidP="00F539A8">
      <w:pPr>
        <w:ind w:right="-2"/>
        <w:jc w:val="both"/>
        <w:rPr>
          <w:sz w:val="28"/>
          <w:szCs w:val="28"/>
        </w:rPr>
      </w:pPr>
    </w:p>
    <w:sectPr w:rsidR="003D47FD" w:rsidRPr="00D13F44" w:rsidSect="005C5846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209D7"/>
    <w:rsid w:val="000457A3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47FD"/>
    <w:rsid w:val="003D5797"/>
    <w:rsid w:val="004075CC"/>
    <w:rsid w:val="00436CEE"/>
    <w:rsid w:val="00456EC5"/>
    <w:rsid w:val="004A3D2A"/>
    <w:rsid w:val="004E554B"/>
    <w:rsid w:val="00513CE1"/>
    <w:rsid w:val="005318AE"/>
    <w:rsid w:val="005605C6"/>
    <w:rsid w:val="0056557D"/>
    <w:rsid w:val="00574A17"/>
    <w:rsid w:val="005B621C"/>
    <w:rsid w:val="005C5846"/>
    <w:rsid w:val="005D277E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AB158E"/>
    <w:rsid w:val="00AF04D7"/>
    <w:rsid w:val="00B025C6"/>
    <w:rsid w:val="00B1233F"/>
    <w:rsid w:val="00B326C8"/>
    <w:rsid w:val="00B40D99"/>
    <w:rsid w:val="00B84B00"/>
    <w:rsid w:val="00B92FFD"/>
    <w:rsid w:val="00BC77B0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866B6"/>
    <w:rsid w:val="00D95BAE"/>
    <w:rsid w:val="00DC6F07"/>
    <w:rsid w:val="00DD5406"/>
    <w:rsid w:val="00E140BE"/>
    <w:rsid w:val="00E71E8C"/>
    <w:rsid w:val="00EB7E53"/>
    <w:rsid w:val="00EC10C2"/>
    <w:rsid w:val="00F539A8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AF04D7"/>
    <w:rPr>
      <w:i/>
      <w:iCs/>
    </w:rPr>
  </w:style>
  <w:style w:type="character" w:styleId="a6">
    <w:name w:val="Hyperlink"/>
    <w:basedOn w:val="a0"/>
    <w:uiPriority w:val="99"/>
    <w:semiHidden/>
    <w:unhideWhenUsed/>
    <w:rsid w:val="00AF04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B1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9</cp:revision>
  <cp:lastPrinted>2025-02-07T08:55:00Z</cp:lastPrinted>
  <dcterms:created xsi:type="dcterms:W3CDTF">2025-02-07T08:55:00Z</dcterms:created>
  <dcterms:modified xsi:type="dcterms:W3CDTF">2025-02-10T06:22:00Z</dcterms:modified>
</cp:coreProperties>
</file>