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58453" w14:textId="77777777" w:rsidR="00CB53CF" w:rsidRPr="00CB53CF" w:rsidRDefault="00CB53CF" w:rsidP="00CB53CF">
      <w:pPr>
        <w:suppressAutoHyphens w:val="0"/>
        <w:jc w:val="center"/>
        <w:rPr>
          <w:lang w:eastAsia="ru-RU"/>
        </w:rPr>
      </w:pPr>
      <w:r w:rsidRPr="00CB53CF">
        <w:rPr>
          <w:noProof/>
          <w:lang w:eastAsia="ru-RU"/>
        </w:rPr>
        <w:drawing>
          <wp:inline distT="0" distB="0" distL="0" distR="0" wp14:anchorId="28A10EB4" wp14:editId="45BDE0EA">
            <wp:extent cx="552450" cy="7143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222A82" w14:textId="77777777" w:rsidR="00CB53CF" w:rsidRPr="00CB53CF" w:rsidRDefault="00CB53CF" w:rsidP="00CB53CF">
      <w:pPr>
        <w:suppressAutoHyphens w:val="0"/>
        <w:jc w:val="center"/>
        <w:rPr>
          <w:sz w:val="10"/>
          <w:szCs w:val="10"/>
          <w:lang w:eastAsia="ru-RU"/>
        </w:rPr>
      </w:pPr>
    </w:p>
    <w:p w14:paraId="31C5AC92" w14:textId="77777777" w:rsidR="00CB53CF" w:rsidRPr="00CB53CF" w:rsidRDefault="00CB53CF" w:rsidP="00CB53CF">
      <w:pPr>
        <w:suppressAutoHyphens w:val="0"/>
        <w:jc w:val="center"/>
        <w:rPr>
          <w:sz w:val="10"/>
          <w:szCs w:val="10"/>
          <w:lang w:eastAsia="ru-RU"/>
        </w:rPr>
      </w:pPr>
    </w:p>
    <w:p w14:paraId="077A33BC" w14:textId="77777777" w:rsidR="00CB53CF" w:rsidRPr="00CB53CF" w:rsidRDefault="00CB53CF" w:rsidP="00CB53CF">
      <w:pPr>
        <w:suppressAutoHyphens w:val="0"/>
        <w:jc w:val="center"/>
        <w:rPr>
          <w:sz w:val="26"/>
          <w:szCs w:val="26"/>
          <w:lang w:eastAsia="ru-RU"/>
        </w:rPr>
      </w:pPr>
      <w:r w:rsidRPr="00CB53CF">
        <w:rPr>
          <w:sz w:val="26"/>
          <w:szCs w:val="26"/>
          <w:lang w:eastAsia="ru-RU"/>
        </w:rPr>
        <w:t>АДМИНИСТРАЦИЯ ГОРОДА ПЕРЕСЛАВЛЯ-ЗАЛЕССКОГО</w:t>
      </w:r>
    </w:p>
    <w:p w14:paraId="761F6CD7" w14:textId="77777777" w:rsidR="00CB53CF" w:rsidRPr="00CB53CF" w:rsidRDefault="00CB53CF" w:rsidP="00CB53CF">
      <w:pPr>
        <w:suppressAutoHyphens w:val="0"/>
        <w:rPr>
          <w:sz w:val="16"/>
          <w:szCs w:val="16"/>
          <w:lang w:eastAsia="ru-RU"/>
        </w:rPr>
      </w:pPr>
    </w:p>
    <w:p w14:paraId="2E9F6121" w14:textId="77777777" w:rsidR="00CB53CF" w:rsidRPr="00CB53CF" w:rsidRDefault="00CB53CF" w:rsidP="00CB53CF">
      <w:pPr>
        <w:keepNext/>
        <w:suppressAutoHyphens w:val="0"/>
        <w:jc w:val="center"/>
        <w:outlineLvl w:val="2"/>
        <w:rPr>
          <w:b/>
          <w:spacing w:val="100"/>
          <w:sz w:val="34"/>
          <w:szCs w:val="34"/>
          <w:lang w:eastAsia="ru-RU"/>
        </w:rPr>
      </w:pPr>
      <w:r w:rsidRPr="00CB53CF">
        <w:rPr>
          <w:b/>
          <w:spacing w:val="100"/>
          <w:sz w:val="34"/>
          <w:szCs w:val="34"/>
          <w:lang w:eastAsia="ru-RU"/>
        </w:rPr>
        <w:t>ПОСТАНОВЛЕНИЕ</w:t>
      </w:r>
    </w:p>
    <w:p w14:paraId="356F2DC3" w14:textId="77777777" w:rsidR="00CB53CF" w:rsidRPr="00CB53CF" w:rsidRDefault="00CB53CF" w:rsidP="00CB53CF">
      <w:pPr>
        <w:suppressAutoHyphens w:val="0"/>
        <w:rPr>
          <w:color w:val="2D1400"/>
          <w:sz w:val="34"/>
          <w:szCs w:val="34"/>
          <w:lang w:eastAsia="ru-RU"/>
        </w:rPr>
      </w:pPr>
    </w:p>
    <w:p w14:paraId="053B6F21" w14:textId="79C29DCA" w:rsidR="00CB53CF" w:rsidRPr="00CB53CF" w:rsidRDefault="00CB53CF" w:rsidP="00CB53CF">
      <w:pPr>
        <w:suppressAutoHyphens w:val="0"/>
        <w:rPr>
          <w:sz w:val="26"/>
          <w:szCs w:val="26"/>
          <w:lang w:eastAsia="ru-RU"/>
        </w:rPr>
      </w:pPr>
      <w:r w:rsidRPr="00CB53CF">
        <w:rPr>
          <w:sz w:val="26"/>
          <w:szCs w:val="26"/>
          <w:lang w:eastAsia="ru-RU"/>
        </w:rPr>
        <w:t xml:space="preserve">От </w:t>
      </w:r>
      <w:r w:rsidR="00FA1113">
        <w:rPr>
          <w:sz w:val="26"/>
          <w:szCs w:val="26"/>
          <w:lang w:eastAsia="ru-RU"/>
        </w:rPr>
        <w:t xml:space="preserve">30.10.2023 </w:t>
      </w:r>
      <w:r w:rsidRPr="00CB53CF">
        <w:rPr>
          <w:sz w:val="26"/>
          <w:szCs w:val="26"/>
          <w:lang w:eastAsia="ru-RU"/>
        </w:rPr>
        <w:t xml:space="preserve">№ </w:t>
      </w:r>
      <w:r w:rsidR="00FA1113">
        <w:rPr>
          <w:sz w:val="26"/>
          <w:szCs w:val="26"/>
          <w:lang w:eastAsia="ru-RU"/>
        </w:rPr>
        <w:t>ПОС.03-2782/23</w:t>
      </w:r>
    </w:p>
    <w:p w14:paraId="5422FDEF" w14:textId="77777777" w:rsidR="00CB53CF" w:rsidRPr="00CB53CF" w:rsidRDefault="00CB53CF" w:rsidP="00CB53CF">
      <w:pPr>
        <w:suppressAutoHyphens w:val="0"/>
        <w:rPr>
          <w:sz w:val="26"/>
          <w:szCs w:val="26"/>
          <w:lang w:eastAsia="ru-RU"/>
        </w:rPr>
      </w:pPr>
    </w:p>
    <w:p w14:paraId="5D749576" w14:textId="77777777" w:rsidR="00CB53CF" w:rsidRPr="00CB53CF" w:rsidRDefault="00CB53CF" w:rsidP="00CB53CF">
      <w:pPr>
        <w:suppressAutoHyphens w:val="0"/>
        <w:rPr>
          <w:sz w:val="26"/>
          <w:szCs w:val="26"/>
          <w:lang w:eastAsia="ru-RU"/>
        </w:rPr>
      </w:pPr>
      <w:r w:rsidRPr="00CB53CF">
        <w:rPr>
          <w:sz w:val="26"/>
          <w:szCs w:val="26"/>
          <w:lang w:eastAsia="ru-RU"/>
        </w:rPr>
        <w:t>город Переславль-Залесский</w:t>
      </w:r>
    </w:p>
    <w:p w14:paraId="5C96AF53" w14:textId="77777777" w:rsidR="00CB53CF" w:rsidRPr="00CB53CF" w:rsidRDefault="00CB53CF" w:rsidP="00CB53CF">
      <w:pPr>
        <w:suppressAutoHyphens w:val="0"/>
        <w:rPr>
          <w:lang w:eastAsia="ru-RU"/>
        </w:rPr>
      </w:pPr>
    </w:p>
    <w:p w14:paraId="1BD0ECBB" w14:textId="77777777" w:rsidR="00CB53CF" w:rsidRPr="00CB53CF" w:rsidRDefault="00CB53CF" w:rsidP="00CB53CF">
      <w:pPr>
        <w:suppressAutoHyphens w:val="0"/>
        <w:jc w:val="both"/>
        <w:rPr>
          <w:sz w:val="26"/>
          <w:szCs w:val="26"/>
          <w:lang w:eastAsia="ru-RU"/>
        </w:rPr>
      </w:pPr>
    </w:p>
    <w:p w14:paraId="391672CA" w14:textId="77777777" w:rsidR="00C5708D" w:rsidRPr="00CE31B0" w:rsidRDefault="00C5708D" w:rsidP="00C5708D">
      <w:pPr>
        <w:rPr>
          <w:sz w:val="26"/>
          <w:szCs w:val="26"/>
        </w:rPr>
      </w:pPr>
      <w:r w:rsidRPr="00CE31B0">
        <w:rPr>
          <w:sz w:val="26"/>
          <w:szCs w:val="26"/>
        </w:rPr>
        <w:t>О внесении изменений в городскую целевую программу</w:t>
      </w:r>
    </w:p>
    <w:p w14:paraId="2D3E7358" w14:textId="77777777" w:rsidR="00C5708D" w:rsidRDefault="00C5708D" w:rsidP="00C5708D">
      <w:pPr>
        <w:rPr>
          <w:sz w:val="26"/>
          <w:szCs w:val="26"/>
        </w:rPr>
      </w:pPr>
      <w:r w:rsidRPr="00CE31B0">
        <w:rPr>
          <w:sz w:val="26"/>
          <w:szCs w:val="26"/>
        </w:rPr>
        <w:t>«</w:t>
      </w:r>
      <w:r>
        <w:rPr>
          <w:sz w:val="26"/>
          <w:szCs w:val="26"/>
        </w:rPr>
        <w:t>Развитие туризма и отдыха в</w:t>
      </w:r>
      <w:r w:rsidRPr="00CE31B0">
        <w:rPr>
          <w:sz w:val="26"/>
          <w:szCs w:val="26"/>
        </w:rPr>
        <w:t xml:space="preserve"> городск</w:t>
      </w:r>
      <w:r>
        <w:rPr>
          <w:sz w:val="26"/>
          <w:szCs w:val="26"/>
        </w:rPr>
        <w:t xml:space="preserve">ом </w:t>
      </w:r>
      <w:r w:rsidRPr="00CE31B0">
        <w:rPr>
          <w:sz w:val="26"/>
          <w:szCs w:val="26"/>
        </w:rPr>
        <w:t>округ</w:t>
      </w:r>
      <w:r>
        <w:rPr>
          <w:sz w:val="26"/>
          <w:szCs w:val="26"/>
        </w:rPr>
        <w:t>е</w:t>
      </w:r>
      <w:r w:rsidRPr="00CE31B0">
        <w:rPr>
          <w:sz w:val="26"/>
          <w:szCs w:val="26"/>
        </w:rPr>
        <w:t xml:space="preserve"> </w:t>
      </w:r>
    </w:p>
    <w:p w14:paraId="4FDBC724" w14:textId="77777777" w:rsidR="00C5708D" w:rsidRPr="00CE31B0" w:rsidRDefault="00C5708D" w:rsidP="00C5708D">
      <w:pPr>
        <w:rPr>
          <w:sz w:val="26"/>
          <w:szCs w:val="26"/>
        </w:rPr>
      </w:pPr>
      <w:r w:rsidRPr="00CE31B0">
        <w:rPr>
          <w:sz w:val="26"/>
          <w:szCs w:val="26"/>
        </w:rPr>
        <w:t>город Переславль-Залесский Ярославской области»</w:t>
      </w:r>
    </w:p>
    <w:p w14:paraId="3D73978E" w14:textId="77777777" w:rsidR="00C5708D" w:rsidRPr="00CE31B0" w:rsidRDefault="00C5708D" w:rsidP="00C5708D">
      <w:pPr>
        <w:rPr>
          <w:sz w:val="26"/>
          <w:szCs w:val="26"/>
        </w:rPr>
      </w:pPr>
      <w:r>
        <w:rPr>
          <w:sz w:val="26"/>
          <w:szCs w:val="26"/>
        </w:rPr>
        <w:t>на 2022-2024</w:t>
      </w:r>
      <w:r w:rsidRPr="00CE31B0">
        <w:rPr>
          <w:sz w:val="26"/>
          <w:szCs w:val="26"/>
        </w:rPr>
        <w:t xml:space="preserve"> годы, утвержденную постановлением </w:t>
      </w:r>
    </w:p>
    <w:p w14:paraId="1689F682" w14:textId="77777777" w:rsidR="00C5708D" w:rsidRDefault="00C5708D" w:rsidP="00C5708D">
      <w:pPr>
        <w:rPr>
          <w:sz w:val="26"/>
          <w:szCs w:val="26"/>
        </w:rPr>
      </w:pPr>
      <w:r w:rsidRPr="00CE31B0">
        <w:rPr>
          <w:sz w:val="26"/>
          <w:szCs w:val="26"/>
        </w:rPr>
        <w:t xml:space="preserve">Администрации городского округа города Переславля-Залеского </w:t>
      </w:r>
    </w:p>
    <w:p w14:paraId="45C29D7C" w14:textId="77777777" w:rsidR="00C5708D" w:rsidRPr="00C026A5" w:rsidRDefault="00C5708D" w:rsidP="00C5708D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Pr="00C026A5">
        <w:rPr>
          <w:sz w:val="26"/>
          <w:szCs w:val="26"/>
        </w:rPr>
        <w:t>т</w:t>
      </w:r>
      <w:r>
        <w:rPr>
          <w:sz w:val="26"/>
          <w:szCs w:val="26"/>
        </w:rPr>
        <w:t xml:space="preserve"> 20.01.2022</w:t>
      </w:r>
      <w:r w:rsidRPr="00C026A5">
        <w:rPr>
          <w:sz w:val="26"/>
          <w:szCs w:val="26"/>
        </w:rPr>
        <w:t xml:space="preserve"> № </w:t>
      </w:r>
      <w:r>
        <w:rPr>
          <w:sz w:val="26"/>
          <w:szCs w:val="26"/>
        </w:rPr>
        <w:t>ПОС.03-0129/22</w:t>
      </w:r>
    </w:p>
    <w:p w14:paraId="56208A18" w14:textId="40E94811" w:rsidR="00930C79" w:rsidRDefault="00930C79" w:rsidP="003860C8">
      <w:pPr>
        <w:ind w:left="708"/>
        <w:jc w:val="both"/>
      </w:pPr>
    </w:p>
    <w:p w14:paraId="507E7D9B" w14:textId="77777777" w:rsidR="00FA1113" w:rsidRPr="00F70865" w:rsidRDefault="00FA1113" w:rsidP="003860C8">
      <w:pPr>
        <w:ind w:left="708"/>
        <w:jc w:val="both"/>
      </w:pPr>
    </w:p>
    <w:p w14:paraId="395E91B6" w14:textId="77777777" w:rsidR="003860C8" w:rsidRPr="007504A8" w:rsidRDefault="003860C8" w:rsidP="003860C8">
      <w:pPr>
        <w:widowControl w:val="0"/>
        <w:tabs>
          <w:tab w:val="left" w:pos="0"/>
        </w:tabs>
        <w:autoSpaceDE w:val="0"/>
        <w:jc w:val="both"/>
        <w:rPr>
          <w:sz w:val="26"/>
          <w:szCs w:val="26"/>
        </w:rPr>
      </w:pPr>
      <w:r w:rsidRPr="00F70865">
        <w:rPr>
          <w:sz w:val="26"/>
          <w:szCs w:val="26"/>
        </w:rPr>
        <w:tab/>
      </w:r>
      <w:r w:rsidR="002E01B1" w:rsidRPr="00B7279B">
        <w:rPr>
          <w:color w:val="000000"/>
          <w:sz w:val="26"/>
          <w:szCs w:val="26"/>
        </w:rPr>
        <w:t xml:space="preserve">В соответствии с Бюджетным кодексом Российской Федерации, </w:t>
      </w:r>
      <w:r w:rsidR="002E01B1" w:rsidRPr="00D0625F">
        <w:rPr>
          <w:sz w:val="26"/>
          <w:szCs w:val="26"/>
        </w:rPr>
        <w:t xml:space="preserve"> </w:t>
      </w:r>
      <w:r w:rsidR="002E01B1" w:rsidRPr="00B7279B">
        <w:rPr>
          <w:sz w:val="26"/>
          <w:szCs w:val="26"/>
        </w:rPr>
        <w:t xml:space="preserve">Федеральным </w:t>
      </w:r>
      <w:r w:rsidR="002E01B1" w:rsidRPr="00496219">
        <w:rPr>
          <w:sz w:val="26"/>
          <w:szCs w:val="26"/>
        </w:rPr>
        <w:t>законом</w:t>
      </w:r>
      <w:r w:rsidR="002E01B1" w:rsidRPr="00B7279B">
        <w:rPr>
          <w:sz w:val="26"/>
          <w:szCs w:val="26"/>
        </w:rPr>
        <w:t xml:space="preserve"> от 06.10.2003 №</w:t>
      </w:r>
      <w:r w:rsidR="002E01B1">
        <w:rPr>
          <w:sz w:val="26"/>
          <w:szCs w:val="26"/>
        </w:rPr>
        <w:t xml:space="preserve"> </w:t>
      </w:r>
      <w:r w:rsidR="002E01B1" w:rsidRPr="00B7279B">
        <w:rPr>
          <w:sz w:val="26"/>
          <w:szCs w:val="26"/>
        </w:rPr>
        <w:t>131-ФЗ "Об общих принципах организации местного самоуправления в Российской Федерации</w:t>
      </w:r>
      <w:r w:rsidR="002E01B1">
        <w:rPr>
          <w:color w:val="000000"/>
          <w:sz w:val="26"/>
          <w:szCs w:val="26"/>
        </w:rPr>
        <w:t xml:space="preserve">, Уставом </w:t>
      </w:r>
      <w:r w:rsidR="002E01B1" w:rsidRPr="00B7279B">
        <w:rPr>
          <w:color w:val="000000"/>
          <w:sz w:val="26"/>
          <w:szCs w:val="26"/>
        </w:rPr>
        <w:t>городского округа город Переславль-Залесский Ярославской области, а также в целях эффективного использования средств бюджета</w:t>
      </w:r>
      <w:r w:rsidRPr="007504A8">
        <w:rPr>
          <w:sz w:val="26"/>
          <w:szCs w:val="26"/>
        </w:rPr>
        <w:t>,</w:t>
      </w:r>
    </w:p>
    <w:p w14:paraId="7C08C888" w14:textId="77777777" w:rsidR="003860C8" w:rsidRPr="00F70865" w:rsidRDefault="003860C8" w:rsidP="003860C8">
      <w:pPr>
        <w:pStyle w:val="ConsPlusNonformat"/>
        <w:widowControl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78020C4E" w14:textId="77777777" w:rsidR="003860C8" w:rsidRPr="00F70865" w:rsidRDefault="003860C8" w:rsidP="003860C8">
      <w:pPr>
        <w:jc w:val="center"/>
        <w:rPr>
          <w:sz w:val="28"/>
          <w:szCs w:val="28"/>
        </w:rPr>
      </w:pPr>
      <w:r w:rsidRPr="00F70865">
        <w:rPr>
          <w:sz w:val="28"/>
          <w:szCs w:val="28"/>
        </w:rPr>
        <w:t>Администрация города Переславля-Залесского постановляет:</w:t>
      </w:r>
    </w:p>
    <w:p w14:paraId="019EF2C4" w14:textId="77777777" w:rsidR="003860C8" w:rsidRPr="00F70865" w:rsidRDefault="003860C8" w:rsidP="003860C8">
      <w:pPr>
        <w:ind w:left="708"/>
        <w:jc w:val="center"/>
      </w:pPr>
    </w:p>
    <w:p w14:paraId="49D4085E" w14:textId="7B765ED6" w:rsidR="003860C8" w:rsidRPr="00AC0D77" w:rsidRDefault="003860C8" w:rsidP="003860C8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F70865">
        <w:rPr>
          <w:sz w:val="26"/>
          <w:szCs w:val="26"/>
        </w:rPr>
        <w:t xml:space="preserve">1. </w:t>
      </w:r>
      <w:r w:rsidR="002E01B1" w:rsidRPr="00CE31B0">
        <w:rPr>
          <w:sz w:val="26"/>
          <w:szCs w:val="26"/>
        </w:rPr>
        <w:t>Внести в городскую целевую программу «</w:t>
      </w:r>
      <w:r w:rsidR="002E01B1">
        <w:rPr>
          <w:sz w:val="26"/>
          <w:szCs w:val="26"/>
        </w:rPr>
        <w:t>Развитие туризма и отдыха в</w:t>
      </w:r>
      <w:r w:rsidR="002E01B1" w:rsidRPr="00CE31B0">
        <w:rPr>
          <w:sz w:val="26"/>
          <w:szCs w:val="26"/>
        </w:rPr>
        <w:t xml:space="preserve"> городско</w:t>
      </w:r>
      <w:r w:rsidR="002E01B1">
        <w:rPr>
          <w:sz w:val="26"/>
          <w:szCs w:val="26"/>
        </w:rPr>
        <w:t>м</w:t>
      </w:r>
      <w:r w:rsidR="002E01B1" w:rsidRPr="00CE31B0">
        <w:rPr>
          <w:sz w:val="26"/>
          <w:szCs w:val="26"/>
        </w:rPr>
        <w:t xml:space="preserve"> округ</w:t>
      </w:r>
      <w:r w:rsidR="002E01B1">
        <w:rPr>
          <w:sz w:val="26"/>
          <w:szCs w:val="26"/>
        </w:rPr>
        <w:t>е</w:t>
      </w:r>
      <w:r w:rsidR="002E01B1" w:rsidRPr="00CE31B0">
        <w:rPr>
          <w:sz w:val="26"/>
          <w:szCs w:val="26"/>
        </w:rPr>
        <w:t xml:space="preserve"> город Переславль-Залес</w:t>
      </w:r>
      <w:r w:rsidR="002E01B1">
        <w:rPr>
          <w:sz w:val="26"/>
          <w:szCs w:val="26"/>
        </w:rPr>
        <w:t xml:space="preserve">ский Ярославской области» на 2022-2024 </w:t>
      </w:r>
      <w:r w:rsidR="002E01B1" w:rsidRPr="00CE31B0">
        <w:rPr>
          <w:sz w:val="26"/>
          <w:szCs w:val="26"/>
        </w:rPr>
        <w:t>годы, утвержденную постановлением Администрации городского округа города Переславля-Залесского</w:t>
      </w:r>
      <w:r w:rsidR="002E01B1">
        <w:rPr>
          <w:sz w:val="26"/>
          <w:szCs w:val="26"/>
        </w:rPr>
        <w:t xml:space="preserve"> о</w:t>
      </w:r>
      <w:r w:rsidR="002E01B1" w:rsidRPr="00C026A5">
        <w:rPr>
          <w:sz w:val="26"/>
          <w:szCs w:val="26"/>
        </w:rPr>
        <w:t>т</w:t>
      </w:r>
      <w:r w:rsidR="002E01B1">
        <w:rPr>
          <w:sz w:val="26"/>
          <w:szCs w:val="26"/>
        </w:rPr>
        <w:t xml:space="preserve"> 20.01.2022</w:t>
      </w:r>
      <w:r w:rsidR="002E01B1" w:rsidRPr="00C026A5">
        <w:rPr>
          <w:sz w:val="26"/>
          <w:szCs w:val="26"/>
        </w:rPr>
        <w:t xml:space="preserve"> № </w:t>
      </w:r>
      <w:r w:rsidR="002E01B1">
        <w:rPr>
          <w:sz w:val="26"/>
          <w:szCs w:val="26"/>
        </w:rPr>
        <w:t>ПОС.03-0129/22</w:t>
      </w:r>
      <w:r w:rsidR="002E01B1" w:rsidRPr="00207034">
        <w:rPr>
          <w:sz w:val="26"/>
          <w:szCs w:val="26"/>
        </w:rPr>
        <w:t xml:space="preserve"> (в редакции </w:t>
      </w:r>
      <w:r w:rsidR="002E01B1" w:rsidRPr="000B618D">
        <w:rPr>
          <w:sz w:val="26"/>
          <w:szCs w:val="26"/>
        </w:rPr>
        <w:t>постановл</w:t>
      </w:r>
      <w:r w:rsidR="002E01B1" w:rsidRPr="0074028F">
        <w:rPr>
          <w:color w:val="000000" w:themeColor="text1"/>
          <w:sz w:val="26"/>
          <w:szCs w:val="26"/>
        </w:rPr>
        <w:t>ен</w:t>
      </w:r>
      <w:r w:rsidR="002E01B1" w:rsidRPr="0095075B">
        <w:rPr>
          <w:sz w:val="26"/>
          <w:szCs w:val="26"/>
        </w:rPr>
        <w:t>ий</w:t>
      </w:r>
      <w:r w:rsidR="002E01B1" w:rsidRPr="00986209">
        <w:rPr>
          <w:color w:val="FF0000"/>
          <w:sz w:val="26"/>
          <w:szCs w:val="26"/>
        </w:rPr>
        <w:t xml:space="preserve"> </w:t>
      </w:r>
      <w:r w:rsidR="002E01B1" w:rsidRPr="00207034">
        <w:rPr>
          <w:sz w:val="26"/>
          <w:szCs w:val="26"/>
        </w:rPr>
        <w:t xml:space="preserve">Администрации города </w:t>
      </w:r>
      <w:r w:rsidR="002E01B1" w:rsidRPr="00AC0D77">
        <w:rPr>
          <w:sz w:val="26"/>
          <w:szCs w:val="26"/>
        </w:rPr>
        <w:t xml:space="preserve">Переславля-Залесского от </w:t>
      </w:r>
      <w:r w:rsidR="002E01B1">
        <w:rPr>
          <w:sz w:val="26"/>
          <w:szCs w:val="26"/>
        </w:rPr>
        <w:t>30</w:t>
      </w:r>
      <w:r w:rsidR="002E01B1" w:rsidRPr="00AC0D77">
        <w:rPr>
          <w:sz w:val="26"/>
          <w:szCs w:val="26"/>
        </w:rPr>
        <w:t>.1</w:t>
      </w:r>
      <w:r w:rsidR="002E01B1">
        <w:rPr>
          <w:sz w:val="26"/>
          <w:szCs w:val="26"/>
        </w:rPr>
        <w:t>2</w:t>
      </w:r>
      <w:r w:rsidR="002E01B1" w:rsidRPr="00AC0D77">
        <w:rPr>
          <w:sz w:val="26"/>
          <w:szCs w:val="26"/>
        </w:rPr>
        <w:t xml:space="preserve">.2022 </w:t>
      </w:r>
      <w:r w:rsidR="00FA1113">
        <w:rPr>
          <w:sz w:val="26"/>
          <w:szCs w:val="26"/>
        </w:rPr>
        <w:t xml:space="preserve">                  </w:t>
      </w:r>
      <w:r w:rsidR="002E01B1" w:rsidRPr="00AC0D77">
        <w:rPr>
          <w:sz w:val="26"/>
          <w:szCs w:val="26"/>
        </w:rPr>
        <w:t>№ ПОС.03-</w:t>
      </w:r>
      <w:r w:rsidR="002E01B1">
        <w:rPr>
          <w:sz w:val="26"/>
          <w:szCs w:val="26"/>
        </w:rPr>
        <w:t>2932</w:t>
      </w:r>
      <w:r w:rsidR="002E01B1" w:rsidRPr="00AC0D77">
        <w:rPr>
          <w:sz w:val="26"/>
          <w:szCs w:val="26"/>
        </w:rPr>
        <w:t>/22</w:t>
      </w:r>
      <w:r w:rsidR="002E01B1">
        <w:rPr>
          <w:sz w:val="26"/>
          <w:szCs w:val="26"/>
        </w:rPr>
        <w:t xml:space="preserve">, </w:t>
      </w:r>
      <w:r w:rsidR="002E01B1" w:rsidRPr="00CD6800">
        <w:rPr>
          <w:sz w:val="26"/>
          <w:szCs w:val="26"/>
        </w:rPr>
        <w:t>от 14.03.2023 № ПОС.03-</w:t>
      </w:r>
      <w:r w:rsidR="002E01B1">
        <w:rPr>
          <w:sz w:val="26"/>
          <w:szCs w:val="26"/>
        </w:rPr>
        <w:t>472</w:t>
      </w:r>
      <w:r w:rsidR="002E01B1" w:rsidRPr="00CD6800">
        <w:rPr>
          <w:sz w:val="26"/>
          <w:szCs w:val="26"/>
        </w:rPr>
        <w:t>/23</w:t>
      </w:r>
      <w:r w:rsidR="002E01B1">
        <w:rPr>
          <w:sz w:val="26"/>
          <w:szCs w:val="26"/>
        </w:rPr>
        <w:t>,</w:t>
      </w:r>
      <w:r w:rsidR="002E01B1" w:rsidRPr="00205120">
        <w:rPr>
          <w:sz w:val="26"/>
          <w:szCs w:val="26"/>
        </w:rPr>
        <w:t xml:space="preserve"> </w:t>
      </w:r>
      <w:r w:rsidR="002E01B1">
        <w:rPr>
          <w:sz w:val="26"/>
          <w:szCs w:val="26"/>
        </w:rPr>
        <w:t>15.05</w:t>
      </w:r>
      <w:r w:rsidR="002E01B1" w:rsidRPr="00CD6800">
        <w:rPr>
          <w:sz w:val="26"/>
          <w:szCs w:val="26"/>
        </w:rPr>
        <w:t>.2023 № ПОС.03-</w:t>
      </w:r>
      <w:r w:rsidR="002E01B1">
        <w:rPr>
          <w:sz w:val="26"/>
          <w:szCs w:val="26"/>
        </w:rPr>
        <w:t>1009</w:t>
      </w:r>
      <w:r w:rsidR="002E01B1" w:rsidRPr="00CD6800">
        <w:rPr>
          <w:sz w:val="26"/>
          <w:szCs w:val="26"/>
        </w:rPr>
        <w:t>/23</w:t>
      </w:r>
      <w:r w:rsidR="002E01B1">
        <w:rPr>
          <w:sz w:val="26"/>
          <w:szCs w:val="26"/>
        </w:rPr>
        <w:t>, 09.08.2023 №</w:t>
      </w:r>
      <w:r w:rsidR="00FA1113">
        <w:rPr>
          <w:sz w:val="26"/>
          <w:szCs w:val="26"/>
        </w:rPr>
        <w:t xml:space="preserve"> </w:t>
      </w:r>
      <w:r w:rsidR="002E01B1">
        <w:rPr>
          <w:sz w:val="26"/>
          <w:szCs w:val="26"/>
        </w:rPr>
        <w:t>ПОС.03-1801/23)</w:t>
      </w:r>
      <w:r w:rsidR="002E01B1" w:rsidRPr="00AC0D77">
        <w:rPr>
          <w:sz w:val="26"/>
          <w:szCs w:val="26"/>
        </w:rPr>
        <w:t xml:space="preserve"> следующ</w:t>
      </w:r>
      <w:r w:rsidR="002E01B1">
        <w:rPr>
          <w:sz w:val="26"/>
          <w:szCs w:val="26"/>
        </w:rPr>
        <w:t>ее</w:t>
      </w:r>
      <w:r w:rsidR="002E01B1" w:rsidRPr="00AC0D77">
        <w:rPr>
          <w:sz w:val="26"/>
          <w:szCs w:val="26"/>
        </w:rPr>
        <w:t xml:space="preserve"> изменени</w:t>
      </w:r>
      <w:r w:rsidR="002E01B1">
        <w:rPr>
          <w:sz w:val="26"/>
          <w:szCs w:val="26"/>
        </w:rPr>
        <w:t>е</w:t>
      </w:r>
      <w:r w:rsidR="002E01B1" w:rsidRPr="00AC0D77">
        <w:rPr>
          <w:sz w:val="26"/>
          <w:szCs w:val="26"/>
        </w:rPr>
        <w:t>:</w:t>
      </w:r>
    </w:p>
    <w:p w14:paraId="6651DCB5" w14:textId="77777777" w:rsidR="003860C8" w:rsidRPr="00F70865" w:rsidRDefault="003860C8" w:rsidP="003860C8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>1.</w:t>
      </w:r>
      <w:r w:rsidR="002E01B1">
        <w:rPr>
          <w:sz w:val="26"/>
          <w:szCs w:val="26"/>
          <w:lang w:eastAsia="ru-RU"/>
        </w:rPr>
        <w:t>1</w:t>
      </w:r>
      <w:r w:rsidRPr="00F70865">
        <w:rPr>
          <w:sz w:val="26"/>
          <w:szCs w:val="26"/>
          <w:lang w:eastAsia="ru-RU"/>
        </w:rPr>
        <w:t>. Раздел «</w:t>
      </w:r>
      <w:r>
        <w:rPr>
          <w:sz w:val="26"/>
          <w:szCs w:val="26"/>
          <w:lang w:eastAsia="ru-RU"/>
        </w:rPr>
        <w:t>9</w:t>
      </w:r>
      <w:r w:rsidRPr="00F70865">
        <w:rPr>
          <w:sz w:val="26"/>
          <w:szCs w:val="26"/>
          <w:lang w:eastAsia="ru-RU"/>
        </w:rPr>
        <w:t xml:space="preserve">. </w:t>
      </w:r>
      <w:r w:rsidRPr="003860C8">
        <w:rPr>
          <w:sz w:val="26"/>
          <w:szCs w:val="26"/>
          <w:lang w:eastAsia="ru-RU"/>
        </w:rPr>
        <w:t>Перечень и описание программных мероприятий по решению задач и достижению це</w:t>
      </w:r>
      <w:r>
        <w:rPr>
          <w:sz w:val="26"/>
          <w:szCs w:val="26"/>
          <w:lang w:eastAsia="ru-RU"/>
        </w:rPr>
        <w:t>ли городской целевой программы</w:t>
      </w:r>
      <w:r w:rsidRPr="00F70865">
        <w:rPr>
          <w:sz w:val="26"/>
          <w:szCs w:val="26"/>
          <w:lang w:eastAsia="ru-RU"/>
        </w:rPr>
        <w:t>» изло</w:t>
      </w:r>
      <w:r w:rsidR="008E450B">
        <w:rPr>
          <w:sz w:val="26"/>
          <w:szCs w:val="26"/>
          <w:lang w:eastAsia="ru-RU"/>
        </w:rPr>
        <w:t xml:space="preserve">жить в новой редакции согласно </w:t>
      </w:r>
      <w:r w:rsidR="00930C79">
        <w:rPr>
          <w:sz w:val="26"/>
          <w:szCs w:val="26"/>
          <w:lang w:eastAsia="ru-RU"/>
        </w:rPr>
        <w:t>п</w:t>
      </w:r>
      <w:r w:rsidRPr="00F70865">
        <w:rPr>
          <w:sz w:val="26"/>
          <w:szCs w:val="26"/>
          <w:lang w:eastAsia="ru-RU"/>
        </w:rPr>
        <w:t>риложению.</w:t>
      </w:r>
    </w:p>
    <w:p w14:paraId="6D8CF9E5" w14:textId="77777777" w:rsidR="002E01B1" w:rsidRDefault="00423F84" w:rsidP="002E01B1">
      <w:pPr>
        <w:tabs>
          <w:tab w:val="left" w:pos="42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04C40">
        <w:rPr>
          <w:sz w:val="26"/>
          <w:szCs w:val="26"/>
        </w:rPr>
        <w:t xml:space="preserve">    </w:t>
      </w:r>
      <w:r w:rsidR="003860C8" w:rsidRPr="00F70865">
        <w:rPr>
          <w:sz w:val="26"/>
          <w:szCs w:val="26"/>
        </w:rPr>
        <w:t xml:space="preserve">2. </w:t>
      </w:r>
      <w:r w:rsidR="002E01B1" w:rsidRPr="00996604">
        <w:rPr>
          <w:sz w:val="26"/>
          <w:szCs w:val="26"/>
        </w:rPr>
        <w:t>Опубликовать постановление в газете «Переславская неделя» и разместить на официальном сайте органов местного самоуправления города Переславля-Залесского</w:t>
      </w:r>
      <w:r w:rsidR="002E01B1">
        <w:rPr>
          <w:sz w:val="26"/>
          <w:szCs w:val="26"/>
        </w:rPr>
        <w:t xml:space="preserve"> </w:t>
      </w:r>
      <w:r w:rsidR="002E01B1" w:rsidRPr="00996604">
        <w:rPr>
          <w:sz w:val="26"/>
          <w:szCs w:val="26"/>
        </w:rPr>
        <w:t>в информационно-телекоммуникационной сети «Интернет».</w:t>
      </w:r>
    </w:p>
    <w:p w14:paraId="545BC6D8" w14:textId="77777777" w:rsidR="007720A7" w:rsidRDefault="007720A7" w:rsidP="002E01B1">
      <w:pPr>
        <w:tabs>
          <w:tab w:val="left" w:pos="42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3.</w:t>
      </w:r>
      <w:r w:rsidRPr="007720A7">
        <w:rPr>
          <w:sz w:val="26"/>
          <w:szCs w:val="26"/>
        </w:rPr>
        <w:t xml:space="preserve"> </w:t>
      </w:r>
      <w:r w:rsidRPr="00CC6476">
        <w:rPr>
          <w:sz w:val="26"/>
          <w:szCs w:val="26"/>
        </w:rPr>
        <w:t>Постановление вступает в силу после его официального опубликования</w:t>
      </w:r>
      <w:r>
        <w:rPr>
          <w:sz w:val="26"/>
          <w:szCs w:val="26"/>
        </w:rPr>
        <w:t>.</w:t>
      </w:r>
    </w:p>
    <w:p w14:paraId="5FE821A9" w14:textId="77777777" w:rsidR="003860C8" w:rsidRDefault="007720A7" w:rsidP="003860C8">
      <w:pPr>
        <w:widowControl w:val="0"/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860C8" w:rsidRPr="00F70865">
        <w:rPr>
          <w:sz w:val="26"/>
          <w:szCs w:val="26"/>
        </w:rPr>
        <w:t xml:space="preserve">. Контроль за исполнением постановления </w:t>
      </w:r>
      <w:r w:rsidR="003860C8">
        <w:rPr>
          <w:sz w:val="26"/>
          <w:szCs w:val="26"/>
        </w:rPr>
        <w:t>оставляю за собой.</w:t>
      </w:r>
    </w:p>
    <w:p w14:paraId="67603E63" w14:textId="77777777" w:rsidR="003860C8" w:rsidRPr="00F70865" w:rsidRDefault="003860C8" w:rsidP="003860C8">
      <w:pPr>
        <w:widowControl w:val="0"/>
        <w:autoSpaceDE w:val="0"/>
        <w:ind w:firstLine="709"/>
        <w:jc w:val="both"/>
        <w:rPr>
          <w:sz w:val="26"/>
          <w:szCs w:val="26"/>
        </w:rPr>
      </w:pPr>
    </w:p>
    <w:p w14:paraId="72464EAD" w14:textId="77777777" w:rsidR="003860C8" w:rsidRPr="00F70865" w:rsidRDefault="003860C8" w:rsidP="003860C8">
      <w:pPr>
        <w:pStyle w:val="tekstob"/>
        <w:spacing w:before="0" w:after="0"/>
        <w:jc w:val="both"/>
        <w:rPr>
          <w:rFonts w:ascii="Times New Roman" w:hAnsi="Times New Roman"/>
          <w:sz w:val="26"/>
          <w:szCs w:val="26"/>
        </w:rPr>
      </w:pPr>
    </w:p>
    <w:p w14:paraId="0E454693" w14:textId="77777777" w:rsidR="003860C8" w:rsidRDefault="003860C8" w:rsidP="003860C8">
      <w:pPr>
        <w:pStyle w:val="tekstob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Главы Администрации</w:t>
      </w:r>
    </w:p>
    <w:p w14:paraId="12B13578" w14:textId="77777777" w:rsidR="00C70C27" w:rsidRDefault="007614BB" w:rsidP="00EB7911">
      <w:pPr>
        <w:pStyle w:val="tekstob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города Переславля-Залесского                                                                    В.В. Маркова </w:t>
      </w:r>
      <w:r w:rsidR="00C70C27">
        <w:rPr>
          <w:rFonts w:ascii="Times New Roman" w:hAnsi="Times New Roman"/>
          <w:sz w:val="26"/>
          <w:szCs w:val="26"/>
        </w:rPr>
        <w:br w:type="page"/>
      </w:r>
    </w:p>
    <w:p w14:paraId="335CFBAF" w14:textId="77777777" w:rsidR="008A65E1" w:rsidRDefault="008A65E1" w:rsidP="00EB7911">
      <w:pPr>
        <w:pStyle w:val="tekstob"/>
        <w:spacing w:before="0" w:after="0"/>
        <w:rPr>
          <w:rFonts w:ascii="Times New Roman" w:hAnsi="Times New Roman"/>
          <w:sz w:val="26"/>
          <w:szCs w:val="26"/>
        </w:rPr>
        <w:sectPr w:rsidR="008A65E1" w:rsidSect="008A65E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130402B" w14:textId="77777777" w:rsidR="008E450B" w:rsidRPr="008E450B" w:rsidRDefault="008E450B" w:rsidP="008E450B">
      <w:pPr>
        <w:suppressAutoHyphens w:val="0"/>
        <w:ind w:left="10490"/>
        <w:rPr>
          <w:rFonts w:eastAsiaTheme="minorEastAsia"/>
          <w:bCs/>
          <w:sz w:val="26"/>
          <w:szCs w:val="26"/>
          <w:lang w:eastAsia="ru-RU"/>
        </w:rPr>
      </w:pPr>
      <w:r w:rsidRPr="008E450B">
        <w:rPr>
          <w:rFonts w:eastAsiaTheme="minorEastAsia"/>
          <w:bCs/>
          <w:sz w:val="26"/>
          <w:szCs w:val="26"/>
          <w:lang w:eastAsia="ru-RU"/>
        </w:rPr>
        <w:lastRenderedPageBreak/>
        <w:t xml:space="preserve">Приложение  </w:t>
      </w:r>
    </w:p>
    <w:p w14:paraId="031A7210" w14:textId="77777777" w:rsidR="008E450B" w:rsidRPr="008E450B" w:rsidRDefault="008E450B" w:rsidP="008E450B">
      <w:pPr>
        <w:suppressAutoHyphens w:val="0"/>
        <w:ind w:left="10490"/>
        <w:rPr>
          <w:rFonts w:eastAsiaTheme="minorEastAsia"/>
          <w:bCs/>
          <w:sz w:val="26"/>
          <w:szCs w:val="26"/>
          <w:lang w:eastAsia="ru-RU"/>
        </w:rPr>
      </w:pPr>
      <w:r w:rsidRPr="008E450B">
        <w:rPr>
          <w:rFonts w:eastAsiaTheme="minorEastAsia"/>
          <w:bCs/>
          <w:sz w:val="26"/>
          <w:szCs w:val="26"/>
          <w:lang w:eastAsia="ru-RU"/>
        </w:rPr>
        <w:t xml:space="preserve">к постановлению Администрации </w:t>
      </w:r>
    </w:p>
    <w:p w14:paraId="28968B62" w14:textId="77777777" w:rsidR="008E450B" w:rsidRPr="008E450B" w:rsidRDefault="008E450B" w:rsidP="008E450B">
      <w:pPr>
        <w:suppressAutoHyphens w:val="0"/>
        <w:ind w:left="10490"/>
        <w:rPr>
          <w:rFonts w:eastAsiaTheme="minorEastAsia"/>
          <w:bCs/>
          <w:sz w:val="26"/>
          <w:szCs w:val="26"/>
          <w:lang w:eastAsia="ru-RU"/>
        </w:rPr>
      </w:pPr>
      <w:r w:rsidRPr="008E450B">
        <w:rPr>
          <w:rFonts w:eastAsiaTheme="minorEastAsia"/>
          <w:bCs/>
          <w:sz w:val="26"/>
          <w:szCs w:val="26"/>
          <w:lang w:eastAsia="ru-RU"/>
        </w:rPr>
        <w:t>города Переславля-Залесского</w:t>
      </w:r>
    </w:p>
    <w:p w14:paraId="326DF197" w14:textId="1A1208D3" w:rsidR="008E450B" w:rsidRPr="008E450B" w:rsidRDefault="008E450B" w:rsidP="008E450B">
      <w:pPr>
        <w:suppressAutoHyphens w:val="0"/>
        <w:ind w:left="10490"/>
        <w:rPr>
          <w:rFonts w:eastAsiaTheme="minorEastAsia"/>
          <w:sz w:val="26"/>
          <w:szCs w:val="26"/>
          <w:lang w:eastAsia="ru-RU"/>
        </w:rPr>
      </w:pPr>
      <w:bookmarkStart w:id="0" w:name="_Hlk114564144"/>
      <w:r w:rsidRPr="008E450B">
        <w:rPr>
          <w:rFonts w:eastAsiaTheme="minorEastAsia"/>
          <w:sz w:val="26"/>
          <w:szCs w:val="26"/>
          <w:lang w:eastAsia="ru-RU"/>
        </w:rPr>
        <w:t xml:space="preserve">от </w:t>
      </w:r>
      <w:r w:rsidR="00FA1113">
        <w:rPr>
          <w:rFonts w:eastAsiaTheme="minorEastAsia"/>
          <w:sz w:val="26"/>
          <w:szCs w:val="26"/>
          <w:lang w:eastAsia="ru-RU"/>
        </w:rPr>
        <w:t>30.10.2023</w:t>
      </w:r>
      <w:r w:rsidRPr="008E450B">
        <w:rPr>
          <w:rFonts w:eastAsiaTheme="minorEastAsia"/>
          <w:sz w:val="26"/>
          <w:szCs w:val="26"/>
          <w:lang w:eastAsia="ru-RU"/>
        </w:rPr>
        <w:t xml:space="preserve"> №</w:t>
      </w:r>
      <w:r w:rsidR="00930C79">
        <w:rPr>
          <w:rFonts w:eastAsiaTheme="minorEastAsia"/>
          <w:sz w:val="26"/>
          <w:szCs w:val="26"/>
          <w:lang w:eastAsia="ru-RU"/>
        </w:rPr>
        <w:t xml:space="preserve"> </w:t>
      </w:r>
      <w:r w:rsidR="00FA1113">
        <w:rPr>
          <w:rFonts w:eastAsiaTheme="minorEastAsia"/>
          <w:sz w:val="26"/>
          <w:szCs w:val="26"/>
          <w:lang w:eastAsia="ru-RU"/>
        </w:rPr>
        <w:t>ПОС.03-2782/23</w:t>
      </w:r>
    </w:p>
    <w:bookmarkEnd w:id="0"/>
    <w:p w14:paraId="3EDA072C" w14:textId="77777777" w:rsidR="00C70C27" w:rsidRDefault="00C70C27" w:rsidP="00EB7911">
      <w:pPr>
        <w:pStyle w:val="tekstob"/>
        <w:spacing w:before="0" w:after="0"/>
        <w:rPr>
          <w:rFonts w:ascii="Times New Roman" w:hAnsi="Times New Roman"/>
          <w:sz w:val="26"/>
          <w:szCs w:val="26"/>
        </w:rPr>
      </w:pPr>
    </w:p>
    <w:p w14:paraId="4D51EA3E" w14:textId="77777777" w:rsidR="00BB5ECD" w:rsidRPr="00AF4BEF" w:rsidRDefault="00BB5ECD" w:rsidP="00BB5ECD">
      <w:pPr>
        <w:pStyle w:val="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F4BEF">
        <w:rPr>
          <w:rFonts w:ascii="Times New Roman" w:hAnsi="Times New Roman" w:cs="Times New Roman"/>
          <w:b/>
          <w:bCs/>
          <w:sz w:val="26"/>
          <w:szCs w:val="26"/>
        </w:rPr>
        <w:t>9. Перечень и описание программных мероприятий по решению задач и достижению цели городской целевой программы</w:t>
      </w:r>
    </w:p>
    <w:p w14:paraId="5A941C65" w14:textId="77777777" w:rsidR="00BB5ECD" w:rsidRPr="00AF4BEF" w:rsidRDefault="00BB5ECD" w:rsidP="00BB5ECD">
      <w:pPr>
        <w:shd w:val="clear" w:color="auto" w:fill="FFFFFF"/>
        <w:spacing w:line="315" w:lineRule="atLeast"/>
        <w:jc w:val="center"/>
        <w:textAlignment w:val="baseline"/>
      </w:pPr>
    </w:p>
    <w:tbl>
      <w:tblPr>
        <w:tblpPr w:leftFromText="180" w:rightFromText="180" w:vertAnchor="text" w:tblpXSpec="center" w:tblpY="1"/>
        <w:tblOverlap w:val="never"/>
        <w:tblW w:w="15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5"/>
        <w:gridCol w:w="2108"/>
        <w:gridCol w:w="1907"/>
        <w:gridCol w:w="1070"/>
        <w:gridCol w:w="1124"/>
        <w:gridCol w:w="1361"/>
        <w:gridCol w:w="14"/>
        <w:gridCol w:w="1691"/>
        <w:gridCol w:w="1515"/>
        <w:gridCol w:w="1268"/>
        <w:gridCol w:w="2259"/>
        <w:gridCol w:w="6"/>
      </w:tblGrid>
      <w:tr w:rsidR="00BB5ECD" w:rsidRPr="00995F64" w14:paraId="2DC8F02B" w14:textId="77777777" w:rsidTr="009F767D">
        <w:trPr>
          <w:gridAfter w:val="1"/>
          <w:wAfter w:w="6" w:type="dxa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40A7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№</w:t>
            </w:r>
          </w:p>
          <w:p w14:paraId="7A47516F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п/п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0BF873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Наименование задачи/ мероприятия</w:t>
            </w:r>
          </w:p>
          <w:p w14:paraId="6F47279F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(в установленном порядке)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E26B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45ECD3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Срок реализации, годы</w:t>
            </w:r>
          </w:p>
        </w:tc>
        <w:tc>
          <w:tcPr>
            <w:tcW w:w="5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3F35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D4A4F4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BB5ECD" w:rsidRPr="00995F64" w14:paraId="438B2DE4" w14:textId="77777777" w:rsidTr="009F767D"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7F0F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C12955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5B7546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AEDEA4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Плановое значение</w:t>
            </w:r>
          </w:p>
        </w:tc>
        <w:tc>
          <w:tcPr>
            <w:tcW w:w="11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9FF5C0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A374C2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Всего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C3152E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1040AF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8E2B2C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226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1B40A1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</w:tr>
      <w:tr w:rsidR="00BB5ECD" w:rsidRPr="00995F64" w14:paraId="330502D3" w14:textId="77777777" w:rsidTr="009F767D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4FA8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B2FA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FD95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1206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424D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60CF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6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C110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50D1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18C7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9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3C44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10</w:t>
            </w:r>
          </w:p>
        </w:tc>
      </w:tr>
      <w:tr w:rsidR="00BB5ECD" w:rsidRPr="00995F64" w14:paraId="361C5AEA" w14:textId="77777777" w:rsidTr="009F767D">
        <w:trPr>
          <w:trHeight w:val="639"/>
        </w:trPr>
        <w:tc>
          <w:tcPr>
            <w:tcW w:w="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A37E2" w14:textId="77777777" w:rsidR="00BB5ECD" w:rsidRPr="00995F64" w:rsidRDefault="00BB5ECD" w:rsidP="00806925">
            <w:pPr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21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ED422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Задача 1. Развитие туристической отрасли</w:t>
            </w:r>
          </w:p>
        </w:tc>
        <w:tc>
          <w:tcPr>
            <w:tcW w:w="1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CFFEE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ind w:right="-108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 xml:space="preserve">Численность лиц, размещенных в коллективных средствах размещения, </w:t>
            </w:r>
          </w:p>
          <w:p w14:paraId="2C6336A9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тыс. чел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CC21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150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0CEC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2022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61D2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995F2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4AE4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EED5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226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251B2" w14:textId="77777777" w:rsidR="00BB5ECD" w:rsidRPr="009F767D" w:rsidRDefault="00BB5ECD" w:rsidP="009F767D">
            <w:pPr>
              <w:widowControl w:val="0"/>
              <w:autoSpaceDE w:val="0"/>
              <w:autoSpaceDN w:val="0"/>
              <w:adjustRightInd w:val="0"/>
              <w:ind w:left="-107"/>
              <w:jc w:val="center"/>
              <w:rPr>
                <w:b/>
                <w:sz w:val="25"/>
                <w:szCs w:val="25"/>
              </w:rPr>
            </w:pPr>
            <w:r w:rsidRPr="009F767D">
              <w:rPr>
                <w:b/>
                <w:sz w:val="25"/>
                <w:szCs w:val="25"/>
                <w:lang w:eastAsia="en-US"/>
              </w:rPr>
              <w:t xml:space="preserve">Администрация города Переславля-Залесского, </w:t>
            </w:r>
            <w:r w:rsidRPr="009F767D">
              <w:rPr>
                <w:sz w:val="25"/>
                <w:szCs w:val="25"/>
              </w:rPr>
              <w:t>У</w:t>
            </w:r>
            <w:r w:rsidRPr="009F767D">
              <w:rPr>
                <w:b/>
                <w:sz w:val="25"/>
                <w:szCs w:val="25"/>
              </w:rPr>
              <w:t>правление культуры,</w:t>
            </w:r>
            <w:r w:rsidR="009F767D" w:rsidRPr="009F767D">
              <w:rPr>
                <w:b/>
                <w:sz w:val="25"/>
                <w:szCs w:val="25"/>
              </w:rPr>
              <w:t xml:space="preserve"> УМС,</w:t>
            </w:r>
            <w:r w:rsidR="009F767D" w:rsidRPr="009F767D">
              <w:rPr>
                <w:rFonts w:eastAsia="Calibri"/>
                <w:b/>
                <w:sz w:val="25"/>
                <w:szCs w:val="25"/>
              </w:rPr>
              <w:t xml:space="preserve"> МУК ДК</w:t>
            </w:r>
            <w:r w:rsidR="006F7B29" w:rsidRPr="009F767D">
              <w:rPr>
                <w:b/>
                <w:sz w:val="25"/>
                <w:szCs w:val="25"/>
              </w:rPr>
              <w:t>,</w:t>
            </w:r>
            <w:r w:rsidR="009F767D" w:rsidRPr="009F767D">
              <w:rPr>
                <w:color w:val="000000" w:themeColor="text1"/>
                <w:sz w:val="25"/>
                <w:szCs w:val="25"/>
              </w:rPr>
              <w:t xml:space="preserve"> </w:t>
            </w:r>
            <w:r w:rsidR="009F767D" w:rsidRPr="009F767D">
              <w:rPr>
                <w:b/>
                <w:color w:val="000000" w:themeColor="text1"/>
                <w:sz w:val="25"/>
                <w:szCs w:val="25"/>
              </w:rPr>
              <w:t>МКУ «Центр развития»,</w:t>
            </w:r>
            <w:r w:rsidR="006F7B29" w:rsidRPr="009F767D">
              <w:rPr>
                <w:b/>
                <w:sz w:val="25"/>
                <w:szCs w:val="25"/>
              </w:rPr>
              <w:t xml:space="preserve"> </w:t>
            </w:r>
            <w:r w:rsidR="009F767D" w:rsidRPr="009F767D">
              <w:rPr>
                <w:b/>
                <w:sz w:val="25"/>
                <w:szCs w:val="25"/>
              </w:rPr>
              <w:t xml:space="preserve">МБУ «Служба ЖКХ и благоустройства» </w:t>
            </w:r>
          </w:p>
          <w:p w14:paraId="1184FE4C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BB5ECD" w:rsidRPr="00995F64" w14:paraId="13DBFC79" w14:textId="77777777" w:rsidTr="009F767D">
        <w:trPr>
          <w:trHeight w:val="847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88A69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2E252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12726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C1F5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155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B63B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FAA7" w14:textId="77777777" w:rsidR="00BB5ECD" w:rsidRPr="00995F64" w:rsidRDefault="00AD76CF" w:rsidP="00A85C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229</w:t>
            </w:r>
            <w:r w:rsidR="00A85CA8">
              <w:rPr>
                <w:b/>
                <w:sz w:val="26"/>
                <w:szCs w:val="26"/>
              </w:rPr>
              <w:t> 420,7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D75E" w14:textId="77777777" w:rsidR="00BB5ECD" w:rsidRPr="00995F64" w:rsidRDefault="00AD76CF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208 723,9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3759" w14:textId="77777777" w:rsidR="00BB5ECD" w:rsidRPr="00995F64" w:rsidRDefault="00BB5ECD" w:rsidP="00A85C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95F64">
              <w:rPr>
                <w:b/>
                <w:sz w:val="26"/>
                <w:szCs w:val="26"/>
              </w:rPr>
              <w:t>8 </w:t>
            </w:r>
            <w:r w:rsidR="00A85CA8">
              <w:rPr>
                <w:b/>
                <w:sz w:val="26"/>
                <w:szCs w:val="26"/>
              </w:rPr>
              <w:t>696</w:t>
            </w:r>
            <w:r w:rsidRPr="00995F64">
              <w:rPr>
                <w:b/>
                <w:sz w:val="26"/>
                <w:szCs w:val="26"/>
              </w:rPr>
              <w:t>,</w:t>
            </w:r>
            <w:r w:rsidR="00A85CA8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111A" w14:textId="77777777" w:rsidR="00BB5ECD" w:rsidRPr="00995F64" w:rsidRDefault="00AD76CF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  <w:r w:rsidR="00BB5ECD">
              <w:rPr>
                <w:b/>
                <w:sz w:val="26"/>
                <w:szCs w:val="26"/>
              </w:rPr>
              <w:t> 000,0</w:t>
            </w: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EB5AA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B5ECD" w:rsidRPr="00995F64" w14:paraId="5A744A59" w14:textId="77777777" w:rsidTr="009F767D">
        <w:trPr>
          <w:trHeight w:val="490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17865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B95C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C7A0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30B8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160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FCC1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2024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43FF8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EE5A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C3B1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44B4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7A58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B5ECD" w:rsidRPr="00995F64" w14:paraId="094106F7" w14:textId="77777777" w:rsidTr="009F767D">
        <w:trPr>
          <w:trHeight w:val="981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552401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1.1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314E0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 xml:space="preserve">Содействие увеличению числа объектов </w:t>
            </w:r>
            <w:r w:rsidRPr="00995F64">
              <w:rPr>
                <w:sz w:val="26"/>
                <w:szCs w:val="26"/>
              </w:rPr>
              <w:lastRenderedPageBreak/>
              <w:t>туристкой инфраструктуры, формирование банка данных туристской инфраструктуры городского округа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54BF66" w14:textId="77777777" w:rsidR="00BB5ECD" w:rsidRPr="00995F64" w:rsidRDefault="00BB5ECD" w:rsidP="00806925">
            <w:pPr>
              <w:widowControl w:val="0"/>
              <w:tabs>
                <w:tab w:val="left" w:pos="1648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lastRenderedPageBreak/>
              <w:t xml:space="preserve">Количество коллективных средств </w:t>
            </w:r>
            <w:r w:rsidRPr="00995F64">
              <w:rPr>
                <w:sz w:val="26"/>
                <w:szCs w:val="26"/>
              </w:rPr>
              <w:lastRenderedPageBreak/>
              <w:t>размещения, единица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86CC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lastRenderedPageBreak/>
              <w:t>34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2F250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2022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B55D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8381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DA15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38F5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2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C60D56" w14:textId="77777777" w:rsidR="00BB5ECD" w:rsidRPr="009F767D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9F767D">
              <w:rPr>
                <w:sz w:val="25"/>
                <w:szCs w:val="25"/>
              </w:rPr>
              <w:t>Управление культуры,</w:t>
            </w:r>
          </w:p>
          <w:p w14:paraId="72FA594E" w14:textId="77777777" w:rsidR="00BB5ECD" w:rsidRPr="00995F64" w:rsidRDefault="009F767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767D">
              <w:rPr>
                <w:rFonts w:eastAsia="Calibri"/>
                <w:sz w:val="25"/>
                <w:szCs w:val="25"/>
              </w:rPr>
              <w:t>МУК ДК</w:t>
            </w:r>
          </w:p>
        </w:tc>
      </w:tr>
      <w:tr w:rsidR="00BB5ECD" w:rsidRPr="00995F64" w14:paraId="250A098B" w14:textId="77777777" w:rsidTr="009F767D">
        <w:trPr>
          <w:trHeight w:val="840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4EE80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E63E4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AEEED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CF6C7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35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13B8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7B78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8D94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184C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D18F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E2C65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B5ECD" w:rsidRPr="00995F64" w14:paraId="1D43E40B" w14:textId="77777777" w:rsidTr="009F767D">
        <w:trPr>
          <w:trHeight w:val="563"/>
        </w:trPr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CDE0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BC94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94810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86E5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36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ED6A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2024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B668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35E6B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EFE9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8A9A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2D7F6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B5ECD" w:rsidRPr="00995F64" w14:paraId="270803C9" w14:textId="77777777" w:rsidTr="009F767D">
        <w:trPr>
          <w:trHeight w:val="749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902E25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1.2.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472B77" w14:textId="77777777" w:rsidR="00BB5ECD" w:rsidRPr="00995F64" w:rsidRDefault="00BB5ECD" w:rsidP="00806925">
            <w:pPr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 xml:space="preserve">Поддержка и обновление системы туристской статистики городского округа 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5B4EE5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Количество ночевок в коллективных средствах размещения, единица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78CA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ind w:right="-122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265 000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AFCD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2022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4430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8A75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53A4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9535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2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EACD2F" w14:textId="77777777" w:rsidR="00BB5ECD" w:rsidRPr="009F767D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9F767D">
              <w:rPr>
                <w:sz w:val="25"/>
                <w:szCs w:val="25"/>
              </w:rPr>
              <w:t>Управление культуры,</w:t>
            </w:r>
          </w:p>
          <w:p w14:paraId="41CE6BBD" w14:textId="77777777" w:rsidR="00BB5ECD" w:rsidRPr="00995F64" w:rsidRDefault="009F767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767D">
              <w:rPr>
                <w:rFonts w:eastAsia="Calibri"/>
                <w:sz w:val="25"/>
                <w:szCs w:val="25"/>
              </w:rPr>
              <w:t>МУК ДК</w:t>
            </w:r>
          </w:p>
        </w:tc>
      </w:tr>
      <w:tr w:rsidR="00BB5ECD" w:rsidRPr="00995F64" w14:paraId="11A7A0F9" w14:textId="77777777" w:rsidTr="009F767D">
        <w:trPr>
          <w:trHeight w:val="1050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5EC7D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E79A3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D305E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4AEF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ind w:right="-122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270 000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82EB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783D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8BA91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10A4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0D64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77672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B5ECD" w:rsidRPr="00995F64" w14:paraId="3DD2C63D" w14:textId="77777777" w:rsidTr="009F767D">
        <w:trPr>
          <w:trHeight w:val="1129"/>
        </w:trPr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34B7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3C86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DE08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D4B1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ind w:right="-122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275 000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4079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2024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4850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DD2F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2FCA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1872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B2DE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B5ECD" w:rsidRPr="00995F64" w14:paraId="0BB89914" w14:textId="77777777" w:rsidTr="009F767D">
        <w:trPr>
          <w:trHeight w:val="757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0BF8F6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1.3.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5AD74D" w14:textId="77777777" w:rsidR="00BB5ECD" w:rsidRPr="00995F64" w:rsidRDefault="00BB5ECD" w:rsidP="00806925">
            <w:pPr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Формирование системы туристской навигации на территории городского округа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0267F5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 xml:space="preserve">Количество объектов туристской навигации, </w:t>
            </w:r>
          </w:p>
          <w:p w14:paraId="275B0AAE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единица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859B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60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87B0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2022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958DB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B54F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52D2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001D4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2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52FD0E" w14:textId="77777777" w:rsidR="00BB5ECD" w:rsidRPr="009F767D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9F767D">
              <w:rPr>
                <w:sz w:val="25"/>
                <w:szCs w:val="25"/>
              </w:rPr>
              <w:t>Управление культуры,</w:t>
            </w:r>
          </w:p>
          <w:p w14:paraId="4BC2D029" w14:textId="77777777" w:rsidR="00BB5ECD" w:rsidRPr="00995F64" w:rsidRDefault="009F767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767D">
              <w:rPr>
                <w:rFonts w:eastAsia="Calibri"/>
                <w:sz w:val="25"/>
                <w:szCs w:val="25"/>
              </w:rPr>
              <w:t>МУК ДК</w:t>
            </w:r>
          </w:p>
        </w:tc>
      </w:tr>
      <w:tr w:rsidR="00BB5ECD" w:rsidRPr="00995F64" w14:paraId="0C10BE77" w14:textId="77777777" w:rsidTr="009F767D">
        <w:trPr>
          <w:trHeight w:val="749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5421F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67F65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22140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931A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65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3A38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2DCB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881C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58F7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B772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687B3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B5ECD" w:rsidRPr="00995F64" w14:paraId="4E3188E4" w14:textId="77777777" w:rsidTr="009F767D">
        <w:trPr>
          <w:trHeight w:val="752"/>
        </w:trPr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85F0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368F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D4DB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A549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70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9F2F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2024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BAB9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0D5E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B7E7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C9D8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54C2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B5ECD" w:rsidRPr="00995F64" w14:paraId="1D00AF66" w14:textId="77777777" w:rsidTr="009F767D">
        <w:trPr>
          <w:trHeight w:val="747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5D7AAD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1.4.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38359B" w14:textId="77777777" w:rsidR="00BB5ECD" w:rsidRPr="00995F64" w:rsidRDefault="00BB5ECD" w:rsidP="00806925">
            <w:pPr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Реализация мероприятий по проектированию туристского кода центра города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6D77B1" w14:textId="77777777" w:rsidR="00BB5ECD" w:rsidRPr="003B4901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B4901">
              <w:rPr>
                <w:sz w:val="26"/>
                <w:szCs w:val="26"/>
              </w:rPr>
              <w:t>Количество мероприятий, единица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88DC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254E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2022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02D2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F1D4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2D0D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4029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2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694913" w14:textId="77777777" w:rsidR="009F767D" w:rsidRPr="009F767D" w:rsidRDefault="009F767D" w:rsidP="009F767D">
            <w:pPr>
              <w:widowControl w:val="0"/>
              <w:autoSpaceDE w:val="0"/>
              <w:autoSpaceDN w:val="0"/>
              <w:adjustRightInd w:val="0"/>
              <w:ind w:left="-107"/>
              <w:jc w:val="center"/>
              <w:rPr>
                <w:sz w:val="25"/>
                <w:szCs w:val="25"/>
              </w:rPr>
            </w:pPr>
            <w:r w:rsidRPr="009F767D">
              <w:rPr>
                <w:sz w:val="25"/>
                <w:szCs w:val="25"/>
                <w:lang w:eastAsia="en-US"/>
              </w:rPr>
              <w:t xml:space="preserve">Администрация города Переславля-Залесского, </w:t>
            </w:r>
            <w:r w:rsidRPr="009F767D">
              <w:rPr>
                <w:sz w:val="25"/>
                <w:szCs w:val="25"/>
              </w:rPr>
              <w:t>Управление культуры, УМС,</w:t>
            </w:r>
            <w:r w:rsidRPr="009F767D">
              <w:rPr>
                <w:rFonts w:eastAsia="Calibri"/>
                <w:sz w:val="25"/>
                <w:szCs w:val="25"/>
              </w:rPr>
              <w:t xml:space="preserve"> МУК ДК</w:t>
            </w:r>
            <w:r w:rsidRPr="009F767D">
              <w:rPr>
                <w:sz w:val="25"/>
                <w:szCs w:val="25"/>
              </w:rPr>
              <w:t>,</w:t>
            </w:r>
            <w:r w:rsidRPr="009F767D">
              <w:rPr>
                <w:color w:val="000000" w:themeColor="text1"/>
                <w:sz w:val="25"/>
                <w:szCs w:val="25"/>
              </w:rPr>
              <w:t xml:space="preserve"> МКУ «Центр развития»,</w:t>
            </w:r>
            <w:r w:rsidRPr="009F767D">
              <w:rPr>
                <w:sz w:val="25"/>
                <w:szCs w:val="25"/>
              </w:rPr>
              <w:t xml:space="preserve"> МБУ «Служба </w:t>
            </w:r>
            <w:r w:rsidRPr="009F767D">
              <w:rPr>
                <w:sz w:val="25"/>
                <w:szCs w:val="25"/>
              </w:rPr>
              <w:lastRenderedPageBreak/>
              <w:t xml:space="preserve">ЖКХ и благоустройства» </w:t>
            </w:r>
          </w:p>
          <w:p w14:paraId="3B25321F" w14:textId="77777777" w:rsidR="00BB5ECD" w:rsidRPr="00995F64" w:rsidRDefault="00BB5ECD" w:rsidP="009F76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BB5ECD" w:rsidRPr="00995F64" w14:paraId="25436855" w14:textId="77777777" w:rsidTr="009F767D">
        <w:trPr>
          <w:trHeight w:val="930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59141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2431A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52A25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7DEB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11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8E36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B8C1" w14:textId="77777777" w:rsidR="00BB5ECD" w:rsidRPr="00995F64" w:rsidRDefault="00AD76CF" w:rsidP="00682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229</w:t>
            </w:r>
            <w:r w:rsidR="00682132">
              <w:rPr>
                <w:sz w:val="26"/>
                <w:szCs w:val="26"/>
              </w:rPr>
              <w:t> 420,7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D027" w14:textId="77777777" w:rsidR="00BB5ECD" w:rsidRPr="00995F64" w:rsidRDefault="00AD76CF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208 723,9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54BE" w14:textId="77777777" w:rsidR="00BB5ECD" w:rsidRPr="00995F64" w:rsidRDefault="00682132" w:rsidP="00682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8 696,8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B811" w14:textId="77777777" w:rsidR="00BB5ECD" w:rsidRPr="00995F64" w:rsidRDefault="00AD76CF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904193">
              <w:rPr>
                <w:sz w:val="26"/>
                <w:szCs w:val="26"/>
              </w:rPr>
              <w:t> 000,0</w:t>
            </w: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8431D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B5ECD" w:rsidRPr="00995F64" w14:paraId="7B5CF19B" w14:textId="77777777" w:rsidTr="009F767D">
        <w:trPr>
          <w:trHeight w:val="578"/>
        </w:trPr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5295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DF77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BC10E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A1459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6123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2024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6E82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2F32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4CF5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2AE7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8681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B5ECD" w:rsidRPr="00995F64" w14:paraId="0E618105" w14:textId="77777777" w:rsidTr="009F767D">
        <w:trPr>
          <w:trHeight w:val="596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ADC9FC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 xml:space="preserve">2. 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2A99FF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Задача 2.  Содействие развитию перспективных видов туризма, формированию и продвижению новых турпродуктов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62901E" w14:textId="77777777" w:rsidR="00BB5ECD" w:rsidRPr="00995F64" w:rsidRDefault="00BB5ECD" w:rsidP="00806925">
            <w:pPr>
              <w:tabs>
                <w:tab w:val="left" w:pos="709"/>
              </w:tabs>
              <w:spacing w:line="276" w:lineRule="atLeast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 xml:space="preserve">Число экскурсантов, посетивших городской округ, </w:t>
            </w:r>
          </w:p>
          <w:p w14:paraId="323FCFDA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тыс. чел.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A8E6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480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5D11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2022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2307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92D0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3C81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264F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C991DF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95F64">
              <w:rPr>
                <w:b/>
                <w:sz w:val="26"/>
                <w:szCs w:val="26"/>
              </w:rPr>
              <w:t>Управление культуры,</w:t>
            </w:r>
          </w:p>
          <w:p w14:paraId="31EDE471" w14:textId="77777777" w:rsidR="00BB5ECD" w:rsidRPr="009F767D" w:rsidRDefault="009F767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F767D">
              <w:rPr>
                <w:rFonts w:eastAsia="Calibri"/>
                <w:b/>
              </w:rPr>
              <w:t>МУК ДК</w:t>
            </w:r>
          </w:p>
        </w:tc>
      </w:tr>
      <w:tr w:rsidR="00BB5ECD" w:rsidRPr="00995F64" w14:paraId="45CA8818" w14:textId="77777777" w:rsidTr="009F767D">
        <w:trPr>
          <w:trHeight w:val="856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F589C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7308F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EE0A1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2B92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490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6AE3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6134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E076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B6CD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CF8F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D68CF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BB5ECD" w:rsidRPr="00995F64" w14:paraId="453AA5C4" w14:textId="77777777" w:rsidTr="009F767D"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D1B8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40E2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EB0D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4077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510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00E8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2024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786E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FDFD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8736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F436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B466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BB5ECD" w:rsidRPr="00995F64" w14:paraId="461A89C6" w14:textId="77777777" w:rsidTr="009F767D">
        <w:trPr>
          <w:trHeight w:val="992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F61BA7" w14:textId="77777777" w:rsidR="00BB5ECD" w:rsidRPr="00995F64" w:rsidRDefault="00BB5ECD" w:rsidP="00806925">
            <w:pPr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2.1.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8FD27F" w14:textId="77777777" w:rsidR="00BB5ECD" w:rsidRPr="00995F64" w:rsidRDefault="00BB5ECD" w:rsidP="00806925">
            <w:pPr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Реализация мер, направленных на продвижение туристского потенциала Переславля-Залесского (участие в выставках, выпуск информационных материалов, организация рекламных туров)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8B43A8" w14:textId="77777777" w:rsidR="00BB5ECD" w:rsidRPr="00995F64" w:rsidRDefault="00BB5ECD" w:rsidP="00806925">
            <w:pPr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Количество выпусков информационных материалов, единица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3EB4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3B7C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2022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D172" w14:textId="77777777" w:rsidR="00BB5ECD" w:rsidRPr="00995F64" w:rsidRDefault="00BB5ECD" w:rsidP="00806925">
            <w:pPr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F49C" w14:textId="77777777" w:rsidR="00BB5ECD" w:rsidRPr="00995F64" w:rsidRDefault="00BB5ECD" w:rsidP="00806925">
            <w:pPr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B142" w14:textId="77777777" w:rsidR="00BB5ECD" w:rsidRPr="00995F64" w:rsidRDefault="00BB5ECD" w:rsidP="00806925">
            <w:pPr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E760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2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5B22C4" w14:textId="77777777" w:rsidR="00BB5ECD" w:rsidRPr="009F767D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9F767D">
              <w:rPr>
                <w:sz w:val="25"/>
                <w:szCs w:val="25"/>
              </w:rPr>
              <w:t>Управление культуры,</w:t>
            </w:r>
          </w:p>
          <w:p w14:paraId="5151B1B0" w14:textId="77777777" w:rsidR="00BB5ECD" w:rsidRPr="00995F64" w:rsidRDefault="009F767D" w:rsidP="00806925">
            <w:pPr>
              <w:jc w:val="center"/>
              <w:rPr>
                <w:sz w:val="26"/>
                <w:szCs w:val="26"/>
              </w:rPr>
            </w:pPr>
            <w:r w:rsidRPr="009F767D">
              <w:rPr>
                <w:rFonts w:eastAsia="Calibri"/>
                <w:sz w:val="25"/>
                <w:szCs w:val="25"/>
              </w:rPr>
              <w:t>МУК ДК</w:t>
            </w:r>
          </w:p>
        </w:tc>
      </w:tr>
      <w:tr w:rsidR="00BB5ECD" w:rsidRPr="00995F64" w14:paraId="4013FA1A" w14:textId="77777777" w:rsidTr="009F767D">
        <w:trPr>
          <w:trHeight w:val="1127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44CCC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2D5C0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EDD99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25EC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CBCA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E45E" w14:textId="77777777" w:rsidR="00BB5ECD" w:rsidRPr="00995F64" w:rsidRDefault="00BB5ECD" w:rsidP="00806925">
            <w:pPr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B7C6" w14:textId="77777777" w:rsidR="00BB5ECD" w:rsidRPr="00995F64" w:rsidRDefault="00BB5ECD" w:rsidP="00806925">
            <w:pPr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07AA" w14:textId="77777777" w:rsidR="00BB5ECD" w:rsidRPr="00995F64" w:rsidRDefault="00BB5ECD" w:rsidP="00806925">
            <w:pPr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CB57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4A67D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B5ECD" w:rsidRPr="00995F64" w14:paraId="3E60FCC9" w14:textId="77777777" w:rsidTr="009F767D">
        <w:trPr>
          <w:trHeight w:val="1137"/>
        </w:trPr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E987A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62C8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39B1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2D7E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24B9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2024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A0E7" w14:textId="77777777" w:rsidR="00BB5ECD" w:rsidRPr="00995F64" w:rsidRDefault="00BB5ECD" w:rsidP="00806925">
            <w:pPr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93A3" w14:textId="77777777" w:rsidR="00BB5ECD" w:rsidRPr="00995F64" w:rsidRDefault="00BB5ECD" w:rsidP="00806925">
            <w:pPr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A643" w14:textId="77777777" w:rsidR="00BB5ECD" w:rsidRPr="00995F64" w:rsidRDefault="00BB5ECD" w:rsidP="00806925">
            <w:pPr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2E35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873D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B5ECD" w:rsidRPr="00995F64" w14:paraId="4D12504B" w14:textId="77777777" w:rsidTr="009F767D">
        <w:trPr>
          <w:trHeight w:val="699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CE8BC1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2.2.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D431B1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Формирование и продвижение календаря событий городского округа город Переславль-</w:t>
            </w:r>
            <w:r w:rsidRPr="00995F64">
              <w:rPr>
                <w:sz w:val="26"/>
                <w:szCs w:val="26"/>
              </w:rPr>
              <w:lastRenderedPageBreak/>
              <w:t>Залесский и новых туристских продуктов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3578D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lastRenderedPageBreak/>
              <w:t xml:space="preserve">Средняя </w:t>
            </w:r>
            <w:proofErr w:type="gramStart"/>
            <w:r w:rsidRPr="00995F64">
              <w:rPr>
                <w:sz w:val="26"/>
                <w:szCs w:val="26"/>
              </w:rPr>
              <w:t>продолжи-тельность</w:t>
            </w:r>
            <w:proofErr w:type="gramEnd"/>
            <w:r w:rsidRPr="00995F64">
              <w:rPr>
                <w:sz w:val="26"/>
                <w:szCs w:val="26"/>
              </w:rPr>
              <w:t xml:space="preserve"> пребывания туристов, </w:t>
            </w:r>
          </w:p>
          <w:p w14:paraId="7FC2869F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 xml:space="preserve">дней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39020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2,2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CF9F5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2022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2025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F3C0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ACB17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0FFD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2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984690" w14:textId="77777777" w:rsidR="00BB5ECD" w:rsidRPr="009F767D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9F767D">
              <w:rPr>
                <w:sz w:val="25"/>
                <w:szCs w:val="25"/>
              </w:rPr>
              <w:t>Управление культуры,</w:t>
            </w:r>
          </w:p>
          <w:p w14:paraId="76D7BA48" w14:textId="77777777" w:rsidR="00BB5ECD" w:rsidRPr="00995F64" w:rsidRDefault="009F767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767D">
              <w:rPr>
                <w:rFonts w:eastAsia="Calibri"/>
                <w:sz w:val="25"/>
                <w:szCs w:val="25"/>
              </w:rPr>
              <w:t>МУК ДК</w:t>
            </w:r>
          </w:p>
        </w:tc>
      </w:tr>
      <w:tr w:rsidR="00BB5ECD" w:rsidRPr="00995F64" w14:paraId="24B006E1" w14:textId="77777777" w:rsidTr="009F767D">
        <w:trPr>
          <w:trHeight w:val="694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F3C10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02474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34C88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E7CE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2,4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8A0FA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7A2E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E4A5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4EAD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40A8" w14:textId="77777777" w:rsidR="00BB5ECD" w:rsidRPr="00995F64" w:rsidRDefault="00BB5ECD" w:rsidP="00806925">
            <w:pPr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3368A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B5ECD" w:rsidRPr="00995F64" w14:paraId="72A1F8DF" w14:textId="77777777" w:rsidTr="009F767D">
        <w:trPr>
          <w:trHeight w:val="70"/>
        </w:trPr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A8CD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89C1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7D51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5BD9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2,5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825A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2024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8D75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1CEBE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537FF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1DD6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5950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B5ECD" w:rsidRPr="00995F64" w14:paraId="6B76709A" w14:textId="77777777" w:rsidTr="009F767D">
        <w:trPr>
          <w:trHeight w:val="980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D586A9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9BE0C6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Задача 3. Совершенствование аналитического, методического и кадрового обеспечения туристской отрасли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0B14E7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Число жителей городского округа, занятых в сфере туризма и отдыха, чел.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96E4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1134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92C7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2022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C6FE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CAEC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B8F9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D7E4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2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A2F87B" w14:textId="77777777" w:rsidR="00BB5ECD" w:rsidRPr="009F767D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9F767D">
              <w:rPr>
                <w:b/>
                <w:sz w:val="25"/>
                <w:szCs w:val="25"/>
              </w:rPr>
              <w:t>Управление культуры,</w:t>
            </w:r>
          </w:p>
          <w:p w14:paraId="75236F6C" w14:textId="77777777" w:rsidR="00BB5ECD" w:rsidRPr="009F767D" w:rsidRDefault="009F767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F767D">
              <w:rPr>
                <w:rFonts w:eastAsia="Calibri"/>
                <w:b/>
                <w:sz w:val="25"/>
                <w:szCs w:val="25"/>
              </w:rPr>
              <w:t>МУК ДК</w:t>
            </w:r>
          </w:p>
        </w:tc>
      </w:tr>
      <w:tr w:rsidR="00BB5ECD" w:rsidRPr="00995F64" w14:paraId="32150996" w14:textId="77777777" w:rsidTr="009F767D">
        <w:trPr>
          <w:trHeight w:val="973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AB337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A14C8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C014B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5C68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1172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EA88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3AB2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AFF4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8160F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FEEF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B0D96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B5ECD" w:rsidRPr="00995F64" w14:paraId="5C44867A" w14:textId="77777777" w:rsidTr="009F767D">
        <w:trPr>
          <w:trHeight w:val="449"/>
        </w:trPr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8E04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1714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3C33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3383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1250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1144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2024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2E1A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7177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A9CA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6FC5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93AF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B5ECD" w:rsidRPr="00995F64" w14:paraId="7E0DE33D" w14:textId="77777777" w:rsidTr="009F767D">
        <w:trPr>
          <w:gridAfter w:val="1"/>
          <w:wAfter w:w="6" w:type="dxa"/>
          <w:trHeight w:val="722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E7D15C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3.1.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578480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 xml:space="preserve">Организация работы Координационного совета по туризму городского округа 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2E052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Количество проведенных заседаний совета, единиц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57A6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3513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2022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F577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AEB8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B689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ind w:right="-55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A2FA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271860" w14:textId="77777777" w:rsidR="00BB5ECD" w:rsidRPr="009F767D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9F767D">
              <w:rPr>
                <w:sz w:val="25"/>
                <w:szCs w:val="25"/>
              </w:rPr>
              <w:t>Управление культуры,</w:t>
            </w:r>
          </w:p>
          <w:p w14:paraId="63DF069F" w14:textId="77777777" w:rsidR="00BB5ECD" w:rsidRPr="00995F64" w:rsidRDefault="009F767D" w:rsidP="00806925">
            <w:pPr>
              <w:widowControl w:val="0"/>
              <w:tabs>
                <w:tab w:val="left" w:pos="2083"/>
              </w:tabs>
              <w:autoSpaceDE w:val="0"/>
              <w:autoSpaceDN w:val="0"/>
              <w:adjustRightInd w:val="0"/>
              <w:ind w:right="128"/>
              <w:jc w:val="center"/>
              <w:rPr>
                <w:sz w:val="26"/>
                <w:szCs w:val="26"/>
              </w:rPr>
            </w:pPr>
            <w:r w:rsidRPr="009F767D">
              <w:rPr>
                <w:rFonts w:eastAsia="Calibri"/>
                <w:sz w:val="25"/>
                <w:szCs w:val="25"/>
              </w:rPr>
              <w:t>МУК ДК</w:t>
            </w:r>
          </w:p>
        </w:tc>
      </w:tr>
      <w:tr w:rsidR="00BB5ECD" w:rsidRPr="00995F64" w14:paraId="4F2D6DAC" w14:textId="77777777" w:rsidTr="009F767D">
        <w:trPr>
          <w:gridAfter w:val="1"/>
          <w:wAfter w:w="6" w:type="dxa"/>
          <w:trHeight w:val="664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3A76C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ADBA2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58CA5E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3CEE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6CEC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2023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7A52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546F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0C73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87B9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B85EC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B5ECD" w:rsidRPr="00995F64" w14:paraId="7DD52D7E" w14:textId="77777777" w:rsidTr="009F767D">
        <w:trPr>
          <w:gridAfter w:val="1"/>
          <w:wAfter w:w="6" w:type="dxa"/>
        </w:trPr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4F81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D08B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45AE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EE3D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85AF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2024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5739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1EF0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D958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2DE10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BE2A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B5ECD" w:rsidRPr="00995F64" w14:paraId="6A64FABA" w14:textId="77777777" w:rsidTr="009F767D">
        <w:trPr>
          <w:gridAfter w:val="1"/>
          <w:wAfter w:w="6" w:type="dxa"/>
          <w:trHeight w:val="1059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3F2B9D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3.2.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791527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Организация и проведение мероприятий по проблемам развития въездного и внутреннего туризма с целью повышения квалификации специалистов туристской отрасли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D6164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Количество мероприятий, единица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2CA5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7E67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2022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DB55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2245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9B77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FB5F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824EDD" w14:textId="77777777" w:rsidR="00BB5ECD" w:rsidRPr="009F767D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9F767D">
              <w:rPr>
                <w:sz w:val="25"/>
                <w:szCs w:val="25"/>
              </w:rPr>
              <w:t>Управление культуры,</w:t>
            </w:r>
          </w:p>
          <w:p w14:paraId="5E186EF1" w14:textId="77777777" w:rsidR="00BB5ECD" w:rsidRPr="00995F64" w:rsidRDefault="009F767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767D">
              <w:rPr>
                <w:rFonts w:eastAsia="Calibri"/>
                <w:sz w:val="25"/>
                <w:szCs w:val="25"/>
              </w:rPr>
              <w:t>МУК ДК</w:t>
            </w:r>
          </w:p>
        </w:tc>
      </w:tr>
      <w:tr w:rsidR="00BB5ECD" w:rsidRPr="00995F64" w14:paraId="0870595B" w14:textId="77777777" w:rsidTr="009F767D">
        <w:trPr>
          <w:gridAfter w:val="1"/>
          <w:wAfter w:w="6" w:type="dxa"/>
          <w:trHeight w:val="976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38FFB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764EE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7C2A5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31904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AFEF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2023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1282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FBEEC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3855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CB20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277F1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B5ECD" w:rsidRPr="00995F64" w14:paraId="2CD31155" w14:textId="77777777" w:rsidTr="009F767D">
        <w:trPr>
          <w:gridAfter w:val="1"/>
          <w:wAfter w:w="6" w:type="dxa"/>
        </w:trPr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B4D3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E867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AAE3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766C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CA4D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2024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D2BC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50F6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BEF6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DC27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9684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B5ECD" w:rsidRPr="00995F64" w14:paraId="0CD2835B" w14:textId="77777777" w:rsidTr="009F767D">
        <w:trPr>
          <w:gridAfter w:val="1"/>
          <w:wAfter w:w="6" w:type="dxa"/>
          <w:trHeight w:val="835"/>
        </w:trPr>
        <w:tc>
          <w:tcPr>
            <w:tcW w:w="5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B961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lastRenderedPageBreak/>
              <w:t>Итого по городской целевой программе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8D5C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2022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FB6E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924A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E6DD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E9F28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C602E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B5ECD" w:rsidRPr="00995F64" w14:paraId="1EBACD85" w14:textId="77777777" w:rsidTr="009F767D">
        <w:trPr>
          <w:gridAfter w:val="1"/>
          <w:wAfter w:w="6" w:type="dxa"/>
          <w:trHeight w:val="597"/>
        </w:trPr>
        <w:tc>
          <w:tcPr>
            <w:tcW w:w="5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FED8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4695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2023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868E" w14:textId="77777777" w:rsidR="00BB5ECD" w:rsidRPr="00995F64" w:rsidRDefault="00A90B1E" w:rsidP="002412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229</w:t>
            </w:r>
            <w:r w:rsidR="00241225">
              <w:rPr>
                <w:b/>
                <w:sz w:val="26"/>
                <w:szCs w:val="26"/>
              </w:rPr>
              <w:t> 420,7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FEB9" w14:textId="77777777" w:rsidR="00BB5ECD" w:rsidRPr="00995F64" w:rsidRDefault="00A90B1E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208 723,9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E0AF" w14:textId="77777777" w:rsidR="00BB5ECD" w:rsidRPr="00995F64" w:rsidRDefault="00241225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8 696,8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A5D7" w14:textId="77777777" w:rsidR="00BB5ECD" w:rsidRPr="00995F64" w:rsidRDefault="00A90B1E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  <w:r w:rsidR="00060E5A">
              <w:rPr>
                <w:b/>
                <w:sz w:val="26"/>
                <w:szCs w:val="26"/>
              </w:rPr>
              <w:t xml:space="preserve"> 000,0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B0424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BB5ECD" w:rsidRPr="00995F64" w14:paraId="39F13C72" w14:textId="77777777" w:rsidTr="009F767D">
        <w:trPr>
          <w:gridAfter w:val="1"/>
          <w:wAfter w:w="6" w:type="dxa"/>
          <w:trHeight w:val="743"/>
        </w:trPr>
        <w:tc>
          <w:tcPr>
            <w:tcW w:w="5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2521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5D92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2024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8A2C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958C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F45A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E807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B42B63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14:paraId="76A8C631" w14:textId="77777777" w:rsidR="00BB5ECD" w:rsidRPr="00995F64" w:rsidRDefault="00BB5ECD" w:rsidP="00BB5ECD">
      <w:pPr>
        <w:rPr>
          <w:sz w:val="26"/>
          <w:szCs w:val="26"/>
        </w:rPr>
      </w:pPr>
    </w:p>
    <w:p w14:paraId="43C82B67" w14:textId="77777777" w:rsidR="00BB5ECD" w:rsidRPr="00174EFF" w:rsidRDefault="00BB5ECD" w:rsidP="00BB5EC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74EFF">
        <w:rPr>
          <w:sz w:val="26"/>
          <w:szCs w:val="26"/>
        </w:rPr>
        <w:t>Список сокращений:</w:t>
      </w:r>
    </w:p>
    <w:p w14:paraId="7135F3F1" w14:textId="77777777" w:rsidR="00BB5ECD" w:rsidRPr="005B2505" w:rsidRDefault="005B2505" w:rsidP="005B2505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BB5ECD" w:rsidRPr="005B2505">
        <w:rPr>
          <w:sz w:val="26"/>
          <w:szCs w:val="26"/>
        </w:rPr>
        <w:t xml:space="preserve">- Управление культуры – </w:t>
      </w:r>
      <w:r w:rsidR="002E01B1" w:rsidRPr="005B2505">
        <w:rPr>
          <w:sz w:val="26"/>
          <w:szCs w:val="26"/>
        </w:rPr>
        <w:t>У</w:t>
      </w:r>
      <w:r w:rsidR="00BB5ECD" w:rsidRPr="005B2505">
        <w:rPr>
          <w:sz w:val="26"/>
          <w:szCs w:val="26"/>
        </w:rPr>
        <w:t>правление культуры, туризма, молодежи и спорта Администрации города Переславля-Залесского;</w:t>
      </w:r>
    </w:p>
    <w:p w14:paraId="3DDC6979" w14:textId="77777777" w:rsidR="00BB5ECD" w:rsidRPr="005B2505" w:rsidRDefault="00BB5ECD" w:rsidP="005B2505">
      <w:pPr>
        <w:autoSpaceDE w:val="0"/>
        <w:ind w:firstLine="284"/>
        <w:jc w:val="both"/>
        <w:rPr>
          <w:sz w:val="26"/>
          <w:szCs w:val="26"/>
        </w:rPr>
      </w:pPr>
      <w:r w:rsidRPr="005B2505">
        <w:rPr>
          <w:sz w:val="26"/>
          <w:szCs w:val="26"/>
        </w:rPr>
        <w:t>-</w:t>
      </w:r>
      <w:r w:rsidR="002E01B1" w:rsidRPr="005B2505">
        <w:rPr>
          <w:sz w:val="26"/>
          <w:szCs w:val="26"/>
        </w:rPr>
        <w:t xml:space="preserve"> </w:t>
      </w:r>
      <w:r w:rsidRPr="005B2505">
        <w:rPr>
          <w:sz w:val="26"/>
          <w:szCs w:val="26"/>
        </w:rPr>
        <w:t>УМС</w:t>
      </w:r>
      <w:r w:rsidR="00307DD3" w:rsidRPr="005B2505">
        <w:rPr>
          <w:sz w:val="26"/>
          <w:szCs w:val="26"/>
        </w:rPr>
        <w:t xml:space="preserve"> – </w:t>
      </w:r>
      <w:r w:rsidRPr="005B2505">
        <w:rPr>
          <w:sz w:val="26"/>
          <w:szCs w:val="26"/>
        </w:rPr>
        <w:t xml:space="preserve"> </w:t>
      </w:r>
      <w:r w:rsidR="002E01B1" w:rsidRPr="005B2505">
        <w:rPr>
          <w:sz w:val="26"/>
          <w:szCs w:val="26"/>
        </w:rPr>
        <w:t>У</w:t>
      </w:r>
      <w:r w:rsidRPr="005B2505">
        <w:rPr>
          <w:sz w:val="26"/>
          <w:szCs w:val="26"/>
        </w:rPr>
        <w:t>правление муниципальной собственности Администрации города Переславля-Залесского;</w:t>
      </w:r>
    </w:p>
    <w:p w14:paraId="4BC729C9" w14:textId="77777777" w:rsidR="006F7B29" w:rsidRPr="005B2505" w:rsidRDefault="006F7B29" w:rsidP="005B2505">
      <w:pPr>
        <w:ind w:firstLine="284"/>
        <w:jc w:val="both"/>
        <w:rPr>
          <w:color w:val="000000" w:themeColor="text1"/>
          <w:sz w:val="26"/>
          <w:szCs w:val="26"/>
        </w:rPr>
      </w:pPr>
      <w:r w:rsidRPr="005B2505">
        <w:rPr>
          <w:color w:val="000000" w:themeColor="text1"/>
          <w:sz w:val="26"/>
          <w:szCs w:val="26"/>
        </w:rPr>
        <w:t>- МКУ «Центр развития» - муниципальное казенное учреждение «Многофункциональный центр развития города Переславля-Залесского»;</w:t>
      </w:r>
    </w:p>
    <w:p w14:paraId="329AF443" w14:textId="77777777" w:rsidR="006F7B29" w:rsidRPr="005B2505" w:rsidRDefault="006F7B29" w:rsidP="005B2505">
      <w:pPr>
        <w:ind w:firstLine="284"/>
        <w:jc w:val="both"/>
        <w:rPr>
          <w:sz w:val="26"/>
          <w:szCs w:val="26"/>
        </w:rPr>
      </w:pPr>
      <w:r w:rsidRPr="005B2505">
        <w:rPr>
          <w:sz w:val="26"/>
          <w:szCs w:val="26"/>
        </w:rPr>
        <w:t>- МБУ «Служба ЖКХ и благоустройства» - муниципальное бюджетное учреждение «Служба жилищно-коммунально</w:t>
      </w:r>
      <w:r w:rsidR="005B2505" w:rsidRPr="005B2505">
        <w:rPr>
          <w:sz w:val="26"/>
          <w:szCs w:val="26"/>
        </w:rPr>
        <w:t>го хозяйства и благоустройства»;</w:t>
      </w:r>
    </w:p>
    <w:p w14:paraId="7D998BEC" w14:textId="77777777" w:rsidR="005B2505" w:rsidRPr="005B2505" w:rsidRDefault="005B2505" w:rsidP="005B2505">
      <w:pPr>
        <w:pStyle w:val="a6"/>
        <w:ind w:firstLine="284"/>
        <w:rPr>
          <w:rFonts w:ascii="Times New Roman" w:hAnsi="Times New Roman" w:cs="Times New Roman"/>
          <w:sz w:val="26"/>
          <w:szCs w:val="26"/>
        </w:rPr>
      </w:pPr>
      <w:r w:rsidRPr="005B2505">
        <w:rPr>
          <w:rFonts w:ascii="Times New Roman" w:hAnsi="Times New Roman" w:cs="Times New Roman"/>
          <w:sz w:val="26"/>
          <w:szCs w:val="26"/>
        </w:rPr>
        <w:t>- МУК ДК – муниципальное учреждение культуры «Дом культуры города Переславля-Залесского».</w:t>
      </w:r>
    </w:p>
    <w:p w14:paraId="0699D7EC" w14:textId="77777777" w:rsidR="005B2505" w:rsidRPr="005B2505" w:rsidRDefault="005B2505" w:rsidP="006F7B29">
      <w:pPr>
        <w:jc w:val="both"/>
        <w:rPr>
          <w:sz w:val="26"/>
          <w:szCs w:val="26"/>
        </w:rPr>
      </w:pPr>
    </w:p>
    <w:p w14:paraId="56FD1D86" w14:textId="77777777" w:rsidR="006F7B29" w:rsidRPr="005B2505" w:rsidRDefault="006F7B29" w:rsidP="006F7B29">
      <w:pPr>
        <w:jc w:val="both"/>
        <w:rPr>
          <w:color w:val="000000" w:themeColor="text1"/>
          <w:sz w:val="26"/>
          <w:szCs w:val="26"/>
        </w:rPr>
      </w:pPr>
    </w:p>
    <w:p w14:paraId="47627EA3" w14:textId="77777777" w:rsidR="00C70C27" w:rsidRPr="00C70C27" w:rsidRDefault="00C70C27" w:rsidP="00C70C27">
      <w:pPr>
        <w:tabs>
          <w:tab w:val="left" w:pos="709"/>
        </w:tabs>
        <w:ind w:left="-142" w:right="-56"/>
        <w:jc w:val="both"/>
        <w:rPr>
          <w:rFonts w:eastAsia="Lucida Sans Unicode"/>
          <w:sz w:val="26"/>
          <w:szCs w:val="26"/>
        </w:rPr>
      </w:pPr>
    </w:p>
    <w:sectPr w:rsidR="00C70C27" w:rsidRPr="00C70C27" w:rsidSect="00930C7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18CEF" w14:textId="77777777" w:rsidR="00243BFF" w:rsidRDefault="00243BFF" w:rsidP="008E450B">
      <w:r>
        <w:separator/>
      </w:r>
    </w:p>
  </w:endnote>
  <w:endnote w:type="continuationSeparator" w:id="0">
    <w:p w14:paraId="0F1CDE6C" w14:textId="77777777" w:rsidR="00243BFF" w:rsidRDefault="00243BFF" w:rsidP="008E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ABDF7" w14:textId="77777777" w:rsidR="00243BFF" w:rsidRDefault="00243BFF" w:rsidP="008E450B">
      <w:r>
        <w:separator/>
      </w:r>
    </w:p>
  </w:footnote>
  <w:footnote w:type="continuationSeparator" w:id="0">
    <w:p w14:paraId="3F977796" w14:textId="77777777" w:rsidR="00243BFF" w:rsidRDefault="00243BFF" w:rsidP="008E4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0C8"/>
    <w:rsid w:val="0001293F"/>
    <w:rsid w:val="00012FCC"/>
    <w:rsid w:val="00060E5A"/>
    <w:rsid w:val="0008162E"/>
    <w:rsid w:val="000B618D"/>
    <w:rsid w:val="000D6879"/>
    <w:rsid w:val="00142053"/>
    <w:rsid w:val="00174C1D"/>
    <w:rsid w:val="00184648"/>
    <w:rsid w:val="00185E11"/>
    <w:rsid w:val="00192B8E"/>
    <w:rsid w:val="001942ED"/>
    <w:rsid w:val="001B1CBC"/>
    <w:rsid w:val="001E353D"/>
    <w:rsid w:val="001E4D12"/>
    <w:rsid w:val="001F0917"/>
    <w:rsid w:val="00205120"/>
    <w:rsid w:val="00207034"/>
    <w:rsid w:val="00232AE7"/>
    <w:rsid w:val="00241225"/>
    <w:rsid w:val="00243BFF"/>
    <w:rsid w:val="00251063"/>
    <w:rsid w:val="00262D92"/>
    <w:rsid w:val="00273881"/>
    <w:rsid w:val="002B217C"/>
    <w:rsid w:val="002D2021"/>
    <w:rsid w:val="002E01B1"/>
    <w:rsid w:val="002E2B11"/>
    <w:rsid w:val="002E4F5F"/>
    <w:rsid w:val="00307DD3"/>
    <w:rsid w:val="003261DF"/>
    <w:rsid w:val="00347C3C"/>
    <w:rsid w:val="003664D3"/>
    <w:rsid w:val="00371B41"/>
    <w:rsid w:val="003860C8"/>
    <w:rsid w:val="00386661"/>
    <w:rsid w:val="003A56D7"/>
    <w:rsid w:val="003C4938"/>
    <w:rsid w:val="003D2172"/>
    <w:rsid w:val="003F24A3"/>
    <w:rsid w:val="003F6C11"/>
    <w:rsid w:val="00423F84"/>
    <w:rsid w:val="00433CC1"/>
    <w:rsid w:val="004525DC"/>
    <w:rsid w:val="00455F33"/>
    <w:rsid w:val="004B065F"/>
    <w:rsid w:val="00532F9C"/>
    <w:rsid w:val="00565D70"/>
    <w:rsid w:val="0057017B"/>
    <w:rsid w:val="005A0B6C"/>
    <w:rsid w:val="005B2505"/>
    <w:rsid w:val="005B37E7"/>
    <w:rsid w:val="005E1379"/>
    <w:rsid w:val="005F579E"/>
    <w:rsid w:val="0062756E"/>
    <w:rsid w:val="00663442"/>
    <w:rsid w:val="00666211"/>
    <w:rsid w:val="00682132"/>
    <w:rsid w:val="006B7758"/>
    <w:rsid w:val="006F7B29"/>
    <w:rsid w:val="00704C40"/>
    <w:rsid w:val="0074028F"/>
    <w:rsid w:val="007504A8"/>
    <w:rsid w:val="007531CE"/>
    <w:rsid w:val="007614BB"/>
    <w:rsid w:val="007720A7"/>
    <w:rsid w:val="00790E04"/>
    <w:rsid w:val="007C32F2"/>
    <w:rsid w:val="007D27BF"/>
    <w:rsid w:val="007D32EB"/>
    <w:rsid w:val="0080016A"/>
    <w:rsid w:val="00820251"/>
    <w:rsid w:val="00831418"/>
    <w:rsid w:val="008A65E1"/>
    <w:rsid w:val="008B7A80"/>
    <w:rsid w:val="008C6956"/>
    <w:rsid w:val="008E450B"/>
    <w:rsid w:val="008F03F0"/>
    <w:rsid w:val="00904193"/>
    <w:rsid w:val="0090687A"/>
    <w:rsid w:val="00906B5A"/>
    <w:rsid w:val="00925C16"/>
    <w:rsid w:val="00930C79"/>
    <w:rsid w:val="009335EC"/>
    <w:rsid w:val="0095075B"/>
    <w:rsid w:val="00951447"/>
    <w:rsid w:val="00986209"/>
    <w:rsid w:val="00991BEA"/>
    <w:rsid w:val="009F6CFC"/>
    <w:rsid w:val="009F767D"/>
    <w:rsid w:val="00A0110C"/>
    <w:rsid w:val="00A266B5"/>
    <w:rsid w:val="00A50EC1"/>
    <w:rsid w:val="00A60BD5"/>
    <w:rsid w:val="00A61333"/>
    <w:rsid w:val="00A72573"/>
    <w:rsid w:val="00A8186A"/>
    <w:rsid w:val="00A841F7"/>
    <w:rsid w:val="00A85CA8"/>
    <w:rsid w:val="00A874F7"/>
    <w:rsid w:val="00A90B1E"/>
    <w:rsid w:val="00AA3248"/>
    <w:rsid w:val="00AB73F7"/>
    <w:rsid w:val="00AC0D77"/>
    <w:rsid w:val="00AC3CD1"/>
    <w:rsid w:val="00AC3EC3"/>
    <w:rsid w:val="00AC5077"/>
    <w:rsid w:val="00AD76CF"/>
    <w:rsid w:val="00AE4640"/>
    <w:rsid w:val="00AE4BB5"/>
    <w:rsid w:val="00B84EA0"/>
    <w:rsid w:val="00B92E62"/>
    <w:rsid w:val="00BA4EA9"/>
    <w:rsid w:val="00BB5ECD"/>
    <w:rsid w:val="00BE0B86"/>
    <w:rsid w:val="00BE508C"/>
    <w:rsid w:val="00BF18EA"/>
    <w:rsid w:val="00C34153"/>
    <w:rsid w:val="00C41257"/>
    <w:rsid w:val="00C55B7D"/>
    <w:rsid w:val="00C5708D"/>
    <w:rsid w:val="00C70C27"/>
    <w:rsid w:val="00CB53CF"/>
    <w:rsid w:val="00CC51FA"/>
    <w:rsid w:val="00D03ECC"/>
    <w:rsid w:val="00D055A3"/>
    <w:rsid w:val="00D2116D"/>
    <w:rsid w:val="00D31FFB"/>
    <w:rsid w:val="00D709B1"/>
    <w:rsid w:val="00D874AC"/>
    <w:rsid w:val="00D90DE1"/>
    <w:rsid w:val="00D94AF4"/>
    <w:rsid w:val="00DC1F95"/>
    <w:rsid w:val="00DD215F"/>
    <w:rsid w:val="00DE668D"/>
    <w:rsid w:val="00E12A0C"/>
    <w:rsid w:val="00E15FA9"/>
    <w:rsid w:val="00E31EFB"/>
    <w:rsid w:val="00E479F1"/>
    <w:rsid w:val="00E956B3"/>
    <w:rsid w:val="00EB7911"/>
    <w:rsid w:val="00EE24EC"/>
    <w:rsid w:val="00EE3944"/>
    <w:rsid w:val="00EF0EEA"/>
    <w:rsid w:val="00F44F46"/>
    <w:rsid w:val="00F8479D"/>
    <w:rsid w:val="00FA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165EA"/>
  <w15:docId w15:val="{07C04A88-A529-4E88-B834-E2D439EA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0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860C8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tekstob">
    <w:name w:val="tekstob"/>
    <w:basedOn w:val="a"/>
    <w:rsid w:val="003860C8"/>
    <w:pPr>
      <w:tabs>
        <w:tab w:val="left" w:pos="709"/>
      </w:tabs>
      <w:spacing w:before="100" w:after="100" w:line="276" w:lineRule="atLeast"/>
    </w:pPr>
    <w:rPr>
      <w:rFonts w:ascii="Calibri" w:eastAsia="Lucida Sans Unicode" w:hAnsi="Calibri"/>
    </w:rPr>
  </w:style>
  <w:style w:type="paragraph" w:styleId="a3">
    <w:name w:val="Balloon Text"/>
    <w:basedOn w:val="a"/>
    <w:link w:val="a4"/>
    <w:uiPriority w:val="99"/>
    <w:semiHidden/>
    <w:unhideWhenUsed/>
    <w:rsid w:val="003860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0C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5">
    <w:name w:val="Прижатый влево"/>
    <w:basedOn w:val="a"/>
    <w:next w:val="a"/>
    <w:rsid w:val="003860C8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paragraph" w:styleId="a6">
    <w:name w:val="No Spacing"/>
    <w:link w:val="a7"/>
    <w:qFormat/>
    <w:rsid w:val="008E450B"/>
    <w:pPr>
      <w:spacing w:after="0" w:line="240" w:lineRule="auto"/>
    </w:pPr>
    <w:rPr>
      <w:rFonts w:eastAsiaTheme="minorEastAsia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8E450B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styleId="a9">
    <w:name w:val="header"/>
    <w:basedOn w:val="a"/>
    <w:link w:val="aa"/>
    <w:uiPriority w:val="99"/>
    <w:unhideWhenUsed/>
    <w:rsid w:val="008E450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E45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8E45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E45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basedOn w:val="a"/>
    <w:rsid w:val="00AB73F7"/>
    <w:pPr>
      <w:suppressAutoHyphens w:val="0"/>
      <w:autoSpaceDE w:val="0"/>
      <w:autoSpaceDN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Без интервала1"/>
    <w:rsid w:val="00BB5ECD"/>
    <w:pPr>
      <w:spacing w:after="0" w:line="240" w:lineRule="auto"/>
    </w:pPr>
    <w:rPr>
      <w:rFonts w:ascii="Calibri" w:eastAsia="Calibri" w:hAnsi="Calibri" w:cs="Calibri"/>
    </w:rPr>
  </w:style>
  <w:style w:type="character" w:customStyle="1" w:styleId="a7">
    <w:name w:val="Без интервала Знак"/>
    <w:link w:val="a6"/>
    <w:locked/>
    <w:rsid w:val="005B250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2280F-9216-49FA-A5C4-D35298C03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Office</cp:lastModifiedBy>
  <cp:revision>3</cp:revision>
  <cp:lastPrinted>2023-10-20T07:13:00Z</cp:lastPrinted>
  <dcterms:created xsi:type="dcterms:W3CDTF">2023-10-26T07:08:00Z</dcterms:created>
  <dcterms:modified xsi:type="dcterms:W3CDTF">2023-10-31T06:53:00Z</dcterms:modified>
</cp:coreProperties>
</file>