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C0C44" w:rsidRPr="005C0C44" w:rsidRDefault="005C0C44" w:rsidP="005C0C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От</w:t>
      </w:r>
      <w:r w:rsidR="008969C4">
        <w:rPr>
          <w:rFonts w:ascii="Times New Roman" w:hAnsi="Times New Roman"/>
          <w:sz w:val="26"/>
          <w:szCs w:val="26"/>
          <w:lang w:eastAsia="ru-RU"/>
        </w:rPr>
        <w:t xml:space="preserve"> 23.12.2022</w:t>
      </w:r>
      <w:r w:rsidRPr="005C0C44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8969C4">
        <w:rPr>
          <w:rFonts w:ascii="Times New Roman" w:hAnsi="Times New Roman"/>
          <w:sz w:val="26"/>
          <w:szCs w:val="26"/>
          <w:lang w:eastAsia="ru-RU"/>
        </w:rPr>
        <w:t>ПОС.03-2864/22</w:t>
      </w: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C44" w:rsidRDefault="005C0C44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5C0C44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5C0C44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C0C44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утвержденную постановлением </w:t>
      </w:r>
    </w:p>
    <w:p w:rsidR="005C0C44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Администрации города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Переславля-Залесского </w:t>
      </w:r>
    </w:p>
    <w:p w:rsidR="00BC576E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C0C44" w:rsidRPr="008A1575" w:rsidRDefault="005C0C44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973FF7" w:rsidRPr="000F7A1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5A715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и изменением программных мероприятий</w:t>
      </w:r>
      <w:r w:rsidR="008247E9" w:rsidRPr="000F7A14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5C0C44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0C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0F7A14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0F7A14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0F7A14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0F7A14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0F7A14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постановлени</w:t>
      </w:r>
      <w:r w:rsidR="00E11893" w:rsidRPr="000F7A14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 от 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7.2022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>№ ПОС.03-1527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>/22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, от 23.11.2022 № ПОС.03-2581/22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, от</w:t>
      </w:r>
      <w:r w:rsidR="00E11893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70A76">
        <w:rPr>
          <w:rFonts w:ascii="Times New Roman" w:hAnsi="Times New Roman"/>
          <w:color w:val="000000" w:themeColor="text1"/>
          <w:sz w:val="26"/>
          <w:szCs w:val="26"/>
        </w:rPr>
        <w:t xml:space="preserve">13.12.2022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</w:t>
      </w:r>
      <w:r w:rsidR="00B70A76">
        <w:rPr>
          <w:rFonts w:ascii="Times New Roman" w:hAnsi="Times New Roman"/>
          <w:color w:val="000000" w:themeColor="text1"/>
          <w:sz w:val="26"/>
          <w:szCs w:val="26"/>
        </w:rPr>
        <w:t>№ ПОС.03-2757/22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1.1. В разделе 1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0F7A14">
        <w:rPr>
          <w:rFonts w:ascii="Times New Roman" w:hAnsi="Times New Roman"/>
          <w:bCs/>
          <w:color w:val="000000" w:themeColor="text1"/>
          <w:sz w:val="26"/>
          <w:szCs w:val="26"/>
        </w:rPr>
        <w:t>ородской целевой программы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редакции: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103"/>
      </w:tblGrid>
      <w:tr w:rsidR="004178FC" w:rsidRPr="000F7A14" w:rsidTr="005C0C44">
        <w:trPr>
          <w:jc w:val="center"/>
        </w:trPr>
        <w:tc>
          <w:tcPr>
            <w:tcW w:w="4366" w:type="dxa"/>
            <w:vAlign w:val="center"/>
          </w:tcPr>
          <w:p w:rsidR="00261605" w:rsidRPr="000F7A14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A1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103" w:type="dxa"/>
          </w:tcPr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D71A5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773E44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D71A5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2023 год – 815,3 тыс. руб.;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261605" w:rsidRPr="000F7A14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1.2. Таблицу раздела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0F7A14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F7A1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5C0C44" w:rsidRPr="000F7A14" w:rsidRDefault="005C0C44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0F7A14" w:rsidRPr="000F7A14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F7A14" w:rsidRPr="000F7A14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0F7A14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F7A14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973FF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0F7A1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973FF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0F7A14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261605" w:rsidRPr="000F7A14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:rsidR="00261605" w:rsidRPr="000F7A14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            В.А. Клыков</w:t>
      </w:r>
    </w:p>
    <w:p w:rsidR="00261605" w:rsidRPr="000F7A14" w:rsidRDefault="00261605" w:rsidP="00261605">
      <w:pPr>
        <w:jc w:val="center"/>
        <w:rPr>
          <w:b/>
          <w:color w:val="000000" w:themeColor="text1"/>
          <w:sz w:val="28"/>
          <w:szCs w:val="28"/>
        </w:rPr>
      </w:pPr>
      <w:r w:rsidRPr="000F7A14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:rsidR="00261605" w:rsidRPr="000F7A14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0F7A1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0F7A1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0F7A14" w:rsidSect="005C0C44">
          <w:headerReference w:type="even" r:id="rId9"/>
          <w:footerReference w:type="default" r:id="rId10"/>
          <w:type w:val="continuous"/>
          <w:pgSz w:w="11905" w:h="16837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0F7A14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0F7A14" w:rsidRPr="000F7A14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0F7A14" w:rsidRPr="000F7A14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0F7A14" w:rsidRPr="000F7A14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0F7A14" w:rsidRPr="000F7A14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</w:t>
            </w:r>
            <w:r w:rsidR="00212300" w:rsidRPr="005C0C4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нергосбережение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773E4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D71A5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773E4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D71A5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935,1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4C4AC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71A5"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4C4AC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71A5"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4C4AC4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00370F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0370F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Энергосбережение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9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</w:t>
            </w:r>
            <w:r w:rsidR="00973FF7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973FF7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973FF7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  <w:p w:rsidR="003C2D35" w:rsidRPr="005C0C44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E11893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E11893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 по г</w:t>
            </w:r>
            <w:r w:rsidRPr="005C0C4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0F7A14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0F7A14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0F7A1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0F7A1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0F7A14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0F7A14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0F7A14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0F7A14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0F7A14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0F7A14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0F7A14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BD" w:rsidRDefault="00B500BD" w:rsidP="00AD7C5A">
      <w:pPr>
        <w:spacing w:after="0" w:line="240" w:lineRule="auto"/>
      </w:pPr>
      <w:r>
        <w:separator/>
      </w:r>
    </w:p>
  </w:endnote>
  <w:endnote w:type="continuationSeparator" w:id="0">
    <w:p w:rsidR="00B500BD" w:rsidRDefault="00B500B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5A4469" w:rsidP="004438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BD" w:rsidRDefault="00B500BD" w:rsidP="00AD7C5A">
      <w:pPr>
        <w:spacing w:after="0" w:line="240" w:lineRule="auto"/>
      </w:pPr>
      <w:r>
        <w:separator/>
      </w:r>
    </w:p>
  </w:footnote>
  <w:footnote w:type="continuationSeparator" w:id="0">
    <w:p w:rsidR="00B500BD" w:rsidRDefault="00B500BD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CD2248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A14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4FBD"/>
    <w:rsid w:val="00145BC1"/>
    <w:rsid w:val="0014664F"/>
    <w:rsid w:val="0015011B"/>
    <w:rsid w:val="00150608"/>
    <w:rsid w:val="00151B6C"/>
    <w:rsid w:val="00152344"/>
    <w:rsid w:val="001534AE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152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6E6F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86ED6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4AC4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158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0C44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2006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3E44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0D14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B17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9C4"/>
    <w:rsid w:val="00896DD7"/>
    <w:rsid w:val="00897B34"/>
    <w:rsid w:val="008A1575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3FF7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470F"/>
    <w:rsid w:val="00A95356"/>
    <w:rsid w:val="00A95F43"/>
    <w:rsid w:val="00A96303"/>
    <w:rsid w:val="00A96418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0F1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5F2"/>
    <w:rsid w:val="00B45856"/>
    <w:rsid w:val="00B466E9"/>
    <w:rsid w:val="00B46E0D"/>
    <w:rsid w:val="00B47536"/>
    <w:rsid w:val="00B500BD"/>
    <w:rsid w:val="00B522A6"/>
    <w:rsid w:val="00B52561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0A76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1A5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77E48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248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3745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1893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E54C46-2F59-43FB-B1E5-D23E8FF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08F2B-FB82-4777-B57C-0A32FC51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1</cp:lastModifiedBy>
  <cp:revision>2</cp:revision>
  <cp:lastPrinted>2022-12-22T06:41:00Z</cp:lastPrinted>
  <dcterms:created xsi:type="dcterms:W3CDTF">2022-12-28T12:43:00Z</dcterms:created>
  <dcterms:modified xsi:type="dcterms:W3CDTF">2022-12-28T12:43:00Z</dcterms:modified>
</cp:coreProperties>
</file>