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70B989" w14:textId="630B63CA" w:rsidR="0001625D" w:rsidRDefault="003802D1" w:rsidP="00D8434E">
      <w:pPr>
        <w:jc w:val="center"/>
      </w:pPr>
      <w:r>
        <w:rPr>
          <w:noProof/>
        </w:rPr>
        <w:drawing>
          <wp:inline distT="0" distB="0" distL="0" distR="0" wp14:anchorId="4D90D877" wp14:editId="2B151676">
            <wp:extent cx="552450" cy="714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8A7112" w14:textId="77777777" w:rsidR="0001625D" w:rsidRDefault="0001625D" w:rsidP="00D8434E">
      <w:pPr>
        <w:jc w:val="center"/>
        <w:rPr>
          <w:sz w:val="10"/>
          <w:szCs w:val="10"/>
        </w:rPr>
      </w:pPr>
    </w:p>
    <w:p w14:paraId="55209123" w14:textId="77777777" w:rsidR="0001625D" w:rsidRDefault="0001625D" w:rsidP="00D8434E">
      <w:pPr>
        <w:jc w:val="center"/>
        <w:rPr>
          <w:sz w:val="10"/>
          <w:szCs w:val="10"/>
        </w:rPr>
      </w:pPr>
    </w:p>
    <w:p w14:paraId="504A0954" w14:textId="77777777" w:rsidR="00A37B00" w:rsidRDefault="0001625D" w:rsidP="00D365FA">
      <w:pPr>
        <w:jc w:val="center"/>
        <w:rPr>
          <w:sz w:val="26"/>
          <w:szCs w:val="26"/>
        </w:rPr>
      </w:pPr>
      <w:r>
        <w:rPr>
          <w:sz w:val="26"/>
          <w:szCs w:val="26"/>
        </w:rPr>
        <w:t>АДМИНИСТРАЦИЯ ПЕРЕСЛАВЛ</w:t>
      </w:r>
      <w:r w:rsidR="00A37B00">
        <w:rPr>
          <w:sz w:val="26"/>
          <w:szCs w:val="26"/>
        </w:rPr>
        <w:t>Ь</w:t>
      </w:r>
      <w:r>
        <w:rPr>
          <w:sz w:val="26"/>
          <w:szCs w:val="26"/>
        </w:rPr>
        <w:t>-ЗАЛЕССКОГО</w:t>
      </w:r>
      <w:r w:rsidR="00A37B00">
        <w:rPr>
          <w:sz w:val="26"/>
          <w:szCs w:val="26"/>
        </w:rPr>
        <w:t xml:space="preserve"> </w:t>
      </w:r>
    </w:p>
    <w:p w14:paraId="5D6CBE22" w14:textId="0D335BDC" w:rsidR="0001625D" w:rsidRDefault="00A37B00" w:rsidP="00D365FA">
      <w:pPr>
        <w:jc w:val="center"/>
        <w:rPr>
          <w:sz w:val="26"/>
          <w:szCs w:val="26"/>
        </w:rPr>
      </w:pPr>
      <w:r>
        <w:rPr>
          <w:sz w:val="26"/>
          <w:szCs w:val="26"/>
        </w:rPr>
        <w:t>МУНИЦИПАЛЬНОГО ОКРУГА</w:t>
      </w:r>
      <w:r w:rsidR="006A738F">
        <w:rPr>
          <w:sz w:val="26"/>
          <w:szCs w:val="26"/>
        </w:rPr>
        <w:t xml:space="preserve"> ЯРОСЛАВСКОЙ ОБЛАСТИ</w:t>
      </w:r>
    </w:p>
    <w:p w14:paraId="2FC71710" w14:textId="77777777" w:rsidR="0001625D" w:rsidRDefault="0001625D" w:rsidP="00D365FA">
      <w:pPr>
        <w:rPr>
          <w:sz w:val="16"/>
          <w:szCs w:val="16"/>
        </w:rPr>
      </w:pPr>
    </w:p>
    <w:p w14:paraId="03CC8C32" w14:textId="77777777" w:rsidR="0001625D" w:rsidRPr="00223F92" w:rsidRDefault="0001625D" w:rsidP="00D365FA">
      <w:pPr>
        <w:pStyle w:val="3"/>
        <w:rPr>
          <w:spacing w:val="100"/>
          <w:sz w:val="34"/>
          <w:szCs w:val="34"/>
        </w:rPr>
      </w:pPr>
      <w:r w:rsidRPr="00223F92">
        <w:rPr>
          <w:spacing w:val="100"/>
          <w:sz w:val="34"/>
          <w:szCs w:val="34"/>
        </w:rPr>
        <w:t>ПОСТАНОВЛЕНИЕ</w:t>
      </w:r>
    </w:p>
    <w:p w14:paraId="592B034C" w14:textId="77777777" w:rsidR="0001625D" w:rsidRPr="00223F92" w:rsidRDefault="0001625D" w:rsidP="008C09A2"/>
    <w:p w14:paraId="622A7018" w14:textId="77777777" w:rsidR="0001625D" w:rsidRPr="00223F92" w:rsidRDefault="0001625D" w:rsidP="00D365FA">
      <w:pPr>
        <w:rPr>
          <w:color w:val="2D1400"/>
          <w:sz w:val="34"/>
          <w:szCs w:val="34"/>
        </w:rPr>
      </w:pPr>
    </w:p>
    <w:p w14:paraId="111B41BB" w14:textId="6C567E92" w:rsidR="0001625D" w:rsidRPr="00223F92" w:rsidRDefault="0001625D" w:rsidP="00D365FA">
      <w:pPr>
        <w:rPr>
          <w:sz w:val="26"/>
          <w:szCs w:val="26"/>
        </w:rPr>
      </w:pPr>
      <w:r w:rsidRPr="00223F92">
        <w:rPr>
          <w:sz w:val="26"/>
          <w:szCs w:val="26"/>
        </w:rPr>
        <w:t xml:space="preserve">От </w:t>
      </w:r>
      <w:r w:rsidR="007000A0">
        <w:rPr>
          <w:sz w:val="26"/>
          <w:szCs w:val="26"/>
        </w:rPr>
        <w:t>11.02.2025 № ПОС.03-296/25</w:t>
      </w:r>
    </w:p>
    <w:p w14:paraId="5DB563D2" w14:textId="77777777" w:rsidR="0001625D" w:rsidRPr="00223F92" w:rsidRDefault="0001625D" w:rsidP="00D365FA">
      <w:pPr>
        <w:rPr>
          <w:sz w:val="26"/>
          <w:szCs w:val="26"/>
        </w:rPr>
      </w:pPr>
    </w:p>
    <w:p w14:paraId="12C354AC" w14:textId="77777777" w:rsidR="0001625D" w:rsidRPr="00223F92" w:rsidRDefault="0001625D" w:rsidP="00D365FA">
      <w:pPr>
        <w:rPr>
          <w:sz w:val="26"/>
          <w:szCs w:val="26"/>
        </w:rPr>
      </w:pPr>
      <w:r w:rsidRPr="00223F92">
        <w:rPr>
          <w:sz w:val="26"/>
          <w:szCs w:val="26"/>
        </w:rPr>
        <w:t>город Переславль-Залесский</w:t>
      </w:r>
    </w:p>
    <w:p w14:paraId="6A93F4BE" w14:textId="77777777" w:rsidR="0001625D" w:rsidRPr="00223F92" w:rsidRDefault="0001625D" w:rsidP="00D8434E"/>
    <w:p w14:paraId="492107F2" w14:textId="77777777" w:rsidR="0001625D" w:rsidRPr="00223F92" w:rsidRDefault="0001625D" w:rsidP="00D8434E"/>
    <w:p w14:paraId="6BA17027" w14:textId="77777777" w:rsidR="00EB49AF" w:rsidRPr="00223F92" w:rsidRDefault="00EB49AF" w:rsidP="00EB49AF">
      <w:pPr>
        <w:jc w:val="both"/>
        <w:rPr>
          <w:color w:val="000000" w:themeColor="text1"/>
          <w:sz w:val="26"/>
          <w:szCs w:val="26"/>
        </w:rPr>
      </w:pPr>
      <w:r w:rsidRPr="00223F92">
        <w:rPr>
          <w:color w:val="000000" w:themeColor="text1"/>
          <w:sz w:val="26"/>
          <w:szCs w:val="26"/>
        </w:rPr>
        <w:t xml:space="preserve">О внесении изменений в городскую целевую </w:t>
      </w:r>
    </w:p>
    <w:p w14:paraId="2B588AC5" w14:textId="77777777" w:rsidR="00EB49AF" w:rsidRPr="00223F92" w:rsidRDefault="00EB49AF" w:rsidP="00EB49AF">
      <w:pPr>
        <w:jc w:val="both"/>
        <w:rPr>
          <w:color w:val="000000" w:themeColor="text1"/>
          <w:sz w:val="26"/>
          <w:szCs w:val="26"/>
        </w:rPr>
      </w:pPr>
      <w:r w:rsidRPr="00223F92">
        <w:rPr>
          <w:color w:val="000000" w:themeColor="text1"/>
          <w:sz w:val="26"/>
          <w:szCs w:val="26"/>
        </w:rPr>
        <w:t>программу «Обеспечение первичных мер пожарной безопасности</w:t>
      </w:r>
    </w:p>
    <w:p w14:paraId="7ED0721E" w14:textId="77777777" w:rsidR="00EB49AF" w:rsidRPr="00223F92" w:rsidRDefault="00EB49AF" w:rsidP="00EB49AF">
      <w:pPr>
        <w:jc w:val="both"/>
        <w:rPr>
          <w:color w:val="000000" w:themeColor="text1"/>
          <w:sz w:val="26"/>
          <w:szCs w:val="26"/>
        </w:rPr>
      </w:pPr>
      <w:r w:rsidRPr="00223F92">
        <w:rPr>
          <w:color w:val="000000" w:themeColor="text1"/>
          <w:sz w:val="26"/>
          <w:szCs w:val="26"/>
        </w:rPr>
        <w:t xml:space="preserve">городского округа город Переславль-Залесский Ярославской области» </w:t>
      </w:r>
    </w:p>
    <w:p w14:paraId="1DB6DED7" w14:textId="77777777" w:rsidR="00EB49AF" w:rsidRPr="00223F92" w:rsidRDefault="00EB49AF" w:rsidP="00EB49AF">
      <w:pPr>
        <w:jc w:val="both"/>
        <w:rPr>
          <w:color w:val="000000" w:themeColor="text1"/>
          <w:sz w:val="26"/>
          <w:szCs w:val="26"/>
        </w:rPr>
      </w:pPr>
      <w:r w:rsidRPr="00223F92">
        <w:rPr>
          <w:color w:val="000000" w:themeColor="text1"/>
          <w:sz w:val="26"/>
          <w:szCs w:val="26"/>
        </w:rPr>
        <w:t xml:space="preserve">на 2022-2024 годы, утвержденную постановлением </w:t>
      </w:r>
    </w:p>
    <w:p w14:paraId="0B8F8DFD" w14:textId="77777777" w:rsidR="00EB49AF" w:rsidRPr="00223F92" w:rsidRDefault="00EB49AF" w:rsidP="00EB49AF">
      <w:pPr>
        <w:jc w:val="both"/>
        <w:rPr>
          <w:color w:val="000000" w:themeColor="text1"/>
          <w:sz w:val="26"/>
          <w:szCs w:val="26"/>
        </w:rPr>
      </w:pPr>
      <w:r w:rsidRPr="00223F92">
        <w:rPr>
          <w:color w:val="000000" w:themeColor="text1"/>
          <w:sz w:val="26"/>
          <w:szCs w:val="26"/>
        </w:rPr>
        <w:t xml:space="preserve">Администрации города Переславля-Залесского </w:t>
      </w:r>
    </w:p>
    <w:p w14:paraId="1D46D903" w14:textId="77777777" w:rsidR="00EB49AF" w:rsidRPr="00223F92" w:rsidRDefault="00EB49AF" w:rsidP="00EB49AF">
      <w:pPr>
        <w:jc w:val="both"/>
        <w:rPr>
          <w:color w:val="000000" w:themeColor="text1"/>
          <w:sz w:val="26"/>
          <w:szCs w:val="26"/>
        </w:rPr>
      </w:pPr>
      <w:r w:rsidRPr="00223F92">
        <w:rPr>
          <w:color w:val="000000" w:themeColor="text1"/>
          <w:sz w:val="26"/>
          <w:szCs w:val="26"/>
        </w:rPr>
        <w:t>от 28.02.2022 № ПОС.03-0419/22</w:t>
      </w:r>
    </w:p>
    <w:p w14:paraId="4200011C" w14:textId="77777777" w:rsidR="00EB49AF" w:rsidRPr="00223F92" w:rsidRDefault="00EB49AF" w:rsidP="00EB49AF">
      <w:pPr>
        <w:jc w:val="both"/>
        <w:rPr>
          <w:color w:val="000000" w:themeColor="text1"/>
          <w:sz w:val="26"/>
          <w:szCs w:val="26"/>
        </w:rPr>
      </w:pPr>
    </w:p>
    <w:p w14:paraId="153771C8" w14:textId="4F54974F" w:rsidR="00EB49AF" w:rsidRPr="00223F92" w:rsidRDefault="00EB49AF" w:rsidP="00EB49AF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6"/>
          <w:szCs w:val="26"/>
        </w:rPr>
      </w:pPr>
      <w:r w:rsidRPr="00223F92">
        <w:rPr>
          <w:color w:val="000000" w:themeColor="text1"/>
          <w:sz w:val="26"/>
          <w:szCs w:val="26"/>
        </w:rPr>
        <w:t>В соответствии с Бюджетным кодексом Российской Федерации, решением Переславль - Залесской городской Думы от 26.12.2024 № 97  «О внесении изменений в решение Переславль-Залесской городской Думы от 14.12.2023 № 99 «О бюджете городского округа город Переславль-Залесский Ярославской области на 2024 год и на плановый период 2025 и 2026годов»»</w:t>
      </w:r>
      <w:r w:rsidR="000D7E47" w:rsidRPr="00223F92">
        <w:rPr>
          <w:color w:val="000000" w:themeColor="text1"/>
          <w:sz w:val="26"/>
          <w:szCs w:val="26"/>
        </w:rPr>
        <w:t xml:space="preserve"> </w:t>
      </w:r>
      <w:r w:rsidR="000D7E47" w:rsidRPr="00223F92">
        <w:rPr>
          <w:bCs/>
          <w:color w:val="000000" w:themeColor="text1"/>
          <w:kern w:val="36"/>
          <w:sz w:val="26"/>
          <w:szCs w:val="26"/>
        </w:rPr>
        <w:t>и приказом Управления финансов Администрации города Переславля-Залесского от 28.12.2024 № 50 «О внесении изменений в сводную  бюджетную роспись бюджета городского округа город Переславль-Залесский Ярославкой области на 2024 год и на плановый период 2025 и 2026 годов»</w:t>
      </w:r>
      <w:r w:rsidRPr="00223F92">
        <w:rPr>
          <w:color w:val="000000" w:themeColor="text1"/>
          <w:sz w:val="26"/>
          <w:szCs w:val="26"/>
        </w:rPr>
        <w:t xml:space="preserve">, </w:t>
      </w:r>
      <w:r w:rsidRPr="00223F92">
        <w:rPr>
          <w:bCs/>
          <w:color w:val="000000" w:themeColor="text1"/>
          <w:sz w:val="26"/>
          <w:szCs w:val="26"/>
        </w:rPr>
        <w:t>в целях уточнения объема финансирования</w:t>
      </w:r>
      <w:r w:rsidR="00D76AD4" w:rsidRPr="00223F92">
        <w:rPr>
          <w:bCs/>
          <w:color w:val="000000" w:themeColor="text1"/>
          <w:sz w:val="26"/>
          <w:szCs w:val="26"/>
        </w:rPr>
        <w:t xml:space="preserve">, </w:t>
      </w:r>
      <w:r w:rsidR="00E4688B" w:rsidRPr="00223F92">
        <w:rPr>
          <w:bCs/>
          <w:color w:val="000000" w:themeColor="text1"/>
          <w:sz w:val="26"/>
          <w:szCs w:val="26"/>
        </w:rPr>
        <w:t>целевых показателей</w:t>
      </w:r>
      <w:r w:rsidR="00D76AD4" w:rsidRPr="00223F92">
        <w:rPr>
          <w:bCs/>
          <w:color w:val="000000" w:themeColor="text1"/>
          <w:sz w:val="26"/>
          <w:szCs w:val="26"/>
        </w:rPr>
        <w:t xml:space="preserve"> и кадровых изменений</w:t>
      </w:r>
    </w:p>
    <w:p w14:paraId="732FCC4E" w14:textId="0BBDC739" w:rsidR="00D13F44" w:rsidRPr="00223F92" w:rsidRDefault="00D13F44" w:rsidP="00D13F44">
      <w:pPr>
        <w:rPr>
          <w:color w:val="000000" w:themeColor="text1"/>
        </w:rPr>
      </w:pPr>
    </w:p>
    <w:p w14:paraId="0A9084FE" w14:textId="654AA8FD" w:rsidR="00D13F44" w:rsidRPr="00223F92" w:rsidRDefault="00D13F44" w:rsidP="00D13F44">
      <w:pPr>
        <w:rPr>
          <w:color w:val="000000" w:themeColor="text1"/>
        </w:rPr>
      </w:pPr>
    </w:p>
    <w:p w14:paraId="7C41CBE5" w14:textId="46195C9B" w:rsidR="00D13F44" w:rsidRPr="00223F92" w:rsidRDefault="00D13F44" w:rsidP="00D13F44">
      <w:pPr>
        <w:tabs>
          <w:tab w:val="left" w:pos="3690"/>
        </w:tabs>
        <w:jc w:val="center"/>
        <w:rPr>
          <w:color w:val="000000" w:themeColor="text1"/>
          <w:sz w:val="28"/>
          <w:szCs w:val="28"/>
        </w:rPr>
      </w:pPr>
      <w:r w:rsidRPr="00223F92">
        <w:rPr>
          <w:color w:val="000000" w:themeColor="text1"/>
          <w:sz w:val="28"/>
          <w:szCs w:val="28"/>
        </w:rPr>
        <w:t>Администрация Переславль-Залесского</w:t>
      </w:r>
      <w:r w:rsidR="00067088" w:rsidRPr="00223F92">
        <w:rPr>
          <w:color w:val="000000" w:themeColor="text1"/>
          <w:sz w:val="28"/>
          <w:szCs w:val="28"/>
        </w:rPr>
        <w:t xml:space="preserve"> </w:t>
      </w:r>
      <w:r w:rsidRPr="00223F92">
        <w:rPr>
          <w:color w:val="000000" w:themeColor="text1"/>
          <w:sz w:val="28"/>
          <w:szCs w:val="28"/>
        </w:rPr>
        <w:t>муниципального округа постановляет:</w:t>
      </w:r>
    </w:p>
    <w:p w14:paraId="1A5AEB03" w14:textId="496E5DB2" w:rsidR="00EB49AF" w:rsidRPr="00223F92" w:rsidRDefault="00EB49AF" w:rsidP="00EB49AF">
      <w:pPr>
        <w:ind w:firstLine="709"/>
        <w:jc w:val="both"/>
        <w:rPr>
          <w:color w:val="000000" w:themeColor="text1"/>
          <w:sz w:val="26"/>
          <w:szCs w:val="26"/>
        </w:rPr>
      </w:pPr>
      <w:r w:rsidRPr="00223F92">
        <w:rPr>
          <w:color w:val="000000" w:themeColor="text1"/>
          <w:sz w:val="26"/>
          <w:szCs w:val="26"/>
        </w:rPr>
        <w:t xml:space="preserve">1. Внести изменения в городскую целевую программу «Обеспечение первичных мер пожарной безопасности городского округа город Переславль-Залесский Ярославской области» на 2022-2024 годы, утвержденную постановлением Администрации городского округа города Переславля-Залесского от 28.02.2022 № ПОС.03-0419/22 (в редакции постановлений Администрации города Переславля-Залесского от 16.05.2022 № ПОС.03-0955/22, от 28.06.2022 №  ПОС.03-1369/22, от 04.08.2022 № ПОС.03-1646/22, от 09.09.2022 № ПОС.03-2030/22, от 09.11.2022 № ПОС.03-2444/22, от 07.12.2022 № ПОС.03-2693/22, от 23.12.2022 № ПОС.03-2861/22, от 19.01.2023 № ПОС.03-43/23, от 14.03.2023 № ПОС.03-461/23, от 17.04.2023 № ПОС.03-797/23, от 05.05.2023 № ПОС.03-952/23, от 24.05.2023 № ПОС.03-1083/23, от 18.09.2023 № ПОС.03-2366/23, от 29.11.2023 № ПОС.03-3085/23, от 22.12.2023 № ПОС.03-3330/23, от 15.02.2024 № ПОС.03-323/24, от 21.03.2024 № ПОС.03-572/24, </w:t>
      </w:r>
      <w:r w:rsidRPr="00223F92">
        <w:rPr>
          <w:color w:val="000000" w:themeColor="text1"/>
          <w:sz w:val="26"/>
          <w:szCs w:val="26"/>
        </w:rPr>
        <w:lastRenderedPageBreak/>
        <w:t>от 06.09.2024 № ПОС.03-2145/24, от 24.10.2024 № ПОС.03-2674/24) согласно Приложению.</w:t>
      </w:r>
    </w:p>
    <w:p w14:paraId="2A0D4E02" w14:textId="300206C0" w:rsidR="00EB49AF" w:rsidRPr="00223F92" w:rsidRDefault="00EB49AF" w:rsidP="00EB49AF">
      <w:pPr>
        <w:ind w:firstLine="709"/>
        <w:jc w:val="both"/>
        <w:rPr>
          <w:rFonts w:eastAsia="Calibri"/>
          <w:color w:val="000000" w:themeColor="text1"/>
          <w:sz w:val="26"/>
          <w:szCs w:val="26"/>
          <w:lang w:eastAsia="en-US"/>
        </w:rPr>
      </w:pPr>
      <w:r w:rsidRPr="00223F92">
        <w:rPr>
          <w:rFonts w:eastAsia="Calibri"/>
          <w:bCs/>
          <w:color w:val="000000" w:themeColor="text1"/>
          <w:sz w:val="26"/>
          <w:szCs w:val="26"/>
          <w:lang w:eastAsia="en-US"/>
        </w:rPr>
        <w:t>2. Опубликовать настоящее постановление на официальном сайте муниципального образования «</w:t>
      </w:r>
      <w:r w:rsidRPr="00223F92">
        <w:rPr>
          <w:rFonts w:eastAsia="Calibri"/>
          <w:color w:val="000000" w:themeColor="text1"/>
          <w:sz w:val="26"/>
          <w:szCs w:val="26"/>
          <w:lang w:eastAsia="en-US"/>
        </w:rPr>
        <w:t>Переславль-Залесский муниципальный округ Ярославской области» в информационно-телекоммуникационной сети «Интернет».</w:t>
      </w:r>
    </w:p>
    <w:p w14:paraId="5170A50F" w14:textId="77777777" w:rsidR="00EB49AF" w:rsidRPr="00223F92" w:rsidRDefault="00EB49AF" w:rsidP="00EB49AF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6"/>
          <w:szCs w:val="26"/>
          <w:lang w:eastAsia="en-US"/>
        </w:rPr>
      </w:pPr>
      <w:r w:rsidRPr="00223F92">
        <w:rPr>
          <w:color w:val="000000" w:themeColor="text1"/>
          <w:sz w:val="26"/>
          <w:szCs w:val="26"/>
          <w:lang w:eastAsia="en-US"/>
        </w:rPr>
        <w:t>3. Постановление вступает в силу после официального опубликования.</w:t>
      </w:r>
    </w:p>
    <w:p w14:paraId="697921F7" w14:textId="77777777" w:rsidR="00EB49AF" w:rsidRPr="00223F92" w:rsidRDefault="00EB49AF" w:rsidP="00EB49AF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 w:val="26"/>
          <w:szCs w:val="26"/>
          <w:lang w:eastAsia="en-US"/>
        </w:rPr>
      </w:pPr>
      <w:r w:rsidRPr="00223F92">
        <w:rPr>
          <w:color w:val="000000" w:themeColor="text1"/>
          <w:sz w:val="26"/>
          <w:szCs w:val="26"/>
        </w:rPr>
        <w:t xml:space="preserve">4. </w:t>
      </w:r>
      <w:r w:rsidRPr="00223F92">
        <w:rPr>
          <w:rFonts w:eastAsia="Calibri"/>
          <w:color w:val="000000" w:themeColor="text1"/>
          <w:sz w:val="26"/>
          <w:szCs w:val="26"/>
          <w:lang w:eastAsia="en-US"/>
        </w:rPr>
        <w:t>Контроль за исполнением постановления оставляю за собой</w:t>
      </w:r>
      <w:r w:rsidRPr="00223F92">
        <w:rPr>
          <w:bCs/>
          <w:color w:val="000000" w:themeColor="text1"/>
          <w:sz w:val="26"/>
          <w:szCs w:val="26"/>
        </w:rPr>
        <w:t>.</w:t>
      </w:r>
    </w:p>
    <w:p w14:paraId="58C9D156" w14:textId="242E9113" w:rsidR="00EB49AF" w:rsidRPr="00223F92" w:rsidRDefault="00EB49AF" w:rsidP="00EB49AF">
      <w:pPr>
        <w:ind w:firstLine="709"/>
        <w:jc w:val="both"/>
        <w:rPr>
          <w:color w:val="000000" w:themeColor="text1"/>
          <w:sz w:val="26"/>
          <w:szCs w:val="26"/>
        </w:rPr>
      </w:pPr>
    </w:p>
    <w:p w14:paraId="2980521B" w14:textId="3ADAA53C" w:rsidR="00EB49AF" w:rsidRPr="00223F92" w:rsidRDefault="00EB49AF" w:rsidP="00EB49AF">
      <w:pPr>
        <w:ind w:firstLine="709"/>
        <w:jc w:val="both"/>
        <w:rPr>
          <w:color w:val="000000" w:themeColor="text1"/>
          <w:sz w:val="26"/>
          <w:szCs w:val="26"/>
        </w:rPr>
      </w:pPr>
    </w:p>
    <w:p w14:paraId="7101B6F3" w14:textId="69D48568" w:rsidR="00EB49AF" w:rsidRPr="00223F92" w:rsidRDefault="00EB49AF" w:rsidP="00EB49AF">
      <w:pPr>
        <w:ind w:firstLine="709"/>
        <w:jc w:val="both"/>
        <w:rPr>
          <w:color w:val="000000" w:themeColor="text1"/>
          <w:sz w:val="26"/>
          <w:szCs w:val="26"/>
        </w:rPr>
      </w:pPr>
    </w:p>
    <w:p w14:paraId="141AA99C" w14:textId="77777777" w:rsidR="0005345E" w:rsidRPr="0005345E" w:rsidRDefault="0005345E" w:rsidP="0005345E">
      <w:pPr>
        <w:rPr>
          <w:rFonts w:eastAsia="Calibri"/>
          <w:sz w:val="26"/>
          <w:szCs w:val="26"/>
          <w:lang w:eastAsia="en-US"/>
        </w:rPr>
      </w:pPr>
      <w:r w:rsidRPr="0005345E">
        <w:rPr>
          <w:rFonts w:eastAsia="Calibri"/>
          <w:sz w:val="26"/>
          <w:szCs w:val="26"/>
          <w:lang w:eastAsia="en-US"/>
        </w:rPr>
        <w:t>Глава Переславль-Залесского</w:t>
      </w:r>
    </w:p>
    <w:p w14:paraId="5DE98E0D" w14:textId="77777777" w:rsidR="0005345E" w:rsidRPr="0005345E" w:rsidRDefault="0005345E" w:rsidP="0005345E">
      <w:pPr>
        <w:rPr>
          <w:rFonts w:eastAsia="Calibri"/>
          <w:sz w:val="26"/>
          <w:szCs w:val="26"/>
          <w:lang w:eastAsia="en-US"/>
        </w:rPr>
      </w:pPr>
      <w:r w:rsidRPr="0005345E">
        <w:rPr>
          <w:rFonts w:eastAsia="Calibri"/>
          <w:sz w:val="26"/>
          <w:szCs w:val="26"/>
          <w:lang w:eastAsia="en-US"/>
        </w:rPr>
        <w:t>муниципального округа</w:t>
      </w:r>
      <w:r w:rsidRPr="0005345E">
        <w:rPr>
          <w:rFonts w:eastAsia="Calibri"/>
          <w:sz w:val="26"/>
          <w:szCs w:val="26"/>
          <w:lang w:eastAsia="en-US"/>
        </w:rPr>
        <w:tab/>
      </w:r>
      <w:r w:rsidRPr="0005345E">
        <w:rPr>
          <w:rFonts w:eastAsia="Calibri"/>
          <w:sz w:val="26"/>
          <w:szCs w:val="26"/>
          <w:lang w:eastAsia="en-US"/>
        </w:rPr>
        <w:tab/>
      </w:r>
      <w:r w:rsidRPr="0005345E">
        <w:rPr>
          <w:rFonts w:eastAsia="Calibri"/>
          <w:sz w:val="26"/>
          <w:szCs w:val="26"/>
          <w:lang w:eastAsia="en-US"/>
        </w:rPr>
        <w:tab/>
      </w:r>
      <w:r w:rsidRPr="0005345E">
        <w:rPr>
          <w:rFonts w:eastAsia="Calibri"/>
          <w:sz w:val="26"/>
          <w:szCs w:val="26"/>
          <w:lang w:eastAsia="en-US"/>
        </w:rPr>
        <w:tab/>
      </w:r>
      <w:r w:rsidRPr="0005345E">
        <w:rPr>
          <w:rFonts w:eastAsia="Calibri"/>
          <w:sz w:val="26"/>
          <w:szCs w:val="26"/>
          <w:lang w:eastAsia="en-US"/>
        </w:rPr>
        <w:tab/>
      </w:r>
      <w:r w:rsidRPr="0005345E">
        <w:rPr>
          <w:rFonts w:eastAsia="Calibri"/>
          <w:sz w:val="26"/>
          <w:szCs w:val="26"/>
          <w:lang w:eastAsia="en-US"/>
        </w:rPr>
        <w:tab/>
      </w:r>
      <w:r w:rsidRPr="0005345E">
        <w:rPr>
          <w:rFonts w:eastAsia="Calibri"/>
          <w:sz w:val="26"/>
          <w:szCs w:val="26"/>
          <w:lang w:eastAsia="en-US"/>
        </w:rPr>
        <w:tab/>
        <w:t xml:space="preserve">Д.Н. </w:t>
      </w:r>
      <w:proofErr w:type="spellStart"/>
      <w:r w:rsidRPr="0005345E">
        <w:rPr>
          <w:rFonts w:eastAsia="Calibri"/>
          <w:sz w:val="26"/>
          <w:szCs w:val="26"/>
          <w:lang w:eastAsia="en-US"/>
        </w:rPr>
        <w:t>Зяблицкий</w:t>
      </w:r>
      <w:proofErr w:type="spellEnd"/>
    </w:p>
    <w:p w14:paraId="001F0F45" w14:textId="42996F28" w:rsidR="00EB49AF" w:rsidRPr="00223F92" w:rsidRDefault="00EB49AF" w:rsidP="00EB49AF">
      <w:pPr>
        <w:pStyle w:val="msonormalcxspmiddlecxspmiddlecxspmiddle"/>
        <w:spacing w:before="0" w:beforeAutospacing="0" w:after="0" w:afterAutospacing="0"/>
        <w:contextualSpacing/>
        <w:jc w:val="both"/>
        <w:rPr>
          <w:bCs/>
          <w:color w:val="000000" w:themeColor="text1"/>
          <w:sz w:val="26"/>
          <w:szCs w:val="26"/>
        </w:rPr>
      </w:pPr>
    </w:p>
    <w:p w14:paraId="134A2801" w14:textId="1EED6164" w:rsidR="00EB49AF" w:rsidRPr="00223F92" w:rsidRDefault="00EB49AF" w:rsidP="00EB49AF">
      <w:pPr>
        <w:pStyle w:val="msonormalcxspmiddlecxspmiddlecxspmiddle"/>
        <w:spacing w:before="0" w:beforeAutospacing="0" w:after="0" w:afterAutospacing="0"/>
        <w:contextualSpacing/>
        <w:jc w:val="both"/>
        <w:rPr>
          <w:bCs/>
          <w:color w:val="000000" w:themeColor="text1"/>
          <w:sz w:val="26"/>
          <w:szCs w:val="26"/>
        </w:rPr>
      </w:pPr>
    </w:p>
    <w:p w14:paraId="13BE078E" w14:textId="7C349E56" w:rsidR="00EB49AF" w:rsidRPr="00223F92" w:rsidRDefault="00EB49AF" w:rsidP="00EB49AF">
      <w:pPr>
        <w:pStyle w:val="msonormalcxspmiddlecxspmiddlecxspmiddle"/>
        <w:spacing w:before="0" w:beforeAutospacing="0" w:after="0" w:afterAutospacing="0"/>
        <w:contextualSpacing/>
        <w:jc w:val="both"/>
        <w:rPr>
          <w:bCs/>
          <w:color w:val="000000" w:themeColor="text1"/>
          <w:sz w:val="26"/>
          <w:szCs w:val="26"/>
        </w:rPr>
      </w:pPr>
    </w:p>
    <w:p w14:paraId="09AB3B96" w14:textId="0919A42A" w:rsidR="00EB49AF" w:rsidRPr="00223F92" w:rsidRDefault="00EB49AF" w:rsidP="00EB49AF">
      <w:pPr>
        <w:pStyle w:val="msonormalcxspmiddlecxspmiddlecxspmiddle"/>
        <w:spacing w:before="0" w:beforeAutospacing="0" w:after="0" w:afterAutospacing="0"/>
        <w:contextualSpacing/>
        <w:jc w:val="both"/>
        <w:rPr>
          <w:bCs/>
          <w:color w:val="000000" w:themeColor="text1"/>
          <w:sz w:val="26"/>
          <w:szCs w:val="26"/>
        </w:rPr>
      </w:pPr>
    </w:p>
    <w:p w14:paraId="37BB9B5A" w14:textId="33439919" w:rsidR="00EB49AF" w:rsidRPr="00223F92" w:rsidRDefault="00EB49AF" w:rsidP="00EB49AF">
      <w:pPr>
        <w:pStyle w:val="msonormalcxspmiddlecxspmiddlecxspmiddle"/>
        <w:spacing w:before="0" w:beforeAutospacing="0" w:after="0" w:afterAutospacing="0"/>
        <w:contextualSpacing/>
        <w:jc w:val="both"/>
        <w:rPr>
          <w:bCs/>
          <w:color w:val="000000" w:themeColor="text1"/>
          <w:sz w:val="26"/>
          <w:szCs w:val="26"/>
        </w:rPr>
      </w:pPr>
    </w:p>
    <w:p w14:paraId="43551FE9" w14:textId="33B60097" w:rsidR="00EB49AF" w:rsidRPr="00223F92" w:rsidRDefault="00EB49AF" w:rsidP="00EB49AF">
      <w:pPr>
        <w:pStyle w:val="msonormalcxspmiddlecxspmiddlecxspmiddle"/>
        <w:spacing w:before="0" w:beforeAutospacing="0" w:after="0" w:afterAutospacing="0"/>
        <w:contextualSpacing/>
        <w:jc w:val="both"/>
        <w:rPr>
          <w:bCs/>
          <w:color w:val="000000" w:themeColor="text1"/>
          <w:sz w:val="26"/>
          <w:szCs w:val="26"/>
        </w:rPr>
      </w:pPr>
    </w:p>
    <w:p w14:paraId="68417D9D" w14:textId="337CEB4B" w:rsidR="00EB49AF" w:rsidRPr="00223F92" w:rsidRDefault="00EB49AF" w:rsidP="00EB49AF">
      <w:pPr>
        <w:pStyle w:val="msonormalcxspmiddlecxspmiddlecxspmiddle"/>
        <w:spacing w:before="0" w:beforeAutospacing="0" w:after="0" w:afterAutospacing="0"/>
        <w:contextualSpacing/>
        <w:jc w:val="both"/>
        <w:rPr>
          <w:bCs/>
          <w:color w:val="000000" w:themeColor="text1"/>
          <w:sz w:val="26"/>
          <w:szCs w:val="26"/>
        </w:rPr>
      </w:pPr>
    </w:p>
    <w:p w14:paraId="5A5B6E5E" w14:textId="00A5E8FD" w:rsidR="00EB49AF" w:rsidRPr="00223F92" w:rsidRDefault="00EB49AF" w:rsidP="00EB49AF">
      <w:pPr>
        <w:pStyle w:val="msonormalcxspmiddlecxspmiddlecxspmiddle"/>
        <w:spacing w:before="0" w:beforeAutospacing="0" w:after="0" w:afterAutospacing="0"/>
        <w:contextualSpacing/>
        <w:jc w:val="both"/>
        <w:rPr>
          <w:bCs/>
          <w:color w:val="000000" w:themeColor="text1"/>
          <w:sz w:val="26"/>
          <w:szCs w:val="26"/>
        </w:rPr>
      </w:pPr>
    </w:p>
    <w:p w14:paraId="77E7E768" w14:textId="16A57526" w:rsidR="00EB49AF" w:rsidRPr="00223F92" w:rsidRDefault="00EB49AF" w:rsidP="00EB49AF">
      <w:pPr>
        <w:pStyle w:val="msonormalcxspmiddlecxspmiddlecxspmiddle"/>
        <w:spacing w:before="0" w:beforeAutospacing="0" w:after="0" w:afterAutospacing="0"/>
        <w:contextualSpacing/>
        <w:jc w:val="both"/>
        <w:rPr>
          <w:bCs/>
          <w:color w:val="000000" w:themeColor="text1"/>
          <w:sz w:val="26"/>
          <w:szCs w:val="26"/>
        </w:rPr>
      </w:pPr>
    </w:p>
    <w:p w14:paraId="648BF544" w14:textId="684D0FF6" w:rsidR="00EB49AF" w:rsidRPr="00223F92" w:rsidRDefault="00EB49AF" w:rsidP="00EB49AF">
      <w:pPr>
        <w:pStyle w:val="msonormalcxspmiddlecxspmiddlecxspmiddle"/>
        <w:spacing w:before="0" w:beforeAutospacing="0" w:after="0" w:afterAutospacing="0"/>
        <w:contextualSpacing/>
        <w:jc w:val="both"/>
        <w:rPr>
          <w:bCs/>
          <w:color w:val="000000" w:themeColor="text1"/>
          <w:sz w:val="26"/>
          <w:szCs w:val="26"/>
        </w:rPr>
      </w:pPr>
    </w:p>
    <w:p w14:paraId="6F6A3D89" w14:textId="59C7A38F" w:rsidR="00EB49AF" w:rsidRPr="00223F92" w:rsidRDefault="00EB49AF" w:rsidP="00EB49AF">
      <w:pPr>
        <w:pStyle w:val="msonormalcxspmiddlecxspmiddlecxspmiddle"/>
        <w:spacing w:before="0" w:beforeAutospacing="0" w:after="0" w:afterAutospacing="0"/>
        <w:contextualSpacing/>
        <w:jc w:val="both"/>
        <w:rPr>
          <w:bCs/>
          <w:color w:val="000000" w:themeColor="text1"/>
          <w:sz w:val="26"/>
          <w:szCs w:val="26"/>
        </w:rPr>
      </w:pPr>
    </w:p>
    <w:p w14:paraId="5ADA8947" w14:textId="0CD14AF4" w:rsidR="00EB49AF" w:rsidRPr="00223F92" w:rsidRDefault="00EB49AF" w:rsidP="00EB49AF">
      <w:pPr>
        <w:pStyle w:val="msonormalcxspmiddlecxspmiddlecxspmiddle"/>
        <w:spacing w:before="0" w:beforeAutospacing="0" w:after="0" w:afterAutospacing="0"/>
        <w:contextualSpacing/>
        <w:jc w:val="both"/>
        <w:rPr>
          <w:bCs/>
          <w:color w:val="000000" w:themeColor="text1"/>
          <w:sz w:val="26"/>
          <w:szCs w:val="26"/>
        </w:rPr>
      </w:pPr>
    </w:p>
    <w:p w14:paraId="5435242B" w14:textId="15B961F0" w:rsidR="00EB49AF" w:rsidRPr="00223F92" w:rsidRDefault="00EB49AF" w:rsidP="00EB49AF">
      <w:pPr>
        <w:pStyle w:val="msonormalcxspmiddlecxspmiddlecxspmiddle"/>
        <w:spacing w:before="0" w:beforeAutospacing="0" w:after="0" w:afterAutospacing="0"/>
        <w:contextualSpacing/>
        <w:jc w:val="both"/>
        <w:rPr>
          <w:bCs/>
          <w:color w:val="000000" w:themeColor="text1"/>
          <w:sz w:val="26"/>
          <w:szCs w:val="26"/>
        </w:rPr>
      </w:pPr>
    </w:p>
    <w:p w14:paraId="03EEDF46" w14:textId="7DF844E9" w:rsidR="00EB49AF" w:rsidRPr="00223F92" w:rsidRDefault="00EB49AF" w:rsidP="00EB49AF">
      <w:pPr>
        <w:pStyle w:val="msonormalcxspmiddlecxspmiddlecxspmiddle"/>
        <w:spacing w:before="0" w:beforeAutospacing="0" w:after="0" w:afterAutospacing="0"/>
        <w:contextualSpacing/>
        <w:jc w:val="both"/>
        <w:rPr>
          <w:bCs/>
          <w:color w:val="000000" w:themeColor="text1"/>
          <w:sz w:val="26"/>
          <w:szCs w:val="26"/>
        </w:rPr>
      </w:pPr>
    </w:p>
    <w:p w14:paraId="38789F99" w14:textId="068F7B4A" w:rsidR="00EB49AF" w:rsidRPr="00223F92" w:rsidRDefault="00EB49AF" w:rsidP="00EB49AF">
      <w:pPr>
        <w:pStyle w:val="msonormalcxspmiddlecxspmiddlecxspmiddle"/>
        <w:spacing w:before="0" w:beforeAutospacing="0" w:after="0" w:afterAutospacing="0"/>
        <w:contextualSpacing/>
        <w:jc w:val="both"/>
        <w:rPr>
          <w:bCs/>
          <w:color w:val="000000" w:themeColor="text1"/>
          <w:sz w:val="26"/>
          <w:szCs w:val="26"/>
        </w:rPr>
      </w:pPr>
    </w:p>
    <w:p w14:paraId="49797D08" w14:textId="54BE69C1" w:rsidR="00EB49AF" w:rsidRPr="00223F92" w:rsidRDefault="00EB49AF" w:rsidP="00EB49AF">
      <w:pPr>
        <w:pStyle w:val="msonormalcxspmiddlecxspmiddlecxspmiddle"/>
        <w:spacing w:before="0" w:beforeAutospacing="0" w:after="0" w:afterAutospacing="0"/>
        <w:contextualSpacing/>
        <w:jc w:val="both"/>
        <w:rPr>
          <w:bCs/>
          <w:color w:val="000000" w:themeColor="text1"/>
          <w:sz w:val="26"/>
          <w:szCs w:val="26"/>
        </w:rPr>
      </w:pPr>
    </w:p>
    <w:p w14:paraId="27EC06C1" w14:textId="24CBD456" w:rsidR="00EB49AF" w:rsidRPr="00223F92" w:rsidRDefault="00EB49AF" w:rsidP="00EB49AF">
      <w:pPr>
        <w:pStyle w:val="msonormalcxspmiddlecxspmiddlecxspmiddle"/>
        <w:spacing w:before="0" w:beforeAutospacing="0" w:after="0" w:afterAutospacing="0"/>
        <w:contextualSpacing/>
        <w:jc w:val="both"/>
        <w:rPr>
          <w:bCs/>
          <w:color w:val="000000" w:themeColor="text1"/>
          <w:sz w:val="26"/>
          <w:szCs w:val="26"/>
        </w:rPr>
      </w:pPr>
    </w:p>
    <w:p w14:paraId="3A9D9FE3" w14:textId="4C0BAD97" w:rsidR="00EB49AF" w:rsidRPr="00223F92" w:rsidRDefault="00EB49AF" w:rsidP="00EB49AF">
      <w:pPr>
        <w:pStyle w:val="msonormalcxspmiddlecxspmiddlecxspmiddle"/>
        <w:spacing w:before="0" w:beforeAutospacing="0" w:after="0" w:afterAutospacing="0"/>
        <w:contextualSpacing/>
        <w:jc w:val="both"/>
        <w:rPr>
          <w:bCs/>
          <w:color w:val="000000" w:themeColor="text1"/>
          <w:sz w:val="26"/>
          <w:szCs w:val="26"/>
        </w:rPr>
      </w:pPr>
    </w:p>
    <w:p w14:paraId="770F69CC" w14:textId="255A9F30" w:rsidR="00EB49AF" w:rsidRPr="00223F92" w:rsidRDefault="00EB49AF" w:rsidP="00EB49AF">
      <w:pPr>
        <w:pStyle w:val="msonormalcxspmiddlecxspmiddlecxspmiddle"/>
        <w:spacing w:before="0" w:beforeAutospacing="0" w:after="0" w:afterAutospacing="0"/>
        <w:contextualSpacing/>
        <w:jc w:val="both"/>
        <w:rPr>
          <w:bCs/>
          <w:color w:val="000000" w:themeColor="text1"/>
          <w:sz w:val="26"/>
          <w:szCs w:val="26"/>
        </w:rPr>
      </w:pPr>
    </w:p>
    <w:p w14:paraId="2099B374" w14:textId="438639C3" w:rsidR="00EB49AF" w:rsidRPr="00223F92" w:rsidRDefault="00EB49AF" w:rsidP="00EB49AF">
      <w:pPr>
        <w:pStyle w:val="msonormalcxspmiddlecxspmiddlecxspmiddle"/>
        <w:spacing w:before="0" w:beforeAutospacing="0" w:after="0" w:afterAutospacing="0"/>
        <w:contextualSpacing/>
        <w:jc w:val="both"/>
        <w:rPr>
          <w:bCs/>
          <w:color w:val="000000" w:themeColor="text1"/>
          <w:sz w:val="26"/>
          <w:szCs w:val="26"/>
        </w:rPr>
      </w:pPr>
    </w:p>
    <w:p w14:paraId="0F62D8C4" w14:textId="5E229265" w:rsidR="00EB49AF" w:rsidRPr="00223F92" w:rsidRDefault="00EB49AF" w:rsidP="00EB49AF">
      <w:pPr>
        <w:pStyle w:val="msonormalcxspmiddlecxspmiddlecxspmiddle"/>
        <w:spacing w:before="0" w:beforeAutospacing="0" w:after="0" w:afterAutospacing="0"/>
        <w:contextualSpacing/>
        <w:jc w:val="both"/>
        <w:rPr>
          <w:bCs/>
          <w:color w:val="000000" w:themeColor="text1"/>
          <w:sz w:val="26"/>
          <w:szCs w:val="26"/>
        </w:rPr>
      </w:pPr>
    </w:p>
    <w:p w14:paraId="6F57198F" w14:textId="7B7C803A" w:rsidR="00EB49AF" w:rsidRPr="00223F92" w:rsidRDefault="00EB49AF" w:rsidP="00EB49AF">
      <w:pPr>
        <w:pStyle w:val="msonormalcxspmiddlecxspmiddlecxspmiddle"/>
        <w:spacing w:before="0" w:beforeAutospacing="0" w:after="0" w:afterAutospacing="0"/>
        <w:contextualSpacing/>
        <w:jc w:val="both"/>
        <w:rPr>
          <w:bCs/>
          <w:color w:val="000000" w:themeColor="text1"/>
          <w:sz w:val="26"/>
          <w:szCs w:val="26"/>
        </w:rPr>
      </w:pPr>
    </w:p>
    <w:p w14:paraId="725025E1" w14:textId="07CA2FD6" w:rsidR="00EB49AF" w:rsidRPr="00223F92" w:rsidRDefault="00EB49AF" w:rsidP="00EB49AF">
      <w:pPr>
        <w:pStyle w:val="msonormalcxspmiddlecxspmiddlecxspmiddle"/>
        <w:spacing w:before="0" w:beforeAutospacing="0" w:after="0" w:afterAutospacing="0"/>
        <w:contextualSpacing/>
        <w:jc w:val="both"/>
        <w:rPr>
          <w:bCs/>
          <w:color w:val="000000" w:themeColor="text1"/>
          <w:sz w:val="26"/>
          <w:szCs w:val="26"/>
        </w:rPr>
      </w:pPr>
    </w:p>
    <w:p w14:paraId="7299EB66" w14:textId="15E88CE9" w:rsidR="00EB49AF" w:rsidRPr="00223F92" w:rsidRDefault="00EB49AF" w:rsidP="00EB49AF">
      <w:pPr>
        <w:pStyle w:val="msonormalcxspmiddlecxspmiddlecxspmiddle"/>
        <w:spacing w:before="0" w:beforeAutospacing="0" w:after="0" w:afterAutospacing="0"/>
        <w:contextualSpacing/>
        <w:jc w:val="both"/>
        <w:rPr>
          <w:bCs/>
          <w:color w:val="000000" w:themeColor="text1"/>
          <w:sz w:val="26"/>
          <w:szCs w:val="26"/>
        </w:rPr>
      </w:pPr>
    </w:p>
    <w:p w14:paraId="15728D01" w14:textId="66982857" w:rsidR="00EB49AF" w:rsidRPr="00223F92" w:rsidRDefault="00EB49AF" w:rsidP="00EB49AF">
      <w:pPr>
        <w:pStyle w:val="msonormalcxspmiddlecxspmiddlecxspmiddle"/>
        <w:spacing w:before="0" w:beforeAutospacing="0" w:after="0" w:afterAutospacing="0"/>
        <w:contextualSpacing/>
        <w:jc w:val="both"/>
        <w:rPr>
          <w:bCs/>
          <w:color w:val="000000" w:themeColor="text1"/>
          <w:sz w:val="26"/>
          <w:szCs w:val="26"/>
        </w:rPr>
      </w:pPr>
    </w:p>
    <w:p w14:paraId="76508EA8" w14:textId="0B7DC94E" w:rsidR="00EB49AF" w:rsidRPr="00223F92" w:rsidRDefault="00EB49AF" w:rsidP="00EB49AF">
      <w:pPr>
        <w:pStyle w:val="msonormalcxspmiddlecxspmiddlecxspmiddle"/>
        <w:spacing w:before="0" w:beforeAutospacing="0" w:after="0" w:afterAutospacing="0"/>
        <w:contextualSpacing/>
        <w:jc w:val="both"/>
        <w:rPr>
          <w:bCs/>
          <w:color w:val="000000" w:themeColor="text1"/>
          <w:sz w:val="26"/>
          <w:szCs w:val="26"/>
        </w:rPr>
      </w:pPr>
    </w:p>
    <w:p w14:paraId="73A07BFE" w14:textId="6EC1A420" w:rsidR="00EB49AF" w:rsidRPr="00223F92" w:rsidRDefault="00EB49AF" w:rsidP="00EB49AF">
      <w:pPr>
        <w:pStyle w:val="msonormalcxspmiddlecxspmiddlecxspmiddle"/>
        <w:spacing w:before="0" w:beforeAutospacing="0" w:after="0" w:afterAutospacing="0"/>
        <w:contextualSpacing/>
        <w:jc w:val="both"/>
        <w:rPr>
          <w:bCs/>
          <w:color w:val="000000" w:themeColor="text1"/>
          <w:sz w:val="26"/>
          <w:szCs w:val="26"/>
        </w:rPr>
      </w:pPr>
    </w:p>
    <w:p w14:paraId="15C24C59" w14:textId="59F7BB63" w:rsidR="00EB49AF" w:rsidRPr="00223F92" w:rsidRDefault="00EB49AF" w:rsidP="00EB49AF">
      <w:pPr>
        <w:pStyle w:val="msonormalcxspmiddlecxspmiddlecxspmiddle"/>
        <w:spacing w:before="0" w:beforeAutospacing="0" w:after="0" w:afterAutospacing="0"/>
        <w:contextualSpacing/>
        <w:jc w:val="both"/>
        <w:rPr>
          <w:bCs/>
          <w:color w:val="000000" w:themeColor="text1"/>
          <w:sz w:val="26"/>
          <w:szCs w:val="26"/>
        </w:rPr>
      </w:pPr>
    </w:p>
    <w:p w14:paraId="0FDCA2A1" w14:textId="1E57AFEA" w:rsidR="00EB49AF" w:rsidRPr="00223F92" w:rsidRDefault="00EB49AF" w:rsidP="00EB49AF">
      <w:pPr>
        <w:pStyle w:val="msonormalcxspmiddlecxspmiddlecxspmiddle"/>
        <w:spacing w:before="0" w:beforeAutospacing="0" w:after="0" w:afterAutospacing="0"/>
        <w:contextualSpacing/>
        <w:jc w:val="both"/>
        <w:rPr>
          <w:bCs/>
          <w:color w:val="000000" w:themeColor="text1"/>
          <w:sz w:val="26"/>
          <w:szCs w:val="26"/>
        </w:rPr>
      </w:pPr>
    </w:p>
    <w:p w14:paraId="25046B0B" w14:textId="358B3FF7" w:rsidR="00EB49AF" w:rsidRPr="00223F92" w:rsidRDefault="00EB49AF" w:rsidP="00EB49AF">
      <w:pPr>
        <w:pStyle w:val="msonormalcxspmiddlecxspmiddlecxspmiddle"/>
        <w:spacing w:before="0" w:beforeAutospacing="0" w:after="0" w:afterAutospacing="0"/>
        <w:contextualSpacing/>
        <w:jc w:val="both"/>
        <w:rPr>
          <w:bCs/>
          <w:color w:val="000000" w:themeColor="text1"/>
          <w:sz w:val="26"/>
          <w:szCs w:val="26"/>
        </w:rPr>
      </w:pPr>
    </w:p>
    <w:p w14:paraId="3A21BEB2" w14:textId="3B9D95F2" w:rsidR="00EB49AF" w:rsidRPr="00223F92" w:rsidRDefault="00EB49AF" w:rsidP="00EB49AF">
      <w:pPr>
        <w:pStyle w:val="msonormalcxspmiddlecxspmiddlecxspmiddle"/>
        <w:spacing w:before="0" w:beforeAutospacing="0" w:after="0" w:afterAutospacing="0"/>
        <w:contextualSpacing/>
        <w:jc w:val="both"/>
        <w:rPr>
          <w:bCs/>
          <w:color w:val="000000" w:themeColor="text1"/>
          <w:sz w:val="26"/>
          <w:szCs w:val="26"/>
        </w:rPr>
      </w:pPr>
    </w:p>
    <w:p w14:paraId="278E323E" w14:textId="152A3963" w:rsidR="00EB49AF" w:rsidRPr="00223F92" w:rsidRDefault="00EB49AF" w:rsidP="00EB49AF">
      <w:pPr>
        <w:pStyle w:val="msonormalcxspmiddlecxspmiddlecxspmiddle"/>
        <w:spacing w:before="0" w:beforeAutospacing="0" w:after="0" w:afterAutospacing="0"/>
        <w:contextualSpacing/>
        <w:jc w:val="both"/>
        <w:rPr>
          <w:bCs/>
          <w:color w:val="000000" w:themeColor="text1"/>
          <w:sz w:val="26"/>
          <w:szCs w:val="26"/>
        </w:rPr>
      </w:pPr>
    </w:p>
    <w:p w14:paraId="0FE83BAC" w14:textId="5B45EB82" w:rsidR="00EB49AF" w:rsidRPr="00223F92" w:rsidRDefault="00EB49AF" w:rsidP="00EB49AF">
      <w:pPr>
        <w:pStyle w:val="msonormalcxspmiddlecxspmiddlecxspmiddle"/>
        <w:spacing w:before="0" w:beforeAutospacing="0" w:after="0" w:afterAutospacing="0"/>
        <w:contextualSpacing/>
        <w:jc w:val="both"/>
        <w:rPr>
          <w:bCs/>
          <w:color w:val="000000" w:themeColor="text1"/>
          <w:sz w:val="26"/>
          <w:szCs w:val="26"/>
        </w:rPr>
      </w:pPr>
    </w:p>
    <w:p w14:paraId="2468B2A5" w14:textId="5F9A244E" w:rsidR="00EB49AF" w:rsidRPr="00223F92" w:rsidRDefault="00EB49AF" w:rsidP="00EB49AF">
      <w:pPr>
        <w:pStyle w:val="msonormalcxspmiddlecxspmiddlecxspmiddle"/>
        <w:spacing w:before="0" w:beforeAutospacing="0" w:after="0" w:afterAutospacing="0"/>
        <w:contextualSpacing/>
        <w:jc w:val="both"/>
        <w:rPr>
          <w:bCs/>
          <w:color w:val="000000" w:themeColor="text1"/>
          <w:sz w:val="26"/>
          <w:szCs w:val="26"/>
        </w:rPr>
      </w:pPr>
    </w:p>
    <w:p w14:paraId="376F9F4D" w14:textId="0F0D07DF" w:rsidR="00EB49AF" w:rsidRDefault="00EB49AF" w:rsidP="00EB49AF">
      <w:pPr>
        <w:pStyle w:val="msonormalcxspmiddlecxspmiddlecxspmiddle"/>
        <w:spacing w:before="0" w:beforeAutospacing="0" w:after="0" w:afterAutospacing="0"/>
        <w:contextualSpacing/>
        <w:jc w:val="both"/>
        <w:rPr>
          <w:bCs/>
          <w:color w:val="000000" w:themeColor="text1"/>
          <w:sz w:val="26"/>
          <w:szCs w:val="26"/>
        </w:rPr>
      </w:pPr>
    </w:p>
    <w:p w14:paraId="01F3BE52" w14:textId="77777777" w:rsidR="007000A0" w:rsidRPr="00223F92" w:rsidRDefault="007000A0" w:rsidP="00EB49AF">
      <w:pPr>
        <w:pStyle w:val="msonormalcxspmiddlecxspmiddlecxspmiddle"/>
        <w:spacing w:before="0" w:beforeAutospacing="0" w:after="0" w:afterAutospacing="0"/>
        <w:contextualSpacing/>
        <w:jc w:val="both"/>
        <w:rPr>
          <w:bCs/>
          <w:color w:val="000000" w:themeColor="text1"/>
          <w:sz w:val="26"/>
          <w:szCs w:val="26"/>
        </w:rPr>
      </w:pPr>
    </w:p>
    <w:p w14:paraId="55775A64" w14:textId="77777777" w:rsidR="00EB49AF" w:rsidRPr="00223F92" w:rsidRDefault="00EB49AF" w:rsidP="00EB49AF">
      <w:pPr>
        <w:rPr>
          <w:color w:val="000000" w:themeColor="text1"/>
          <w:sz w:val="16"/>
          <w:szCs w:val="16"/>
        </w:rPr>
      </w:pPr>
    </w:p>
    <w:p w14:paraId="4890C602" w14:textId="77777777" w:rsidR="00EB49AF" w:rsidRPr="00223F92" w:rsidRDefault="00EB49AF" w:rsidP="00EB49AF">
      <w:pPr>
        <w:ind w:firstLine="5529"/>
        <w:rPr>
          <w:color w:val="000000" w:themeColor="text1"/>
          <w:sz w:val="26"/>
          <w:szCs w:val="26"/>
        </w:rPr>
      </w:pPr>
      <w:bookmarkStart w:id="0" w:name="_Hlk186122373"/>
      <w:r w:rsidRPr="00223F92">
        <w:rPr>
          <w:color w:val="000000" w:themeColor="text1"/>
          <w:sz w:val="26"/>
          <w:szCs w:val="26"/>
        </w:rPr>
        <w:lastRenderedPageBreak/>
        <w:t xml:space="preserve">Приложение </w:t>
      </w:r>
    </w:p>
    <w:p w14:paraId="75091C21" w14:textId="77777777" w:rsidR="00EB49AF" w:rsidRPr="00223F92" w:rsidRDefault="00EB49AF" w:rsidP="00EB49AF">
      <w:pPr>
        <w:ind w:firstLine="5529"/>
        <w:rPr>
          <w:color w:val="000000" w:themeColor="text1"/>
          <w:sz w:val="26"/>
          <w:szCs w:val="26"/>
        </w:rPr>
      </w:pPr>
      <w:r w:rsidRPr="00223F92">
        <w:rPr>
          <w:color w:val="000000" w:themeColor="text1"/>
          <w:sz w:val="26"/>
          <w:szCs w:val="26"/>
        </w:rPr>
        <w:t xml:space="preserve">к постановлению Администрации </w:t>
      </w:r>
    </w:p>
    <w:p w14:paraId="79892348" w14:textId="77777777" w:rsidR="00EB49AF" w:rsidRPr="00223F92" w:rsidRDefault="00EB49AF" w:rsidP="00EB49AF">
      <w:pPr>
        <w:ind w:firstLine="5529"/>
        <w:rPr>
          <w:color w:val="000000" w:themeColor="text1"/>
          <w:sz w:val="26"/>
          <w:szCs w:val="26"/>
        </w:rPr>
      </w:pPr>
      <w:r w:rsidRPr="00223F92">
        <w:rPr>
          <w:color w:val="000000" w:themeColor="text1"/>
          <w:sz w:val="26"/>
          <w:szCs w:val="26"/>
        </w:rPr>
        <w:t>Переславль-Залесского</w:t>
      </w:r>
    </w:p>
    <w:p w14:paraId="1D1B86C1" w14:textId="77777777" w:rsidR="00EB49AF" w:rsidRPr="00223F92" w:rsidRDefault="00EB49AF" w:rsidP="00EB49AF">
      <w:pPr>
        <w:ind w:firstLine="5529"/>
        <w:rPr>
          <w:color w:val="000000" w:themeColor="text1"/>
          <w:sz w:val="26"/>
          <w:szCs w:val="26"/>
        </w:rPr>
      </w:pPr>
      <w:r w:rsidRPr="00223F92">
        <w:rPr>
          <w:color w:val="000000" w:themeColor="text1"/>
          <w:sz w:val="26"/>
          <w:szCs w:val="26"/>
        </w:rPr>
        <w:t>муниципального округа</w:t>
      </w:r>
    </w:p>
    <w:p w14:paraId="440D6EDB" w14:textId="67FFE69F" w:rsidR="00EB49AF" w:rsidRPr="00223F92" w:rsidRDefault="00EB49AF" w:rsidP="00EB49AF">
      <w:pPr>
        <w:ind w:left="5529"/>
        <w:rPr>
          <w:color w:val="000000" w:themeColor="text1"/>
          <w:sz w:val="26"/>
          <w:szCs w:val="26"/>
        </w:rPr>
      </w:pPr>
      <w:bookmarkStart w:id="1" w:name="_Hlk116474346"/>
      <w:r w:rsidRPr="00223F92">
        <w:rPr>
          <w:color w:val="000000" w:themeColor="text1"/>
          <w:sz w:val="26"/>
          <w:szCs w:val="26"/>
        </w:rPr>
        <w:t xml:space="preserve">от </w:t>
      </w:r>
      <w:r w:rsidR="007000A0">
        <w:rPr>
          <w:sz w:val="26"/>
          <w:szCs w:val="26"/>
        </w:rPr>
        <w:t>11.02.2025 № ПОС.03-296/25</w:t>
      </w:r>
    </w:p>
    <w:bookmarkEnd w:id="0"/>
    <w:bookmarkEnd w:id="1"/>
    <w:p w14:paraId="190ECDCF" w14:textId="77777777" w:rsidR="00EB49AF" w:rsidRPr="00223F92" w:rsidRDefault="00EB49AF" w:rsidP="00EB49AF">
      <w:pPr>
        <w:ind w:firstLine="709"/>
        <w:jc w:val="both"/>
        <w:rPr>
          <w:color w:val="000000" w:themeColor="text1"/>
          <w:sz w:val="26"/>
          <w:szCs w:val="26"/>
        </w:rPr>
      </w:pPr>
    </w:p>
    <w:p w14:paraId="2C616BF6" w14:textId="77777777" w:rsidR="00EB49AF" w:rsidRPr="00223F92" w:rsidRDefault="00EB49AF" w:rsidP="00EB49AF">
      <w:pPr>
        <w:ind w:firstLine="708"/>
        <w:jc w:val="both"/>
        <w:rPr>
          <w:color w:val="000000" w:themeColor="text1"/>
          <w:sz w:val="26"/>
          <w:szCs w:val="26"/>
        </w:rPr>
      </w:pPr>
      <w:r w:rsidRPr="00223F92">
        <w:rPr>
          <w:color w:val="000000" w:themeColor="text1"/>
          <w:sz w:val="26"/>
          <w:szCs w:val="26"/>
        </w:rPr>
        <w:t>Изменения, вносимые в городскую целевую программу «Обеспечение первичных мер пожарной безопасности городского округа город Переславль-Залесский Ярославской области» на 2022-2024 годы:</w:t>
      </w:r>
    </w:p>
    <w:p w14:paraId="30778340" w14:textId="0E51D86C" w:rsidR="00EB49AF" w:rsidRPr="00223F92" w:rsidRDefault="00EB49AF" w:rsidP="00EB49AF">
      <w:pPr>
        <w:ind w:firstLine="709"/>
        <w:jc w:val="both"/>
        <w:rPr>
          <w:rFonts w:cs="Arial"/>
          <w:color w:val="000000" w:themeColor="text1"/>
          <w:sz w:val="26"/>
          <w:szCs w:val="26"/>
        </w:rPr>
      </w:pPr>
      <w:r w:rsidRPr="00223F92">
        <w:rPr>
          <w:rFonts w:cs="Arial"/>
          <w:color w:val="000000" w:themeColor="text1"/>
          <w:sz w:val="26"/>
          <w:szCs w:val="26"/>
        </w:rPr>
        <w:t xml:space="preserve">1. в разделе «1. Паспорт муниципальной программы» позиции «2. </w:t>
      </w:r>
      <w:r w:rsidRPr="00223F92">
        <w:rPr>
          <w:color w:val="000000" w:themeColor="text1"/>
          <w:sz w:val="26"/>
          <w:szCs w:val="26"/>
        </w:rPr>
        <w:t>Куратор г</w:t>
      </w:r>
      <w:r w:rsidRPr="00223F92">
        <w:rPr>
          <w:bCs/>
          <w:color w:val="000000" w:themeColor="text1"/>
          <w:sz w:val="26"/>
          <w:szCs w:val="26"/>
        </w:rPr>
        <w:t xml:space="preserve">ородской целевой программы», </w:t>
      </w:r>
      <w:r w:rsidR="000D7E47" w:rsidRPr="00223F92">
        <w:rPr>
          <w:rFonts w:cs="Arial"/>
          <w:color w:val="000000" w:themeColor="text1"/>
          <w:sz w:val="26"/>
          <w:szCs w:val="26"/>
        </w:rPr>
        <w:t>«6. Объемы и источники финансирования городской целевой программы»,</w:t>
      </w:r>
      <w:r w:rsidRPr="00223F92">
        <w:rPr>
          <w:rFonts w:cs="Arial"/>
          <w:color w:val="000000" w:themeColor="text1"/>
          <w:sz w:val="26"/>
          <w:szCs w:val="26"/>
        </w:rPr>
        <w:t xml:space="preserve"> изложить в следующей редакции:</w:t>
      </w:r>
    </w:p>
    <w:p w14:paraId="74E8590F" w14:textId="77777777" w:rsidR="00B31022" w:rsidRPr="00223F92" w:rsidRDefault="00B31022" w:rsidP="00EB49AF">
      <w:pPr>
        <w:ind w:firstLine="709"/>
        <w:jc w:val="both"/>
        <w:rPr>
          <w:color w:val="000000" w:themeColor="text1"/>
          <w:sz w:val="26"/>
          <w:szCs w:val="26"/>
        </w:rPr>
      </w:pPr>
    </w:p>
    <w:tbl>
      <w:tblPr>
        <w:tblW w:w="9781" w:type="dxa"/>
        <w:tblInd w:w="-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4"/>
        <w:gridCol w:w="4677"/>
      </w:tblGrid>
      <w:tr w:rsidR="00223F92" w:rsidRPr="00223F92" w14:paraId="1B906A9D" w14:textId="77777777" w:rsidTr="00F349F0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301A4" w14:textId="644FCE4E" w:rsidR="00EB49AF" w:rsidRPr="00223F92" w:rsidRDefault="00EB49AF" w:rsidP="00EB49AF">
            <w:pPr>
              <w:widowControl w:val="0"/>
              <w:autoSpaceDE w:val="0"/>
              <w:autoSpaceDN w:val="0"/>
              <w:adjustRightInd w:val="0"/>
              <w:ind w:left="87"/>
              <w:rPr>
                <w:color w:val="000000" w:themeColor="text1"/>
                <w:sz w:val="26"/>
                <w:szCs w:val="26"/>
              </w:rPr>
            </w:pPr>
            <w:r w:rsidRPr="00223F92">
              <w:rPr>
                <w:color w:val="000000" w:themeColor="text1"/>
                <w:sz w:val="26"/>
                <w:szCs w:val="26"/>
              </w:rPr>
              <w:t>2. Куратор г</w:t>
            </w:r>
            <w:r w:rsidRPr="00223F92">
              <w:rPr>
                <w:bCs/>
                <w:color w:val="000000" w:themeColor="text1"/>
                <w:sz w:val="26"/>
                <w:szCs w:val="26"/>
              </w:rPr>
              <w:t>ородской целевой программы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04F56" w14:textId="34B73F18" w:rsidR="00EB49AF" w:rsidRPr="00223F92" w:rsidRDefault="00EB49AF" w:rsidP="002D71B3">
            <w:pPr>
              <w:rPr>
                <w:bCs/>
                <w:color w:val="000000" w:themeColor="text1"/>
                <w:sz w:val="26"/>
                <w:szCs w:val="26"/>
              </w:rPr>
            </w:pPr>
            <w:r w:rsidRPr="00223F92">
              <w:rPr>
                <w:bCs/>
                <w:color w:val="000000" w:themeColor="text1"/>
                <w:sz w:val="26"/>
                <w:szCs w:val="26"/>
              </w:rPr>
              <w:t xml:space="preserve">Глава </w:t>
            </w:r>
            <w:r w:rsidR="002D71B3" w:rsidRPr="00223F92">
              <w:rPr>
                <w:bCs/>
                <w:color w:val="000000" w:themeColor="text1"/>
                <w:sz w:val="26"/>
                <w:szCs w:val="26"/>
              </w:rPr>
              <w:t>Переславль-Залесского муниципального округа,</w:t>
            </w:r>
            <w:r w:rsidRPr="00223F92">
              <w:rPr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23F92">
              <w:rPr>
                <w:bCs/>
                <w:color w:val="000000" w:themeColor="text1"/>
                <w:sz w:val="26"/>
                <w:szCs w:val="26"/>
              </w:rPr>
              <w:t>Зяблицкий</w:t>
            </w:r>
            <w:proofErr w:type="spellEnd"/>
            <w:r w:rsidRPr="00223F92">
              <w:rPr>
                <w:bCs/>
                <w:color w:val="000000" w:themeColor="text1"/>
                <w:sz w:val="26"/>
                <w:szCs w:val="26"/>
              </w:rPr>
              <w:t xml:space="preserve"> Дмитрий Николаевич, телефон (48535) 3-28-37</w:t>
            </w:r>
          </w:p>
        </w:tc>
      </w:tr>
      <w:tr w:rsidR="00223F92" w:rsidRPr="00223F92" w14:paraId="2718D101" w14:textId="77777777" w:rsidTr="00F349F0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6D0BF" w14:textId="77777777" w:rsidR="00EB49AF" w:rsidRPr="00223F92" w:rsidRDefault="00EB49AF" w:rsidP="00EB49AF">
            <w:pPr>
              <w:widowControl w:val="0"/>
              <w:autoSpaceDE w:val="0"/>
              <w:autoSpaceDN w:val="0"/>
              <w:adjustRightInd w:val="0"/>
              <w:ind w:left="87"/>
              <w:rPr>
                <w:color w:val="000000" w:themeColor="text1"/>
                <w:sz w:val="26"/>
                <w:szCs w:val="26"/>
              </w:rPr>
            </w:pPr>
            <w:r w:rsidRPr="00223F92">
              <w:rPr>
                <w:color w:val="000000" w:themeColor="text1"/>
                <w:sz w:val="26"/>
                <w:szCs w:val="26"/>
              </w:rPr>
              <w:t>6. Объемы и источники финансирования г</w:t>
            </w:r>
            <w:r w:rsidRPr="00223F92">
              <w:rPr>
                <w:bCs/>
                <w:color w:val="000000" w:themeColor="text1"/>
                <w:sz w:val="26"/>
                <w:szCs w:val="26"/>
              </w:rPr>
              <w:t>ородской целевой программы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2DC58" w14:textId="5AD722FA" w:rsidR="00EB49AF" w:rsidRPr="00223F92" w:rsidRDefault="00EB49AF" w:rsidP="00EB49AF">
            <w:pPr>
              <w:widowControl w:val="0"/>
              <w:autoSpaceDE w:val="0"/>
              <w:autoSpaceDN w:val="0"/>
              <w:adjustRightInd w:val="0"/>
              <w:ind w:left="141"/>
              <w:rPr>
                <w:color w:val="000000" w:themeColor="text1"/>
                <w:sz w:val="26"/>
                <w:szCs w:val="26"/>
              </w:rPr>
            </w:pPr>
            <w:r w:rsidRPr="00223F92">
              <w:rPr>
                <w:color w:val="000000" w:themeColor="text1"/>
                <w:sz w:val="26"/>
                <w:szCs w:val="26"/>
              </w:rPr>
              <w:t xml:space="preserve">Всего </w:t>
            </w:r>
            <w:r w:rsidR="002111A6" w:rsidRPr="00223F92">
              <w:rPr>
                <w:color w:val="000000" w:themeColor="text1"/>
                <w:sz w:val="26"/>
                <w:szCs w:val="26"/>
              </w:rPr>
              <w:t xml:space="preserve">15 873,8 </w:t>
            </w:r>
            <w:r w:rsidRPr="00223F92">
              <w:rPr>
                <w:color w:val="000000" w:themeColor="text1"/>
                <w:sz w:val="26"/>
                <w:szCs w:val="26"/>
              </w:rPr>
              <w:t>тыс. руб., из них:</w:t>
            </w:r>
          </w:p>
          <w:p w14:paraId="241BF536" w14:textId="77777777" w:rsidR="00EB49AF" w:rsidRPr="00223F92" w:rsidRDefault="00EB49AF" w:rsidP="00EB49AF">
            <w:pPr>
              <w:widowControl w:val="0"/>
              <w:autoSpaceDE w:val="0"/>
              <w:autoSpaceDN w:val="0"/>
              <w:adjustRightInd w:val="0"/>
              <w:ind w:firstLine="141"/>
              <w:rPr>
                <w:color w:val="000000" w:themeColor="text1"/>
                <w:sz w:val="26"/>
                <w:szCs w:val="26"/>
              </w:rPr>
            </w:pPr>
            <w:r w:rsidRPr="00223F92">
              <w:rPr>
                <w:color w:val="000000" w:themeColor="text1"/>
                <w:sz w:val="26"/>
                <w:szCs w:val="26"/>
              </w:rPr>
              <w:t>- средства бюджета городского округа:</w:t>
            </w:r>
          </w:p>
          <w:p w14:paraId="5F9AD8E7" w14:textId="77777777" w:rsidR="00EB49AF" w:rsidRPr="00223F92" w:rsidRDefault="00EB49AF" w:rsidP="00EB49AF">
            <w:pPr>
              <w:widowControl w:val="0"/>
              <w:autoSpaceDE w:val="0"/>
              <w:autoSpaceDN w:val="0"/>
              <w:adjustRightInd w:val="0"/>
              <w:ind w:firstLine="141"/>
              <w:rPr>
                <w:color w:val="000000" w:themeColor="text1"/>
                <w:sz w:val="26"/>
                <w:szCs w:val="26"/>
              </w:rPr>
            </w:pPr>
            <w:r w:rsidRPr="00223F92">
              <w:rPr>
                <w:color w:val="000000" w:themeColor="text1"/>
                <w:sz w:val="26"/>
                <w:szCs w:val="26"/>
              </w:rPr>
              <w:t>2022 год –5 150,8 руб.;</w:t>
            </w:r>
          </w:p>
          <w:p w14:paraId="52801046" w14:textId="77777777" w:rsidR="00EB49AF" w:rsidRPr="00223F92" w:rsidRDefault="00EB49AF" w:rsidP="00EB49AF">
            <w:pPr>
              <w:widowControl w:val="0"/>
              <w:autoSpaceDE w:val="0"/>
              <w:autoSpaceDN w:val="0"/>
              <w:adjustRightInd w:val="0"/>
              <w:ind w:firstLine="141"/>
              <w:rPr>
                <w:color w:val="000000" w:themeColor="text1"/>
                <w:sz w:val="26"/>
                <w:szCs w:val="26"/>
              </w:rPr>
            </w:pPr>
            <w:r w:rsidRPr="00223F92">
              <w:rPr>
                <w:color w:val="000000" w:themeColor="text1"/>
                <w:sz w:val="26"/>
                <w:szCs w:val="26"/>
              </w:rPr>
              <w:t>2023 год –5 873,8 тыс. руб.;</w:t>
            </w:r>
          </w:p>
          <w:p w14:paraId="15FD3F06" w14:textId="305DEB04" w:rsidR="00EB49AF" w:rsidRPr="00223F92" w:rsidRDefault="00EB49AF" w:rsidP="00EB49AF">
            <w:pPr>
              <w:widowControl w:val="0"/>
              <w:autoSpaceDE w:val="0"/>
              <w:autoSpaceDN w:val="0"/>
              <w:adjustRightInd w:val="0"/>
              <w:ind w:left="141"/>
              <w:rPr>
                <w:color w:val="000000" w:themeColor="text1"/>
                <w:sz w:val="26"/>
                <w:szCs w:val="26"/>
              </w:rPr>
            </w:pPr>
            <w:r w:rsidRPr="00223F92">
              <w:rPr>
                <w:color w:val="000000" w:themeColor="text1"/>
                <w:sz w:val="26"/>
                <w:szCs w:val="26"/>
              </w:rPr>
              <w:t>2024 год –</w:t>
            </w:r>
            <w:r w:rsidR="002111A6" w:rsidRPr="00223F92">
              <w:rPr>
                <w:color w:val="000000" w:themeColor="text1"/>
                <w:sz w:val="26"/>
                <w:szCs w:val="26"/>
                <w:lang w:eastAsia="en-US"/>
              </w:rPr>
              <w:t>4 849,2</w:t>
            </w:r>
            <w:r w:rsidRPr="00223F92">
              <w:rPr>
                <w:color w:val="000000" w:themeColor="text1"/>
                <w:sz w:val="26"/>
                <w:szCs w:val="26"/>
              </w:rPr>
              <w:t>тыс. руб.</w:t>
            </w:r>
          </w:p>
          <w:p w14:paraId="2F678ABE" w14:textId="77777777" w:rsidR="00EB49AF" w:rsidRPr="00223F92" w:rsidRDefault="00EB49AF" w:rsidP="00EB49AF">
            <w:pPr>
              <w:spacing w:line="276" w:lineRule="auto"/>
              <w:ind w:left="141" w:right="147"/>
              <w:jc w:val="both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223F92">
              <w:rPr>
                <w:color w:val="000000" w:themeColor="text1"/>
                <w:sz w:val="26"/>
                <w:szCs w:val="26"/>
              </w:rPr>
              <w:t>Справочно</w:t>
            </w:r>
            <w:proofErr w:type="spellEnd"/>
            <w:r w:rsidRPr="00223F92">
              <w:rPr>
                <w:color w:val="000000" w:themeColor="text1"/>
                <w:sz w:val="26"/>
                <w:szCs w:val="26"/>
              </w:rPr>
              <w:t>:</w:t>
            </w:r>
          </w:p>
          <w:p w14:paraId="32427264" w14:textId="77777777" w:rsidR="00EB49AF" w:rsidRPr="00223F92" w:rsidRDefault="00EB49AF" w:rsidP="00EB49AF">
            <w:pPr>
              <w:rPr>
                <w:bCs/>
                <w:color w:val="000000" w:themeColor="text1"/>
                <w:sz w:val="26"/>
                <w:szCs w:val="26"/>
              </w:rPr>
            </w:pPr>
            <w:r w:rsidRPr="00223F92">
              <w:rPr>
                <w:color w:val="000000" w:themeColor="text1"/>
                <w:sz w:val="26"/>
                <w:szCs w:val="26"/>
              </w:rPr>
              <w:t xml:space="preserve">По бюджету на 2025 год предусмотрено за счет средств городского бюджета           </w:t>
            </w:r>
            <w:r w:rsidRPr="00223F92">
              <w:rPr>
                <w:bCs/>
                <w:color w:val="000000" w:themeColor="text1"/>
                <w:sz w:val="26"/>
                <w:szCs w:val="26"/>
              </w:rPr>
              <w:t>3 325,2 тыс. руб.</w:t>
            </w:r>
          </w:p>
          <w:p w14:paraId="3A2B383A" w14:textId="77777777" w:rsidR="00EB49AF" w:rsidRPr="00223F92" w:rsidRDefault="00EB49AF" w:rsidP="00EB49AF">
            <w:pPr>
              <w:rPr>
                <w:bCs/>
                <w:color w:val="000000" w:themeColor="text1"/>
                <w:sz w:val="26"/>
                <w:szCs w:val="26"/>
              </w:rPr>
            </w:pPr>
            <w:r w:rsidRPr="00223F92">
              <w:rPr>
                <w:color w:val="000000" w:themeColor="text1"/>
                <w:sz w:val="26"/>
                <w:szCs w:val="26"/>
              </w:rPr>
              <w:t xml:space="preserve">По бюджету на 2026 год предусмотрено за счет средств городского бюджета           </w:t>
            </w:r>
            <w:r w:rsidRPr="00223F92">
              <w:rPr>
                <w:bCs/>
                <w:color w:val="000000" w:themeColor="text1"/>
                <w:sz w:val="26"/>
                <w:szCs w:val="26"/>
              </w:rPr>
              <w:t>3 372,8 тыс. руб.</w:t>
            </w:r>
          </w:p>
        </w:tc>
      </w:tr>
    </w:tbl>
    <w:p w14:paraId="7E16D539" w14:textId="77777777" w:rsidR="00EB49AF" w:rsidRPr="00223F92" w:rsidRDefault="00EB49AF" w:rsidP="00EB49AF">
      <w:pPr>
        <w:rPr>
          <w:color w:val="000000" w:themeColor="text1"/>
        </w:rPr>
      </w:pPr>
    </w:p>
    <w:p w14:paraId="4CFEDEF2" w14:textId="77777777" w:rsidR="00EB49AF" w:rsidRPr="00223F92" w:rsidRDefault="00EB49AF" w:rsidP="00EB49AF">
      <w:pPr>
        <w:ind w:firstLine="709"/>
        <w:jc w:val="both"/>
        <w:rPr>
          <w:color w:val="000000" w:themeColor="text1"/>
          <w:sz w:val="26"/>
          <w:szCs w:val="26"/>
        </w:rPr>
      </w:pPr>
      <w:r w:rsidRPr="00223F92">
        <w:rPr>
          <w:color w:val="000000" w:themeColor="text1"/>
          <w:sz w:val="26"/>
          <w:szCs w:val="26"/>
        </w:rPr>
        <w:t xml:space="preserve">2. Раздел 4 «Сведения о распределении объемов и источников финансирования </w:t>
      </w:r>
      <w:r w:rsidRPr="00223F92">
        <w:rPr>
          <w:bCs/>
          <w:color w:val="000000" w:themeColor="text1"/>
          <w:sz w:val="26"/>
          <w:szCs w:val="26"/>
        </w:rPr>
        <w:t>программы</w:t>
      </w:r>
      <w:r w:rsidRPr="00223F92">
        <w:rPr>
          <w:color w:val="000000" w:themeColor="text1"/>
          <w:sz w:val="26"/>
          <w:szCs w:val="26"/>
        </w:rPr>
        <w:t>» изложить в следующей редакции:</w:t>
      </w:r>
    </w:p>
    <w:p w14:paraId="68BBD1D6" w14:textId="77777777" w:rsidR="00EB49AF" w:rsidRPr="00223F92" w:rsidRDefault="00EB49AF" w:rsidP="00EB49AF">
      <w:pPr>
        <w:ind w:firstLine="709"/>
        <w:jc w:val="both"/>
        <w:rPr>
          <w:bCs/>
          <w:color w:val="000000" w:themeColor="text1"/>
        </w:rPr>
      </w:pPr>
    </w:p>
    <w:tbl>
      <w:tblPr>
        <w:tblW w:w="9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1701"/>
        <w:gridCol w:w="1418"/>
        <w:gridCol w:w="1417"/>
        <w:gridCol w:w="1418"/>
      </w:tblGrid>
      <w:tr w:rsidR="00223F92" w:rsidRPr="00223F92" w14:paraId="70390D17" w14:textId="77777777" w:rsidTr="00F349F0">
        <w:tc>
          <w:tcPr>
            <w:tcW w:w="382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86DFC7A" w14:textId="77777777" w:rsidR="00EB49AF" w:rsidRPr="00223F92" w:rsidRDefault="00EB49AF" w:rsidP="00EB49AF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223F92">
              <w:rPr>
                <w:color w:val="000000" w:themeColor="text1"/>
                <w:sz w:val="26"/>
                <w:szCs w:val="26"/>
              </w:rPr>
              <w:t>Источник финансирования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7B7FDA" w14:textId="77777777" w:rsidR="00EB49AF" w:rsidRPr="00223F92" w:rsidRDefault="00EB49AF" w:rsidP="00EB49AF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223F92">
              <w:rPr>
                <w:color w:val="000000" w:themeColor="text1"/>
                <w:sz w:val="26"/>
                <w:szCs w:val="26"/>
              </w:rPr>
              <w:t>Всего</w:t>
            </w:r>
          </w:p>
          <w:p w14:paraId="62E4BC7D" w14:textId="77777777" w:rsidR="00EB49AF" w:rsidRPr="00223F92" w:rsidRDefault="00EB49AF" w:rsidP="00EB49AF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223F92">
              <w:rPr>
                <w:color w:val="000000" w:themeColor="text1"/>
                <w:sz w:val="26"/>
                <w:szCs w:val="26"/>
              </w:rPr>
              <w:t>(тыс. руб.)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FEFA2" w14:textId="77777777" w:rsidR="00EB49AF" w:rsidRPr="00223F92" w:rsidRDefault="00EB49AF" w:rsidP="00EB49AF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223F92">
              <w:rPr>
                <w:color w:val="000000" w:themeColor="text1"/>
                <w:sz w:val="26"/>
                <w:szCs w:val="26"/>
              </w:rPr>
              <w:t>Оценка расходов (тыс. руб.), в том числе по годам реализации</w:t>
            </w:r>
          </w:p>
        </w:tc>
      </w:tr>
      <w:tr w:rsidR="00223F92" w:rsidRPr="00223F92" w14:paraId="223F7613" w14:textId="77777777" w:rsidTr="00F349F0">
        <w:tc>
          <w:tcPr>
            <w:tcW w:w="3828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7B81348" w14:textId="77777777" w:rsidR="00EB49AF" w:rsidRPr="00223F92" w:rsidRDefault="00EB49AF" w:rsidP="00EB49AF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88899" w14:textId="77777777" w:rsidR="00EB49AF" w:rsidRPr="00223F92" w:rsidRDefault="00EB49AF" w:rsidP="00EB49AF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D2E72" w14:textId="77777777" w:rsidR="00EB49AF" w:rsidRPr="00223F92" w:rsidRDefault="00EB49AF" w:rsidP="00EB49AF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223F92">
              <w:rPr>
                <w:color w:val="000000" w:themeColor="text1"/>
                <w:sz w:val="26"/>
                <w:szCs w:val="26"/>
              </w:rPr>
              <w:t>2022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BB596" w14:textId="77777777" w:rsidR="00EB49AF" w:rsidRPr="00223F92" w:rsidRDefault="00EB49AF" w:rsidP="00EB49AF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223F92">
              <w:rPr>
                <w:color w:val="000000" w:themeColor="text1"/>
                <w:sz w:val="26"/>
                <w:szCs w:val="26"/>
              </w:rPr>
              <w:t>2023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22418" w14:textId="77777777" w:rsidR="00EB49AF" w:rsidRPr="00223F92" w:rsidRDefault="00EB49AF" w:rsidP="00EB49AF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223F92">
              <w:rPr>
                <w:color w:val="000000" w:themeColor="text1"/>
                <w:sz w:val="26"/>
                <w:szCs w:val="26"/>
              </w:rPr>
              <w:t>2024 год</w:t>
            </w:r>
          </w:p>
        </w:tc>
      </w:tr>
      <w:tr w:rsidR="00223F92" w:rsidRPr="00223F92" w14:paraId="3B1D8A82" w14:textId="77777777" w:rsidTr="00F349F0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18A12" w14:textId="77777777" w:rsidR="00EB49AF" w:rsidRPr="00223F92" w:rsidRDefault="00EB49AF" w:rsidP="00EB49AF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223F92"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AC635" w14:textId="77777777" w:rsidR="00EB49AF" w:rsidRPr="00223F92" w:rsidRDefault="00EB49AF" w:rsidP="00EB49AF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223F92"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2A7DB" w14:textId="77777777" w:rsidR="00EB49AF" w:rsidRPr="00223F92" w:rsidRDefault="00EB49AF" w:rsidP="00EB49AF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223F92"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E7D22" w14:textId="77777777" w:rsidR="00EB49AF" w:rsidRPr="00223F92" w:rsidRDefault="00EB49AF" w:rsidP="00EB49AF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223F92"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375DE" w14:textId="77777777" w:rsidR="00EB49AF" w:rsidRPr="00223F92" w:rsidRDefault="00EB49AF" w:rsidP="00EB49AF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223F92"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223F92" w:rsidRPr="00223F92" w14:paraId="4E1EBA4C" w14:textId="77777777" w:rsidTr="00F349F0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7744A" w14:textId="77777777" w:rsidR="00EB49AF" w:rsidRPr="00223F92" w:rsidRDefault="00EB49AF" w:rsidP="00EB49AF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223F92">
              <w:rPr>
                <w:color w:val="000000" w:themeColor="text1"/>
                <w:sz w:val="26"/>
                <w:szCs w:val="26"/>
              </w:rPr>
              <w:t>Средства бюджета городского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53DA1" w14:textId="44B834EA" w:rsidR="00EB49AF" w:rsidRPr="00223F92" w:rsidRDefault="002111A6" w:rsidP="00EB49AF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223F92">
              <w:rPr>
                <w:color w:val="000000" w:themeColor="text1"/>
                <w:sz w:val="26"/>
                <w:szCs w:val="26"/>
              </w:rPr>
              <w:t>15 873,8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A4857" w14:textId="77777777" w:rsidR="00EB49AF" w:rsidRPr="00223F92" w:rsidRDefault="00EB49AF" w:rsidP="00EB49AF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223F92">
              <w:rPr>
                <w:color w:val="000000" w:themeColor="text1"/>
                <w:sz w:val="26"/>
                <w:szCs w:val="26"/>
              </w:rPr>
              <w:t>5 150,8 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61F5F" w14:textId="77777777" w:rsidR="00EB49AF" w:rsidRPr="00223F92" w:rsidRDefault="00EB49AF" w:rsidP="00EB49AF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223F92">
              <w:rPr>
                <w:color w:val="000000" w:themeColor="text1"/>
                <w:sz w:val="26"/>
                <w:szCs w:val="26"/>
              </w:rPr>
              <w:t>5 873,8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E83B0" w14:textId="34E837AB" w:rsidR="00EB49AF" w:rsidRPr="00223F92" w:rsidRDefault="002111A6" w:rsidP="00EB49AF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223F92">
              <w:rPr>
                <w:color w:val="000000" w:themeColor="text1"/>
                <w:sz w:val="26"/>
                <w:szCs w:val="26"/>
                <w:lang w:eastAsia="en-US"/>
              </w:rPr>
              <w:t>4 849,2</w:t>
            </w:r>
          </w:p>
        </w:tc>
      </w:tr>
      <w:tr w:rsidR="00EB49AF" w:rsidRPr="00223F92" w14:paraId="258BCD37" w14:textId="77777777" w:rsidTr="00F349F0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DDAC4" w14:textId="77777777" w:rsidR="00EB49AF" w:rsidRPr="00223F92" w:rsidRDefault="00EB49AF" w:rsidP="00EB49AF">
            <w:pPr>
              <w:rPr>
                <w:color w:val="000000" w:themeColor="text1"/>
                <w:sz w:val="26"/>
                <w:szCs w:val="26"/>
              </w:rPr>
            </w:pPr>
            <w:r w:rsidRPr="00223F92">
              <w:rPr>
                <w:color w:val="000000" w:themeColor="text1"/>
                <w:sz w:val="26"/>
                <w:szCs w:val="26"/>
              </w:rPr>
              <w:t>Итого по г</w:t>
            </w:r>
            <w:r w:rsidRPr="00223F92">
              <w:rPr>
                <w:bCs/>
                <w:color w:val="000000" w:themeColor="text1"/>
                <w:sz w:val="26"/>
                <w:szCs w:val="26"/>
              </w:rPr>
              <w:t>ородской целевой программе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E4CEB" w14:textId="6C2AE13A" w:rsidR="00EB49AF" w:rsidRPr="00223F92" w:rsidRDefault="002111A6" w:rsidP="00EB49AF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223F92">
              <w:rPr>
                <w:color w:val="000000" w:themeColor="text1"/>
                <w:sz w:val="26"/>
                <w:szCs w:val="26"/>
              </w:rPr>
              <w:t>15 873,8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9CAA7" w14:textId="77777777" w:rsidR="00EB49AF" w:rsidRPr="00223F92" w:rsidRDefault="00EB49AF" w:rsidP="00EB49AF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223F92">
              <w:rPr>
                <w:color w:val="000000" w:themeColor="text1"/>
                <w:sz w:val="26"/>
                <w:szCs w:val="26"/>
              </w:rPr>
              <w:t>5 150,8 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06F77" w14:textId="77777777" w:rsidR="00EB49AF" w:rsidRPr="00223F92" w:rsidRDefault="00EB49AF" w:rsidP="00EB49AF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223F92">
              <w:rPr>
                <w:color w:val="000000" w:themeColor="text1"/>
                <w:sz w:val="26"/>
                <w:szCs w:val="26"/>
              </w:rPr>
              <w:t>5 873,8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0F960" w14:textId="50E6A001" w:rsidR="00EB49AF" w:rsidRPr="00223F92" w:rsidRDefault="002111A6" w:rsidP="00EB49AF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223F92">
              <w:rPr>
                <w:color w:val="000000" w:themeColor="text1"/>
                <w:sz w:val="26"/>
                <w:szCs w:val="26"/>
                <w:lang w:eastAsia="en-US"/>
              </w:rPr>
              <w:t>4 849,2</w:t>
            </w:r>
          </w:p>
        </w:tc>
      </w:tr>
    </w:tbl>
    <w:p w14:paraId="78E6F144" w14:textId="77777777" w:rsidR="003802D1" w:rsidRPr="00223F92" w:rsidRDefault="003802D1" w:rsidP="00EB49AF">
      <w:pPr>
        <w:rPr>
          <w:color w:val="000000" w:themeColor="text1"/>
        </w:rPr>
      </w:pPr>
    </w:p>
    <w:p w14:paraId="7F4C7BB0" w14:textId="5B2A206C" w:rsidR="00EB49AF" w:rsidRPr="00223F92" w:rsidRDefault="00207CB3" w:rsidP="00207CB3">
      <w:pPr>
        <w:jc w:val="both"/>
        <w:rPr>
          <w:color w:val="000000" w:themeColor="text1"/>
          <w:sz w:val="26"/>
          <w:szCs w:val="26"/>
        </w:rPr>
      </w:pPr>
      <w:r w:rsidRPr="00223F92">
        <w:rPr>
          <w:color w:val="000000" w:themeColor="text1"/>
          <w:sz w:val="26"/>
          <w:szCs w:val="26"/>
        </w:rPr>
        <w:t xml:space="preserve">           </w:t>
      </w:r>
      <w:r w:rsidR="003802D1" w:rsidRPr="00223F92">
        <w:rPr>
          <w:color w:val="000000" w:themeColor="text1"/>
          <w:sz w:val="26"/>
          <w:szCs w:val="26"/>
        </w:rPr>
        <w:t xml:space="preserve">3. Раздел 7 «Система целевых показателей экономической и социальной </w:t>
      </w:r>
      <w:r w:rsidRPr="00223F92">
        <w:rPr>
          <w:color w:val="000000" w:themeColor="text1"/>
          <w:sz w:val="26"/>
          <w:szCs w:val="26"/>
        </w:rPr>
        <w:t>э</w:t>
      </w:r>
      <w:r w:rsidR="003802D1" w:rsidRPr="00223F92">
        <w:rPr>
          <w:color w:val="000000" w:themeColor="text1"/>
          <w:sz w:val="26"/>
          <w:szCs w:val="26"/>
        </w:rPr>
        <w:t>ффективности реализации программы» изложить в следующей редакции:</w:t>
      </w:r>
    </w:p>
    <w:p w14:paraId="547DA520" w14:textId="7334A0E0" w:rsidR="003802D1" w:rsidRPr="00223F92" w:rsidRDefault="003802D1" w:rsidP="00207CB3">
      <w:pPr>
        <w:jc w:val="both"/>
        <w:rPr>
          <w:color w:val="000000" w:themeColor="text1"/>
          <w:sz w:val="26"/>
          <w:szCs w:val="26"/>
        </w:rPr>
      </w:pPr>
    </w:p>
    <w:p w14:paraId="450CB2ED" w14:textId="77777777" w:rsidR="003802D1" w:rsidRPr="00223F92" w:rsidRDefault="003802D1" w:rsidP="00EB49AF">
      <w:pPr>
        <w:rPr>
          <w:color w:val="000000" w:themeColor="text1"/>
          <w:sz w:val="26"/>
          <w:szCs w:val="26"/>
        </w:rPr>
      </w:pPr>
    </w:p>
    <w:tbl>
      <w:tblPr>
        <w:tblStyle w:val="21"/>
        <w:tblpPr w:leftFromText="180" w:rightFromText="180" w:vertAnchor="text" w:horzAnchor="margin" w:tblpXSpec="center" w:tblpY="180"/>
        <w:tblW w:w="9464" w:type="dxa"/>
        <w:tblLayout w:type="fixed"/>
        <w:tblLook w:val="04A0" w:firstRow="1" w:lastRow="0" w:firstColumn="1" w:lastColumn="0" w:noHBand="0" w:noVBand="1"/>
      </w:tblPr>
      <w:tblGrid>
        <w:gridCol w:w="622"/>
        <w:gridCol w:w="2888"/>
        <w:gridCol w:w="1418"/>
        <w:gridCol w:w="1418"/>
        <w:gridCol w:w="992"/>
        <w:gridCol w:w="1134"/>
        <w:gridCol w:w="992"/>
      </w:tblGrid>
      <w:tr w:rsidR="00223F92" w:rsidRPr="00223F92" w14:paraId="1001A254" w14:textId="77777777" w:rsidTr="00DE698B">
        <w:tc>
          <w:tcPr>
            <w:tcW w:w="622" w:type="dxa"/>
            <w:vMerge w:val="restart"/>
            <w:vAlign w:val="center"/>
          </w:tcPr>
          <w:p w14:paraId="6A269762" w14:textId="77777777" w:rsidR="003802D1" w:rsidRPr="00223F92" w:rsidRDefault="003802D1" w:rsidP="003802D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223F92">
              <w:rPr>
                <w:color w:val="000000" w:themeColor="text1"/>
              </w:rPr>
              <w:t>№              п/п</w:t>
            </w:r>
          </w:p>
        </w:tc>
        <w:tc>
          <w:tcPr>
            <w:tcW w:w="2888" w:type="dxa"/>
            <w:vMerge w:val="restart"/>
            <w:vAlign w:val="center"/>
          </w:tcPr>
          <w:p w14:paraId="658A6796" w14:textId="77777777" w:rsidR="003802D1" w:rsidRPr="00223F92" w:rsidRDefault="003802D1" w:rsidP="003802D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223F92">
              <w:rPr>
                <w:color w:val="000000" w:themeColor="text1"/>
              </w:rPr>
              <w:t>Наименование                   показателя</w:t>
            </w:r>
          </w:p>
        </w:tc>
        <w:tc>
          <w:tcPr>
            <w:tcW w:w="1418" w:type="dxa"/>
            <w:vMerge w:val="restart"/>
            <w:vAlign w:val="center"/>
          </w:tcPr>
          <w:p w14:paraId="09B4CF4B" w14:textId="77777777" w:rsidR="003802D1" w:rsidRPr="00223F92" w:rsidRDefault="003802D1" w:rsidP="003802D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223F92">
              <w:rPr>
                <w:color w:val="000000" w:themeColor="text1"/>
              </w:rPr>
              <w:t>Единица измерения</w:t>
            </w:r>
          </w:p>
        </w:tc>
        <w:tc>
          <w:tcPr>
            <w:tcW w:w="4536" w:type="dxa"/>
            <w:gridSpan w:val="4"/>
          </w:tcPr>
          <w:p w14:paraId="78813600" w14:textId="77777777" w:rsidR="003802D1" w:rsidRPr="00223F92" w:rsidRDefault="003802D1" w:rsidP="003802D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223F92">
              <w:rPr>
                <w:color w:val="000000" w:themeColor="text1"/>
              </w:rPr>
              <w:t>Плановое значение показателя</w:t>
            </w:r>
          </w:p>
        </w:tc>
      </w:tr>
      <w:tr w:rsidR="00223F92" w:rsidRPr="00223F92" w14:paraId="7AB3DBDA" w14:textId="77777777" w:rsidTr="00DE698B">
        <w:trPr>
          <w:trHeight w:val="1701"/>
        </w:trPr>
        <w:tc>
          <w:tcPr>
            <w:tcW w:w="622" w:type="dxa"/>
            <w:vMerge/>
          </w:tcPr>
          <w:p w14:paraId="29BD1B9A" w14:textId="77777777" w:rsidR="003802D1" w:rsidRPr="00223F92" w:rsidRDefault="003802D1" w:rsidP="003802D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2888" w:type="dxa"/>
            <w:vMerge/>
          </w:tcPr>
          <w:p w14:paraId="56D8A76E" w14:textId="77777777" w:rsidR="003802D1" w:rsidRPr="00223F92" w:rsidRDefault="003802D1" w:rsidP="003802D1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1418" w:type="dxa"/>
            <w:vMerge/>
          </w:tcPr>
          <w:p w14:paraId="509C018C" w14:textId="77777777" w:rsidR="003802D1" w:rsidRPr="00223F92" w:rsidRDefault="003802D1" w:rsidP="003802D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14:paraId="0BF448DB" w14:textId="77777777" w:rsidR="003802D1" w:rsidRPr="00223F92" w:rsidRDefault="003802D1" w:rsidP="003802D1">
            <w:pPr>
              <w:spacing w:before="375" w:after="375"/>
              <w:ind w:left="30" w:right="30"/>
              <w:jc w:val="center"/>
              <w:textAlignment w:val="baseline"/>
              <w:rPr>
                <w:color w:val="000000" w:themeColor="text1"/>
              </w:rPr>
            </w:pPr>
            <w:r w:rsidRPr="00223F92">
              <w:rPr>
                <w:color w:val="000000" w:themeColor="text1"/>
              </w:rPr>
              <w:t>2021              год (базовое значение)</w:t>
            </w:r>
          </w:p>
        </w:tc>
        <w:tc>
          <w:tcPr>
            <w:tcW w:w="992" w:type="dxa"/>
            <w:vAlign w:val="center"/>
          </w:tcPr>
          <w:p w14:paraId="359BA9BD" w14:textId="77777777" w:rsidR="003802D1" w:rsidRPr="00223F92" w:rsidRDefault="003802D1" w:rsidP="003802D1">
            <w:pPr>
              <w:spacing w:before="375" w:after="375"/>
              <w:ind w:right="30"/>
              <w:jc w:val="center"/>
              <w:textAlignment w:val="baseline"/>
              <w:rPr>
                <w:color w:val="000000" w:themeColor="text1"/>
              </w:rPr>
            </w:pPr>
            <w:r w:rsidRPr="00223F92">
              <w:rPr>
                <w:color w:val="000000" w:themeColor="text1"/>
              </w:rPr>
              <w:t>2022           год</w:t>
            </w:r>
          </w:p>
        </w:tc>
        <w:tc>
          <w:tcPr>
            <w:tcW w:w="1134" w:type="dxa"/>
            <w:vAlign w:val="center"/>
          </w:tcPr>
          <w:p w14:paraId="2FCB89A2" w14:textId="77777777" w:rsidR="003802D1" w:rsidRPr="00223F92" w:rsidRDefault="003802D1" w:rsidP="003802D1">
            <w:pPr>
              <w:spacing w:before="375" w:after="375"/>
              <w:ind w:left="30" w:right="30"/>
              <w:jc w:val="center"/>
              <w:textAlignment w:val="baseline"/>
              <w:rPr>
                <w:color w:val="000000" w:themeColor="text1"/>
                <w:lang w:val="en-US"/>
              </w:rPr>
            </w:pPr>
            <w:r w:rsidRPr="00223F92">
              <w:rPr>
                <w:color w:val="000000" w:themeColor="text1"/>
              </w:rPr>
              <w:t>2023 год</w:t>
            </w:r>
          </w:p>
        </w:tc>
        <w:tc>
          <w:tcPr>
            <w:tcW w:w="992" w:type="dxa"/>
            <w:vAlign w:val="center"/>
          </w:tcPr>
          <w:p w14:paraId="2E6BDAC1" w14:textId="77777777" w:rsidR="003802D1" w:rsidRPr="00223F92" w:rsidRDefault="003802D1" w:rsidP="003802D1">
            <w:pPr>
              <w:spacing w:before="375" w:after="375"/>
              <w:ind w:left="30" w:right="30"/>
              <w:jc w:val="center"/>
              <w:textAlignment w:val="baseline"/>
              <w:rPr>
                <w:color w:val="000000" w:themeColor="text1"/>
              </w:rPr>
            </w:pPr>
            <w:r w:rsidRPr="00223F92">
              <w:rPr>
                <w:color w:val="000000" w:themeColor="text1"/>
              </w:rPr>
              <w:t>2024 год</w:t>
            </w:r>
          </w:p>
        </w:tc>
      </w:tr>
      <w:tr w:rsidR="00223F92" w:rsidRPr="00223F92" w14:paraId="7D43B6D8" w14:textId="77777777" w:rsidTr="001669DC">
        <w:tc>
          <w:tcPr>
            <w:tcW w:w="622" w:type="dxa"/>
            <w:vAlign w:val="center"/>
          </w:tcPr>
          <w:p w14:paraId="61062DCF" w14:textId="77777777" w:rsidR="003802D1" w:rsidRPr="00223F92" w:rsidRDefault="003802D1" w:rsidP="003802D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223F92">
              <w:rPr>
                <w:color w:val="000000" w:themeColor="text1"/>
              </w:rPr>
              <w:t>1.</w:t>
            </w:r>
          </w:p>
        </w:tc>
        <w:tc>
          <w:tcPr>
            <w:tcW w:w="2888" w:type="dxa"/>
            <w:vAlign w:val="center"/>
          </w:tcPr>
          <w:p w14:paraId="45184287" w14:textId="77777777" w:rsidR="003802D1" w:rsidRPr="00223F92" w:rsidRDefault="003802D1" w:rsidP="003802D1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23F92">
              <w:rPr>
                <w:color w:val="000000" w:themeColor="text1"/>
              </w:rPr>
              <w:t>Количество людей, погибших на пожарах</w:t>
            </w:r>
          </w:p>
        </w:tc>
        <w:tc>
          <w:tcPr>
            <w:tcW w:w="1418" w:type="dxa"/>
            <w:vAlign w:val="center"/>
          </w:tcPr>
          <w:p w14:paraId="4EBD1733" w14:textId="77777777" w:rsidR="003802D1" w:rsidRPr="00223F92" w:rsidRDefault="003802D1" w:rsidP="003802D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223F92">
              <w:rPr>
                <w:color w:val="000000" w:themeColor="text1"/>
              </w:rPr>
              <w:t>человек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72FD76B" w14:textId="77777777" w:rsidR="003802D1" w:rsidRPr="00223F92" w:rsidRDefault="003802D1" w:rsidP="003802D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223F92">
              <w:rPr>
                <w:color w:val="000000" w:themeColor="text1"/>
              </w:rPr>
              <w:t>5</w:t>
            </w:r>
          </w:p>
        </w:tc>
        <w:tc>
          <w:tcPr>
            <w:tcW w:w="992" w:type="dxa"/>
            <w:vAlign w:val="center"/>
          </w:tcPr>
          <w:p w14:paraId="11680030" w14:textId="77777777" w:rsidR="003802D1" w:rsidRPr="00223F92" w:rsidRDefault="003802D1" w:rsidP="003802D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223F92">
              <w:rPr>
                <w:color w:val="000000" w:themeColor="text1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DDBDC85" w14:textId="01C3E30B" w:rsidR="003802D1" w:rsidRPr="00223F92" w:rsidRDefault="003802D1" w:rsidP="003802D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223F92">
              <w:rPr>
                <w:color w:val="000000" w:themeColor="text1"/>
              </w:rPr>
              <w:t>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6A7C52A" w14:textId="6F821D08" w:rsidR="003802D1" w:rsidRPr="00223F92" w:rsidRDefault="003802D1" w:rsidP="003802D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223F92">
              <w:rPr>
                <w:color w:val="000000" w:themeColor="text1"/>
              </w:rPr>
              <w:t>5</w:t>
            </w:r>
          </w:p>
        </w:tc>
      </w:tr>
      <w:tr w:rsidR="00223F92" w:rsidRPr="00223F92" w14:paraId="20976797" w14:textId="77777777" w:rsidTr="001669DC">
        <w:tc>
          <w:tcPr>
            <w:tcW w:w="622" w:type="dxa"/>
            <w:vAlign w:val="center"/>
          </w:tcPr>
          <w:p w14:paraId="29CA6D76" w14:textId="77777777" w:rsidR="003802D1" w:rsidRPr="00223F92" w:rsidRDefault="003802D1" w:rsidP="003802D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223F92">
              <w:rPr>
                <w:color w:val="000000" w:themeColor="text1"/>
              </w:rPr>
              <w:t>2.</w:t>
            </w:r>
          </w:p>
        </w:tc>
        <w:tc>
          <w:tcPr>
            <w:tcW w:w="2888" w:type="dxa"/>
            <w:vAlign w:val="center"/>
          </w:tcPr>
          <w:p w14:paraId="55D61E69" w14:textId="77777777" w:rsidR="003802D1" w:rsidRPr="00223F92" w:rsidRDefault="003802D1" w:rsidP="003802D1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23F92">
              <w:rPr>
                <w:color w:val="000000" w:themeColor="text1"/>
              </w:rPr>
              <w:t>Количество людей, травмированных на пожарах</w:t>
            </w:r>
          </w:p>
        </w:tc>
        <w:tc>
          <w:tcPr>
            <w:tcW w:w="1418" w:type="dxa"/>
            <w:vAlign w:val="center"/>
          </w:tcPr>
          <w:p w14:paraId="1259741F" w14:textId="77777777" w:rsidR="003802D1" w:rsidRPr="00223F92" w:rsidRDefault="003802D1" w:rsidP="003802D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223F92">
              <w:rPr>
                <w:color w:val="000000" w:themeColor="text1"/>
              </w:rPr>
              <w:t>человек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CC871CD" w14:textId="77777777" w:rsidR="003802D1" w:rsidRPr="00223F92" w:rsidRDefault="003802D1" w:rsidP="003802D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223F92">
              <w:rPr>
                <w:color w:val="000000" w:themeColor="text1"/>
              </w:rPr>
              <w:t>6</w:t>
            </w:r>
          </w:p>
        </w:tc>
        <w:tc>
          <w:tcPr>
            <w:tcW w:w="992" w:type="dxa"/>
            <w:vAlign w:val="center"/>
          </w:tcPr>
          <w:p w14:paraId="00C28338" w14:textId="77777777" w:rsidR="003802D1" w:rsidRPr="00223F92" w:rsidRDefault="003802D1" w:rsidP="003802D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223F92">
              <w:rPr>
                <w:color w:val="000000" w:themeColor="text1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130A23B" w14:textId="4AFE48AD" w:rsidR="003802D1" w:rsidRPr="00223F92" w:rsidRDefault="003802D1" w:rsidP="003802D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223F92">
              <w:rPr>
                <w:color w:val="000000" w:themeColor="text1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1CC95B1" w14:textId="0F559D44" w:rsidR="003802D1" w:rsidRPr="00223F92" w:rsidRDefault="003802D1" w:rsidP="003802D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223F92">
              <w:rPr>
                <w:color w:val="000000" w:themeColor="text1"/>
              </w:rPr>
              <w:t>6</w:t>
            </w:r>
          </w:p>
        </w:tc>
      </w:tr>
    </w:tbl>
    <w:p w14:paraId="6739CDC6" w14:textId="77777777" w:rsidR="003802D1" w:rsidRPr="00223F92" w:rsidRDefault="003802D1" w:rsidP="00EB49AF">
      <w:pPr>
        <w:rPr>
          <w:color w:val="000000" w:themeColor="text1"/>
        </w:rPr>
      </w:pPr>
    </w:p>
    <w:p w14:paraId="560270C9" w14:textId="3FDA0B4C" w:rsidR="00EB49AF" w:rsidRPr="00223F92" w:rsidRDefault="00207CB3" w:rsidP="002D71B3">
      <w:pPr>
        <w:tabs>
          <w:tab w:val="left" w:pos="3690"/>
        </w:tabs>
        <w:jc w:val="both"/>
        <w:rPr>
          <w:color w:val="000000" w:themeColor="text1"/>
          <w:sz w:val="26"/>
          <w:szCs w:val="26"/>
        </w:rPr>
      </w:pPr>
      <w:r w:rsidRPr="00223F92">
        <w:rPr>
          <w:color w:val="000000" w:themeColor="text1"/>
          <w:sz w:val="26"/>
          <w:szCs w:val="26"/>
        </w:rPr>
        <w:t xml:space="preserve">           </w:t>
      </w:r>
      <w:r w:rsidR="003802D1" w:rsidRPr="00223F92">
        <w:rPr>
          <w:color w:val="000000" w:themeColor="text1"/>
          <w:sz w:val="26"/>
          <w:szCs w:val="26"/>
        </w:rPr>
        <w:t>4</w:t>
      </w:r>
      <w:r w:rsidR="00EB49AF" w:rsidRPr="00223F92">
        <w:rPr>
          <w:color w:val="000000" w:themeColor="text1"/>
          <w:sz w:val="26"/>
          <w:szCs w:val="26"/>
        </w:rPr>
        <w:t>. Раздел 9 «Перечень и описание программных мероприятий по решению задач и достижению цели г</w:t>
      </w:r>
      <w:r w:rsidR="00EB49AF" w:rsidRPr="00223F92">
        <w:rPr>
          <w:bCs/>
          <w:color w:val="000000" w:themeColor="text1"/>
          <w:sz w:val="26"/>
          <w:szCs w:val="26"/>
        </w:rPr>
        <w:t>ородской целевой программы</w:t>
      </w:r>
      <w:r w:rsidR="00EB49AF" w:rsidRPr="00223F92">
        <w:rPr>
          <w:color w:val="000000" w:themeColor="text1"/>
          <w:sz w:val="26"/>
          <w:szCs w:val="26"/>
        </w:rPr>
        <w:t>» изложить в следующей редакции:</w:t>
      </w:r>
    </w:p>
    <w:p w14:paraId="6E5067C9" w14:textId="77777777" w:rsidR="002D71B3" w:rsidRPr="00223F92" w:rsidRDefault="002D71B3" w:rsidP="002D71B3">
      <w:pPr>
        <w:tabs>
          <w:tab w:val="left" w:pos="3690"/>
        </w:tabs>
        <w:jc w:val="both"/>
        <w:rPr>
          <w:color w:val="000000" w:themeColor="text1"/>
          <w:sz w:val="28"/>
          <w:szCs w:val="28"/>
        </w:rPr>
        <w:sectPr w:rsidR="002D71B3" w:rsidRPr="00223F92" w:rsidSect="003D5797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14:paraId="45FD9B29" w14:textId="77777777" w:rsidR="002D71B3" w:rsidRPr="00223F92" w:rsidRDefault="002D71B3" w:rsidP="002D71B3">
      <w:pPr>
        <w:widowControl w:val="0"/>
        <w:autoSpaceDE w:val="0"/>
        <w:autoSpaceDN w:val="0"/>
        <w:adjustRightInd w:val="0"/>
        <w:jc w:val="center"/>
        <w:rPr>
          <w:b/>
          <w:bCs/>
          <w:color w:val="000000" w:themeColor="text1"/>
        </w:rPr>
      </w:pPr>
      <w:r w:rsidRPr="00223F92">
        <w:rPr>
          <w:b/>
          <w:color w:val="000000" w:themeColor="text1"/>
          <w:sz w:val="26"/>
          <w:szCs w:val="26"/>
        </w:rPr>
        <w:lastRenderedPageBreak/>
        <w:t>9. Перечень и описание программных мероприятий по решению задач и достижению цели городской целевой программы</w:t>
      </w:r>
    </w:p>
    <w:tbl>
      <w:tblPr>
        <w:tblW w:w="143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2"/>
        <w:gridCol w:w="3969"/>
        <w:gridCol w:w="1985"/>
        <w:gridCol w:w="1275"/>
        <w:gridCol w:w="1134"/>
        <w:gridCol w:w="1238"/>
        <w:gridCol w:w="1457"/>
        <w:gridCol w:w="2552"/>
      </w:tblGrid>
      <w:tr w:rsidR="00223F92" w:rsidRPr="00223F92" w14:paraId="36A95D22" w14:textId="77777777" w:rsidTr="002D71B3">
        <w:trPr>
          <w:trHeight w:val="1129"/>
          <w:jc w:val="center"/>
        </w:trPr>
        <w:tc>
          <w:tcPr>
            <w:tcW w:w="7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64C89" w14:textId="77777777" w:rsidR="002D71B3" w:rsidRPr="00223F92" w:rsidRDefault="002D71B3" w:rsidP="002D71B3">
            <w:pPr>
              <w:rPr>
                <w:color w:val="000000" w:themeColor="text1"/>
              </w:rPr>
            </w:pPr>
            <w:r w:rsidRPr="00223F92">
              <w:rPr>
                <w:color w:val="000000" w:themeColor="text1"/>
              </w:rPr>
              <w:t>№ п/п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2F90A" w14:textId="77777777" w:rsidR="002D71B3" w:rsidRPr="00223F92" w:rsidRDefault="002D71B3" w:rsidP="002D71B3">
            <w:pPr>
              <w:jc w:val="center"/>
              <w:rPr>
                <w:color w:val="000000" w:themeColor="text1"/>
              </w:rPr>
            </w:pPr>
            <w:r w:rsidRPr="00223F92">
              <w:rPr>
                <w:color w:val="000000" w:themeColor="text1"/>
              </w:rPr>
              <w:t>Наименование задачи/мероприятия (в установленном порядке)</w:t>
            </w:r>
          </w:p>
        </w:tc>
        <w:tc>
          <w:tcPr>
            <w:tcW w:w="3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B8C33C" w14:textId="77777777" w:rsidR="002D71B3" w:rsidRPr="00223F92" w:rsidRDefault="002D71B3" w:rsidP="002D71B3">
            <w:pPr>
              <w:jc w:val="center"/>
              <w:rPr>
                <w:color w:val="000000" w:themeColor="text1"/>
              </w:rPr>
            </w:pPr>
            <w:r w:rsidRPr="00223F92">
              <w:rPr>
                <w:color w:val="000000" w:themeColor="text1"/>
              </w:rPr>
              <w:t>Результат выполнения задачи/мероприятия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2269D07" w14:textId="77777777" w:rsidR="002D71B3" w:rsidRPr="00223F92" w:rsidRDefault="002D71B3" w:rsidP="002D71B3">
            <w:pPr>
              <w:jc w:val="center"/>
              <w:rPr>
                <w:color w:val="000000" w:themeColor="text1"/>
              </w:rPr>
            </w:pPr>
            <w:r w:rsidRPr="00223F92">
              <w:rPr>
                <w:color w:val="000000" w:themeColor="text1"/>
              </w:rPr>
              <w:t>Срок реализации годы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2F348" w14:textId="77777777" w:rsidR="002D71B3" w:rsidRPr="00223F92" w:rsidRDefault="002D71B3" w:rsidP="002D71B3">
            <w:pPr>
              <w:jc w:val="center"/>
              <w:rPr>
                <w:color w:val="000000" w:themeColor="text1"/>
              </w:rPr>
            </w:pPr>
            <w:r w:rsidRPr="00223F92">
              <w:rPr>
                <w:color w:val="000000" w:themeColor="text1"/>
              </w:rPr>
              <w:t>Плановый объем финансирования, тыс. руб.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BCD8D" w14:textId="77777777" w:rsidR="002D71B3" w:rsidRPr="00223F92" w:rsidRDefault="002D71B3" w:rsidP="002D71B3">
            <w:pPr>
              <w:jc w:val="center"/>
              <w:rPr>
                <w:color w:val="000000" w:themeColor="text1"/>
              </w:rPr>
            </w:pPr>
            <w:r w:rsidRPr="00223F92">
              <w:rPr>
                <w:color w:val="000000" w:themeColor="text1"/>
              </w:rPr>
              <w:t>Исполнители и участники мероприятия (в установленном порядке)</w:t>
            </w:r>
          </w:p>
        </w:tc>
      </w:tr>
      <w:tr w:rsidR="00223F92" w:rsidRPr="00223F92" w14:paraId="00514318" w14:textId="77777777" w:rsidTr="002D71B3">
        <w:trPr>
          <w:trHeight w:val="276"/>
          <w:jc w:val="center"/>
        </w:trPr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66C310" w14:textId="77777777" w:rsidR="002D71B3" w:rsidRPr="00223F92" w:rsidRDefault="002D71B3" w:rsidP="002D71B3">
            <w:pPr>
              <w:rPr>
                <w:color w:val="000000" w:themeColor="text1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55EAE4" w14:textId="77777777" w:rsidR="002D71B3" w:rsidRPr="00223F92" w:rsidRDefault="002D71B3" w:rsidP="002D71B3">
            <w:pPr>
              <w:jc w:val="both"/>
              <w:rPr>
                <w:color w:val="000000" w:themeColor="text1"/>
              </w:rPr>
            </w:pPr>
          </w:p>
        </w:tc>
        <w:tc>
          <w:tcPr>
            <w:tcW w:w="32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2121DE" w14:textId="77777777" w:rsidR="002D71B3" w:rsidRPr="00223F92" w:rsidRDefault="002D71B3" w:rsidP="002D71B3">
            <w:pPr>
              <w:jc w:val="both"/>
              <w:rPr>
                <w:color w:val="000000" w:themeColor="text1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C1D1100" w14:textId="77777777" w:rsidR="002D71B3" w:rsidRPr="00223F92" w:rsidRDefault="002D71B3" w:rsidP="002D71B3">
            <w:pPr>
              <w:jc w:val="both"/>
              <w:rPr>
                <w:color w:val="000000" w:themeColor="text1"/>
              </w:rPr>
            </w:pPr>
          </w:p>
        </w:tc>
        <w:tc>
          <w:tcPr>
            <w:tcW w:w="12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1EE30" w14:textId="77777777" w:rsidR="002D71B3" w:rsidRPr="00223F92" w:rsidRDefault="002D71B3" w:rsidP="002D71B3">
            <w:pPr>
              <w:jc w:val="center"/>
              <w:rPr>
                <w:color w:val="000000" w:themeColor="text1"/>
              </w:rPr>
            </w:pPr>
            <w:r w:rsidRPr="00223F92">
              <w:rPr>
                <w:color w:val="000000" w:themeColor="text1"/>
              </w:rPr>
              <w:t>Всего</w:t>
            </w:r>
          </w:p>
        </w:tc>
        <w:tc>
          <w:tcPr>
            <w:tcW w:w="14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B8252" w14:textId="77777777" w:rsidR="002D71B3" w:rsidRPr="00223F92" w:rsidRDefault="002D71B3" w:rsidP="002D71B3">
            <w:pPr>
              <w:jc w:val="center"/>
              <w:rPr>
                <w:color w:val="000000" w:themeColor="text1"/>
              </w:rPr>
            </w:pPr>
            <w:r w:rsidRPr="00223F92">
              <w:rPr>
                <w:color w:val="000000" w:themeColor="text1"/>
              </w:rPr>
              <w:t>Средства бюджета городского округа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8390A8" w14:textId="77777777" w:rsidR="002D71B3" w:rsidRPr="00223F92" w:rsidRDefault="002D71B3" w:rsidP="002D71B3">
            <w:pPr>
              <w:jc w:val="both"/>
              <w:rPr>
                <w:color w:val="000000" w:themeColor="text1"/>
              </w:rPr>
            </w:pPr>
          </w:p>
        </w:tc>
      </w:tr>
      <w:tr w:rsidR="00223F92" w:rsidRPr="00223F92" w14:paraId="06BD081F" w14:textId="77777777" w:rsidTr="002D71B3">
        <w:trPr>
          <w:jc w:val="center"/>
        </w:trPr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879CD3" w14:textId="77777777" w:rsidR="002D71B3" w:rsidRPr="00223F92" w:rsidRDefault="002D71B3" w:rsidP="002D71B3">
            <w:pPr>
              <w:rPr>
                <w:color w:val="000000" w:themeColor="text1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159831D5" w14:textId="77777777" w:rsidR="002D71B3" w:rsidRPr="00223F92" w:rsidRDefault="002D71B3" w:rsidP="002D71B3">
            <w:pPr>
              <w:suppressAutoHyphens/>
              <w:snapToGrid w:val="0"/>
              <w:rPr>
                <w:color w:val="000000" w:themeColor="text1"/>
                <w:kern w:val="2"/>
                <w:lang w:eastAsia="en-US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</w:tcPr>
          <w:p w14:paraId="0ABC7ED1" w14:textId="77777777" w:rsidR="002D71B3" w:rsidRPr="00223F92" w:rsidRDefault="002D71B3" w:rsidP="002D71B3">
            <w:pPr>
              <w:jc w:val="center"/>
              <w:rPr>
                <w:color w:val="000000" w:themeColor="text1"/>
              </w:rPr>
            </w:pPr>
            <w:r w:rsidRPr="00223F92">
              <w:rPr>
                <w:color w:val="000000" w:themeColor="text1"/>
              </w:rPr>
              <w:t>Наименование (единица измерения)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shd w:val="clear" w:color="auto" w:fill="auto"/>
          </w:tcPr>
          <w:p w14:paraId="7C59C182" w14:textId="77777777" w:rsidR="002D71B3" w:rsidRPr="00223F92" w:rsidRDefault="002D71B3" w:rsidP="002D71B3">
            <w:pPr>
              <w:jc w:val="center"/>
              <w:rPr>
                <w:color w:val="000000" w:themeColor="text1"/>
              </w:rPr>
            </w:pPr>
            <w:r w:rsidRPr="00223F92">
              <w:rPr>
                <w:color w:val="000000" w:themeColor="text1"/>
              </w:rPr>
              <w:t>Плановое значение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1912A" w14:textId="77777777" w:rsidR="002D71B3" w:rsidRPr="00223F92" w:rsidRDefault="002D71B3" w:rsidP="002D71B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AB254" w14:textId="77777777" w:rsidR="002D71B3" w:rsidRPr="00223F92" w:rsidRDefault="002D71B3" w:rsidP="002D71B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81197" w14:textId="77777777" w:rsidR="002D71B3" w:rsidRPr="00223F92" w:rsidRDefault="002D71B3" w:rsidP="002D71B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795DE" w14:textId="77777777" w:rsidR="002D71B3" w:rsidRPr="00223F92" w:rsidRDefault="002D71B3" w:rsidP="002D71B3">
            <w:pPr>
              <w:widowControl w:val="0"/>
              <w:suppressLineNumbers/>
              <w:suppressAutoHyphens/>
              <w:snapToGrid w:val="0"/>
              <w:rPr>
                <w:rFonts w:eastAsia="Andale Sans UI"/>
                <w:color w:val="000000" w:themeColor="text1"/>
                <w:kern w:val="2"/>
                <w:lang w:eastAsia="en-US"/>
              </w:rPr>
            </w:pPr>
          </w:p>
        </w:tc>
      </w:tr>
      <w:tr w:rsidR="00223F92" w:rsidRPr="00223F92" w14:paraId="73334944" w14:textId="77777777" w:rsidTr="002D71B3">
        <w:trPr>
          <w:jc w:val="center"/>
        </w:trPr>
        <w:tc>
          <w:tcPr>
            <w:tcW w:w="742" w:type="dxa"/>
            <w:shd w:val="clear" w:color="auto" w:fill="auto"/>
          </w:tcPr>
          <w:p w14:paraId="1CED2FA8" w14:textId="77777777" w:rsidR="002D71B3" w:rsidRPr="00223F92" w:rsidRDefault="002D71B3" w:rsidP="002D71B3">
            <w:pPr>
              <w:jc w:val="center"/>
              <w:rPr>
                <w:color w:val="000000" w:themeColor="text1"/>
              </w:rPr>
            </w:pPr>
            <w:r w:rsidRPr="00223F92">
              <w:rPr>
                <w:color w:val="000000" w:themeColor="text1"/>
              </w:rPr>
              <w:t>1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14:paraId="524A0D52" w14:textId="77777777" w:rsidR="002D71B3" w:rsidRPr="00223F92" w:rsidRDefault="002D71B3" w:rsidP="002D71B3">
            <w:pPr>
              <w:suppressAutoHyphens/>
              <w:snapToGrid w:val="0"/>
              <w:jc w:val="center"/>
              <w:rPr>
                <w:color w:val="000000" w:themeColor="text1"/>
                <w:kern w:val="2"/>
                <w:lang w:eastAsia="en-US"/>
              </w:rPr>
            </w:pPr>
            <w:r w:rsidRPr="00223F92">
              <w:rPr>
                <w:color w:val="000000" w:themeColor="text1"/>
                <w:kern w:val="2"/>
                <w:lang w:eastAsia="en-US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14:paraId="7DEDD758" w14:textId="77777777" w:rsidR="002D71B3" w:rsidRPr="00223F92" w:rsidRDefault="002D71B3" w:rsidP="002D71B3">
            <w:pPr>
              <w:jc w:val="center"/>
              <w:rPr>
                <w:color w:val="000000" w:themeColor="text1"/>
              </w:rPr>
            </w:pPr>
            <w:r w:rsidRPr="00223F92">
              <w:rPr>
                <w:color w:val="000000" w:themeColor="text1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14:paraId="286B3751" w14:textId="77777777" w:rsidR="002D71B3" w:rsidRPr="00223F92" w:rsidRDefault="002D71B3" w:rsidP="002D71B3">
            <w:pPr>
              <w:jc w:val="center"/>
              <w:rPr>
                <w:color w:val="000000" w:themeColor="text1"/>
              </w:rPr>
            </w:pPr>
            <w:r w:rsidRPr="00223F92">
              <w:rPr>
                <w:color w:val="000000" w:themeColor="text1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35EB14" w14:textId="77777777" w:rsidR="002D71B3" w:rsidRPr="00223F92" w:rsidRDefault="002D71B3" w:rsidP="002D71B3">
            <w:pPr>
              <w:jc w:val="center"/>
              <w:rPr>
                <w:color w:val="000000" w:themeColor="text1"/>
              </w:rPr>
            </w:pPr>
            <w:r w:rsidRPr="00223F92">
              <w:rPr>
                <w:color w:val="000000" w:themeColor="text1"/>
              </w:rPr>
              <w:t>5</w:t>
            </w:r>
          </w:p>
        </w:tc>
        <w:tc>
          <w:tcPr>
            <w:tcW w:w="1238" w:type="dxa"/>
            <w:shd w:val="clear" w:color="auto" w:fill="auto"/>
            <w:vAlign w:val="center"/>
          </w:tcPr>
          <w:p w14:paraId="13883124" w14:textId="77777777" w:rsidR="002D71B3" w:rsidRPr="00223F92" w:rsidRDefault="002D71B3" w:rsidP="002D71B3">
            <w:pPr>
              <w:jc w:val="center"/>
              <w:rPr>
                <w:color w:val="000000" w:themeColor="text1"/>
              </w:rPr>
            </w:pPr>
            <w:r w:rsidRPr="00223F92">
              <w:rPr>
                <w:color w:val="000000" w:themeColor="text1"/>
              </w:rPr>
              <w:t>6</w:t>
            </w:r>
          </w:p>
        </w:tc>
        <w:tc>
          <w:tcPr>
            <w:tcW w:w="1457" w:type="dxa"/>
            <w:shd w:val="clear" w:color="auto" w:fill="auto"/>
            <w:vAlign w:val="center"/>
          </w:tcPr>
          <w:p w14:paraId="6AD1E181" w14:textId="77777777" w:rsidR="002D71B3" w:rsidRPr="00223F92" w:rsidRDefault="002D71B3" w:rsidP="002D71B3">
            <w:pPr>
              <w:jc w:val="center"/>
              <w:rPr>
                <w:color w:val="000000" w:themeColor="text1"/>
              </w:rPr>
            </w:pPr>
            <w:r w:rsidRPr="00223F92">
              <w:rPr>
                <w:color w:val="000000" w:themeColor="text1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10C5113F" w14:textId="77777777" w:rsidR="002D71B3" w:rsidRPr="00223F92" w:rsidRDefault="002D71B3" w:rsidP="002D71B3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color w:val="000000" w:themeColor="text1"/>
                <w:kern w:val="2"/>
                <w:lang w:eastAsia="en-US"/>
              </w:rPr>
            </w:pPr>
            <w:r w:rsidRPr="00223F92">
              <w:rPr>
                <w:rFonts w:eastAsia="Andale Sans UI"/>
                <w:color w:val="000000" w:themeColor="text1"/>
                <w:kern w:val="2"/>
                <w:lang w:eastAsia="en-US"/>
              </w:rPr>
              <w:t>8</w:t>
            </w:r>
          </w:p>
        </w:tc>
      </w:tr>
      <w:tr w:rsidR="00223F92" w:rsidRPr="00223F92" w14:paraId="15A05D97" w14:textId="77777777" w:rsidTr="002D71B3">
        <w:trPr>
          <w:trHeight w:val="609"/>
          <w:jc w:val="center"/>
        </w:trPr>
        <w:tc>
          <w:tcPr>
            <w:tcW w:w="742" w:type="dxa"/>
            <w:vMerge w:val="restart"/>
            <w:shd w:val="clear" w:color="auto" w:fill="auto"/>
          </w:tcPr>
          <w:p w14:paraId="118EBC6D" w14:textId="77777777" w:rsidR="002D71B3" w:rsidRPr="00223F92" w:rsidRDefault="002D71B3" w:rsidP="002D71B3">
            <w:pPr>
              <w:rPr>
                <w:color w:val="000000" w:themeColor="text1"/>
              </w:rPr>
            </w:pPr>
            <w:bookmarkStart w:id="2" w:name="_Hlk126229078"/>
            <w:r w:rsidRPr="00223F92">
              <w:rPr>
                <w:color w:val="000000" w:themeColor="text1"/>
              </w:rPr>
              <w:t>1.</w:t>
            </w:r>
          </w:p>
        </w:tc>
        <w:tc>
          <w:tcPr>
            <w:tcW w:w="3969" w:type="dxa"/>
            <w:vMerge w:val="restart"/>
            <w:tcBorders>
              <w:top w:val="single" w:sz="2" w:space="0" w:color="000000"/>
              <w:left w:val="single" w:sz="2" w:space="0" w:color="000000"/>
              <w:right w:val="nil"/>
            </w:tcBorders>
            <w:shd w:val="clear" w:color="auto" w:fill="auto"/>
          </w:tcPr>
          <w:p w14:paraId="2BDF6BDA" w14:textId="77777777" w:rsidR="002D71B3" w:rsidRPr="00223F92" w:rsidRDefault="002D71B3" w:rsidP="002D71B3">
            <w:pPr>
              <w:suppressAutoHyphens/>
              <w:snapToGrid w:val="0"/>
              <w:rPr>
                <w:color w:val="000000" w:themeColor="text1"/>
                <w:kern w:val="2"/>
                <w:lang w:eastAsia="en-US"/>
              </w:rPr>
            </w:pPr>
            <w:r w:rsidRPr="00223F92">
              <w:rPr>
                <w:b/>
                <w:color w:val="000000" w:themeColor="text1"/>
              </w:rPr>
              <w:t>Задача 1. Предупреждение и ликвидация чрезвычайных ситуаций</w:t>
            </w:r>
          </w:p>
        </w:tc>
        <w:tc>
          <w:tcPr>
            <w:tcW w:w="1985" w:type="dxa"/>
            <w:vMerge w:val="restart"/>
            <w:shd w:val="clear" w:color="auto" w:fill="auto"/>
          </w:tcPr>
          <w:p w14:paraId="35396443" w14:textId="77777777" w:rsidR="002D71B3" w:rsidRPr="00223F92" w:rsidRDefault="002D71B3" w:rsidP="002D71B3">
            <w:pPr>
              <w:jc w:val="center"/>
              <w:rPr>
                <w:b/>
                <w:color w:val="000000" w:themeColor="text1"/>
              </w:rPr>
            </w:pPr>
            <w:r w:rsidRPr="00223F92">
              <w:rPr>
                <w:b/>
                <w:color w:val="000000" w:themeColor="text1"/>
              </w:rPr>
              <w:t>Количество людей, погибших на пожарах, чел.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5C81E8D" w14:textId="77777777" w:rsidR="002D71B3" w:rsidRPr="00223F92" w:rsidRDefault="002D71B3" w:rsidP="002D71B3">
            <w:pPr>
              <w:jc w:val="center"/>
              <w:rPr>
                <w:b/>
                <w:color w:val="000000" w:themeColor="text1"/>
              </w:rPr>
            </w:pPr>
            <w:r w:rsidRPr="00223F92">
              <w:rPr>
                <w:b/>
                <w:color w:val="000000" w:themeColor="text1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948FA9D" w14:textId="77777777" w:rsidR="002D71B3" w:rsidRPr="00223F92" w:rsidRDefault="002D71B3" w:rsidP="002D71B3">
            <w:pPr>
              <w:jc w:val="center"/>
              <w:rPr>
                <w:b/>
                <w:color w:val="000000" w:themeColor="text1"/>
              </w:rPr>
            </w:pPr>
            <w:r w:rsidRPr="00223F92">
              <w:rPr>
                <w:b/>
                <w:color w:val="000000" w:themeColor="text1"/>
              </w:rPr>
              <w:t>2022</w:t>
            </w:r>
          </w:p>
        </w:tc>
        <w:tc>
          <w:tcPr>
            <w:tcW w:w="1238" w:type="dxa"/>
            <w:shd w:val="clear" w:color="auto" w:fill="auto"/>
            <w:vAlign w:val="center"/>
          </w:tcPr>
          <w:p w14:paraId="1FC32863" w14:textId="77777777" w:rsidR="002D71B3" w:rsidRPr="00223F92" w:rsidRDefault="002D71B3" w:rsidP="002D71B3">
            <w:pPr>
              <w:jc w:val="center"/>
              <w:rPr>
                <w:b/>
                <w:bCs/>
                <w:color w:val="000000" w:themeColor="text1"/>
              </w:rPr>
            </w:pPr>
            <w:r w:rsidRPr="00223F92">
              <w:rPr>
                <w:b/>
                <w:bCs/>
                <w:color w:val="000000" w:themeColor="text1"/>
                <w:sz w:val="26"/>
                <w:szCs w:val="26"/>
              </w:rPr>
              <w:t>5 150,8 </w:t>
            </w:r>
          </w:p>
        </w:tc>
        <w:tc>
          <w:tcPr>
            <w:tcW w:w="1457" w:type="dxa"/>
            <w:shd w:val="clear" w:color="auto" w:fill="auto"/>
            <w:vAlign w:val="center"/>
          </w:tcPr>
          <w:p w14:paraId="1CF11F28" w14:textId="77777777" w:rsidR="002D71B3" w:rsidRPr="00223F92" w:rsidRDefault="002D71B3" w:rsidP="002D71B3">
            <w:pPr>
              <w:jc w:val="center"/>
              <w:rPr>
                <w:b/>
                <w:bCs/>
                <w:color w:val="000000" w:themeColor="text1"/>
              </w:rPr>
            </w:pPr>
            <w:r w:rsidRPr="00223F92">
              <w:rPr>
                <w:b/>
                <w:bCs/>
                <w:color w:val="000000" w:themeColor="text1"/>
                <w:sz w:val="26"/>
                <w:szCs w:val="26"/>
              </w:rPr>
              <w:t>5 150,8 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2" w:space="0" w:color="000000"/>
              <w:right w:val="single" w:sz="4" w:space="0" w:color="auto"/>
            </w:tcBorders>
            <w:shd w:val="clear" w:color="auto" w:fill="auto"/>
          </w:tcPr>
          <w:p w14:paraId="6944F60E" w14:textId="77777777" w:rsidR="002D71B3" w:rsidRPr="00223F92" w:rsidRDefault="002D71B3" w:rsidP="002D71B3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b/>
                <w:color w:val="000000" w:themeColor="text1"/>
                <w:kern w:val="2"/>
                <w:lang w:eastAsia="en-US"/>
              </w:rPr>
            </w:pPr>
            <w:r w:rsidRPr="00223F92">
              <w:rPr>
                <w:rFonts w:eastAsia="Andale Sans UI"/>
                <w:b/>
                <w:color w:val="000000" w:themeColor="text1"/>
                <w:kern w:val="2"/>
                <w:lang w:eastAsia="en-US"/>
              </w:rPr>
              <w:t>Администрация города Переславля-Залесского, МКУ «Центр развития города Переславля-Залесского»,</w:t>
            </w:r>
            <w:r w:rsidRPr="00223F92">
              <w:rPr>
                <w:rFonts w:eastAsia="Andale Sans UI"/>
                <w:b/>
                <w:color w:val="000000" w:themeColor="text1"/>
                <w:kern w:val="2"/>
              </w:rPr>
              <w:t xml:space="preserve"> МУ «СО и ЕДДС», </w:t>
            </w:r>
            <w:proofErr w:type="spellStart"/>
            <w:r w:rsidRPr="00223F92">
              <w:rPr>
                <w:rFonts w:eastAsia="Andale Sans UI"/>
                <w:b/>
                <w:color w:val="000000" w:themeColor="text1"/>
                <w:kern w:val="2"/>
              </w:rPr>
              <w:t>УКТМиС</w:t>
            </w:r>
            <w:proofErr w:type="spellEnd"/>
            <w:r w:rsidRPr="00223F92">
              <w:rPr>
                <w:rFonts w:eastAsia="Andale Sans UI"/>
                <w:b/>
                <w:color w:val="000000" w:themeColor="text1"/>
                <w:kern w:val="2"/>
              </w:rPr>
              <w:t>, УО</w:t>
            </w:r>
          </w:p>
        </w:tc>
      </w:tr>
      <w:tr w:rsidR="00223F92" w:rsidRPr="00223F92" w14:paraId="5CCEF738" w14:textId="77777777" w:rsidTr="002D71B3">
        <w:trPr>
          <w:trHeight w:val="689"/>
          <w:jc w:val="center"/>
        </w:trPr>
        <w:tc>
          <w:tcPr>
            <w:tcW w:w="742" w:type="dxa"/>
            <w:vMerge/>
            <w:shd w:val="clear" w:color="auto" w:fill="auto"/>
          </w:tcPr>
          <w:p w14:paraId="44332FEA" w14:textId="77777777" w:rsidR="002D71B3" w:rsidRPr="00223F92" w:rsidRDefault="002D71B3" w:rsidP="002D71B3">
            <w:pPr>
              <w:rPr>
                <w:color w:val="000000" w:themeColor="text1"/>
              </w:rPr>
            </w:pPr>
          </w:p>
        </w:tc>
        <w:tc>
          <w:tcPr>
            <w:tcW w:w="3969" w:type="dxa"/>
            <w:vMerge/>
            <w:tcBorders>
              <w:left w:val="single" w:sz="2" w:space="0" w:color="000000"/>
              <w:right w:val="nil"/>
            </w:tcBorders>
            <w:shd w:val="clear" w:color="auto" w:fill="auto"/>
          </w:tcPr>
          <w:p w14:paraId="7AC1F77A" w14:textId="77777777" w:rsidR="002D71B3" w:rsidRPr="00223F92" w:rsidRDefault="002D71B3" w:rsidP="002D71B3">
            <w:pPr>
              <w:suppressAutoHyphens/>
              <w:snapToGrid w:val="0"/>
              <w:rPr>
                <w:color w:val="000000" w:themeColor="text1"/>
                <w:kern w:val="2"/>
                <w:lang w:eastAsia="en-US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7E3FEA7E" w14:textId="77777777" w:rsidR="002D71B3" w:rsidRPr="00223F92" w:rsidRDefault="002D71B3" w:rsidP="002D71B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7513E89E" w14:textId="77777777" w:rsidR="002D71B3" w:rsidRPr="00223F92" w:rsidRDefault="002D71B3" w:rsidP="002D71B3">
            <w:pPr>
              <w:jc w:val="center"/>
              <w:rPr>
                <w:b/>
                <w:color w:val="000000" w:themeColor="text1"/>
              </w:rPr>
            </w:pPr>
            <w:r w:rsidRPr="00223F92">
              <w:rPr>
                <w:b/>
                <w:color w:val="000000" w:themeColor="text1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7CFF78D" w14:textId="77777777" w:rsidR="002D71B3" w:rsidRPr="00223F92" w:rsidRDefault="002D71B3" w:rsidP="002D71B3">
            <w:pPr>
              <w:jc w:val="center"/>
              <w:rPr>
                <w:b/>
                <w:color w:val="000000" w:themeColor="text1"/>
              </w:rPr>
            </w:pPr>
            <w:r w:rsidRPr="00223F92">
              <w:rPr>
                <w:b/>
                <w:color w:val="000000" w:themeColor="text1"/>
              </w:rPr>
              <w:t>2023</w:t>
            </w:r>
          </w:p>
        </w:tc>
        <w:tc>
          <w:tcPr>
            <w:tcW w:w="1238" w:type="dxa"/>
            <w:shd w:val="clear" w:color="auto" w:fill="auto"/>
          </w:tcPr>
          <w:p w14:paraId="2058A355" w14:textId="77777777" w:rsidR="002D71B3" w:rsidRPr="00223F92" w:rsidRDefault="002D71B3" w:rsidP="002D71B3">
            <w:pPr>
              <w:jc w:val="center"/>
              <w:rPr>
                <w:b/>
                <w:bCs/>
                <w:color w:val="000000" w:themeColor="text1"/>
              </w:rPr>
            </w:pPr>
            <w:r w:rsidRPr="00223F92">
              <w:rPr>
                <w:color w:val="000000" w:themeColor="text1"/>
                <w:sz w:val="26"/>
                <w:szCs w:val="26"/>
              </w:rPr>
              <w:t>5 873,8 1</w:t>
            </w:r>
          </w:p>
        </w:tc>
        <w:tc>
          <w:tcPr>
            <w:tcW w:w="1457" w:type="dxa"/>
            <w:shd w:val="clear" w:color="auto" w:fill="auto"/>
          </w:tcPr>
          <w:p w14:paraId="037EB5D2" w14:textId="77777777" w:rsidR="002D71B3" w:rsidRPr="00223F92" w:rsidRDefault="002D71B3" w:rsidP="002D71B3">
            <w:pPr>
              <w:jc w:val="center"/>
              <w:rPr>
                <w:b/>
                <w:bCs/>
                <w:color w:val="000000" w:themeColor="text1"/>
              </w:rPr>
            </w:pPr>
            <w:r w:rsidRPr="00223F92">
              <w:rPr>
                <w:color w:val="000000" w:themeColor="text1"/>
                <w:sz w:val="26"/>
                <w:szCs w:val="26"/>
              </w:rPr>
              <w:t>5 873,8</w:t>
            </w:r>
          </w:p>
        </w:tc>
        <w:tc>
          <w:tcPr>
            <w:tcW w:w="2552" w:type="dxa"/>
            <w:vMerge/>
            <w:tcBorders>
              <w:left w:val="single" w:sz="2" w:space="0" w:color="000000"/>
              <w:right w:val="single" w:sz="4" w:space="0" w:color="auto"/>
            </w:tcBorders>
            <w:shd w:val="clear" w:color="auto" w:fill="auto"/>
          </w:tcPr>
          <w:p w14:paraId="2F11E6C6" w14:textId="77777777" w:rsidR="002D71B3" w:rsidRPr="00223F92" w:rsidRDefault="002D71B3" w:rsidP="002D71B3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color w:val="000000" w:themeColor="text1"/>
                <w:kern w:val="2"/>
                <w:lang w:eastAsia="en-US"/>
              </w:rPr>
            </w:pPr>
          </w:p>
        </w:tc>
      </w:tr>
      <w:tr w:rsidR="00223F92" w:rsidRPr="00223F92" w14:paraId="1F0FA2BD" w14:textId="77777777" w:rsidTr="002D71B3">
        <w:trPr>
          <w:trHeight w:val="571"/>
          <w:jc w:val="center"/>
        </w:trPr>
        <w:tc>
          <w:tcPr>
            <w:tcW w:w="742" w:type="dxa"/>
            <w:vMerge/>
            <w:shd w:val="clear" w:color="auto" w:fill="auto"/>
          </w:tcPr>
          <w:p w14:paraId="0AEF0F84" w14:textId="77777777" w:rsidR="002D71B3" w:rsidRPr="00223F92" w:rsidRDefault="002D71B3" w:rsidP="002D71B3">
            <w:pPr>
              <w:rPr>
                <w:color w:val="000000" w:themeColor="text1"/>
              </w:rPr>
            </w:pPr>
          </w:p>
        </w:tc>
        <w:tc>
          <w:tcPr>
            <w:tcW w:w="3969" w:type="dxa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14:paraId="1032EB36" w14:textId="77777777" w:rsidR="002D71B3" w:rsidRPr="00223F92" w:rsidRDefault="002D71B3" w:rsidP="002D71B3">
            <w:pPr>
              <w:suppressAutoHyphens/>
              <w:snapToGrid w:val="0"/>
              <w:rPr>
                <w:color w:val="000000" w:themeColor="text1"/>
                <w:kern w:val="2"/>
                <w:lang w:eastAsia="en-US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0C762932" w14:textId="77777777" w:rsidR="002D71B3" w:rsidRPr="00223F92" w:rsidRDefault="002D71B3" w:rsidP="002D71B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2C172DF2" w14:textId="77777777" w:rsidR="002D71B3" w:rsidRPr="00223F92" w:rsidRDefault="002D71B3" w:rsidP="002D71B3">
            <w:pPr>
              <w:jc w:val="center"/>
              <w:rPr>
                <w:b/>
                <w:color w:val="000000" w:themeColor="text1"/>
              </w:rPr>
            </w:pPr>
            <w:r w:rsidRPr="00223F92">
              <w:rPr>
                <w:b/>
                <w:color w:val="000000" w:themeColor="text1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04A5B08" w14:textId="77777777" w:rsidR="002D71B3" w:rsidRPr="00223F92" w:rsidRDefault="002D71B3" w:rsidP="002D71B3">
            <w:pPr>
              <w:jc w:val="center"/>
              <w:rPr>
                <w:b/>
                <w:color w:val="000000" w:themeColor="text1"/>
              </w:rPr>
            </w:pPr>
            <w:r w:rsidRPr="00223F92">
              <w:rPr>
                <w:b/>
                <w:color w:val="000000" w:themeColor="text1"/>
              </w:rPr>
              <w:t>2024</w:t>
            </w:r>
          </w:p>
        </w:tc>
        <w:tc>
          <w:tcPr>
            <w:tcW w:w="1238" w:type="dxa"/>
            <w:shd w:val="clear" w:color="auto" w:fill="auto"/>
          </w:tcPr>
          <w:p w14:paraId="0F930BA4" w14:textId="6A0D6E65" w:rsidR="002D71B3" w:rsidRPr="00223F92" w:rsidRDefault="00303E24" w:rsidP="002D71B3">
            <w:pPr>
              <w:jc w:val="center"/>
              <w:rPr>
                <w:b/>
                <w:bCs/>
                <w:color w:val="000000" w:themeColor="text1"/>
              </w:rPr>
            </w:pPr>
            <w:r w:rsidRPr="00223F92">
              <w:rPr>
                <w:color w:val="000000" w:themeColor="text1"/>
                <w:sz w:val="26"/>
                <w:szCs w:val="26"/>
                <w:lang w:eastAsia="en-US"/>
              </w:rPr>
              <w:t>4 849,2</w:t>
            </w:r>
          </w:p>
        </w:tc>
        <w:tc>
          <w:tcPr>
            <w:tcW w:w="1457" w:type="dxa"/>
            <w:shd w:val="clear" w:color="auto" w:fill="auto"/>
          </w:tcPr>
          <w:p w14:paraId="17323BDE" w14:textId="2FAE17C7" w:rsidR="002D71B3" w:rsidRPr="00223F92" w:rsidRDefault="00303E24" w:rsidP="002D71B3">
            <w:pPr>
              <w:jc w:val="center"/>
              <w:rPr>
                <w:b/>
                <w:bCs/>
                <w:color w:val="000000" w:themeColor="text1"/>
              </w:rPr>
            </w:pPr>
            <w:r w:rsidRPr="00223F92">
              <w:rPr>
                <w:color w:val="000000" w:themeColor="text1"/>
                <w:sz w:val="26"/>
                <w:szCs w:val="26"/>
                <w:lang w:eastAsia="en-US"/>
              </w:rPr>
              <w:t>4 849,2</w:t>
            </w:r>
          </w:p>
        </w:tc>
        <w:tc>
          <w:tcPr>
            <w:tcW w:w="2552" w:type="dxa"/>
            <w:vMerge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7D2F6A58" w14:textId="77777777" w:rsidR="002D71B3" w:rsidRPr="00223F92" w:rsidRDefault="002D71B3" w:rsidP="002D71B3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color w:val="000000" w:themeColor="text1"/>
                <w:kern w:val="2"/>
                <w:lang w:eastAsia="en-US"/>
              </w:rPr>
            </w:pPr>
          </w:p>
        </w:tc>
      </w:tr>
      <w:bookmarkEnd w:id="2"/>
      <w:tr w:rsidR="00223F92" w:rsidRPr="00223F92" w14:paraId="0041204E" w14:textId="77777777" w:rsidTr="002D71B3">
        <w:trPr>
          <w:trHeight w:val="431"/>
          <w:jc w:val="center"/>
        </w:trPr>
        <w:tc>
          <w:tcPr>
            <w:tcW w:w="742" w:type="dxa"/>
            <w:vMerge w:val="restart"/>
            <w:shd w:val="clear" w:color="auto" w:fill="auto"/>
          </w:tcPr>
          <w:p w14:paraId="35E2EE60" w14:textId="77777777" w:rsidR="002D71B3" w:rsidRPr="00223F92" w:rsidRDefault="002D71B3" w:rsidP="002D71B3">
            <w:pPr>
              <w:rPr>
                <w:color w:val="000000" w:themeColor="text1"/>
              </w:rPr>
            </w:pPr>
            <w:r w:rsidRPr="00223F92">
              <w:rPr>
                <w:color w:val="000000" w:themeColor="text1"/>
              </w:rPr>
              <w:t>1.1.</w:t>
            </w:r>
          </w:p>
        </w:tc>
        <w:tc>
          <w:tcPr>
            <w:tcW w:w="3969" w:type="dxa"/>
            <w:vMerge w:val="restart"/>
            <w:tcBorders>
              <w:top w:val="single" w:sz="2" w:space="0" w:color="000000"/>
              <w:left w:val="single" w:sz="2" w:space="0" w:color="000000"/>
              <w:right w:val="nil"/>
            </w:tcBorders>
            <w:shd w:val="clear" w:color="auto" w:fill="auto"/>
          </w:tcPr>
          <w:p w14:paraId="5DDF97D0" w14:textId="77777777" w:rsidR="002D71B3" w:rsidRPr="00223F92" w:rsidRDefault="002D71B3" w:rsidP="002D71B3">
            <w:pPr>
              <w:suppressAutoHyphens/>
              <w:snapToGrid w:val="0"/>
              <w:rPr>
                <w:color w:val="000000" w:themeColor="text1"/>
                <w:kern w:val="2"/>
                <w:lang w:eastAsia="en-US"/>
              </w:rPr>
            </w:pPr>
            <w:r w:rsidRPr="00223F92">
              <w:rPr>
                <w:color w:val="000000" w:themeColor="text1"/>
                <w:kern w:val="2"/>
                <w:lang w:eastAsia="en-US"/>
              </w:rPr>
              <w:t>Приведение пожарных водоемов к требованиям нормативных актов Российской Федерации.</w:t>
            </w:r>
          </w:p>
        </w:tc>
        <w:tc>
          <w:tcPr>
            <w:tcW w:w="1985" w:type="dxa"/>
            <w:vMerge w:val="restart"/>
            <w:shd w:val="clear" w:color="auto" w:fill="auto"/>
          </w:tcPr>
          <w:p w14:paraId="65CFF694" w14:textId="77777777" w:rsidR="002D71B3" w:rsidRPr="00223F92" w:rsidRDefault="002D71B3" w:rsidP="002D71B3">
            <w:pPr>
              <w:jc w:val="center"/>
              <w:rPr>
                <w:color w:val="000000" w:themeColor="text1"/>
              </w:rPr>
            </w:pPr>
            <w:r w:rsidRPr="00223F92">
              <w:rPr>
                <w:color w:val="000000" w:themeColor="text1"/>
              </w:rPr>
              <w:t>Количество проведенных мероприятий, ед.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6337ACE" w14:textId="77777777" w:rsidR="002D71B3" w:rsidRPr="00223F92" w:rsidRDefault="002D71B3" w:rsidP="002D71B3">
            <w:pPr>
              <w:jc w:val="center"/>
              <w:rPr>
                <w:color w:val="000000" w:themeColor="text1"/>
              </w:rPr>
            </w:pPr>
            <w:r w:rsidRPr="00223F92">
              <w:rPr>
                <w:color w:val="000000" w:themeColor="text1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FFB3862" w14:textId="77777777" w:rsidR="002D71B3" w:rsidRPr="00223F92" w:rsidRDefault="002D71B3" w:rsidP="002D71B3">
            <w:pPr>
              <w:jc w:val="center"/>
              <w:rPr>
                <w:color w:val="000000" w:themeColor="text1"/>
              </w:rPr>
            </w:pPr>
            <w:r w:rsidRPr="00223F92">
              <w:rPr>
                <w:color w:val="000000" w:themeColor="text1"/>
              </w:rPr>
              <w:t>2022</w:t>
            </w:r>
          </w:p>
        </w:tc>
        <w:tc>
          <w:tcPr>
            <w:tcW w:w="1238" w:type="dxa"/>
            <w:shd w:val="clear" w:color="auto" w:fill="auto"/>
            <w:vAlign w:val="center"/>
          </w:tcPr>
          <w:p w14:paraId="53AED1B4" w14:textId="77777777" w:rsidR="002D71B3" w:rsidRPr="00223F92" w:rsidRDefault="002D71B3" w:rsidP="002D71B3">
            <w:pPr>
              <w:jc w:val="center"/>
              <w:rPr>
                <w:color w:val="000000" w:themeColor="text1"/>
              </w:rPr>
            </w:pPr>
            <w:r w:rsidRPr="00223F92">
              <w:rPr>
                <w:color w:val="000000" w:themeColor="text1"/>
              </w:rPr>
              <w:t>635,2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2" w:space="0" w:color="000000"/>
            </w:tcBorders>
            <w:shd w:val="clear" w:color="auto" w:fill="auto"/>
            <w:vAlign w:val="center"/>
          </w:tcPr>
          <w:p w14:paraId="74AFD8E1" w14:textId="77777777" w:rsidR="002D71B3" w:rsidRPr="00223F92" w:rsidRDefault="002D71B3" w:rsidP="002D71B3">
            <w:pPr>
              <w:jc w:val="center"/>
              <w:rPr>
                <w:color w:val="000000" w:themeColor="text1"/>
              </w:rPr>
            </w:pPr>
            <w:r w:rsidRPr="00223F92">
              <w:rPr>
                <w:color w:val="000000" w:themeColor="text1"/>
              </w:rPr>
              <w:t>635,2</w:t>
            </w:r>
          </w:p>
        </w:tc>
        <w:tc>
          <w:tcPr>
            <w:tcW w:w="255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4" w:space="0" w:color="auto"/>
            </w:tcBorders>
            <w:shd w:val="clear" w:color="auto" w:fill="auto"/>
          </w:tcPr>
          <w:p w14:paraId="19201E8F" w14:textId="11030B6B" w:rsidR="002D71B3" w:rsidRPr="00223F92" w:rsidRDefault="002D71B3" w:rsidP="002D71B3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color w:val="000000" w:themeColor="text1"/>
                <w:kern w:val="2"/>
                <w:lang w:eastAsia="en-US"/>
              </w:rPr>
            </w:pPr>
            <w:r w:rsidRPr="00223F92">
              <w:rPr>
                <w:rFonts w:eastAsia="Andale Sans UI"/>
                <w:color w:val="000000" w:themeColor="text1"/>
                <w:kern w:val="2"/>
                <w:lang w:eastAsia="en-US"/>
              </w:rPr>
              <w:t>МКУ «Центр развития города Переславля-Залесского», Администрация Переславл</w:t>
            </w:r>
            <w:r w:rsidR="00B228FB" w:rsidRPr="00223F92">
              <w:rPr>
                <w:rFonts w:eastAsia="Andale Sans UI"/>
                <w:color w:val="000000" w:themeColor="text1"/>
                <w:kern w:val="2"/>
                <w:lang w:eastAsia="en-US"/>
              </w:rPr>
              <w:t>ь</w:t>
            </w:r>
            <w:r w:rsidRPr="00223F92">
              <w:rPr>
                <w:rFonts w:eastAsia="Andale Sans UI"/>
                <w:color w:val="000000" w:themeColor="text1"/>
                <w:kern w:val="2"/>
                <w:lang w:eastAsia="en-US"/>
              </w:rPr>
              <w:t>-Залесского</w:t>
            </w:r>
            <w:r w:rsidR="00B228FB" w:rsidRPr="00223F92">
              <w:rPr>
                <w:rFonts w:eastAsia="Andale Sans UI"/>
                <w:color w:val="000000" w:themeColor="text1"/>
                <w:kern w:val="2"/>
                <w:lang w:eastAsia="en-US"/>
              </w:rPr>
              <w:t xml:space="preserve"> муниципального округа</w:t>
            </w:r>
          </w:p>
        </w:tc>
      </w:tr>
      <w:tr w:rsidR="00223F92" w:rsidRPr="00223F92" w14:paraId="69EC98DE" w14:textId="77777777" w:rsidTr="002D71B3">
        <w:trPr>
          <w:trHeight w:val="409"/>
          <w:jc w:val="center"/>
        </w:trPr>
        <w:tc>
          <w:tcPr>
            <w:tcW w:w="742" w:type="dxa"/>
            <w:vMerge/>
            <w:shd w:val="clear" w:color="auto" w:fill="auto"/>
          </w:tcPr>
          <w:p w14:paraId="5D810755" w14:textId="77777777" w:rsidR="002D71B3" w:rsidRPr="00223F92" w:rsidRDefault="002D71B3" w:rsidP="002D71B3">
            <w:pPr>
              <w:rPr>
                <w:color w:val="000000" w:themeColor="text1"/>
              </w:rPr>
            </w:pPr>
          </w:p>
        </w:tc>
        <w:tc>
          <w:tcPr>
            <w:tcW w:w="3969" w:type="dxa"/>
            <w:vMerge/>
            <w:tcBorders>
              <w:left w:val="single" w:sz="2" w:space="0" w:color="000000"/>
              <w:right w:val="nil"/>
            </w:tcBorders>
            <w:shd w:val="clear" w:color="auto" w:fill="auto"/>
          </w:tcPr>
          <w:p w14:paraId="3A032E28" w14:textId="77777777" w:rsidR="002D71B3" w:rsidRPr="00223F92" w:rsidRDefault="002D71B3" w:rsidP="002D71B3">
            <w:pPr>
              <w:suppressAutoHyphens/>
              <w:snapToGrid w:val="0"/>
              <w:rPr>
                <w:color w:val="000000" w:themeColor="text1"/>
                <w:kern w:val="2"/>
                <w:lang w:eastAsia="en-US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270E9A70" w14:textId="77777777" w:rsidR="002D71B3" w:rsidRPr="00223F92" w:rsidRDefault="002D71B3" w:rsidP="002D71B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76476F5C" w14:textId="77777777" w:rsidR="002D71B3" w:rsidRPr="00223F92" w:rsidRDefault="002D71B3" w:rsidP="002D71B3">
            <w:pPr>
              <w:jc w:val="center"/>
              <w:rPr>
                <w:color w:val="000000" w:themeColor="text1"/>
              </w:rPr>
            </w:pPr>
            <w:r w:rsidRPr="00223F92">
              <w:rPr>
                <w:color w:val="000000" w:themeColor="text1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D8810DD" w14:textId="77777777" w:rsidR="002D71B3" w:rsidRPr="00223F92" w:rsidRDefault="002D71B3" w:rsidP="002D71B3">
            <w:pPr>
              <w:jc w:val="center"/>
              <w:rPr>
                <w:color w:val="000000" w:themeColor="text1"/>
              </w:rPr>
            </w:pPr>
            <w:r w:rsidRPr="00223F92">
              <w:rPr>
                <w:color w:val="000000" w:themeColor="text1"/>
              </w:rPr>
              <w:t>2023</w:t>
            </w:r>
          </w:p>
        </w:tc>
        <w:tc>
          <w:tcPr>
            <w:tcW w:w="1238" w:type="dxa"/>
            <w:shd w:val="clear" w:color="auto" w:fill="auto"/>
            <w:vAlign w:val="center"/>
          </w:tcPr>
          <w:p w14:paraId="57FBAC40" w14:textId="77777777" w:rsidR="002D71B3" w:rsidRPr="00223F92" w:rsidRDefault="002D71B3" w:rsidP="002D71B3">
            <w:pPr>
              <w:jc w:val="center"/>
              <w:rPr>
                <w:color w:val="000000" w:themeColor="text1"/>
              </w:rPr>
            </w:pPr>
            <w:r w:rsidRPr="00223F92">
              <w:rPr>
                <w:color w:val="000000" w:themeColor="text1"/>
                <w:lang w:eastAsia="en-US"/>
              </w:rPr>
              <w:t>2 106,7,1</w:t>
            </w:r>
          </w:p>
        </w:tc>
        <w:tc>
          <w:tcPr>
            <w:tcW w:w="1457" w:type="dxa"/>
            <w:tcBorders>
              <w:left w:val="single" w:sz="2" w:space="0" w:color="000000"/>
            </w:tcBorders>
            <w:shd w:val="clear" w:color="auto" w:fill="auto"/>
            <w:vAlign w:val="center"/>
          </w:tcPr>
          <w:p w14:paraId="6D0BF567" w14:textId="77777777" w:rsidR="002D71B3" w:rsidRPr="00223F92" w:rsidRDefault="002D71B3" w:rsidP="002D71B3">
            <w:pPr>
              <w:jc w:val="center"/>
              <w:rPr>
                <w:color w:val="000000" w:themeColor="text1"/>
              </w:rPr>
            </w:pPr>
            <w:r w:rsidRPr="00223F92">
              <w:rPr>
                <w:color w:val="000000" w:themeColor="text1"/>
                <w:lang w:eastAsia="en-US"/>
              </w:rPr>
              <w:t>2 106,7,1</w:t>
            </w:r>
          </w:p>
        </w:tc>
        <w:tc>
          <w:tcPr>
            <w:tcW w:w="2552" w:type="dxa"/>
            <w:vMerge/>
            <w:tcBorders>
              <w:left w:val="single" w:sz="2" w:space="0" w:color="000000"/>
              <w:right w:val="single" w:sz="4" w:space="0" w:color="auto"/>
            </w:tcBorders>
            <w:shd w:val="clear" w:color="auto" w:fill="auto"/>
          </w:tcPr>
          <w:p w14:paraId="7ED26EAB" w14:textId="77777777" w:rsidR="002D71B3" w:rsidRPr="00223F92" w:rsidRDefault="002D71B3" w:rsidP="002D71B3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color w:val="000000" w:themeColor="text1"/>
                <w:kern w:val="2"/>
              </w:rPr>
            </w:pPr>
          </w:p>
        </w:tc>
      </w:tr>
      <w:tr w:rsidR="00223F92" w:rsidRPr="00223F92" w14:paraId="6D906171" w14:textId="77777777" w:rsidTr="002D71B3">
        <w:trPr>
          <w:trHeight w:val="415"/>
          <w:jc w:val="center"/>
        </w:trPr>
        <w:tc>
          <w:tcPr>
            <w:tcW w:w="742" w:type="dxa"/>
            <w:vMerge/>
            <w:shd w:val="clear" w:color="auto" w:fill="auto"/>
          </w:tcPr>
          <w:p w14:paraId="34B17B81" w14:textId="77777777" w:rsidR="002D71B3" w:rsidRPr="00223F92" w:rsidRDefault="002D71B3" w:rsidP="002D71B3">
            <w:pPr>
              <w:rPr>
                <w:color w:val="000000" w:themeColor="text1"/>
              </w:rPr>
            </w:pPr>
          </w:p>
        </w:tc>
        <w:tc>
          <w:tcPr>
            <w:tcW w:w="3969" w:type="dxa"/>
            <w:vMerge/>
            <w:tcBorders>
              <w:left w:val="single" w:sz="2" w:space="0" w:color="000000"/>
              <w:right w:val="nil"/>
            </w:tcBorders>
            <w:shd w:val="clear" w:color="auto" w:fill="auto"/>
          </w:tcPr>
          <w:p w14:paraId="17DBCB33" w14:textId="77777777" w:rsidR="002D71B3" w:rsidRPr="00223F92" w:rsidRDefault="002D71B3" w:rsidP="002D71B3">
            <w:pPr>
              <w:suppressAutoHyphens/>
              <w:snapToGrid w:val="0"/>
              <w:rPr>
                <w:color w:val="000000" w:themeColor="text1"/>
                <w:kern w:val="2"/>
                <w:lang w:eastAsia="en-US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660F1401" w14:textId="77777777" w:rsidR="002D71B3" w:rsidRPr="00223F92" w:rsidRDefault="002D71B3" w:rsidP="002D71B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6B7F5835" w14:textId="77777777" w:rsidR="002D71B3" w:rsidRPr="00223F92" w:rsidRDefault="002D71B3" w:rsidP="002D71B3">
            <w:pPr>
              <w:jc w:val="center"/>
              <w:rPr>
                <w:color w:val="000000" w:themeColor="text1"/>
              </w:rPr>
            </w:pPr>
            <w:r w:rsidRPr="00223F92">
              <w:rPr>
                <w:color w:val="000000" w:themeColor="text1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F67CE09" w14:textId="77777777" w:rsidR="002D71B3" w:rsidRPr="00223F92" w:rsidRDefault="002D71B3" w:rsidP="002D71B3">
            <w:pPr>
              <w:jc w:val="center"/>
              <w:rPr>
                <w:color w:val="000000" w:themeColor="text1"/>
              </w:rPr>
            </w:pPr>
            <w:r w:rsidRPr="00223F92">
              <w:rPr>
                <w:color w:val="000000" w:themeColor="text1"/>
              </w:rPr>
              <w:t>2024</w:t>
            </w:r>
          </w:p>
        </w:tc>
        <w:tc>
          <w:tcPr>
            <w:tcW w:w="1238" w:type="dxa"/>
            <w:shd w:val="clear" w:color="auto" w:fill="auto"/>
            <w:vAlign w:val="center"/>
          </w:tcPr>
          <w:p w14:paraId="1C57EE96" w14:textId="174B1C5E" w:rsidR="002D71B3" w:rsidRPr="00223F92" w:rsidRDefault="002D71B3" w:rsidP="002D71B3">
            <w:pPr>
              <w:jc w:val="center"/>
              <w:rPr>
                <w:color w:val="000000" w:themeColor="text1"/>
              </w:rPr>
            </w:pPr>
            <w:r w:rsidRPr="00223F92">
              <w:rPr>
                <w:color w:val="000000" w:themeColor="text1"/>
                <w:lang w:eastAsia="en-US"/>
              </w:rPr>
              <w:t>1 445,8</w:t>
            </w:r>
          </w:p>
        </w:tc>
        <w:tc>
          <w:tcPr>
            <w:tcW w:w="1457" w:type="dxa"/>
            <w:tcBorders>
              <w:left w:val="single" w:sz="2" w:space="0" w:color="000000"/>
            </w:tcBorders>
            <w:shd w:val="clear" w:color="auto" w:fill="auto"/>
            <w:vAlign w:val="center"/>
          </w:tcPr>
          <w:p w14:paraId="7468B69F" w14:textId="2B379A4D" w:rsidR="002D71B3" w:rsidRPr="00223F92" w:rsidRDefault="002D71B3" w:rsidP="002D71B3">
            <w:pPr>
              <w:jc w:val="center"/>
              <w:rPr>
                <w:color w:val="000000" w:themeColor="text1"/>
              </w:rPr>
            </w:pPr>
            <w:r w:rsidRPr="00223F92">
              <w:rPr>
                <w:color w:val="000000" w:themeColor="text1"/>
                <w:lang w:eastAsia="en-US"/>
              </w:rPr>
              <w:t>1 445,8</w:t>
            </w:r>
          </w:p>
        </w:tc>
        <w:tc>
          <w:tcPr>
            <w:tcW w:w="2552" w:type="dxa"/>
            <w:vMerge/>
            <w:tcBorders>
              <w:left w:val="single" w:sz="2" w:space="0" w:color="000000"/>
              <w:right w:val="single" w:sz="4" w:space="0" w:color="auto"/>
            </w:tcBorders>
            <w:shd w:val="clear" w:color="auto" w:fill="auto"/>
          </w:tcPr>
          <w:p w14:paraId="7032F290" w14:textId="77777777" w:rsidR="002D71B3" w:rsidRPr="00223F92" w:rsidRDefault="002D71B3" w:rsidP="002D71B3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color w:val="000000" w:themeColor="text1"/>
                <w:kern w:val="2"/>
              </w:rPr>
            </w:pPr>
          </w:p>
        </w:tc>
      </w:tr>
      <w:tr w:rsidR="00223F92" w:rsidRPr="00223F92" w14:paraId="39C6E522" w14:textId="77777777" w:rsidTr="002D71B3">
        <w:trPr>
          <w:trHeight w:val="421"/>
          <w:jc w:val="center"/>
        </w:trPr>
        <w:tc>
          <w:tcPr>
            <w:tcW w:w="742" w:type="dxa"/>
            <w:vMerge w:val="restart"/>
            <w:shd w:val="clear" w:color="auto" w:fill="auto"/>
          </w:tcPr>
          <w:p w14:paraId="56F711E1" w14:textId="77777777" w:rsidR="002D71B3" w:rsidRPr="00223F92" w:rsidRDefault="002D71B3" w:rsidP="002D71B3">
            <w:pPr>
              <w:ind w:left="-142" w:right="-108"/>
              <w:rPr>
                <w:color w:val="000000" w:themeColor="text1"/>
              </w:rPr>
            </w:pPr>
            <w:r w:rsidRPr="00223F92">
              <w:rPr>
                <w:color w:val="000000" w:themeColor="text1"/>
              </w:rPr>
              <w:t xml:space="preserve">  1.2.</w:t>
            </w:r>
          </w:p>
        </w:tc>
        <w:tc>
          <w:tcPr>
            <w:tcW w:w="3969" w:type="dxa"/>
            <w:vMerge w:val="restart"/>
            <w:tcBorders>
              <w:left w:val="single" w:sz="2" w:space="0" w:color="000000"/>
              <w:right w:val="nil"/>
            </w:tcBorders>
            <w:shd w:val="clear" w:color="auto" w:fill="auto"/>
          </w:tcPr>
          <w:p w14:paraId="5F75B8E2" w14:textId="77777777" w:rsidR="002D71B3" w:rsidRPr="00223F92" w:rsidRDefault="002D71B3" w:rsidP="002D71B3">
            <w:pPr>
              <w:suppressAutoHyphens/>
              <w:snapToGrid w:val="0"/>
              <w:rPr>
                <w:color w:val="000000" w:themeColor="text1"/>
                <w:lang w:eastAsia="en-US"/>
              </w:rPr>
            </w:pPr>
            <w:r w:rsidRPr="00223F92">
              <w:rPr>
                <w:color w:val="000000" w:themeColor="text1"/>
                <w:lang w:eastAsia="en-US"/>
              </w:rPr>
              <w:t>Заключение договоров на тушение лесных пожаров</w:t>
            </w:r>
          </w:p>
        </w:tc>
        <w:tc>
          <w:tcPr>
            <w:tcW w:w="1985" w:type="dxa"/>
            <w:vMerge w:val="restart"/>
            <w:shd w:val="clear" w:color="auto" w:fill="auto"/>
          </w:tcPr>
          <w:p w14:paraId="42428F44" w14:textId="77777777" w:rsidR="002D71B3" w:rsidRPr="00223F92" w:rsidRDefault="002D71B3" w:rsidP="002D71B3">
            <w:pPr>
              <w:jc w:val="center"/>
              <w:rPr>
                <w:color w:val="000000" w:themeColor="text1"/>
              </w:rPr>
            </w:pPr>
            <w:r w:rsidRPr="00223F92">
              <w:rPr>
                <w:color w:val="000000" w:themeColor="text1"/>
              </w:rPr>
              <w:t>Количество проведенных мероприятий, ед.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E7F0364" w14:textId="77777777" w:rsidR="002D71B3" w:rsidRPr="00223F92" w:rsidRDefault="002D71B3" w:rsidP="002D71B3">
            <w:pPr>
              <w:jc w:val="center"/>
              <w:rPr>
                <w:color w:val="000000" w:themeColor="text1"/>
              </w:rPr>
            </w:pPr>
            <w:r w:rsidRPr="00223F92">
              <w:rPr>
                <w:color w:val="000000" w:themeColor="text1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9B1C515" w14:textId="77777777" w:rsidR="002D71B3" w:rsidRPr="00223F92" w:rsidRDefault="002D71B3" w:rsidP="002D71B3">
            <w:pPr>
              <w:jc w:val="center"/>
              <w:rPr>
                <w:color w:val="000000" w:themeColor="text1"/>
              </w:rPr>
            </w:pPr>
            <w:r w:rsidRPr="00223F92">
              <w:rPr>
                <w:color w:val="000000" w:themeColor="text1"/>
              </w:rPr>
              <w:t>2022</w:t>
            </w:r>
          </w:p>
        </w:tc>
        <w:tc>
          <w:tcPr>
            <w:tcW w:w="1238" w:type="dxa"/>
            <w:shd w:val="clear" w:color="auto" w:fill="auto"/>
            <w:vAlign w:val="center"/>
          </w:tcPr>
          <w:p w14:paraId="73E2817B" w14:textId="77777777" w:rsidR="002D71B3" w:rsidRPr="00223F92" w:rsidRDefault="002D71B3" w:rsidP="002D71B3">
            <w:pPr>
              <w:jc w:val="center"/>
              <w:rPr>
                <w:color w:val="000000" w:themeColor="text1"/>
              </w:rPr>
            </w:pPr>
            <w:r w:rsidRPr="00223F92">
              <w:rPr>
                <w:color w:val="000000" w:themeColor="text1"/>
              </w:rPr>
              <w:t>0,0</w:t>
            </w:r>
          </w:p>
        </w:tc>
        <w:tc>
          <w:tcPr>
            <w:tcW w:w="1457" w:type="dxa"/>
            <w:tcBorders>
              <w:left w:val="single" w:sz="2" w:space="0" w:color="000000"/>
            </w:tcBorders>
            <w:shd w:val="clear" w:color="auto" w:fill="auto"/>
            <w:vAlign w:val="center"/>
          </w:tcPr>
          <w:p w14:paraId="538E3721" w14:textId="77777777" w:rsidR="002D71B3" w:rsidRPr="00223F92" w:rsidRDefault="002D71B3" w:rsidP="002D71B3">
            <w:pPr>
              <w:jc w:val="center"/>
              <w:rPr>
                <w:color w:val="000000" w:themeColor="text1"/>
              </w:rPr>
            </w:pPr>
            <w:r w:rsidRPr="00223F92">
              <w:rPr>
                <w:color w:val="000000" w:themeColor="text1"/>
              </w:rPr>
              <w:t>0,0</w:t>
            </w:r>
          </w:p>
        </w:tc>
        <w:tc>
          <w:tcPr>
            <w:tcW w:w="2552" w:type="dxa"/>
            <w:vMerge w:val="restart"/>
            <w:tcBorders>
              <w:left w:val="single" w:sz="2" w:space="0" w:color="000000"/>
              <w:right w:val="single" w:sz="4" w:space="0" w:color="auto"/>
            </w:tcBorders>
            <w:shd w:val="clear" w:color="auto" w:fill="auto"/>
          </w:tcPr>
          <w:p w14:paraId="11E5D91D" w14:textId="60533D76" w:rsidR="002D71B3" w:rsidRPr="00223F92" w:rsidRDefault="00B228FB" w:rsidP="002D71B3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color w:val="000000" w:themeColor="text1"/>
                <w:kern w:val="2"/>
              </w:rPr>
            </w:pPr>
            <w:r w:rsidRPr="00223F92">
              <w:rPr>
                <w:rFonts w:eastAsia="Andale Sans UI"/>
                <w:color w:val="000000" w:themeColor="text1"/>
                <w:kern w:val="2"/>
                <w:lang w:eastAsia="en-US"/>
              </w:rPr>
              <w:t>Администрация Переславль-Залесского муниципального округа</w:t>
            </w:r>
          </w:p>
        </w:tc>
      </w:tr>
      <w:tr w:rsidR="00223F92" w:rsidRPr="00223F92" w14:paraId="466DE94A" w14:textId="77777777" w:rsidTr="002D71B3">
        <w:trPr>
          <w:trHeight w:val="413"/>
          <w:jc w:val="center"/>
        </w:trPr>
        <w:tc>
          <w:tcPr>
            <w:tcW w:w="742" w:type="dxa"/>
            <w:vMerge/>
            <w:shd w:val="clear" w:color="auto" w:fill="auto"/>
          </w:tcPr>
          <w:p w14:paraId="1E511AA7" w14:textId="77777777" w:rsidR="002D71B3" w:rsidRPr="00223F92" w:rsidRDefault="002D71B3" w:rsidP="002D71B3">
            <w:pPr>
              <w:rPr>
                <w:color w:val="000000" w:themeColor="text1"/>
              </w:rPr>
            </w:pPr>
          </w:p>
        </w:tc>
        <w:tc>
          <w:tcPr>
            <w:tcW w:w="3969" w:type="dxa"/>
            <w:vMerge/>
            <w:tcBorders>
              <w:left w:val="single" w:sz="2" w:space="0" w:color="000000"/>
              <w:right w:val="nil"/>
            </w:tcBorders>
            <w:shd w:val="clear" w:color="auto" w:fill="auto"/>
          </w:tcPr>
          <w:p w14:paraId="28782F38" w14:textId="77777777" w:rsidR="002D71B3" w:rsidRPr="00223F92" w:rsidRDefault="002D71B3" w:rsidP="002D71B3">
            <w:pPr>
              <w:suppressAutoHyphens/>
              <w:snapToGrid w:val="0"/>
              <w:rPr>
                <w:color w:val="000000" w:themeColor="text1"/>
                <w:kern w:val="2"/>
                <w:lang w:eastAsia="en-US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25B833D0" w14:textId="77777777" w:rsidR="002D71B3" w:rsidRPr="00223F92" w:rsidRDefault="002D71B3" w:rsidP="002D71B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26A87C72" w14:textId="77777777" w:rsidR="002D71B3" w:rsidRPr="00223F92" w:rsidRDefault="002D71B3" w:rsidP="002D71B3">
            <w:pPr>
              <w:jc w:val="center"/>
              <w:rPr>
                <w:color w:val="000000" w:themeColor="text1"/>
              </w:rPr>
            </w:pPr>
            <w:r w:rsidRPr="00223F92">
              <w:rPr>
                <w:color w:val="000000" w:themeColor="text1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8BAD8A3" w14:textId="77777777" w:rsidR="002D71B3" w:rsidRPr="00223F92" w:rsidRDefault="002D71B3" w:rsidP="002D71B3">
            <w:pPr>
              <w:jc w:val="center"/>
              <w:rPr>
                <w:color w:val="000000" w:themeColor="text1"/>
              </w:rPr>
            </w:pPr>
            <w:r w:rsidRPr="00223F92">
              <w:rPr>
                <w:color w:val="000000" w:themeColor="text1"/>
              </w:rPr>
              <w:t>2023</w:t>
            </w:r>
          </w:p>
        </w:tc>
        <w:tc>
          <w:tcPr>
            <w:tcW w:w="1238" w:type="dxa"/>
            <w:shd w:val="clear" w:color="auto" w:fill="auto"/>
            <w:vAlign w:val="center"/>
          </w:tcPr>
          <w:p w14:paraId="2315BA09" w14:textId="77777777" w:rsidR="002D71B3" w:rsidRPr="00223F92" w:rsidRDefault="002D71B3" w:rsidP="002D71B3">
            <w:pPr>
              <w:jc w:val="center"/>
              <w:rPr>
                <w:color w:val="000000" w:themeColor="text1"/>
              </w:rPr>
            </w:pPr>
            <w:r w:rsidRPr="00223F92">
              <w:rPr>
                <w:color w:val="000000" w:themeColor="text1"/>
              </w:rPr>
              <w:t>70,0</w:t>
            </w:r>
          </w:p>
        </w:tc>
        <w:tc>
          <w:tcPr>
            <w:tcW w:w="1457" w:type="dxa"/>
            <w:tcBorders>
              <w:left w:val="single" w:sz="2" w:space="0" w:color="000000"/>
            </w:tcBorders>
            <w:shd w:val="clear" w:color="auto" w:fill="auto"/>
            <w:vAlign w:val="center"/>
          </w:tcPr>
          <w:p w14:paraId="138EB66D" w14:textId="77777777" w:rsidR="002D71B3" w:rsidRPr="00223F92" w:rsidRDefault="002D71B3" w:rsidP="002D71B3">
            <w:pPr>
              <w:jc w:val="center"/>
              <w:rPr>
                <w:color w:val="000000" w:themeColor="text1"/>
              </w:rPr>
            </w:pPr>
            <w:r w:rsidRPr="00223F92">
              <w:rPr>
                <w:color w:val="000000" w:themeColor="text1"/>
              </w:rPr>
              <w:t>70,0</w:t>
            </w:r>
          </w:p>
        </w:tc>
        <w:tc>
          <w:tcPr>
            <w:tcW w:w="2552" w:type="dxa"/>
            <w:vMerge/>
            <w:tcBorders>
              <w:left w:val="single" w:sz="2" w:space="0" w:color="000000"/>
              <w:right w:val="single" w:sz="4" w:space="0" w:color="auto"/>
            </w:tcBorders>
            <w:shd w:val="clear" w:color="auto" w:fill="auto"/>
          </w:tcPr>
          <w:p w14:paraId="64F92E31" w14:textId="77777777" w:rsidR="002D71B3" w:rsidRPr="00223F92" w:rsidRDefault="002D71B3" w:rsidP="002D71B3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color w:val="000000" w:themeColor="text1"/>
                <w:kern w:val="2"/>
              </w:rPr>
            </w:pPr>
          </w:p>
        </w:tc>
      </w:tr>
      <w:tr w:rsidR="00223F92" w:rsidRPr="00223F92" w14:paraId="6DA10DA2" w14:textId="77777777" w:rsidTr="002D71B3">
        <w:trPr>
          <w:trHeight w:val="400"/>
          <w:jc w:val="center"/>
        </w:trPr>
        <w:tc>
          <w:tcPr>
            <w:tcW w:w="742" w:type="dxa"/>
            <w:vMerge/>
            <w:shd w:val="clear" w:color="auto" w:fill="auto"/>
          </w:tcPr>
          <w:p w14:paraId="019B8D69" w14:textId="77777777" w:rsidR="002D71B3" w:rsidRPr="00223F92" w:rsidRDefault="002D71B3" w:rsidP="002D71B3">
            <w:pPr>
              <w:rPr>
                <w:color w:val="000000" w:themeColor="text1"/>
              </w:rPr>
            </w:pPr>
          </w:p>
        </w:tc>
        <w:tc>
          <w:tcPr>
            <w:tcW w:w="3969" w:type="dxa"/>
            <w:vMerge/>
            <w:tcBorders>
              <w:left w:val="single" w:sz="2" w:space="0" w:color="000000"/>
              <w:right w:val="nil"/>
            </w:tcBorders>
            <w:shd w:val="clear" w:color="auto" w:fill="auto"/>
          </w:tcPr>
          <w:p w14:paraId="478C9A3C" w14:textId="77777777" w:rsidR="002D71B3" w:rsidRPr="00223F92" w:rsidRDefault="002D71B3" w:rsidP="002D71B3">
            <w:pPr>
              <w:suppressAutoHyphens/>
              <w:snapToGrid w:val="0"/>
              <w:rPr>
                <w:color w:val="000000" w:themeColor="text1"/>
                <w:kern w:val="2"/>
                <w:lang w:eastAsia="en-US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7805C643" w14:textId="77777777" w:rsidR="002D71B3" w:rsidRPr="00223F92" w:rsidRDefault="002D71B3" w:rsidP="002D71B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1093F52C" w14:textId="77777777" w:rsidR="002D71B3" w:rsidRPr="00223F92" w:rsidRDefault="002D71B3" w:rsidP="002D71B3">
            <w:pPr>
              <w:jc w:val="center"/>
              <w:rPr>
                <w:color w:val="000000" w:themeColor="text1"/>
              </w:rPr>
            </w:pPr>
            <w:r w:rsidRPr="00223F92">
              <w:rPr>
                <w:color w:val="000000" w:themeColor="text1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7316424" w14:textId="77777777" w:rsidR="002D71B3" w:rsidRPr="00223F92" w:rsidRDefault="002D71B3" w:rsidP="002D71B3">
            <w:pPr>
              <w:jc w:val="center"/>
              <w:rPr>
                <w:color w:val="000000" w:themeColor="text1"/>
              </w:rPr>
            </w:pPr>
            <w:r w:rsidRPr="00223F92">
              <w:rPr>
                <w:color w:val="000000" w:themeColor="text1"/>
              </w:rPr>
              <w:t>2024</w:t>
            </w:r>
          </w:p>
        </w:tc>
        <w:tc>
          <w:tcPr>
            <w:tcW w:w="1238" w:type="dxa"/>
            <w:shd w:val="clear" w:color="auto" w:fill="auto"/>
            <w:vAlign w:val="center"/>
          </w:tcPr>
          <w:p w14:paraId="5CDB73AC" w14:textId="7076AE65" w:rsidR="002D71B3" w:rsidRPr="00223F92" w:rsidRDefault="002D71B3" w:rsidP="002D71B3">
            <w:pPr>
              <w:jc w:val="center"/>
              <w:rPr>
                <w:color w:val="000000" w:themeColor="text1"/>
              </w:rPr>
            </w:pPr>
            <w:r w:rsidRPr="00223F92">
              <w:rPr>
                <w:color w:val="000000" w:themeColor="text1"/>
              </w:rPr>
              <w:t>0</w:t>
            </w:r>
          </w:p>
        </w:tc>
        <w:tc>
          <w:tcPr>
            <w:tcW w:w="1457" w:type="dxa"/>
            <w:tcBorders>
              <w:left w:val="single" w:sz="2" w:space="0" w:color="000000"/>
            </w:tcBorders>
            <w:shd w:val="clear" w:color="auto" w:fill="auto"/>
            <w:vAlign w:val="center"/>
          </w:tcPr>
          <w:p w14:paraId="69F168F8" w14:textId="5D40B025" w:rsidR="002D71B3" w:rsidRPr="00223F92" w:rsidRDefault="002D71B3" w:rsidP="002D71B3">
            <w:pPr>
              <w:jc w:val="center"/>
              <w:rPr>
                <w:color w:val="000000" w:themeColor="text1"/>
              </w:rPr>
            </w:pPr>
            <w:r w:rsidRPr="00223F92">
              <w:rPr>
                <w:color w:val="000000" w:themeColor="text1"/>
              </w:rPr>
              <w:t>0</w:t>
            </w:r>
          </w:p>
        </w:tc>
        <w:tc>
          <w:tcPr>
            <w:tcW w:w="2552" w:type="dxa"/>
            <w:vMerge/>
            <w:tcBorders>
              <w:left w:val="single" w:sz="2" w:space="0" w:color="000000"/>
              <w:right w:val="single" w:sz="4" w:space="0" w:color="auto"/>
            </w:tcBorders>
            <w:shd w:val="clear" w:color="auto" w:fill="auto"/>
          </w:tcPr>
          <w:p w14:paraId="6D54E9FA" w14:textId="77777777" w:rsidR="002D71B3" w:rsidRPr="00223F92" w:rsidRDefault="002D71B3" w:rsidP="002D71B3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color w:val="000000" w:themeColor="text1"/>
                <w:kern w:val="2"/>
              </w:rPr>
            </w:pPr>
          </w:p>
        </w:tc>
      </w:tr>
      <w:tr w:rsidR="00223F92" w:rsidRPr="00223F92" w14:paraId="5A0834F0" w14:textId="77777777" w:rsidTr="002D71B3">
        <w:trPr>
          <w:trHeight w:val="968"/>
          <w:jc w:val="center"/>
        </w:trPr>
        <w:tc>
          <w:tcPr>
            <w:tcW w:w="742" w:type="dxa"/>
            <w:vMerge w:val="restart"/>
            <w:shd w:val="clear" w:color="auto" w:fill="auto"/>
          </w:tcPr>
          <w:p w14:paraId="5694FCC2" w14:textId="77777777" w:rsidR="002D71B3" w:rsidRPr="00223F92" w:rsidRDefault="002D71B3" w:rsidP="002D71B3">
            <w:pPr>
              <w:rPr>
                <w:color w:val="000000" w:themeColor="text1"/>
              </w:rPr>
            </w:pPr>
            <w:r w:rsidRPr="00223F92">
              <w:rPr>
                <w:color w:val="000000" w:themeColor="text1"/>
              </w:rPr>
              <w:lastRenderedPageBreak/>
              <w:t>1.3.</w:t>
            </w:r>
          </w:p>
        </w:tc>
        <w:tc>
          <w:tcPr>
            <w:tcW w:w="3969" w:type="dxa"/>
            <w:vMerge w:val="restart"/>
            <w:tcBorders>
              <w:left w:val="single" w:sz="2" w:space="0" w:color="000000"/>
              <w:right w:val="nil"/>
            </w:tcBorders>
            <w:shd w:val="clear" w:color="auto" w:fill="auto"/>
          </w:tcPr>
          <w:p w14:paraId="2CB17086" w14:textId="77777777" w:rsidR="002D71B3" w:rsidRPr="00223F92" w:rsidRDefault="002D71B3" w:rsidP="002D71B3">
            <w:pPr>
              <w:numPr>
                <w:ilvl w:val="0"/>
                <w:numId w:val="1"/>
              </w:numPr>
              <w:tabs>
                <w:tab w:val="left" w:pos="4185"/>
              </w:tabs>
              <w:contextualSpacing/>
              <w:rPr>
                <w:rFonts w:eastAsia="Calibri"/>
                <w:color w:val="000000" w:themeColor="text1"/>
                <w:lang w:eastAsia="en-US"/>
              </w:rPr>
            </w:pPr>
            <w:r w:rsidRPr="00223F92">
              <w:rPr>
                <w:rFonts w:eastAsia="Calibri"/>
                <w:color w:val="000000" w:themeColor="text1"/>
                <w:lang w:eastAsia="en-US"/>
              </w:rPr>
              <w:t>Противопожарные мероприятия в населенных пунктах, подверженных угрозе лесных пожаров (очистка от сухой травянистой растительности, пожнивных остатков, валежника, порубочных остатков, мусора и других горючих материалов или противопожарная минерализованная полоса шириной не менее 0.5 м.)</w:t>
            </w:r>
          </w:p>
        </w:tc>
        <w:tc>
          <w:tcPr>
            <w:tcW w:w="1985" w:type="dxa"/>
            <w:vMerge w:val="restart"/>
            <w:shd w:val="clear" w:color="auto" w:fill="auto"/>
          </w:tcPr>
          <w:p w14:paraId="2E369A8D" w14:textId="77777777" w:rsidR="002D71B3" w:rsidRPr="00223F92" w:rsidRDefault="002D71B3" w:rsidP="002D71B3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223F92">
              <w:rPr>
                <w:rFonts w:eastAsia="Calibri"/>
                <w:color w:val="000000" w:themeColor="text1"/>
                <w:lang w:eastAsia="en-US"/>
              </w:rPr>
              <w:t>Количество проведенных мероприятий, ед.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FD3CCD7" w14:textId="77777777" w:rsidR="002D71B3" w:rsidRPr="00223F92" w:rsidRDefault="002D71B3" w:rsidP="002D71B3">
            <w:pPr>
              <w:jc w:val="center"/>
              <w:rPr>
                <w:color w:val="000000" w:themeColor="text1"/>
              </w:rPr>
            </w:pPr>
            <w:r w:rsidRPr="00223F92">
              <w:rPr>
                <w:color w:val="000000" w:themeColor="text1"/>
              </w:rPr>
              <w:t>15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B664817" w14:textId="77777777" w:rsidR="002D71B3" w:rsidRPr="00223F92" w:rsidRDefault="002D71B3" w:rsidP="002D71B3">
            <w:pPr>
              <w:jc w:val="center"/>
              <w:rPr>
                <w:color w:val="000000" w:themeColor="text1"/>
              </w:rPr>
            </w:pPr>
            <w:r w:rsidRPr="00223F92">
              <w:rPr>
                <w:color w:val="000000" w:themeColor="text1"/>
              </w:rPr>
              <w:t>2022</w:t>
            </w:r>
          </w:p>
        </w:tc>
        <w:tc>
          <w:tcPr>
            <w:tcW w:w="1238" w:type="dxa"/>
            <w:shd w:val="clear" w:color="auto" w:fill="auto"/>
            <w:vAlign w:val="center"/>
          </w:tcPr>
          <w:p w14:paraId="1DE8A174" w14:textId="77777777" w:rsidR="002D71B3" w:rsidRPr="00223F92" w:rsidRDefault="002D71B3" w:rsidP="002D71B3">
            <w:pPr>
              <w:jc w:val="center"/>
              <w:rPr>
                <w:color w:val="000000" w:themeColor="text1"/>
              </w:rPr>
            </w:pPr>
            <w:r w:rsidRPr="00223F92">
              <w:rPr>
                <w:color w:val="000000" w:themeColor="text1"/>
              </w:rPr>
              <w:t>32,0</w:t>
            </w:r>
          </w:p>
        </w:tc>
        <w:tc>
          <w:tcPr>
            <w:tcW w:w="1457" w:type="dxa"/>
            <w:tcBorders>
              <w:left w:val="single" w:sz="2" w:space="0" w:color="000000"/>
            </w:tcBorders>
            <w:shd w:val="clear" w:color="auto" w:fill="auto"/>
            <w:vAlign w:val="center"/>
          </w:tcPr>
          <w:p w14:paraId="0086A5CD" w14:textId="77777777" w:rsidR="002D71B3" w:rsidRPr="00223F92" w:rsidRDefault="002D71B3" w:rsidP="002D71B3">
            <w:pPr>
              <w:jc w:val="center"/>
              <w:rPr>
                <w:color w:val="000000" w:themeColor="text1"/>
              </w:rPr>
            </w:pPr>
            <w:r w:rsidRPr="00223F92">
              <w:rPr>
                <w:color w:val="000000" w:themeColor="text1"/>
              </w:rPr>
              <w:t>32,0</w:t>
            </w:r>
          </w:p>
        </w:tc>
        <w:tc>
          <w:tcPr>
            <w:tcW w:w="2552" w:type="dxa"/>
            <w:vMerge w:val="restart"/>
            <w:tcBorders>
              <w:left w:val="single" w:sz="2" w:space="0" w:color="000000"/>
              <w:right w:val="single" w:sz="4" w:space="0" w:color="auto"/>
            </w:tcBorders>
            <w:shd w:val="clear" w:color="auto" w:fill="auto"/>
          </w:tcPr>
          <w:p w14:paraId="489367F6" w14:textId="775426AD" w:rsidR="002D71B3" w:rsidRPr="00223F92" w:rsidRDefault="002D71B3" w:rsidP="002D71B3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color w:val="000000" w:themeColor="text1"/>
                <w:kern w:val="2"/>
              </w:rPr>
            </w:pPr>
            <w:r w:rsidRPr="00223F92">
              <w:rPr>
                <w:rFonts w:eastAsia="Andale Sans UI"/>
                <w:color w:val="000000" w:themeColor="text1"/>
                <w:kern w:val="2"/>
                <w:lang w:eastAsia="en-US"/>
              </w:rPr>
              <w:t xml:space="preserve"> МКУ «Центр развития города Переславля-Залесского», </w:t>
            </w:r>
            <w:r w:rsidR="00B228FB" w:rsidRPr="00223F92">
              <w:rPr>
                <w:rFonts w:eastAsia="Andale Sans UI"/>
                <w:color w:val="000000" w:themeColor="text1"/>
                <w:kern w:val="2"/>
                <w:lang w:eastAsia="en-US"/>
              </w:rPr>
              <w:t>Администрация Переславль-Залесского муниципального округа</w:t>
            </w:r>
          </w:p>
        </w:tc>
      </w:tr>
      <w:tr w:rsidR="00223F92" w:rsidRPr="00223F92" w14:paraId="79988679" w14:textId="77777777" w:rsidTr="002D71B3">
        <w:trPr>
          <w:trHeight w:val="723"/>
          <w:jc w:val="center"/>
        </w:trPr>
        <w:tc>
          <w:tcPr>
            <w:tcW w:w="742" w:type="dxa"/>
            <w:vMerge/>
            <w:shd w:val="clear" w:color="auto" w:fill="auto"/>
          </w:tcPr>
          <w:p w14:paraId="07E3C810" w14:textId="77777777" w:rsidR="002D71B3" w:rsidRPr="00223F92" w:rsidRDefault="002D71B3" w:rsidP="002D71B3">
            <w:pPr>
              <w:rPr>
                <w:color w:val="000000" w:themeColor="text1"/>
              </w:rPr>
            </w:pPr>
          </w:p>
        </w:tc>
        <w:tc>
          <w:tcPr>
            <w:tcW w:w="3969" w:type="dxa"/>
            <w:vMerge/>
            <w:tcBorders>
              <w:left w:val="single" w:sz="2" w:space="0" w:color="000000"/>
              <w:right w:val="nil"/>
            </w:tcBorders>
            <w:shd w:val="clear" w:color="auto" w:fill="auto"/>
          </w:tcPr>
          <w:p w14:paraId="487EBE5E" w14:textId="77777777" w:rsidR="002D71B3" w:rsidRPr="00223F92" w:rsidRDefault="002D71B3" w:rsidP="002D71B3">
            <w:pPr>
              <w:suppressAutoHyphens/>
              <w:snapToGrid w:val="0"/>
              <w:rPr>
                <w:color w:val="000000" w:themeColor="text1"/>
                <w:kern w:val="2"/>
                <w:lang w:eastAsia="en-US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4159EA99" w14:textId="77777777" w:rsidR="002D71B3" w:rsidRPr="00223F92" w:rsidRDefault="002D71B3" w:rsidP="002D71B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3189D03E" w14:textId="77777777" w:rsidR="002D71B3" w:rsidRPr="00223F92" w:rsidRDefault="002D71B3" w:rsidP="002D71B3">
            <w:pPr>
              <w:jc w:val="center"/>
              <w:rPr>
                <w:color w:val="000000" w:themeColor="text1"/>
              </w:rPr>
            </w:pPr>
            <w:r w:rsidRPr="00223F92">
              <w:rPr>
                <w:color w:val="000000" w:themeColor="text1"/>
              </w:rPr>
              <w:t>15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F069A24" w14:textId="77777777" w:rsidR="002D71B3" w:rsidRPr="00223F92" w:rsidRDefault="002D71B3" w:rsidP="002D71B3">
            <w:pPr>
              <w:jc w:val="center"/>
              <w:rPr>
                <w:color w:val="000000" w:themeColor="text1"/>
              </w:rPr>
            </w:pPr>
            <w:r w:rsidRPr="00223F92">
              <w:rPr>
                <w:color w:val="000000" w:themeColor="text1"/>
              </w:rPr>
              <w:t>2023</w:t>
            </w:r>
          </w:p>
        </w:tc>
        <w:tc>
          <w:tcPr>
            <w:tcW w:w="1238" w:type="dxa"/>
            <w:shd w:val="clear" w:color="auto" w:fill="auto"/>
            <w:vAlign w:val="center"/>
          </w:tcPr>
          <w:p w14:paraId="0B5412B9" w14:textId="77777777" w:rsidR="002D71B3" w:rsidRPr="00223F92" w:rsidRDefault="002D71B3" w:rsidP="002D71B3">
            <w:pPr>
              <w:jc w:val="center"/>
              <w:rPr>
                <w:color w:val="000000" w:themeColor="text1"/>
              </w:rPr>
            </w:pPr>
            <w:r w:rsidRPr="00223F92">
              <w:rPr>
                <w:color w:val="000000" w:themeColor="text1"/>
                <w:lang w:eastAsia="en-US"/>
              </w:rPr>
              <w:t>316,0</w:t>
            </w:r>
          </w:p>
        </w:tc>
        <w:tc>
          <w:tcPr>
            <w:tcW w:w="1457" w:type="dxa"/>
            <w:tcBorders>
              <w:left w:val="single" w:sz="2" w:space="0" w:color="000000"/>
            </w:tcBorders>
            <w:shd w:val="clear" w:color="auto" w:fill="auto"/>
            <w:vAlign w:val="center"/>
          </w:tcPr>
          <w:p w14:paraId="335F0D2A" w14:textId="77777777" w:rsidR="002D71B3" w:rsidRPr="00223F92" w:rsidRDefault="002D71B3" w:rsidP="002D71B3">
            <w:pPr>
              <w:jc w:val="center"/>
              <w:rPr>
                <w:color w:val="000000" w:themeColor="text1"/>
              </w:rPr>
            </w:pPr>
            <w:r w:rsidRPr="00223F92">
              <w:rPr>
                <w:color w:val="000000" w:themeColor="text1"/>
                <w:lang w:eastAsia="en-US"/>
              </w:rPr>
              <w:t>316,0</w:t>
            </w:r>
          </w:p>
        </w:tc>
        <w:tc>
          <w:tcPr>
            <w:tcW w:w="2552" w:type="dxa"/>
            <w:vMerge/>
            <w:tcBorders>
              <w:left w:val="single" w:sz="2" w:space="0" w:color="000000"/>
              <w:right w:val="single" w:sz="4" w:space="0" w:color="auto"/>
            </w:tcBorders>
            <w:shd w:val="clear" w:color="auto" w:fill="auto"/>
          </w:tcPr>
          <w:p w14:paraId="6088C272" w14:textId="77777777" w:rsidR="002D71B3" w:rsidRPr="00223F92" w:rsidRDefault="002D71B3" w:rsidP="002D71B3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color w:val="000000" w:themeColor="text1"/>
                <w:kern w:val="2"/>
              </w:rPr>
            </w:pPr>
          </w:p>
        </w:tc>
      </w:tr>
      <w:tr w:rsidR="00223F92" w:rsidRPr="00223F92" w14:paraId="178192FB" w14:textId="77777777" w:rsidTr="002D71B3">
        <w:trPr>
          <w:trHeight w:val="581"/>
          <w:jc w:val="center"/>
        </w:trPr>
        <w:tc>
          <w:tcPr>
            <w:tcW w:w="742" w:type="dxa"/>
            <w:vMerge/>
            <w:shd w:val="clear" w:color="auto" w:fill="auto"/>
          </w:tcPr>
          <w:p w14:paraId="6B6BC1D9" w14:textId="77777777" w:rsidR="002D71B3" w:rsidRPr="00223F92" w:rsidRDefault="002D71B3" w:rsidP="002D71B3">
            <w:pPr>
              <w:rPr>
                <w:color w:val="000000" w:themeColor="text1"/>
              </w:rPr>
            </w:pPr>
          </w:p>
        </w:tc>
        <w:tc>
          <w:tcPr>
            <w:tcW w:w="3969" w:type="dxa"/>
            <w:vMerge/>
            <w:tcBorders>
              <w:left w:val="single" w:sz="2" w:space="0" w:color="000000"/>
              <w:right w:val="nil"/>
            </w:tcBorders>
            <w:shd w:val="clear" w:color="auto" w:fill="auto"/>
          </w:tcPr>
          <w:p w14:paraId="1FF87F45" w14:textId="77777777" w:rsidR="002D71B3" w:rsidRPr="00223F92" w:rsidRDefault="002D71B3" w:rsidP="002D71B3">
            <w:pPr>
              <w:suppressAutoHyphens/>
              <w:snapToGrid w:val="0"/>
              <w:rPr>
                <w:color w:val="000000" w:themeColor="text1"/>
                <w:kern w:val="2"/>
                <w:lang w:eastAsia="en-US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1B374107" w14:textId="77777777" w:rsidR="002D71B3" w:rsidRPr="00223F92" w:rsidRDefault="002D71B3" w:rsidP="002D71B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31C65D8B" w14:textId="77777777" w:rsidR="002D71B3" w:rsidRPr="00223F92" w:rsidRDefault="002D71B3" w:rsidP="002D71B3">
            <w:pPr>
              <w:jc w:val="center"/>
              <w:rPr>
                <w:color w:val="000000" w:themeColor="text1"/>
              </w:rPr>
            </w:pPr>
            <w:r w:rsidRPr="00223F92">
              <w:rPr>
                <w:color w:val="000000" w:themeColor="text1"/>
              </w:rPr>
              <w:t>15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1FF7996" w14:textId="77777777" w:rsidR="002D71B3" w:rsidRPr="00223F92" w:rsidRDefault="002D71B3" w:rsidP="002D71B3">
            <w:pPr>
              <w:jc w:val="center"/>
              <w:rPr>
                <w:color w:val="000000" w:themeColor="text1"/>
              </w:rPr>
            </w:pPr>
            <w:r w:rsidRPr="00223F92">
              <w:rPr>
                <w:color w:val="000000" w:themeColor="text1"/>
              </w:rPr>
              <w:t>2024</w:t>
            </w:r>
          </w:p>
        </w:tc>
        <w:tc>
          <w:tcPr>
            <w:tcW w:w="1238" w:type="dxa"/>
            <w:shd w:val="clear" w:color="auto" w:fill="auto"/>
            <w:vAlign w:val="center"/>
          </w:tcPr>
          <w:p w14:paraId="60E82C08" w14:textId="5C4641EC" w:rsidR="002D71B3" w:rsidRPr="00223F92" w:rsidRDefault="002D71B3" w:rsidP="002D71B3">
            <w:pPr>
              <w:jc w:val="center"/>
              <w:rPr>
                <w:color w:val="000000" w:themeColor="text1"/>
              </w:rPr>
            </w:pPr>
            <w:r w:rsidRPr="00223F92">
              <w:rPr>
                <w:color w:val="000000" w:themeColor="text1"/>
                <w:lang w:eastAsia="en-US"/>
              </w:rPr>
              <w:t>201,3</w:t>
            </w:r>
          </w:p>
        </w:tc>
        <w:tc>
          <w:tcPr>
            <w:tcW w:w="1457" w:type="dxa"/>
            <w:tcBorders>
              <w:left w:val="single" w:sz="2" w:space="0" w:color="000000"/>
            </w:tcBorders>
            <w:shd w:val="clear" w:color="auto" w:fill="auto"/>
            <w:vAlign w:val="center"/>
          </w:tcPr>
          <w:p w14:paraId="45EE261E" w14:textId="22011C1C" w:rsidR="002D71B3" w:rsidRPr="00223F92" w:rsidRDefault="002D71B3" w:rsidP="002D71B3">
            <w:pPr>
              <w:jc w:val="center"/>
              <w:rPr>
                <w:color w:val="000000" w:themeColor="text1"/>
              </w:rPr>
            </w:pPr>
            <w:r w:rsidRPr="00223F92">
              <w:rPr>
                <w:color w:val="000000" w:themeColor="text1"/>
                <w:lang w:eastAsia="en-US"/>
              </w:rPr>
              <w:t>201,3</w:t>
            </w:r>
          </w:p>
        </w:tc>
        <w:tc>
          <w:tcPr>
            <w:tcW w:w="2552" w:type="dxa"/>
            <w:vMerge/>
            <w:tcBorders>
              <w:left w:val="single" w:sz="2" w:space="0" w:color="000000"/>
              <w:right w:val="single" w:sz="4" w:space="0" w:color="auto"/>
            </w:tcBorders>
            <w:shd w:val="clear" w:color="auto" w:fill="auto"/>
          </w:tcPr>
          <w:p w14:paraId="5C39265D" w14:textId="77777777" w:rsidR="002D71B3" w:rsidRPr="00223F92" w:rsidRDefault="002D71B3" w:rsidP="002D71B3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color w:val="000000" w:themeColor="text1"/>
                <w:kern w:val="2"/>
              </w:rPr>
            </w:pPr>
          </w:p>
        </w:tc>
      </w:tr>
      <w:tr w:rsidR="00223F92" w:rsidRPr="00223F92" w14:paraId="167FF264" w14:textId="77777777" w:rsidTr="002D71B3">
        <w:trPr>
          <w:trHeight w:val="553"/>
          <w:jc w:val="center"/>
        </w:trPr>
        <w:tc>
          <w:tcPr>
            <w:tcW w:w="742" w:type="dxa"/>
            <w:vMerge w:val="restart"/>
            <w:shd w:val="clear" w:color="auto" w:fill="auto"/>
          </w:tcPr>
          <w:p w14:paraId="60F06ED0" w14:textId="77777777" w:rsidR="002D71B3" w:rsidRPr="00223F92" w:rsidRDefault="002D71B3" w:rsidP="002D71B3">
            <w:pPr>
              <w:rPr>
                <w:color w:val="000000" w:themeColor="text1"/>
              </w:rPr>
            </w:pPr>
            <w:r w:rsidRPr="00223F92">
              <w:rPr>
                <w:color w:val="000000" w:themeColor="text1"/>
              </w:rPr>
              <w:t>1.4.</w:t>
            </w:r>
          </w:p>
        </w:tc>
        <w:tc>
          <w:tcPr>
            <w:tcW w:w="3969" w:type="dxa"/>
            <w:vMerge w:val="restart"/>
            <w:tcBorders>
              <w:left w:val="single" w:sz="2" w:space="0" w:color="000000"/>
              <w:right w:val="nil"/>
            </w:tcBorders>
            <w:shd w:val="clear" w:color="auto" w:fill="auto"/>
          </w:tcPr>
          <w:p w14:paraId="02D81448" w14:textId="77777777" w:rsidR="002D71B3" w:rsidRPr="00223F92" w:rsidRDefault="002D71B3" w:rsidP="002D71B3">
            <w:pPr>
              <w:suppressAutoHyphens/>
              <w:snapToGrid w:val="0"/>
              <w:rPr>
                <w:color w:val="000000" w:themeColor="text1"/>
                <w:kern w:val="2"/>
                <w:lang w:eastAsia="en-US"/>
              </w:rPr>
            </w:pPr>
            <w:r w:rsidRPr="00223F92">
              <w:rPr>
                <w:color w:val="000000" w:themeColor="text1"/>
              </w:rPr>
              <w:t>Оборудование населенных пунктов первичными средствами   пожаротушения</w:t>
            </w:r>
          </w:p>
        </w:tc>
        <w:tc>
          <w:tcPr>
            <w:tcW w:w="1985" w:type="dxa"/>
            <w:vMerge w:val="restart"/>
            <w:shd w:val="clear" w:color="auto" w:fill="auto"/>
          </w:tcPr>
          <w:p w14:paraId="368EC528" w14:textId="77777777" w:rsidR="002D71B3" w:rsidRPr="00223F92" w:rsidRDefault="002D71B3" w:rsidP="002D71B3">
            <w:pPr>
              <w:jc w:val="center"/>
              <w:rPr>
                <w:color w:val="000000" w:themeColor="text1"/>
              </w:rPr>
            </w:pPr>
            <w:r w:rsidRPr="00223F92">
              <w:rPr>
                <w:color w:val="000000" w:themeColor="text1"/>
              </w:rPr>
              <w:t>Количество проведенных мероприятий, ед.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E2E4F73" w14:textId="77777777" w:rsidR="002D71B3" w:rsidRPr="00223F92" w:rsidRDefault="002D71B3" w:rsidP="002D71B3">
            <w:pPr>
              <w:jc w:val="center"/>
              <w:rPr>
                <w:color w:val="000000" w:themeColor="text1"/>
              </w:rPr>
            </w:pPr>
            <w:r w:rsidRPr="00223F92">
              <w:rPr>
                <w:color w:val="000000" w:themeColor="text1"/>
              </w:rPr>
              <w:t>50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1AAB6EE" w14:textId="77777777" w:rsidR="002D71B3" w:rsidRPr="00223F92" w:rsidRDefault="002D71B3" w:rsidP="002D71B3">
            <w:pPr>
              <w:jc w:val="center"/>
              <w:rPr>
                <w:color w:val="000000" w:themeColor="text1"/>
              </w:rPr>
            </w:pPr>
            <w:r w:rsidRPr="00223F92">
              <w:rPr>
                <w:color w:val="000000" w:themeColor="text1"/>
              </w:rPr>
              <w:t>2022</w:t>
            </w:r>
          </w:p>
        </w:tc>
        <w:tc>
          <w:tcPr>
            <w:tcW w:w="1238" w:type="dxa"/>
            <w:shd w:val="clear" w:color="auto" w:fill="auto"/>
            <w:vAlign w:val="center"/>
          </w:tcPr>
          <w:p w14:paraId="3D38C597" w14:textId="77777777" w:rsidR="002D71B3" w:rsidRPr="00223F92" w:rsidRDefault="002D71B3" w:rsidP="002D71B3">
            <w:pPr>
              <w:jc w:val="center"/>
              <w:rPr>
                <w:color w:val="000000" w:themeColor="text1"/>
              </w:rPr>
            </w:pPr>
            <w:r w:rsidRPr="00223F92">
              <w:rPr>
                <w:color w:val="000000" w:themeColor="text1"/>
              </w:rPr>
              <w:t>333,2</w:t>
            </w:r>
          </w:p>
        </w:tc>
        <w:tc>
          <w:tcPr>
            <w:tcW w:w="1457" w:type="dxa"/>
            <w:tcBorders>
              <w:left w:val="single" w:sz="2" w:space="0" w:color="000000"/>
            </w:tcBorders>
            <w:shd w:val="clear" w:color="auto" w:fill="auto"/>
            <w:vAlign w:val="center"/>
          </w:tcPr>
          <w:p w14:paraId="460118E2" w14:textId="77777777" w:rsidR="002D71B3" w:rsidRPr="00223F92" w:rsidRDefault="002D71B3" w:rsidP="002D71B3">
            <w:pPr>
              <w:jc w:val="center"/>
              <w:rPr>
                <w:color w:val="000000" w:themeColor="text1"/>
              </w:rPr>
            </w:pPr>
            <w:r w:rsidRPr="00223F92">
              <w:rPr>
                <w:color w:val="000000" w:themeColor="text1"/>
              </w:rPr>
              <w:t>333,2</w:t>
            </w:r>
          </w:p>
        </w:tc>
        <w:tc>
          <w:tcPr>
            <w:tcW w:w="2552" w:type="dxa"/>
            <w:vMerge w:val="restart"/>
            <w:tcBorders>
              <w:left w:val="single" w:sz="2" w:space="0" w:color="000000"/>
              <w:right w:val="single" w:sz="4" w:space="0" w:color="auto"/>
            </w:tcBorders>
            <w:shd w:val="clear" w:color="auto" w:fill="auto"/>
          </w:tcPr>
          <w:p w14:paraId="33246693" w14:textId="6A7AF3BA" w:rsidR="002D71B3" w:rsidRPr="00223F92" w:rsidRDefault="00B228FB" w:rsidP="002D71B3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color w:val="000000" w:themeColor="text1"/>
                <w:kern w:val="2"/>
              </w:rPr>
            </w:pPr>
            <w:r w:rsidRPr="00223F92">
              <w:rPr>
                <w:rFonts w:eastAsia="Andale Sans UI"/>
                <w:color w:val="000000" w:themeColor="text1"/>
                <w:kern w:val="2"/>
                <w:lang w:eastAsia="en-US"/>
              </w:rPr>
              <w:t>Администрация Переславль-Залесского муниципального округа</w:t>
            </w:r>
          </w:p>
        </w:tc>
      </w:tr>
      <w:tr w:rsidR="00223F92" w:rsidRPr="00223F92" w14:paraId="06DC81EC" w14:textId="77777777" w:rsidTr="002D71B3">
        <w:trPr>
          <w:trHeight w:val="421"/>
          <w:jc w:val="center"/>
        </w:trPr>
        <w:tc>
          <w:tcPr>
            <w:tcW w:w="742" w:type="dxa"/>
            <w:vMerge/>
            <w:shd w:val="clear" w:color="auto" w:fill="auto"/>
          </w:tcPr>
          <w:p w14:paraId="4582A9C3" w14:textId="77777777" w:rsidR="002D71B3" w:rsidRPr="00223F92" w:rsidRDefault="002D71B3" w:rsidP="002D71B3">
            <w:pPr>
              <w:rPr>
                <w:color w:val="000000" w:themeColor="text1"/>
              </w:rPr>
            </w:pPr>
          </w:p>
        </w:tc>
        <w:tc>
          <w:tcPr>
            <w:tcW w:w="3969" w:type="dxa"/>
            <w:vMerge/>
            <w:tcBorders>
              <w:left w:val="single" w:sz="2" w:space="0" w:color="000000"/>
              <w:right w:val="nil"/>
            </w:tcBorders>
            <w:shd w:val="clear" w:color="auto" w:fill="auto"/>
          </w:tcPr>
          <w:p w14:paraId="40B789F6" w14:textId="77777777" w:rsidR="002D71B3" w:rsidRPr="00223F92" w:rsidRDefault="002D71B3" w:rsidP="002D71B3">
            <w:pPr>
              <w:rPr>
                <w:color w:val="000000" w:themeColor="text1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5C348053" w14:textId="77777777" w:rsidR="002D71B3" w:rsidRPr="00223F92" w:rsidRDefault="002D71B3" w:rsidP="002D71B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652BE7D0" w14:textId="77777777" w:rsidR="002D71B3" w:rsidRPr="00223F92" w:rsidRDefault="002D71B3" w:rsidP="002D71B3">
            <w:pPr>
              <w:jc w:val="center"/>
              <w:rPr>
                <w:color w:val="000000" w:themeColor="text1"/>
              </w:rPr>
            </w:pPr>
            <w:r w:rsidRPr="00223F92">
              <w:rPr>
                <w:color w:val="000000" w:themeColor="text1"/>
              </w:rPr>
              <w:t>50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068F379" w14:textId="77777777" w:rsidR="002D71B3" w:rsidRPr="00223F92" w:rsidRDefault="002D71B3" w:rsidP="002D71B3">
            <w:pPr>
              <w:jc w:val="center"/>
              <w:rPr>
                <w:color w:val="000000" w:themeColor="text1"/>
              </w:rPr>
            </w:pPr>
            <w:r w:rsidRPr="00223F92">
              <w:rPr>
                <w:color w:val="000000" w:themeColor="text1"/>
              </w:rPr>
              <w:t>2023</w:t>
            </w:r>
          </w:p>
        </w:tc>
        <w:tc>
          <w:tcPr>
            <w:tcW w:w="1238" w:type="dxa"/>
            <w:shd w:val="clear" w:color="auto" w:fill="auto"/>
            <w:vAlign w:val="center"/>
          </w:tcPr>
          <w:p w14:paraId="35514BCA" w14:textId="77777777" w:rsidR="002D71B3" w:rsidRPr="00223F92" w:rsidRDefault="002D71B3" w:rsidP="002D71B3">
            <w:pPr>
              <w:jc w:val="center"/>
              <w:rPr>
                <w:color w:val="000000" w:themeColor="text1"/>
                <w:lang w:eastAsia="en-US"/>
              </w:rPr>
            </w:pPr>
            <w:r w:rsidRPr="00223F92">
              <w:rPr>
                <w:color w:val="000000" w:themeColor="text1"/>
                <w:lang w:eastAsia="en-US"/>
              </w:rPr>
              <w:t>240,0</w:t>
            </w:r>
          </w:p>
        </w:tc>
        <w:tc>
          <w:tcPr>
            <w:tcW w:w="1457" w:type="dxa"/>
            <w:tcBorders>
              <w:left w:val="single" w:sz="2" w:space="0" w:color="000000"/>
            </w:tcBorders>
            <w:shd w:val="clear" w:color="auto" w:fill="auto"/>
            <w:vAlign w:val="center"/>
          </w:tcPr>
          <w:p w14:paraId="0AD54E44" w14:textId="77777777" w:rsidR="002D71B3" w:rsidRPr="00223F92" w:rsidRDefault="002D71B3" w:rsidP="002D71B3">
            <w:pPr>
              <w:jc w:val="center"/>
              <w:rPr>
                <w:color w:val="000000" w:themeColor="text1"/>
              </w:rPr>
            </w:pPr>
            <w:r w:rsidRPr="00223F92">
              <w:rPr>
                <w:color w:val="000000" w:themeColor="text1"/>
                <w:lang w:eastAsia="en-US"/>
              </w:rPr>
              <w:t>240,0</w:t>
            </w:r>
          </w:p>
        </w:tc>
        <w:tc>
          <w:tcPr>
            <w:tcW w:w="2552" w:type="dxa"/>
            <w:vMerge/>
            <w:tcBorders>
              <w:left w:val="single" w:sz="2" w:space="0" w:color="000000"/>
              <w:right w:val="single" w:sz="4" w:space="0" w:color="auto"/>
            </w:tcBorders>
            <w:shd w:val="clear" w:color="auto" w:fill="auto"/>
          </w:tcPr>
          <w:p w14:paraId="34283DED" w14:textId="77777777" w:rsidR="002D71B3" w:rsidRPr="00223F92" w:rsidRDefault="002D71B3" w:rsidP="002D71B3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color w:val="000000" w:themeColor="text1"/>
                <w:kern w:val="2"/>
              </w:rPr>
            </w:pPr>
          </w:p>
        </w:tc>
      </w:tr>
      <w:tr w:rsidR="00223F92" w:rsidRPr="00223F92" w14:paraId="05B43404" w14:textId="77777777" w:rsidTr="002D71B3">
        <w:trPr>
          <w:trHeight w:val="400"/>
          <w:jc w:val="center"/>
        </w:trPr>
        <w:tc>
          <w:tcPr>
            <w:tcW w:w="742" w:type="dxa"/>
            <w:vMerge/>
            <w:shd w:val="clear" w:color="auto" w:fill="auto"/>
          </w:tcPr>
          <w:p w14:paraId="5470DF86" w14:textId="77777777" w:rsidR="002D71B3" w:rsidRPr="00223F92" w:rsidRDefault="002D71B3" w:rsidP="002D71B3">
            <w:pPr>
              <w:rPr>
                <w:color w:val="000000" w:themeColor="text1"/>
              </w:rPr>
            </w:pPr>
          </w:p>
        </w:tc>
        <w:tc>
          <w:tcPr>
            <w:tcW w:w="3969" w:type="dxa"/>
            <w:vMerge/>
            <w:tcBorders>
              <w:left w:val="single" w:sz="2" w:space="0" w:color="000000"/>
              <w:right w:val="nil"/>
            </w:tcBorders>
            <w:shd w:val="clear" w:color="auto" w:fill="auto"/>
          </w:tcPr>
          <w:p w14:paraId="093BF8A4" w14:textId="77777777" w:rsidR="002D71B3" w:rsidRPr="00223F92" w:rsidRDefault="002D71B3" w:rsidP="002D71B3">
            <w:pPr>
              <w:rPr>
                <w:color w:val="000000" w:themeColor="text1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5CBE60B3" w14:textId="77777777" w:rsidR="002D71B3" w:rsidRPr="00223F92" w:rsidRDefault="002D71B3" w:rsidP="002D71B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0E90AAEA" w14:textId="77777777" w:rsidR="002D71B3" w:rsidRPr="00223F92" w:rsidRDefault="002D71B3" w:rsidP="002D71B3">
            <w:pPr>
              <w:jc w:val="center"/>
              <w:rPr>
                <w:color w:val="000000" w:themeColor="text1"/>
              </w:rPr>
            </w:pPr>
            <w:r w:rsidRPr="00223F92">
              <w:rPr>
                <w:color w:val="000000" w:themeColor="text1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EF99E76" w14:textId="77777777" w:rsidR="002D71B3" w:rsidRPr="00223F92" w:rsidRDefault="002D71B3" w:rsidP="002D71B3">
            <w:pPr>
              <w:jc w:val="center"/>
              <w:rPr>
                <w:color w:val="000000" w:themeColor="text1"/>
              </w:rPr>
            </w:pPr>
            <w:r w:rsidRPr="00223F92">
              <w:rPr>
                <w:color w:val="000000" w:themeColor="text1"/>
              </w:rPr>
              <w:t>2024</w:t>
            </w:r>
          </w:p>
        </w:tc>
        <w:tc>
          <w:tcPr>
            <w:tcW w:w="1238" w:type="dxa"/>
            <w:shd w:val="clear" w:color="auto" w:fill="auto"/>
            <w:vAlign w:val="center"/>
          </w:tcPr>
          <w:p w14:paraId="2940EB56" w14:textId="77777777" w:rsidR="002D71B3" w:rsidRPr="00223F92" w:rsidRDefault="002D71B3" w:rsidP="002D71B3">
            <w:pPr>
              <w:jc w:val="center"/>
              <w:rPr>
                <w:color w:val="000000" w:themeColor="text1"/>
              </w:rPr>
            </w:pPr>
            <w:r w:rsidRPr="00223F92">
              <w:rPr>
                <w:color w:val="000000" w:themeColor="text1"/>
                <w:lang w:eastAsia="en-US"/>
              </w:rPr>
              <w:t>0,0</w:t>
            </w:r>
          </w:p>
        </w:tc>
        <w:tc>
          <w:tcPr>
            <w:tcW w:w="1457" w:type="dxa"/>
            <w:tcBorders>
              <w:left w:val="single" w:sz="2" w:space="0" w:color="000000"/>
            </w:tcBorders>
            <w:shd w:val="clear" w:color="auto" w:fill="auto"/>
            <w:vAlign w:val="center"/>
          </w:tcPr>
          <w:p w14:paraId="3A910D3F" w14:textId="77777777" w:rsidR="002D71B3" w:rsidRPr="00223F92" w:rsidRDefault="002D71B3" w:rsidP="002D71B3">
            <w:pPr>
              <w:jc w:val="center"/>
              <w:rPr>
                <w:color w:val="000000" w:themeColor="text1"/>
              </w:rPr>
            </w:pPr>
            <w:r w:rsidRPr="00223F92">
              <w:rPr>
                <w:color w:val="000000" w:themeColor="text1"/>
                <w:lang w:eastAsia="en-US"/>
              </w:rPr>
              <w:t>0,0</w:t>
            </w:r>
          </w:p>
        </w:tc>
        <w:tc>
          <w:tcPr>
            <w:tcW w:w="2552" w:type="dxa"/>
            <w:vMerge/>
            <w:tcBorders>
              <w:left w:val="single" w:sz="2" w:space="0" w:color="000000"/>
              <w:right w:val="single" w:sz="4" w:space="0" w:color="auto"/>
            </w:tcBorders>
            <w:shd w:val="clear" w:color="auto" w:fill="auto"/>
          </w:tcPr>
          <w:p w14:paraId="69B5FCE8" w14:textId="77777777" w:rsidR="002D71B3" w:rsidRPr="00223F92" w:rsidRDefault="002D71B3" w:rsidP="002D71B3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color w:val="000000" w:themeColor="text1"/>
                <w:kern w:val="2"/>
              </w:rPr>
            </w:pPr>
          </w:p>
        </w:tc>
      </w:tr>
      <w:tr w:rsidR="00223F92" w:rsidRPr="00223F92" w14:paraId="3964CCED" w14:textId="77777777" w:rsidTr="002D71B3">
        <w:trPr>
          <w:trHeight w:val="443"/>
          <w:jc w:val="center"/>
        </w:trPr>
        <w:tc>
          <w:tcPr>
            <w:tcW w:w="742" w:type="dxa"/>
            <w:vMerge w:val="restart"/>
            <w:shd w:val="clear" w:color="auto" w:fill="auto"/>
          </w:tcPr>
          <w:p w14:paraId="6D3C27DC" w14:textId="77777777" w:rsidR="002D71B3" w:rsidRPr="00223F92" w:rsidRDefault="002D71B3" w:rsidP="002D71B3">
            <w:pPr>
              <w:rPr>
                <w:color w:val="000000" w:themeColor="text1"/>
              </w:rPr>
            </w:pPr>
            <w:r w:rsidRPr="00223F92">
              <w:rPr>
                <w:color w:val="000000" w:themeColor="text1"/>
              </w:rPr>
              <w:t>1.5.</w:t>
            </w:r>
          </w:p>
        </w:tc>
        <w:tc>
          <w:tcPr>
            <w:tcW w:w="3969" w:type="dxa"/>
            <w:vMerge w:val="restart"/>
            <w:tcBorders>
              <w:left w:val="single" w:sz="2" w:space="0" w:color="000000"/>
              <w:right w:val="nil"/>
            </w:tcBorders>
            <w:shd w:val="clear" w:color="auto" w:fill="auto"/>
          </w:tcPr>
          <w:p w14:paraId="37D21BC8" w14:textId="77777777" w:rsidR="002D71B3" w:rsidRPr="00223F92" w:rsidRDefault="002D71B3" w:rsidP="002D71B3">
            <w:pPr>
              <w:suppressAutoHyphens/>
              <w:snapToGrid w:val="0"/>
              <w:rPr>
                <w:color w:val="000000" w:themeColor="text1"/>
                <w:kern w:val="2"/>
                <w:lang w:eastAsia="en-US"/>
              </w:rPr>
            </w:pPr>
            <w:r w:rsidRPr="00223F92">
              <w:rPr>
                <w:color w:val="000000" w:themeColor="text1"/>
              </w:rPr>
              <w:t xml:space="preserve">Обслуживание видеокамеры для мониторинга </w:t>
            </w:r>
            <w:proofErr w:type="spellStart"/>
            <w:r w:rsidRPr="00223F92">
              <w:rPr>
                <w:color w:val="000000" w:themeColor="text1"/>
              </w:rPr>
              <w:t>лесопожарной</w:t>
            </w:r>
            <w:proofErr w:type="spellEnd"/>
            <w:r w:rsidRPr="00223F92">
              <w:rPr>
                <w:color w:val="000000" w:themeColor="text1"/>
              </w:rPr>
              <w:t xml:space="preserve"> обстановки (услуги доступа в интернет, техническое обслуживание)</w:t>
            </w:r>
          </w:p>
        </w:tc>
        <w:tc>
          <w:tcPr>
            <w:tcW w:w="1985" w:type="dxa"/>
            <w:vMerge w:val="restart"/>
            <w:shd w:val="clear" w:color="auto" w:fill="auto"/>
          </w:tcPr>
          <w:p w14:paraId="1280A10C" w14:textId="77777777" w:rsidR="002D71B3" w:rsidRPr="00223F92" w:rsidRDefault="002D71B3" w:rsidP="002D71B3">
            <w:pPr>
              <w:jc w:val="center"/>
              <w:rPr>
                <w:color w:val="000000" w:themeColor="text1"/>
              </w:rPr>
            </w:pPr>
            <w:r w:rsidRPr="00223F92">
              <w:rPr>
                <w:color w:val="000000" w:themeColor="text1"/>
              </w:rPr>
              <w:t>Количество проведенных мероприятий, ед.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BAF1795" w14:textId="77777777" w:rsidR="002D71B3" w:rsidRPr="00223F92" w:rsidRDefault="002D71B3" w:rsidP="002D71B3">
            <w:pPr>
              <w:jc w:val="center"/>
              <w:rPr>
                <w:color w:val="000000" w:themeColor="text1"/>
              </w:rPr>
            </w:pPr>
            <w:r w:rsidRPr="00223F92">
              <w:rPr>
                <w:color w:val="000000" w:themeColor="text1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728A13F" w14:textId="77777777" w:rsidR="002D71B3" w:rsidRPr="00223F92" w:rsidRDefault="002D71B3" w:rsidP="002D71B3">
            <w:pPr>
              <w:jc w:val="center"/>
              <w:rPr>
                <w:color w:val="000000" w:themeColor="text1"/>
              </w:rPr>
            </w:pPr>
            <w:r w:rsidRPr="00223F92">
              <w:rPr>
                <w:color w:val="000000" w:themeColor="text1"/>
              </w:rPr>
              <w:t>2022</w:t>
            </w:r>
          </w:p>
        </w:tc>
        <w:tc>
          <w:tcPr>
            <w:tcW w:w="1238" w:type="dxa"/>
            <w:shd w:val="clear" w:color="auto" w:fill="auto"/>
            <w:vAlign w:val="center"/>
          </w:tcPr>
          <w:p w14:paraId="2CBEB9F1" w14:textId="77777777" w:rsidR="002D71B3" w:rsidRPr="00223F92" w:rsidRDefault="002D71B3" w:rsidP="002D71B3">
            <w:pPr>
              <w:jc w:val="center"/>
              <w:rPr>
                <w:color w:val="000000" w:themeColor="text1"/>
              </w:rPr>
            </w:pPr>
            <w:r w:rsidRPr="00223F92">
              <w:rPr>
                <w:color w:val="000000" w:themeColor="text1"/>
              </w:rPr>
              <w:t>170,0</w:t>
            </w:r>
          </w:p>
        </w:tc>
        <w:tc>
          <w:tcPr>
            <w:tcW w:w="1457" w:type="dxa"/>
            <w:tcBorders>
              <w:left w:val="single" w:sz="2" w:space="0" w:color="000000"/>
            </w:tcBorders>
            <w:shd w:val="clear" w:color="auto" w:fill="auto"/>
            <w:vAlign w:val="center"/>
          </w:tcPr>
          <w:p w14:paraId="2BF0140A" w14:textId="77777777" w:rsidR="002D71B3" w:rsidRPr="00223F92" w:rsidRDefault="002D71B3" w:rsidP="002D71B3">
            <w:pPr>
              <w:jc w:val="center"/>
              <w:rPr>
                <w:color w:val="000000" w:themeColor="text1"/>
              </w:rPr>
            </w:pPr>
            <w:r w:rsidRPr="00223F92">
              <w:rPr>
                <w:color w:val="000000" w:themeColor="text1"/>
              </w:rPr>
              <w:t>170,0</w:t>
            </w:r>
          </w:p>
        </w:tc>
        <w:tc>
          <w:tcPr>
            <w:tcW w:w="2552" w:type="dxa"/>
            <w:vMerge w:val="restart"/>
            <w:tcBorders>
              <w:left w:val="single" w:sz="2" w:space="0" w:color="000000"/>
              <w:right w:val="single" w:sz="4" w:space="0" w:color="auto"/>
            </w:tcBorders>
            <w:shd w:val="clear" w:color="auto" w:fill="auto"/>
          </w:tcPr>
          <w:p w14:paraId="343D9408" w14:textId="77777777" w:rsidR="002D71B3" w:rsidRPr="00223F92" w:rsidRDefault="002D71B3" w:rsidP="002D71B3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color w:val="000000" w:themeColor="text1"/>
                <w:kern w:val="2"/>
              </w:rPr>
            </w:pPr>
            <w:r w:rsidRPr="00223F92">
              <w:rPr>
                <w:rFonts w:eastAsia="Andale Sans UI"/>
                <w:color w:val="000000" w:themeColor="text1"/>
                <w:kern w:val="2"/>
                <w:sz w:val="26"/>
                <w:szCs w:val="26"/>
              </w:rPr>
              <w:t>МУ «СО и ЕДДС»</w:t>
            </w:r>
          </w:p>
        </w:tc>
      </w:tr>
      <w:tr w:rsidR="00223F92" w:rsidRPr="00223F92" w14:paraId="701E6DFF" w14:textId="77777777" w:rsidTr="002D71B3">
        <w:trPr>
          <w:trHeight w:val="549"/>
          <w:jc w:val="center"/>
        </w:trPr>
        <w:tc>
          <w:tcPr>
            <w:tcW w:w="742" w:type="dxa"/>
            <w:vMerge/>
            <w:shd w:val="clear" w:color="auto" w:fill="auto"/>
          </w:tcPr>
          <w:p w14:paraId="6B1667A7" w14:textId="77777777" w:rsidR="002D71B3" w:rsidRPr="00223F92" w:rsidRDefault="002D71B3" w:rsidP="002D71B3">
            <w:pPr>
              <w:rPr>
                <w:color w:val="000000" w:themeColor="text1"/>
              </w:rPr>
            </w:pPr>
          </w:p>
        </w:tc>
        <w:tc>
          <w:tcPr>
            <w:tcW w:w="3969" w:type="dxa"/>
            <w:vMerge/>
            <w:tcBorders>
              <w:left w:val="single" w:sz="2" w:space="0" w:color="000000"/>
              <w:right w:val="nil"/>
            </w:tcBorders>
            <w:shd w:val="clear" w:color="auto" w:fill="auto"/>
          </w:tcPr>
          <w:p w14:paraId="55935D6A" w14:textId="77777777" w:rsidR="002D71B3" w:rsidRPr="00223F92" w:rsidRDefault="002D71B3" w:rsidP="002D71B3">
            <w:pPr>
              <w:suppressAutoHyphens/>
              <w:snapToGrid w:val="0"/>
              <w:rPr>
                <w:color w:val="000000" w:themeColor="text1"/>
                <w:kern w:val="2"/>
                <w:lang w:eastAsia="en-US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11738D24" w14:textId="77777777" w:rsidR="002D71B3" w:rsidRPr="00223F92" w:rsidRDefault="002D71B3" w:rsidP="002D71B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18FA6B8F" w14:textId="77777777" w:rsidR="002D71B3" w:rsidRPr="00223F92" w:rsidRDefault="002D71B3" w:rsidP="002D71B3">
            <w:pPr>
              <w:jc w:val="center"/>
              <w:rPr>
                <w:color w:val="000000" w:themeColor="text1"/>
              </w:rPr>
            </w:pPr>
            <w:r w:rsidRPr="00223F92">
              <w:rPr>
                <w:color w:val="000000" w:themeColor="text1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9FCF961" w14:textId="77777777" w:rsidR="002D71B3" w:rsidRPr="00223F92" w:rsidRDefault="002D71B3" w:rsidP="002D71B3">
            <w:pPr>
              <w:jc w:val="center"/>
              <w:rPr>
                <w:color w:val="000000" w:themeColor="text1"/>
              </w:rPr>
            </w:pPr>
            <w:r w:rsidRPr="00223F92">
              <w:rPr>
                <w:color w:val="000000" w:themeColor="text1"/>
              </w:rPr>
              <w:t>2023</w:t>
            </w:r>
          </w:p>
        </w:tc>
        <w:tc>
          <w:tcPr>
            <w:tcW w:w="1238" w:type="dxa"/>
            <w:shd w:val="clear" w:color="auto" w:fill="auto"/>
            <w:vAlign w:val="center"/>
          </w:tcPr>
          <w:p w14:paraId="58F7F36D" w14:textId="77777777" w:rsidR="002D71B3" w:rsidRPr="00223F92" w:rsidRDefault="002D71B3" w:rsidP="002D71B3">
            <w:pPr>
              <w:jc w:val="center"/>
              <w:rPr>
                <w:color w:val="000000" w:themeColor="text1"/>
              </w:rPr>
            </w:pPr>
            <w:r w:rsidRPr="00223F92">
              <w:rPr>
                <w:color w:val="000000" w:themeColor="text1"/>
                <w:lang w:eastAsia="en-US"/>
              </w:rPr>
              <w:t>110,0</w:t>
            </w:r>
          </w:p>
        </w:tc>
        <w:tc>
          <w:tcPr>
            <w:tcW w:w="1457" w:type="dxa"/>
            <w:tcBorders>
              <w:left w:val="single" w:sz="2" w:space="0" w:color="000000"/>
            </w:tcBorders>
            <w:shd w:val="clear" w:color="auto" w:fill="auto"/>
            <w:vAlign w:val="center"/>
          </w:tcPr>
          <w:p w14:paraId="3B4279BC" w14:textId="77777777" w:rsidR="002D71B3" w:rsidRPr="00223F92" w:rsidRDefault="002D71B3" w:rsidP="002D71B3">
            <w:pPr>
              <w:jc w:val="center"/>
              <w:rPr>
                <w:color w:val="000000" w:themeColor="text1"/>
              </w:rPr>
            </w:pPr>
            <w:r w:rsidRPr="00223F92">
              <w:rPr>
                <w:color w:val="000000" w:themeColor="text1"/>
                <w:lang w:eastAsia="en-US"/>
              </w:rPr>
              <w:t>110,0</w:t>
            </w:r>
          </w:p>
        </w:tc>
        <w:tc>
          <w:tcPr>
            <w:tcW w:w="2552" w:type="dxa"/>
            <w:vMerge/>
            <w:tcBorders>
              <w:left w:val="single" w:sz="2" w:space="0" w:color="000000"/>
              <w:right w:val="single" w:sz="4" w:space="0" w:color="auto"/>
            </w:tcBorders>
            <w:shd w:val="clear" w:color="auto" w:fill="auto"/>
          </w:tcPr>
          <w:p w14:paraId="0044F2AC" w14:textId="77777777" w:rsidR="002D71B3" w:rsidRPr="00223F92" w:rsidRDefault="002D71B3" w:rsidP="002D71B3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color w:val="000000" w:themeColor="text1"/>
                <w:kern w:val="2"/>
              </w:rPr>
            </w:pPr>
          </w:p>
        </w:tc>
      </w:tr>
      <w:tr w:rsidR="00223F92" w:rsidRPr="00223F92" w14:paraId="19D0C41B" w14:textId="77777777" w:rsidTr="002D71B3">
        <w:trPr>
          <w:trHeight w:val="400"/>
          <w:jc w:val="center"/>
        </w:trPr>
        <w:tc>
          <w:tcPr>
            <w:tcW w:w="742" w:type="dxa"/>
            <w:vMerge/>
            <w:shd w:val="clear" w:color="auto" w:fill="auto"/>
          </w:tcPr>
          <w:p w14:paraId="5A6ED4B6" w14:textId="77777777" w:rsidR="002D71B3" w:rsidRPr="00223F92" w:rsidRDefault="002D71B3" w:rsidP="002D71B3">
            <w:pPr>
              <w:rPr>
                <w:color w:val="000000" w:themeColor="text1"/>
              </w:rPr>
            </w:pPr>
          </w:p>
        </w:tc>
        <w:tc>
          <w:tcPr>
            <w:tcW w:w="3969" w:type="dxa"/>
            <w:vMerge/>
            <w:tcBorders>
              <w:left w:val="single" w:sz="2" w:space="0" w:color="000000"/>
              <w:right w:val="nil"/>
            </w:tcBorders>
            <w:shd w:val="clear" w:color="auto" w:fill="auto"/>
          </w:tcPr>
          <w:p w14:paraId="68E322C1" w14:textId="77777777" w:rsidR="002D71B3" w:rsidRPr="00223F92" w:rsidRDefault="002D71B3" w:rsidP="002D71B3">
            <w:pPr>
              <w:suppressAutoHyphens/>
              <w:snapToGrid w:val="0"/>
              <w:rPr>
                <w:color w:val="000000" w:themeColor="text1"/>
                <w:kern w:val="2"/>
                <w:lang w:eastAsia="en-US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6CB941BE" w14:textId="77777777" w:rsidR="002D71B3" w:rsidRPr="00223F92" w:rsidRDefault="002D71B3" w:rsidP="002D71B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1A1C0AFD" w14:textId="77777777" w:rsidR="002D71B3" w:rsidRPr="00223F92" w:rsidRDefault="002D71B3" w:rsidP="002D71B3">
            <w:pPr>
              <w:jc w:val="center"/>
              <w:rPr>
                <w:color w:val="000000" w:themeColor="text1"/>
              </w:rPr>
            </w:pPr>
            <w:r w:rsidRPr="00223F92">
              <w:rPr>
                <w:color w:val="000000" w:themeColor="text1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0DE5437" w14:textId="77777777" w:rsidR="002D71B3" w:rsidRPr="00223F92" w:rsidRDefault="002D71B3" w:rsidP="002D71B3">
            <w:pPr>
              <w:jc w:val="center"/>
              <w:rPr>
                <w:color w:val="000000" w:themeColor="text1"/>
              </w:rPr>
            </w:pPr>
            <w:r w:rsidRPr="00223F92">
              <w:rPr>
                <w:color w:val="000000" w:themeColor="text1"/>
              </w:rPr>
              <w:t>2024</w:t>
            </w:r>
          </w:p>
        </w:tc>
        <w:tc>
          <w:tcPr>
            <w:tcW w:w="1238" w:type="dxa"/>
            <w:shd w:val="clear" w:color="auto" w:fill="auto"/>
            <w:vAlign w:val="center"/>
          </w:tcPr>
          <w:p w14:paraId="2C51A6B0" w14:textId="77777777" w:rsidR="002D71B3" w:rsidRPr="00223F92" w:rsidRDefault="002D71B3" w:rsidP="002D71B3">
            <w:pPr>
              <w:jc w:val="center"/>
              <w:rPr>
                <w:color w:val="000000" w:themeColor="text1"/>
              </w:rPr>
            </w:pPr>
            <w:r w:rsidRPr="00223F92">
              <w:rPr>
                <w:color w:val="000000" w:themeColor="text1"/>
              </w:rPr>
              <w:t>170,0</w:t>
            </w:r>
          </w:p>
        </w:tc>
        <w:tc>
          <w:tcPr>
            <w:tcW w:w="1457" w:type="dxa"/>
            <w:tcBorders>
              <w:left w:val="single" w:sz="2" w:space="0" w:color="000000"/>
            </w:tcBorders>
            <w:shd w:val="clear" w:color="auto" w:fill="auto"/>
            <w:vAlign w:val="center"/>
          </w:tcPr>
          <w:p w14:paraId="53746635" w14:textId="77777777" w:rsidR="002D71B3" w:rsidRPr="00223F92" w:rsidRDefault="002D71B3" w:rsidP="002D71B3">
            <w:pPr>
              <w:jc w:val="center"/>
              <w:rPr>
                <w:color w:val="000000" w:themeColor="text1"/>
              </w:rPr>
            </w:pPr>
            <w:r w:rsidRPr="00223F92">
              <w:rPr>
                <w:color w:val="000000" w:themeColor="text1"/>
              </w:rPr>
              <w:t>170,0</w:t>
            </w:r>
          </w:p>
        </w:tc>
        <w:tc>
          <w:tcPr>
            <w:tcW w:w="2552" w:type="dxa"/>
            <w:vMerge/>
            <w:tcBorders>
              <w:left w:val="single" w:sz="2" w:space="0" w:color="000000"/>
              <w:right w:val="single" w:sz="4" w:space="0" w:color="auto"/>
            </w:tcBorders>
            <w:shd w:val="clear" w:color="auto" w:fill="auto"/>
          </w:tcPr>
          <w:p w14:paraId="3381E8E7" w14:textId="77777777" w:rsidR="002D71B3" w:rsidRPr="00223F92" w:rsidRDefault="002D71B3" w:rsidP="002D71B3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color w:val="000000" w:themeColor="text1"/>
                <w:kern w:val="2"/>
              </w:rPr>
            </w:pPr>
          </w:p>
        </w:tc>
      </w:tr>
      <w:tr w:rsidR="00223F92" w:rsidRPr="00223F92" w14:paraId="16A11A01" w14:textId="77777777" w:rsidTr="002D71B3">
        <w:trPr>
          <w:trHeight w:val="439"/>
          <w:jc w:val="center"/>
        </w:trPr>
        <w:tc>
          <w:tcPr>
            <w:tcW w:w="742" w:type="dxa"/>
            <w:vMerge w:val="restart"/>
            <w:shd w:val="clear" w:color="auto" w:fill="auto"/>
          </w:tcPr>
          <w:p w14:paraId="78FFFFA5" w14:textId="77777777" w:rsidR="002D71B3" w:rsidRPr="00223F92" w:rsidRDefault="002D71B3" w:rsidP="002D71B3">
            <w:pPr>
              <w:rPr>
                <w:color w:val="000000" w:themeColor="text1"/>
              </w:rPr>
            </w:pPr>
            <w:r w:rsidRPr="00223F92">
              <w:rPr>
                <w:color w:val="000000" w:themeColor="text1"/>
              </w:rPr>
              <w:t>1.6.</w:t>
            </w:r>
          </w:p>
        </w:tc>
        <w:tc>
          <w:tcPr>
            <w:tcW w:w="3969" w:type="dxa"/>
            <w:vMerge w:val="restart"/>
            <w:tcBorders>
              <w:left w:val="single" w:sz="2" w:space="0" w:color="000000"/>
              <w:right w:val="nil"/>
            </w:tcBorders>
            <w:shd w:val="clear" w:color="auto" w:fill="auto"/>
          </w:tcPr>
          <w:p w14:paraId="0FFF53DB" w14:textId="77777777" w:rsidR="002D71B3" w:rsidRPr="00223F92" w:rsidRDefault="002D71B3" w:rsidP="002D71B3">
            <w:pPr>
              <w:suppressAutoHyphens/>
              <w:snapToGrid w:val="0"/>
              <w:rPr>
                <w:color w:val="000000" w:themeColor="text1"/>
                <w:kern w:val="2"/>
                <w:lang w:eastAsia="en-US"/>
              </w:rPr>
            </w:pPr>
            <w:r w:rsidRPr="00223F92">
              <w:rPr>
                <w:color w:val="000000" w:themeColor="text1"/>
              </w:rPr>
              <w:t xml:space="preserve">Организация деятельности добровольно-пожарных дружин (закупка пожарного инвентаря) </w:t>
            </w:r>
          </w:p>
        </w:tc>
        <w:tc>
          <w:tcPr>
            <w:tcW w:w="1985" w:type="dxa"/>
            <w:vMerge w:val="restart"/>
            <w:shd w:val="clear" w:color="auto" w:fill="auto"/>
          </w:tcPr>
          <w:p w14:paraId="5140B639" w14:textId="77777777" w:rsidR="002D71B3" w:rsidRPr="00223F92" w:rsidRDefault="002D71B3" w:rsidP="002D71B3">
            <w:pPr>
              <w:jc w:val="center"/>
              <w:rPr>
                <w:color w:val="000000" w:themeColor="text1"/>
              </w:rPr>
            </w:pPr>
            <w:r w:rsidRPr="00223F92">
              <w:rPr>
                <w:color w:val="000000" w:themeColor="text1"/>
              </w:rPr>
              <w:t>Количество проведенных мероприятий, ед.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A9B955B" w14:textId="77777777" w:rsidR="002D71B3" w:rsidRPr="00223F92" w:rsidRDefault="002D71B3" w:rsidP="002D71B3">
            <w:pPr>
              <w:jc w:val="center"/>
              <w:rPr>
                <w:color w:val="000000" w:themeColor="text1"/>
              </w:rPr>
            </w:pPr>
            <w:r w:rsidRPr="00223F92">
              <w:rPr>
                <w:color w:val="000000" w:themeColor="text1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DBD8611" w14:textId="77777777" w:rsidR="002D71B3" w:rsidRPr="00223F92" w:rsidRDefault="002D71B3" w:rsidP="002D71B3">
            <w:pPr>
              <w:jc w:val="center"/>
              <w:rPr>
                <w:color w:val="000000" w:themeColor="text1"/>
              </w:rPr>
            </w:pPr>
            <w:r w:rsidRPr="00223F92">
              <w:rPr>
                <w:color w:val="000000" w:themeColor="text1"/>
              </w:rPr>
              <w:t>2022</w:t>
            </w:r>
          </w:p>
        </w:tc>
        <w:tc>
          <w:tcPr>
            <w:tcW w:w="1238" w:type="dxa"/>
            <w:shd w:val="clear" w:color="auto" w:fill="auto"/>
            <w:vAlign w:val="center"/>
          </w:tcPr>
          <w:p w14:paraId="6ACD3B5A" w14:textId="77777777" w:rsidR="002D71B3" w:rsidRPr="00223F92" w:rsidRDefault="002D71B3" w:rsidP="002D71B3">
            <w:pPr>
              <w:jc w:val="center"/>
              <w:rPr>
                <w:color w:val="000000" w:themeColor="text1"/>
              </w:rPr>
            </w:pPr>
            <w:r w:rsidRPr="00223F92">
              <w:rPr>
                <w:color w:val="000000" w:themeColor="text1"/>
              </w:rPr>
              <w:t>93,5</w:t>
            </w:r>
          </w:p>
        </w:tc>
        <w:tc>
          <w:tcPr>
            <w:tcW w:w="1457" w:type="dxa"/>
            <w:tcBorders>
              <w:left w:val="single" w:sz="2" w:space="0" w:color="000000"/>
            </w:tcBorders>
            <w:shd w:val="clear" w:color="auto" w:fill="auto"/>
            <w:vAlign w:val="center"/>
          </w:tcPr>
          <w:p w14:paraId="5E6ACB3A" w14:textId="77777777" w:rsidR="002D71B3" w:rsidRPr="00223F92" w:rsidRDefault="002D71B3" w:rsidP="002D71B3">
            <w:pPr>
              <w:jc w:val="center"/>
              <w:rPr>
                <w:color w:val="000000" w:themeColor="text1"/>
              </w:rPr>
            </w:pPr>
            <w:r w:rsidRPr="00223F92">
              <w:rPr>
                <w:color w:val="000000" w:themeColor="text1"/>
              </w:rPr>
              <w:t>93,5</w:t>
            </w:r>
          </w:p>
        </w:tc>
        <w:tc>
          <w:tcPr>
            <w:tcW w:w="2552" w:type="dxa"/>
            <w:vMerge w:val="restart"/>
            <w:tcBorders>
              <w:left w:val="single" w:sz="2" w:space="0" w:color="000000"/>
              <w:right w:val="single" w:sz="4" w:space="0" w:color="auto"/>
            </w:tcBorders>
            <w:shd w:val="clear" w:color="auto" w:fill="auto"/>
          </w:tcPr>
          <w:p w14:paraId="420360B0" w14:textId="1C7CE4E6" w:rsidR="002D71B3" w:rsidRPr="00223F92" w:rsidRDefault="00B228FB" w:rsidP="002D71B3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color w:val="000000" w:themeColor="text1"/>
                <w:kern w:val="2"/>
              </w:rPr>
            </w:pPr>
            <w:r w:rsidRPr="00223F92">
              <w:rPr>
                <w:rFonts w:eastAsia="Andale Sans UI"/>
                <w:color w:val="000000" w:themeColor="text1"/>
                <w:kern w:val="2"/>
                <w:lang w:eastAsia="en-US"/>
              </w:rPr>
              <w:t>Администрация Переславль-Залесского муниципального округа</w:t>
            </w:r>
          </w:p>
        </w:tc>
      </w:tr>
      <w:tr w:rsidR="00223F92" w:rsidRPr="00223F92" w14:paraId="55DCBB2D" w14:textId="77777777" w:rsidTr="002D71B3">
        <w:trPr>
          <w:trHeight w:val="403"/>
          <w:jc w:val="center"/>
        </w:trPr>
        <w:tc>
          <w:tcPr>
            <w:tcW w:w="742" w:type="dxa"/>
            <w:vMerge/>
            <w:shd w:val="clear" w:color="auto" w:fill="auto"/>
          </w:tcPr>
          <w:p w14:paraId="3D6F5894" w14:textId="77777777" w:rsidR="002D71B3" w:rsidRPr="00223F92" w:rsidRDefault="002D71B3" w:rsidP="002D71B3">
            <w:pPr>
              <w:rPr>
                <w:color w:val="000000" w:themeColor="text1"/>
              </w:rPr>
            </w:pPr>
          </w:p>
        </w:tc>
        <w:tc>
          <w:tcPr>
            <w:tcW w:w="3969" w:type="dxa"/>
            <w:vMerge/>
            <w:tcBorders>
              <w:left w:val="single" w:sz="2" w:space="0" w:color="000000"/>
              <w:right w:val="nil"/>
            </w:tcBorders>
            <w:shd w:val="clear" w:color="auto" w:fill="auto"/>
          </w:tcPr>
          <w:p w14:paraId="73A5F2CA" w14:textId="77777777" w:rsidR="002D71B3" w:rsidRPr="00223F92" w:rsidRDefault="002D71B3" w:rsidP="002D71B3">
            <w:pPr>
              <w:suppressAutoHyphens/>
              <w:snapToGrid w:val="0"/>
              <w:rPr>
                <w:color w:val="000000" w:themeColor="text1"/>
                <w:kern w:val="2"/>
                <w:lang w:eastAsia="en-US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40602518" w14:textId="77777777" w:rsidR="002D71B3" w:rsidRPr="00223F92" w:rsidRDefault="002D71B3" w:rsidP="002D71B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437BF158" w14:textId="77777777" w:rsidR="002D71B3" w:rsidRPr="00223F92" w:rsidRDefault="002D71B3" w:rsidP="002D71B3">
            <w:pPr>
              <w:jc w:val="center"/>
              <w:rPr>
                <w:color w:val="000000" w:themeColor="text1"/>
              </w:rPr>
            </w:pPr>
            <w:r w:rsidRPr="00223F92">
              <w:rPr>
                <w:color w:val="000000" w:themeColor="text1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4E69ED4" w14:textId="77777777" w:rsidR="002D71B3" w:rsidRPr="00223F92" w:rsidRDefault="002D71B3" w:rsidP="002D71B3">
            <w:pPr>
              <w:jc w:val="center"/>
              <w:rPr>
                <w:color w:val="000000" w:themeColor="text1"/>
              </w:rPr>
            </w:pPr>
            <w:r w:rsidRPr="00223F92">
              <w:rPr>
                <w:color w:val="000000" w:themeColor="text1"/>
              </w:rPr>
              <w:t>2023</w:t>
            </w:r>
          </w:p>
        </w:tc>
        <w:tc>
          <w:tcPr>
            <w:tcW w:w="1238" w:type="dxa"/>
            <w:shd w:val="clear" w:color="auto" w:fill="auto"/>
            <w:vAlign w:val="center"/>
          </w:tcPr>
          <w:p w14:paraId="1E67E709" w14:textId="77777777" w:rsidR="002D71B3" w:rsidRPr="00223F92" w:rsidRDefault="002D71B3" w:rsidP="002D71B3">
            <w:pPr>
              <w:jc w:val="center"/>
              <w:rPr>
                <w:color w:val="000000" w:themeColor="text1"/>
              </w:rPr>
            </w:pPr>
            <w:r w:rsidRPr="00223F92">
              <w:rPr>
                <w:color w:val="000000" w:themeColor="text1"/>
                <w:lang w:eastAsia="en-US"/>
              </w:rPr>
              <w:t>80,0</w:t>
            </w:r>
          </w:p>
        </w:tc>
        <w:tc>
          <w:tcPr>
            <w:tcW w:w="1457" w:type="dxa"/>
            <w:tcBorders>
              <w:left w:val="single" w:sz="2" w:space="0" w:color="000000"/>
            </w:tcBorders>
            <w:shd w:val="clear" w:color="auto" w:fill="auto"/>
            <w:vAlign w:val="center"/>
          </w:tcPr>
          <w:p w14:paraId="13170AB5" w14:textId="77777777" w:rsidR="002D71B3" w:rsidRPr="00223F92" w:rsidRDefault="002D71B3" w:rsidP="002D71B3">
            <w:pPr>
              <w:jc w:val="center"/>
              <w:rPr>
                <w:color w:val="000000" w:themeColor="text1"/>
              </w:rPr>
            </w:pPr>
            <w:r w:rsidRPr="00223F92">
              <w:rPr>
                <w:color w:val="000000" w:themeColor="text1"/>
                <w:lang w:eastAsia="en-US"/>
              </w:rPr>
              <w:t>80,0</w:t>
            </w:r>
          </w:p>
        </w:tc>
        <w:tc>
          <w:tcPr>
            <w:tcW w:w="2552" w:type="dxa"/>
            <w:vMerge/>
            <w:tcBorders>
              <w:left w:val="single" w:sz="2" w:space="0" w:color="000000"/>
              <w:right w:val="single" w:sz="4" w:space="0" w:color="auto"/>
            </w:tcBorders>
            <w:shd w:val="clear" w:color="auto" w:fill="auto"/>
          </w:tcPr>
          <w:p w14:paraId="76026B56" w14:textId="77777777" w:rsidR="002D71B3" w:rsidRPr="00223F92" w:rsidRDefault="002D71B3" w:rsidP="002D71B3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color w:val="000000" w:themeColor="text1"/>
                <w:kern w:val="2"/>
              </w:rPr>
            </w:pPr>
          </w:p>
        </w:tc>
      </w:tr>
      <w:tr w:rsidR="00223F92" w:rsidRPr="00223F92" w14:paraId="5B3447D2" w14:textId="77777777" w:rsidTr="002D71B3">
        <w:trPr>
          <w:trHeight w:val="400"/>
          <w:jc w:val="center"/>
        </w:trPr>
        <w:tc>
          <w:tcPr>
            <w:tcW w:w="742" w:type="dxa"/>
            <w:vMerge/>
            <w:shd w:val="clear" w:color="auto" w:fill="auto"/>
          </w:tcPr>
          <w:p w14:paraId="10058DC9" w14:textId="77777777" w:rsidR="002D71B3" w:rsidRPr="00223F92" w:rsidRDefault="002D71B3" w:rsidP="002D71B3">
            <w:pPr>
              <w:rPr>
                <w:color w:val="000000" w:themeColor="text1"/>
              </w:rPr>
            </w:pPr>
          </w:p>
        </w:tc>
        <w:tc>
          <w:tcPr>
            <w:tcW w:w="3969" w:type="dxa"/>
            <w:vMerge/>
            <w:tcBorders>
              <w:left w:val="single" w:sz="2" w:space="0" w:color="000000"/>
              <w:right w:val="nil"/>
            </w:tcBorders>
            <w:shd w:val="clear" w:color="auto" w:fill="auto"/>
          </w:tcPr>
          <w:p w14:paraId="401D02BB" w14:textId="77777777" w:rsidR="002D71B3" w:rsidRPr="00223F92" w:rsidRDefault="002D71B3" w:rsidP="002D71B3">
            <w:pPr>
              <w:suppressAutoHyphens/>
              <w:snapToGrid w:val="0"/>
              <w:rPr>
                <w:color w:val="000000" w:themeColor="text1"/>
                <w:kern w:val="2"/>
                <w:lang w:eastAsia="en-US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33FE87F1" w14:textId="77777777" w:rsidR="002D71B3" w:rsidRPr="00223F92" w:rsidRDefault="002D71B3" w:rsidP="002D71B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46B1F162" w14:textId="77777777" w:rsidR="002D71B3" w:rsidRPr="00223F92" w:rsidRDefault="002D71B3" w:rsidP="002D71B3">
            <w:pPr>
              <w:jc w:val="center"/>
              <w:rPr>
                <w:color w:val="000000" w:themeColor="text1"/>
              </w:rPr>
            </w:pPr>
            <w:r w:rsidRPr="00223F92">
              <w:rPr>
                <w:color w:val="000000" w:themeColor="text1"/>
              </w:rPr>
              <w:t xml:space="preserve">1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386055C" w14:textId="77777777" w:rsidR="002D71B3" w:rsidRPr="00223F92" w:rsidRDefault="002D71B3" w:rsidP="002D71B3">
            <w:pPr>
              <w:jc w:val="center"/>
              <w:rPr>
                <w:color w:val="000000" w:themeColor="text1"/>
              </w:rPr>
            </w:pPr>
            <w:r w:rsidRPr="00223F92">
              <w:rPr>
                <w:color w:val="000000" w:themeColor="text1"/>
              </w:rPr>
              <w:t>2024</w:t>
            </w:r>
          </w:p>
        </w:tc>
        <w:tc>
          <w:tcPr>
            <w:tcW w:w="1238" w:type="dxa"/>
            <w:shd w:val="clear" w:color="auto" w:fill="auto"/>
            <w:vAlign w:val="center"/>
          </w:tcPr>
          <w:p w14:paraId="37885C36" w14:textId="3D6CADAE" w:rsidR="002D71B3" w:rsidRPr="00223F92" w:rsidRDefault="002D71B3" w:rsidP="002D71B3">
            <w:pPr>
              <w:jc w:val="center"/>
              <w:rPr>
                <w:color w:val="000000" w:themeColor="text1"/>
              </w:rPr>
            </w:pPr>
            <w:r w:rsidRPr="00223F92">
              <w:rPr>
                <w:color w:val="000000" w:themeColor="text1"/>
                <w:lang w:eastAsia="en-US"/>
              </w:rPr>
              <w:t>0</w:t>
            </w:r>
          </w:p>
        </w:tc>
        <w:tc>
          <w:tcPr>
            <w:tcW w:w="1457" w:type="dxa"/>
            <w:tcBorders>
              <w:left w:val="single" w:sz="2" w:space="0" w:color="000000"/>
            </w:tcBorders>
            <w:shd w:val="clear" w:color="auto" w:fill="auto"/>
            <w:vAlign w:val="center"/>
          </w:tcPr>
          <w:p w14:paraId="05464987" w14:textId="7891680C" w:rsidR="002D71B3" w:rsidRPr="00223F92" w:rsidRDefault="002D71B3" w:rsidP="002D71B3">
            <w:pPr>
              <w:jc w:val="center"/>
              <w:rPr>
                <w:color w:val="000000" w:themeColor="text1"/>
              </w:rPr>
            </w:pPr>
            <w:r w:rsidRPr="00223F92">
              <w:rPr>
                <w:color w:val="000000" w:themeColor="text1"/>
                <w:lang w:eastAsia="en-US"/>
              </w:rPr>
              <w:t>0</w:t>
            </w:r>
          </w:p>
        </w:tc>
        <w:tc>
          <w:tcPr>
            <w:tcW w:w="2552" w:type="dxa"/>
            <w:vMerge/>
            <w:tcBorders>
              <w:left w:val="single" w:sz="2" w:space="0" w:color="000000"/>
              <w:right w:val="single" w:sz="4" w:space="0" w:color="auto"/>
            </w:tcBorders>
            <w:shd w:val="clear" w:color="auto" w:fill="auto"/>
          </w:tcPr>
          <w:p w14:paraId="747F8593" w14:textId="77777777" w:rsidR="002D71B3" w:rsidRPr="00223F92" w:rsidRDefault="002D71B3" w:rsidP="002D71B3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color w:val="000000" w:themeColor="text1"/>
                <w:kern w:val="2"/>
              </w:rPr>
            </w:pPr>
          </w:p>
        </w:tc>
      </w:tr>
      <w:tr w:rsidR="00223F92" w:rsidRPr="00223F92" w14:paraId="3F661C20" w14:textId="77777777" w:rsidTr="002D71B3">
        <w:trPr>
          <w:trHeight w:val="412"/>
          <w:jc w:val="center"/>
        </w:trPr>
        <w:tc>
          <w:tcPr>
            <w:tcW w:w="742" w:type="dxa"/>
            <w:vMerge w:val="restart"/>
            <w:shd w:val="clear" w:color="auto" w:fill="auto"/>
          </w:tcPr>
          <w:p w14:paraId="7FB42105" w14:textId="77777777" w:rsidR="002D71B3" w:rsidRPr="00223F92" w:rsidRDefault="002D71B3" w:rsidP="002D71B3">
            <w:pPr>
              <w:rPr>
                <w:color w:val="000000" w:themeColor="text1"/>
              </w:rPr>
            </w:pPr>
            <w:r w:rsidRPr="00223F92">
              <w:rPr>
                <w:color w:val="000000" w:themeColor="text1"/>
              </w:rPr>
              <w:t>1.7.</w:t>
            </w:r>
          </w:p>
        </w:tc>
        <w:tc>
          <w:tcPr>
            <w:tcW w:w="3969" w:type="dxa"/>
            <w:vMerge w:val="restart"/>
            <w:tcBorders>
              <w:left w:val="single" w:sz="2" w:space="0" w:color="000000"/>
              <w:right w:val="nil"/>
            </w:tcBorders>
            <w:shd w:val="clear" w:color="auto" w:fill="auto"/>
          </w:tcPr>
          <w:p w14:paraId="3C63C5F0" w14:textId="77777777" w:rsidR="002D71B3" w:rsidRPr="00223F92" w:rsidRDefault="002D71B3" w:rsidP="002D71B3">
            <w:pPr>
              <w:suppressAutoHyphens/>
              <w:snapToGrid w:val="0"/>
              <w:rPr>
                <w:color w:val="000000" w:themeColor="text1"/>
                <w:kern w:val="2"/>
                <w:lang w:eastAsia="en-US"/>
              </w:rPr>
            </w:pPr>
            <w:r w:rsidRPr="00223F92">
              <w:rPr>
                <w:color w:val="000000" w:themeColor="text1"/>
                <w:shd w:val="clear" w:color="auto" w:fill="FFFFFF"/>
              </w:rPr>
              <w:t>Приобретение пожарных извещателей</w:t>
            </w:r>
          </w:p>
        </w:tc>
        <w:tc>
          <w:tcPr>
            <w:tcW w:w="1985" w:type="dxa"/>
            <w:vMerge w:val="restart"/>
            <w:shd w:val="clear" w:color="auto" w:fill="auto"/>
          </w:tcPr>
          <w:p w14:paraId="5AAD4B3F" w14:textId="77777777" w:rsidR="002D71B3" w:rsidRPr="00223F92" w:rsidRDefault="002D71B3" w:rsidP="002D71B3">
            <w:pPr>
              <w:jc w:val="center"/>
              <w:rPr>
                <w:color w:val="000000" w:themeColor="text1"/>
              </w:rPr>
            </w:pPr>
            <w:r w:rsidRPr="00223F92">
              <w:rPr>
                <w:color w:val="000000" w:themeColor="text1"/>
              </w:rPr>
              <w:t>Количество проведенных мероприятий, ед.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52C9F88" w14:textId="77777777" w:rsidR="002D71B3" w:rsidRPr="00223F92" w:rsidRDefault="002D71B3" w:rsidP="002D71B3">
            <w:pPr>
              <w:jc w:val="center"/>
              <w:rPr>
                <w:color w:val="000000" w:themeColor="text1"/>
              </w:rPr>
            </w:pPr>
            <w:r w:rsidRPr="00223F92">
              <w:rPr>
                <w:color w:val="000000" w:themeColor="text1"/>
              </w:rPr>
              <w:t>23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BF0F09B" w14:textId="77777777" w:rsidR="002D71B3" w:rsidRPr="00223F92" w:rsidRDefault="002D71B3" w:rsidP="002D71B3">
            <w:pPr>
              <w:jc w:val="center"/>
              <w:rPr>
                <w:color w:val="000000" w:themeColor="text1"/>
              </w:rPr>
            </w:pPr>
            <w:r w:rsidRPr="00223F92">
              <w:rPr>
                <w:color w:val="000000" w:themeColor="text1"/>
              </w:rPr>
              <w:t>2022</w:t>
            </w:r>
          </w:p>
        </w:tc>
        <w:tc>
          <w:tcPr>
            <w:tcW w:w="1238" w:type="dxa"/>
            <w:shd w:val="clear" w:color="auto" w:fill="auto"/>
            <w:vAlign w:val="center"/>
          </w:tcPr>
          <w:p w14:paraId="454B6019" w14:textId="77777777" w:rsidR="002D71B3" w:rsidRPr="00223F92" w:rsidRDefault="002D71B3" w:rsidP="002D71B3">
            <w:pPr>
              <w:jc w:val="center"/>
              <w:rPr>
                <w:color w:val="000000" w:themeColor="text1"/>
              </w:rPr>
            </w:pPr>
            <w:r w:rsidRPr="00223F92">
              <w:rPr>
                <w:color w:val="000000" w:themeColor="text1"/>
              </w:rPr>
              <w:t>9,6</w:t>
            </w:r>
          </w:p>
        </w:tc>
        <w:tc>
          <w:tcPr>
            <w:tcW w:w="1457" w:type="dxa"/>
            <w:tcBorders>
              <w:left w:val="single" w:sz="2" w:space="0" w:color="000000"/>
            </w:tcBorders>
            <w:shd w:val="clear" w:color="auto" w:fill="auto"/>
            <w:vAlign w:val="center"/>
          </w:tcPr>
          <w:p w14:paraId="77B2673C" w14:textId="77777777" w:rsidR="002D71B3" w:rsidRPr="00223F92" w:rsidRDefault="002D71B3" w:rsidP="002D71B3">
            <w:pPr>
              <w:jc w:val="center"/>
              <w:rPr>
                <w:color w:val="000000" w:themeColor="text1"/>
              </w:rPr>
            </w:pPr>
            <w:r w:rsidRPr="00223F92">
              <w:rPr>
                <w:color w:val="000000" w:themeColor="text1"/>
              </w:rPr>
              <w:t>9,6</w:t>
            </w:r>
          </w:p>
        </w:tc>
        <w:tc>
          <w:tcPr>
            <w:tcW w:w="2552" w:type="dxa"/>
            <w:vMerge w:val="restart"/>
            <w:tcBorders>
              <w:left w:val="single" w:sz="2" w:space="0" w:color="000000"/>
              <w:right w:val="single" w:sz="4" w:space="0" w:color="auto"/>
            </w:tcBorders>
            <w:shd w:val="clear" w:color="auto" w:fill="auto"/>
          </w:tcPr>
          <w:p w14:paraId="122F65EE" w14:textId="2D14C3A1" w:rsidR="002D71B3" w:rsidRPr="00223F92" w:rsidRDefault="00B228FB" w:rsidP="002D71B3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color w:val="000000" w:themeColor="text1"/>
                <w:kern w:val="2"/>
              </w:rPr>
            </w:pPr>
            <w:r w:rsidRPr="00223F92">
              <w:rPr>
                <w:rFonts w:eastAsia="Andale Sans UI"/>
                <w:color w:val="000000" w:themeColor="text1"/>
                <w:kern w:val="2"/>
                <w:lang w:eastAsia="en-US"/>
              </w:rPr>
              <w:t>Администрация Переславль-Залесского муниципального округа</w:t>
            </w:r>
          </w:p>
        </w:tc>
      </w:tr>
      <w:tr w:rsidR="00223F92" w:rsidRPr="00223F92" w14:paraId="2B3EB38A" w14:textId="77777777" w:rsidTr="002D71B3">
        <w:trPr>
          <w:trHeight w:val="418"/>
          <w:jc w:val="center"/>
        </w:trPr>
        <w:tc>
          <w:tcPr>
            <w:tcW w:w="742" w:type="dxa"/>
            <w:vMerge/>
            <w:shd w:val="clear" w:color="auto" w:fill="auto"/>
          </w:tcPr>
          <w:p w14:paraId="4B51C819" w14:textId="77777777" w:rsidR="002D71B3" w:rsidRPr="00223F92" w:rsidRDefault="002D71B3" w:rsidP="002D71B3">
            <w:pPr>
              <w:rPr>
                <w:color w:val="000000" w:themeColor="text1"/>
              </w:rPr>
            </w:pPr>
          </w:p>
        </w:tc>
        <w:tc>
          <w:tcPr>
            <w:tcW w:w="3969" w:type="dxa"/>
            <w:vMerge/>
            <w:tcBorders>
              <w:left w:val="single" w:sz="2" w:space="0" w:color="000000"/>
              <w:right w:val="nil"/>
            </w:tcBorders>
            <w:shd w:val="clear" w:color="auto" w:fill="auto"/>
          </w:tcPr>
          <w:p w14:paraId="1B764412" w14:textId="77777777" w:rsidR="002D71B3" w:rsidRPr="00223F92" w:rsidRDefault="002D71B3" w:rsidP="002D71B3">
            <w:pPr>
              <w:suppressAutoHyphens/>
              <w:snapToGrid w:val="0"/>
              <w:rPr>
                <w:color w:val="000000" w:themeColor="text1"/>
                <w:kern w:val="2"/>
                <w:lang w:eastAsia="en-US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231E29FA" w14:textId="77777777" w:rsidR="002D71B3" w:rsidRPr="00223F92" w:rsidRDefault="002D71B3" w:rsidP="002D71B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573D2194" w14:textId="77777777" w:rsidR="002D71B3" w:rsidRPr="00223F92" w:rsidRDefault="002D71B3" w:rsidP="002D71B3">
            <w:pPr>
              <w:jc w:val="center"/>
              <w:rPr>
                <w:color w:val="000000" w:themeColor="text1"/>
              </w:rPr>
            </w:pPr>
            <w:r w:rsidRPr="00223F92">
              <w:rPr>
                <w:color w:val="000000" w:themeColor="text1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F3E08B9" w14:textId="77777777" w:rsidR="002D71B3" w:rsidRPr="00223F92" w:rsidRDefault="002D71B3" w:rsidP="002D71B3">
            <w:pPr>
              <w:jc w:val="center"/>
              <w:rPr>
                <w:color w:val="000000" w:themeColor="text1"/>
              </w:rPr>
            </w:pPr>
            <w:r w:rsidRPr="00223F92">
              <w:rPr>
                <w:color w:val="000000" w:themeColor="text1"/>
              </w:rPr>
              <w:t>2023</w:t>
            </w:r>
          </w:p>
        </w:tc>
        <w:tc>
          <w:tcPr>
            <w:tcW w:w="1238" w:type="dxa"/>
            <w:shd w:val="clear" w:color="auto" w:fill="auto"/>
            <w:vAlign w:val="center"/>
          </w:tcPr>
          <w:p w14:paraId="69E198DE" w14:textId="77777777" w:rsidR="002D71B3" w:rsidRPr="00223F92" w:rsidRDefault="002D71B3" w:rsidP="002D71B3">
            <w:pPr>
              <w:jc w:val="center"/>
              <w:rPr>
                <w:color w:val="000000" w:themeColor="text1"/>
              </w:rPr>
            </w:pPr>
            <w:r w:rsidRPr="00223F92">
              <w:rPr>
                <w:color w:val="000000" w:themeColor="text1"/>
                <w:lang w:eastAsia="en-US"/>
              </w:rPr>
              <w:t>10,0</w:t>
            </w:r>
          </w:p>
        </w:tc>
        <w:tc>
          <w:tcPr>
            <w:tcW w:w="1457" w:type="dxa"/>
            <w:tcBorders>
              <w:left w:val="single" w:sz="2" w:space="0" w:color="000000"/>
            </w:tcBorders>
            <w:shd w:val="clear" w:color="auto" w:fill="auto"/>
            <w:vAlign w:val="center"/>
          </w:tcPr>
          <w:p w14:paraId="0EB25990" w14:textId="77777777" w:rsidR="002D71B3" w:rsidRPr="00223F92" w:rsidRDefault="002D71B3" w:rsidP="002D71B3">
            <w:pPr>
              <w:jc w:val="center"/>
              <w:rPr>
                <w:color w:val="000000" w:themeColor="text1"/>
              </w:rPr>
            </w:pPr>
            <w:r w:rsidRPr="00223F92">
              <w:rPr>
                <w:color w:val="000000" w:themeColor="text1"/>
                <w:lang w:eastAsia="en-US"/>
              </w:rPr>
              <w:t>10,0</w:t>
            </w:r>
          </w:p>
        </w:tc>
        <w:tc>
          <w:tcPr>
            <w:tcW w:w="2552" w:type="dxa"/>
            <w:vMerge/>
            <w:tcBorders>
              <w:left w:val="single" w:sz="2" w:space="0" w:color="000000"/>
              <w:right w:val="single" w:sz="4" w:space="0" w:color="auto"/>
            </w:tcBorders>
            <w:shd w:val="clear" w:color="auto" w:fill="auto"/>
          </w:tcPr>
          <w:p w14:paraId="6B22A5C7" w14:textId="77777777" w:rsidR="002D71B3" w:rsidRPr="00223F92" w:rsidRDefault="002D71B3" w:rsidP="002D71B3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color w:val="000000" w:themeColor="text1"/>
                <w:kern w:val="2"/>
              </w:rPr>
            </w:pPr>
          </w:p>
        </w:tc>
      </w:tr>
      <w:tr w:rsidR="00223F92" w:rsidRPr="00223F92" w14:paraId="13F1AFCE" w14:textId="77777777" w:rsidTr="002D71B3">
        <w:trPr>
          <w:trHeight w:val="400"/>
          <w:jc w:val="center"/>
        </w:trPr>
        <w:tc>
          <w:tcPr>
            <w:tcW w:w="742" w:type="dxa"/>
            <w:vMerge/>
            <w:shd w:val="clear" w:color="auto" w:fill="auto"/>
          </w:tcPr>
          <w:p w14:paraId="1F7A6C82" w14:textId="77777777" w:rsidR="002D71B3" w:rsidRPr="00223F92" w:rsidRDefault="002D71B3" w:rsidP="002D71B3">
            <w:pPr>
              <w:rPr>
                <w:color w:val="000000" w:themeColor="text1"/>
              </w:rPr>
            </w:pPr>
          </w:p>
        </w:tc>
        <w:tc>
          <w:tcPr>
            <w:tcW w:w="3969" w:type="dxa"/>
            <w:vMerge/>
            <w:tcBorders>
              <w:left w:val="single" w:sz="2" w:space="0" w:color="000000"/>
              <w:right w:val="nil"/>
            </w:tcBorders>
            <w:shd w:val="clear" w:color="auto" w:fill="auto"/>
          </w:tcPr>
          <w:p w14:paraId="36A1739F" w14:textId="77777777" w:rsidR="002D71B3" w:rsidRPr="00223F92" w:rsidRDefault="002D71B3" w:rsidP="002D71B3">
            <w:pPr>
              <w:suppressAutoHyphens/>
              <w:snapToGrid w:val="0"/>
              <w:rPr>
                <w:color w:val="000000" w:themeColor="text1"/>
                <w:kern w:val="2"/>
                <w:lang w:eastAsia="en-US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6ADD5DAC" w14:textId="77777777" w:rsidR="002D71B3" w:rsidRPr="00223F92" w:rsidRDefault="002D71B3" w:rsidP="002D71B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495F7131" w14:textId="77777777" w:rsidR="002D71B3" w:rsidRPr="00223F92" w:rsidRDefault="002D71B3" w:rsidP="002D71B3">
            <w:pPr>
              <w:jc w:val="center"/>
              <w:rPr>
                <w:color w:val="000000" w:themeColor="text1"/>
              </w:rPr>
            </w:pPr>
            <w:r w:rsidRPr="00223F92">
              <w:rPr>
                <w:color w:val="000000" w:themeColor="text1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D86393E" w14:textId="77777777" w:rsidR="002D71B3" w:rsidRPr="00223F92" w:rsidRDefault="002D71B3" w:rsidP="002D71B3">
            <w:pPr>
              <w:jc w:val="center"/>
              <w:rPr>
                <w:color w:val="000000" w:themeColor="text1"/>
              </w:rPr>
            </w:pPr>
            <w:r w:rsidRPr="00223F92">
              <w:rPr>
                <w:color w:val="000000" w:themeColor="text1"/>
              </w:rPr>
              <w:t>2024</w:t>
            </w:r>
          </w:p>
        </w:tc>
        <w:tc>
          <w:tcPr>
            <w:tcW w:w="1238" w:type="dxa"/>
            <w:shd w:val="clear" w:color="auto" w:fill="auto"/>
            <w:vAlign w:val="center"/>
          </w:tcPr>
          <w:p w14:paraId="514EF490" w14:textId="77777777" w:rsidR="002D71B3" w:rsidRPr="00223F92" w:rsidRDefault="002D71B3" w:rsidP="002D71B3">
            <w:pPr>
              <w:jc w:val="center"/>
              <w:rPr>
                <w:color w:val="000000" w:themeColor="text1"/>
              </w:rPr>
            </w:pPr>
            <w:r w:rsidRPr="00223F92">
              <w:rPr>
                <w:color w:val="000000" w:themeColor="text1"/>
                <w:lang w:eastAsia="en-US"/>
              </w:rPr>
              <w:t>0,0</w:t>
            </w:r>
          </w:p>
        </w:tc>
        <w:tc>
          <w:tcPr>
            <w:tcW w:w="1457" w:type="dxa"/>
            <w:tcBorders>
              <w:left w:val="single" w:sz="2" w:space="0" w:color="000000"/>
            </w:tcBorders>
            <w:shd w:val="clear" w:color="auto" w:fill="auto"/>
            <w:vAlign w:val="center"/>
          </w:tcPr>
          <w:p w14:paraId="5D0907A9" w14:textId="77777777" w:rsidR="002D71B3" w:rsidRPr="00223F92" w:rsidRDefault="002D71B3" w:rsidP="002D71B3">
            <w:pPr>
              <w:jc w:val="center"/>
              <w:rPr>
                <w:color w:val="000000" w:themeColor="text1"/>
              </w:rPr>
            </w:pPr>
            <w:r w:rsidRPr="00223F92">
              <w:rPr>
                <w:color w:val="000000" w:themeColor="text1"/>
                <w:lang w:eastAsia="en-US"/>
              </w:rPr>
              <w:t>0,0</w:t>
            </w:r>
          </w:p>
        </w:tc>
        <w:tc>
          <w:tcPr>
            <w:tcW w:w="2552" w:type="dxa"/>
            <w:vMerge/>
            <w:tcBorders>
              <w:left w:val="single" w:sz="2" w:space="0" w:color="000000"/>
              <w:right w:val="single" w:sz="4" w:space="0" w:color="auto"/>
            </w:tcBorders>
            <w:shd w:val="clear" w:color="auto" w:fill="auto"/>
          </w:tcPr>
          <w:p w14:paraId="3E77C5F2" w14:textId="77777777" w:rsidR="002D71B3" w:rsidRPr="00223F92" w:rsidRDefault="002D71B3" w:rsidP="002D71B3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color w:val="000000" w:themeColor="text1"/>
                <w:kern w:val="2"/>
              </w:rPr>
            </w:pPr>
          </w:p>
        </w:tc>
      </w:tr>
      <w:tr w:rsidR="00223F92" w:rsidRPr="00223F92" w14:paraId="6CF36FA4" w14:textId="77777777" w:rsidTr="002D71B3">
        <w:trPr>
          <w:trHeight w:val="429"/>
          <w:jc w:val="center"/>
        </w:trPr>
        <w:tc>
          <w:tcPr>
            <w:tcW w:w="742" w:type="dxa"/>
            <w:vMerge w:val="restart"/>
            <w:shd w:val="clear" w:color="auto" w:fill="auto"/>
          </w:tcPr>
          <w:p w14:paraId="39F231FA" w14:textId="77777777" w:rsidR="002D71B3" w:rsidRPr="00223F92" w:rsidRDefault="002D71B3" w:rsidP="002D71B3">
            <w:pPr>
              <w:rPr>
                <w:color w:val="000000" w:themeColor="text1"/>
              </w:rPr>
            </w:pPr>
            <w:r w:rsidRPr="00223F92">
              <w:rPr>
                <w:color w:val="000000" w:themeColor="text1"/>
              </w:rPr>
              <w:lastRenderedPageBreak/>
              <w:t>1.8.</w:t>
            </w:r>
          </w:p>
        </w:tc>
        <w:tc>
          <w:tcPr>
            <w:tcW w:w="3969" w:type="dxa"/>
            <w:vMerge w:val="restart"/>
            <w:tcBorders>
              <w:left w:val="single" w:sz="2" w:space="0" w:color="000000"/>
              <w:right w:val="nil"/>
            </w:tcBorders>
            <w:shd w:val="clear" w:color="auto" w:fill="auto"/>
          </w:tcPr>
          <w:p w14:paraId="1B7409E1" w14:textId="77777777" w:rsidR="002D71B3" w:rsidRPr="00223F92" w:rsidRDefault="002D71B3" w:rsidP="002D71B3">
            <w:pPr>
              <w:suppressAutoHyphens/>
              <w:snapToGrid w:val="0"/>
              <w:rPr>
                <w:color w:val="000000" w:themeColor="text1"/>
                <w:kern w:val="2"/>
                <w:lang w:eastAsia="en-US"/>
              </w:rPr>
            </w:pPr>
            <w:r w:rsidRPr="00223F92">
              <w:rPr>
                <w:color w:val="000000" w:themeColor="text1"/>
              </w:rPr>
              <w:t>Обеспечение пожарной безопасности на объектах культуры</w:t>
            </w:r>
          </w:p>
        </w:tc>
        <w:tc>
          <w:tcPr>
            <w:tcW w:w="1985" w:type="dxa"/>
            <w:vMerge w:val="restart"/>
            <w:shd w:val="clear" w:color="auto" w:fill="auto"/>
          </w:tcPr>
          <w:p w14:paraId="4DABD035" w14:textId="77777777" w:rsidR="002D71B3" w:rsidRPr="00223F92" w:rsidRDefault="002D71B3" w:rsidP="002D71B3">
            <w:pPr>
              <w:jc w:val="center"/>
              <w:rPr>
                <w:color w:val="000000" w:themeColor="text1"/>
              </w:rPr>
            </w:pPr>
            <w:r w:rsidRPr="00223F92">
              <w:rPr>
                <w:color w:val="000000" w:themeColor="text1"/>
              </w:rPr>
              <w:t>Количество проведенных мероприятий, ед.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35F686E" w14:textId="77777777" w:rsidR="002D71B3" w:rsidRPr="00223F92" w:rsidRDefault="002D71B3" w:rsidP="002D71B3">
            <w:pPr>
              <w:jc w:val="center"/>
              <w:rPr>
                <w:color w:val="000000" w:themeColor="text1"/>
              </w:rPr>
            </w:pPr>
            <w:r w:rsidRPr="00223F92">
              <w:rPr>
                <w:color w:val="000000" w:themeColor="text1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E362260" w14:textId="77777777" w:rsidR="002D71B3" w:rsidRPr="00223F92" w:rsidRDefault="002D71B3" w:rsidP="002D71B3">
            <w:pPr>
              <w:jc w:val="center"/>
              <w:rPr>
                <w:color w:val="000000" w:themeColor="text1"/>
              </w:rPr>
            </w:pPr>
            <w:r w:rsidRPr="00223F92">
              <w:rPr>
                <w:color w:val="000000" w:themeColor="text1"/>
              </w:rPr>
              <w:t>2022</w:t>
            </w:r>
          </w:p>
        </w:tc>
        <w:tc>
          <w:tcPr>
            <w:tcW w:w="1238" w:type="dxa"/>
            <w:shd w:val="clear" w:color="auto" w:fill="auto"/>
            <w:vAlign w:val="center"/>
          </w:tcPr>
          <w:p w14:paraId="4DD16B41" w14:textId="77777777" w:rsidR="002D71B3" w:rsidRPr="00223F92" w:rsidRDefault="002D71B3" w:rsidP="002D71B3">
            <w:pPr>
              <w:jc w:val="center"/>
              <w:rPr>
                <w:color w:val="000000" w:themeColor="text1"/>
              </w:rPr>
            </w:pPr>
            <w:r w:rsidRPr="00223F92">
              <w:rPr>
                <w:color w:val="000000" w:themeColor="text1"/>
                <w:lang w:eastAsia="en-US"/>
              </w:rPr>
              <w:t>629,0</w:t>
            </w:r>
          </w:p>
        </w:tc>
        <w:tc>
          <w:tcPr>
            <w:tcW w:w="1457" w:type="dxa"/>
            <w:tcBorders>
              <w:left w:val="single" w:sz="2" w:space="0" w:color="000000"/>
            </w:tcBorders>
            <w:shd w:val="clear" w:color="auto" w:fill="auto"/>
            <w:vAlign w:val="center"/>
          </w:tcPr>
          <w:p w14:paraId="760C8729" w14:textId="77777777" w:rsidR="002D71B3" w:rsidRPr="00223F92" w:rsidRDefault="002D71B3" w:rsidP="002D71B3">
            <w:pPr>
              <w:jc w:val="center"/>
              <w:rPr>
                <w:color w:val="000000" w:themeColor="text1"/>
              </w:rPr>
            </w:pPr>
            <w:r w:rsidRPr="00223F92">
              <w:rPr>
                <w:color w:val="000000" w:themeColor="text1"/>
                <w:lang w:eastAsia="en-US"/>
              </w:rPr>
              <w:t>629,0</w:t>
            </w:r>
          </w:p>
        </w:tc>
        <w:tc>
          <w:tcPr>
            <w:tcW w:w="2552" w:type="dxa"/>
            <w:vMerge w:val="restart"/>
            <w:tcBorders>
              <w:left w:val="single" w:sz="2" w:space="0" w:color="000000"/>
              <w:right w:val="single" w:sz="4" w:space="0" w:color="auto"/>
            </w:tcBorders>
            <w:shd w:val="clear" w:color="auto" w:fill="auto"/>
          </w:tcPr>
          <w:p w14:paraId="59AA14F9" w14:textId="77777777" w:rsidR="002D71B3" w:rsidRPr="00223F92" w:rsidRDefault="002D71B3" w:rsidP="002D71B3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color w:val="000000" w:themeColor="text1"/>
                <w:kern w:val="2"/>
              </w:rPr>
            </w:pPr>
            <w:proofErr w:type="spellStart"/>
            <w:r w:rsidRPr="00223F92">
              <w:rPr>
                <w:rFonts w:eastAsia="Andale Sans UI"/>
                <w:color w:val="000000" w:themeColor="text1"/>
                <w:kern w:val="2"/>
                <w:sz w:val="26"/>
                <w:szCs w:val="26"/>
              </w:rPr>
              <w:t>УКТМиС</w:t>
            </w:r>
            <w:proofErr w:type="spellEnd"/>
          </w:p>
        </w:tc>
      </w:tr>
      <w:tr w:rsidR="00223F92" w:rsidRPr="00223F92" w14:paraId="5230B058" w14:textId="77777777" w:rsidTr="002D71B3">
        <w:trPr>
          <w:trHeight w:val="421"/>
          <w:jc w:val="center"/>
        </w:trPr>
        <w:tc>
          <w:tcPr>
            <w:tcW w:w="742" w:type="dxa"/>
            <w:vMerge/>
            <w:shd w:val="clear" w:color="auto" w:fill="auto"/>
          </w:tcPr>
          <w:p w14:paraId="520EE8F4" w14:textId="77777777" w:rsidR="002D71B3" w:rsidRPr="00223F92" w:rsidRDefault="002D71B3" w:rsidP="002D71B3">
            <w:pPr>
              <w:rPr>
                <w:color w:val="000000" w:themeColor="text1"/>
              </w:rPr>
            </w:pPr>
          </w:p>
        </w:tc>
        <w:tc>
          <w:tcPr>
            <w:tcW w:w="3969" w:type="dxa"/>
            <w:vMerge/>
            <w:tcBorders>
              <w:left w:val="single" w:sz="2" w:space="0" w:color="000000"/>
              <w:right w:val="nil"/>
            </w:tcBorders>
            <w:shd w:val="clear" w:color="auto" w:fill="auto"/>
          </w:tcPr>
          <w:p w14:paraId="210BB494" w14:textId="77777777" w:rsidR="002D71B3" w:rsidRPr="00223F92" w:rsidRDefault="002D71B3" w:rsidP="002D71B3">
            <w:pPr>
              <w:suppressAutoHyphens/>
              <w:snapToGrid w:val="0"/>
              <w:rPr>
                <w:color w:val="000000" w:themeColor="text1"/>
                <w:kern w:val="2"/>
                <w:lang w:eastAsia="en-US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591B66BC" w14:textId="77777777" w:rsidR="002D71B3" w:rsidRPr="00223F92" w:rsidRDefault="002D71B3" w:rsidP="002D71B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0B411364" w14:textId="77777777" w:rsidR="002D71B3" w:rsidRPr="00223F92" w:rsidRDefault="002D71B3" w:rsidP="002D71B3">
            <w:pPr>
              <w:jc w:val="center"/>
              <w:rPr>
                <w:color w:val="000000" w:themeColor="text1"/>
              </w:rPr>
            </w:pPr>
            <w:r w:rsidRPr="00223F92">
              <w:rPr>
                <w:color w:val="000000" w:themeColor="text1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A9195AE" w14:textId="77777777" w:rsidR="002D71B3" w:rsidRPr="00223F92" w:rsidRDefault="002D71B3" w:rsidP="002D71B3">
            <w:pPr>
              <w:jc w:val="center"/>
              <w:rPr>
                <w:color w:val="000000" w:themeColor="text1"/>
              </w:rPr>
            </w:pPr>
            <w:r w:rsidRPr="00223F92">
              <w:rPr>
                <w:color w:val="000000" w:themeColor="text1"/>
              </w:rPr>
              <w:t>2023</w:t>
            </w:r>
          </w:p>
        </w:tc>
        <w:tc>
          <w:tcPr>
            <w:tcW w:w="1238" w:type="dxa"/>
            <w:shd w:val="clear" w:color="auto" w:fill="auto"/>
            <w:vAlign w:val="center"/>
          </w:tcPr>
          <w:p w14:paraId="1E281073" w14:textId="77777777" w:rsidR="002D71B3" w:rsidRPr="00223F92" w:rsidRDefault="002D71B3" w:rsidP="002D71B3">
            <w:pPr>
              <w:jc w:val="center"/>
              <w:rPr>
                <w:color w:val="000000" w:themeColor="text1"/>
              </w:rPr>
            </w:pPr>
            <w:r w:rsidRPr="00223F92">
              <w:rPr>
                <w:color w:val="000000" w:themeColor="text1"/>
                <w:lang w:eastAsia="en-US"/>
              </w:rPr>
              <w:t>1 352,9</w:t>
            </w:r>
          </w:p>
        </w:tc>
        <w:tc>
          <w:tcPr>
            <w:tcW w:w="1457" w:type="dxa"/>
            <w:tcBorders>
              <w:left w:val="single" w:sz="2" w:space="0" w:color="000000"/>
            </w:tcBorders>
            <w:shd w:val="clear" w:color="auto" w:fill="auto"/>
            <w:vAlign w:val="center"/>
          </w:tcPr>
          <w:p w14:paraId="020BD643" w14:textId="77777777" w:rsidR="002D71B3" w:rsidRPr="00223F92" w:rsidRDefault="002D71B3" w:rsidP="002D71B3">
            <w:pPr>
              <w:jc w:val="center"/>
              <w:rPr>
                <w:color w:val="000000" w:themeColor="text1"/>
              </w:rPr>
            </w:pPr>
            <w:r w:rsidRPr="00223F92">
              <w:rPr>
                <w:color w:val="000000" w:themeColor="text1"/>
                <w:lang w:eastAsia="en-US"/>
              </w:rPr>
              <w:t>1 352,9</w:t>
            </w:r>
          </w:p>
        </w:tc>
        <w:tc>
          <w:tcPr>
            <w:tcW w:w="2552" w:type="dxa"/>
            <w:vMerge/>
            <w:tcBorders>
              <w:left w:val="single" w:sz="2" w:space="0" w:color="000000"/>
              <w:right w:val="single" w:sz="4" w:space="0" w:color="auto"/>
            </w:tcBorders>
            <w:shd w:val="clear" w:color="auto" w:fill="auto"/>
          </w:tcPr>
          <w:p w14:paraId="1B276A96" w14:textId="77777777" w:rsidR="002D71B3" w:rsidRPr="00223F92" w:rsidRDefault="002D71B3" w:rsidP="002D71B3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color w:val="000000" w:themeColor="text1"/>
                <w:kern w:val="2"/>
              </w:rPr>
            </w:pPr>
          </w:p>
        </w:tc>
      </w:tr>
      <w:tr w:rsidR="00223F92" w:rsidRPr="00223F92" w14:paraId="6B007DF8" w14:textId="77777777" w:rsidTr="002D71B3">
        <w:trPr>
          <w:trHeight w:val="413"/>
          <w:jc w:val="center"/>
        </w:trPr>
        <w:tc>
          <w:tcPr>
            <w:tcW w:w="742" w:type="dxa"/>
            <w:vMerge/>
            <w:shd w:val="clear" w:color="auto" w:fill="auto"/>
          </w:tcPr>
          <w:p w14:paraId="30EA0520" w14:textId="77777777" w:rsidR="002D71B3" w:rsidRPr="00223F92" w:rsidRDefault="002D71B3" w:rsidP="002D71B3">
            <w:pPr>
              <w:rPr>
                <w:color w:val="000000" w:themeColor="text1"/>
              </w:rPr>
            </w:pPr>
          </w:p>
        </w:tc>
        <w:tc>
          <w:tcPr>
            <w:tcW w:w="3969" w:type="dxa"/>
            <w:vMerge/>
            <w:tcBorders>
              <w:left w:val="single" w:sz="2" w:space="0" w:color="000000"/>
              <w:right w:val="nil"/>
            </w:tcBorders>
            <w:shd w:val="clear" w:color="auto" w:fill="auto"/>
          </w:tcPr>
          <w:p w14:paraId="1CD35858" w14:textId="77777777" w:rsidR="002D71B3" w:rsidRPr="00223F92" w:rsidRDefault="002D71B3" w:rsidP="002D71B3">
            <w:pPr>
              <w:suppressAutoHyphens/>
              <w:snapToGrid w:val="0"/>
              <w:rPr>
                <w:color w:val="000000" w:themeColor="text1"/>
                <w:kern w:val="2"/>
                <w:lang w:eastAsia="en-US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72F0F8E3" w14:textId="77777777" w:rsidR="002D71B3" w:rsidRPr="00223F92" w:rsidRDefault="002D71B3" w:rsidP="002D71B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21892343" w14:textId="77777777" w:rsidR="002D71B3" w:rsidRPr="00223F92" w:rsidRDefault="002D71B3" w:rsidP="002D71B3">
            <w:pPr>
              <w:jc w:val="center"/>
              <w:rPr>
                <w:color w:val="000000" w:themeColor="text1"/>
              </w:rPr>
            </w:pPr>
            <w:r w:rsidRPr="00223F92">
              <w:rPr>
                <w:color w:val="000000" w:themeColor="text1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51A927D" w14:textId="77777777" w:rsidR="002D71B3" w:rsidRPr="00223F92" w:rsidRDefault="002D71B3" w:rsidP="002D71B3">
            <w:pPr>
              <w:jc w:val="center"/>
              <w:rPr>
                <w:color w:val="000000" w:themeColor="text1"/>
              </w:rPr>
            </w:pPr>
            <w:r w:rsidRPr="00223F92">
              <w:rPr>
                <w:color w:val="000000" w:themeColor="text1"/>
              </w:rPr>
              <w:t>2024</w:t>
            </w:r>
          </w:p>
        </w:tc>
        <w:tc>
          <w:tcPr>
            <w:tcW w:w="1238" w:type="dxa"/>
            <w:shd w:val="clear" w:color="auto" w:fill="auto"/>
            <w:vAlign w:val="center"/>
          </w:tcPr>
          <w:p w14:paraId="07729463" w14:textId="1304DE2A" w:rsidR="002D71B3" w:rsidRPr="00223F92" w:rsidRDefault="002D71B3" w:rsidP="002D71B3">
            <w:pPr>
              <w:jc w:val="center"/>
              <w:rPr>
                <w:color w:val="000000" w:themeColor="text1"/>
              </w:rPr>
            </w:pPr>
            <w:r w:rsidRPr="00223F92">
              <w:rPr>
                <w:color w:val="000000" w:themeColor="text1"/>
                <w:lang w:eastAsia="en-US"/>
              </w:rPr>
              <w:t xml:space="preserve"> 1 098,1</w:t>
            </w:r>
          </w:p>
        </w:tc>
        <w:tc>
          <w:tcPr>
            <w:tcW w:w="1457" w:type="dxa"/>
            <w:tcBorders>
              <w:left w:val="single" w:sz="2" w:space="0" w:color="000000"/>
            </w:tcBorders>
            <w:shd w:val="clear" w:color="auto" w:fill="auto"/>
            <w:vAlign w:val="center"/>
          </w:tcPr>
          <w:p w14:paraId="51B35EAC" w14:textId="77777777" w:rsidR="002D71B3" w:rsidRPr="00223F92" w:rsidRDefault="002D71B3" w:rsidP="002D71B3">
            <w:pPr>
              <w:rPr>
                <w:color w:val="000000" w:themeColor="text1"/>
                <w:lang w:eastAsia="en-US"/>
              </w:rPr>
            </w:pPr>
          </w:p>
          <w:p w14:paraId="6943DBFA" w14:textId="05C8C9C0" w:rsidR="002D71B3" w:rsidRPr="00223F92" w:rsidRDefault="002D71B3" w:rsidP="002D71B3">
            <w:pPr>
              <w:rPr>
                <w:color w:val="000000" w:themeColor="text1"/>
                <w:lang w:eastAsia="en-US"/>
              </w:rPr>
            </w:pPr>
            <w:r w:rsidRPr="00223F92">
              <w:rPr>
                <w:color w:val="000000" w:themeColor="text1"/>
                <w:lang w:eastAsia="en-US"/>
              </w:rPr>
              <w:t xml:space="preserve">    1 098,1  </w:t>
            </w:r>
          </w:p>
          <w:p w14:paraId="6B5AEA72" w14:textId="77777777" w:rsidR="002D71B3" w:rsidRPr="00223F92" w:rsidRDefault="002D71B3" w:rsidP="002D71B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52" w:type="dxa"/>
            <w:vMerge/>
            <w:tcBorders>
              <w:left w:val="single" w:sz="2" w:space="0" w:color="000000"/>
              <w:right w:val="single" w:sz="4" w:space="0" w:color="auto"/>
            </w:tcBorders>
            <w:shd w:val="clear" w:color="auto" w:fill="auto"/>
          </w:tcPr>
          <w:p w14:paraId="19E11572" w14:textId="77777777" w:rsidR="002D71B3" w:rsidRPr="00223F92" w:rsidRDefault="002D71B3" w:rsidP="002D71B3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color w:val="000000" w:themeColor="text1"/>
                <w:kern w:val="2"/>
              </w:rPr>
            </w:pPr>
          </w:p>
        </w:tc>
      </w:tr>
      <w:tr w:rsidR="00223F92" w:rsidRPr="00223F92" w14:paraId="46A7CEB2" w14:textId="77777777" w:rsidTr="002D71B3">
        <w:trPr>
          <w:trHeight w:val="695"/>
          <w:jc w:val="center"/>
        </w:trPr>
        <w:tc>
          <w:tcPr>
            <w:tcW w:w="742" w:type="dxa"/>
            <w:vMerge w:val="restart"/>
            <w:shd w:val="clear" w:color="auto" w:fill="auto"/>
          </w:tcPr>
          <w:p w14:paraId="0CED7ED8" w14:textId="77777777" w:rsidR="002D71B3" w:rsidRPr="00223F92" w:rsidRDefault="002D71B3" w:rsidP="002D71B3">
            <w:pPr>
              <w:rPr>
                <w:color w:val="000000" w:themeColor="text1"/>
              </w:rPr>
            </w:pPr>
            <w:r w:rsidRPr="00223F92">
              <w:rPr>
                <w:color w:val="000000" w:themeColor="text1"/>
              </w:rPr>
              <w:t>1.9.</w:t>
            </w:r>
          </w:p>
        </w:tc>
        <w:tc>
          <w:tcPr>
            <w:tcW w:w="3969" w:type="dxa"/>
            <w:vMerge w:val="restart"/>
            <w:tcBorders>
              <w:left w:val="single" w:sz="2" w:space="0" w:color="000000"/>
              <w:right w:val="nil"/>
            </w:tcBorders>
            <w:shd w:val="clear" w:color="auto" w:fill="auto"/>
          </w:tcPr>
          <w:p w14:paraId="0E27DFBE" w14:textId="77777777" w:rsidR="002D71B3" w:rsidRPr="00223F92" w:rsidRDefault="002D71B3" w:rsidP="002D71B3">
            <w:pPr>
              <w:suppressAutoHyphens/>
              <w:snapToGrid w:val="0"/>
              <w:rPr>
                <w:color w:val="000000" w:themeColor="text1"/>
                <w:kern w:val="2"/>
                <w:lang w:eastAsia="en-US"/>
              </w:rPr>
            </w:pPr>
            <w:r w:rsidRPr="00223F92">
              <w:rPr>
                <w:color w:val="000000" w:themeColor="text1"/>
              </w:rPr>
              <w:t>Обеспечение пожарной безопасности на объектах образования</w:t>
            </w:r>
          </w:p>
        </w:tc>
        <w:tc>
          <w:tcPr>
            <w:tcW w:w="1985" w:type="dxa"/>
            <w:vMerge w:val="restart"/>
            <w:shd w:val="clear" w:color="auto" w:fill="auto"/>
          </w:tcPr>
          <w:p w14:paraId="2ABF2323" w14:textId="79C75560" w:rsidR="002D71B3" w:rsidRPr="00223F92" w:rsidRDefault="002D71B3" w:rsidP="002D71B3">
            <w:pPr>
              <w:jc w:val="center"/>
              <w:rPr>
                <w:color w:val="000000" w:themeColor="text1"/>
              </w:rPr>
            </w:pPr>
            <w:r w:rsidRPr="00223F92">
              <w:rPr>
                <w:color w:val="000000" w:themeColor="text1"/>
              </w:rPr>
              <w:t>Количество проведенных мероприятий, ед.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1B3C884" w14:textId="77777777" w:rsidR="002D71B3" w:rsidRPr="00223F92" w:rsidRDefault="002D71B3" w:rsidP="002D71B3">
            <w:pPr>
              <w:jc w:val="center"/>
              <w:rPr>
                <w:color w:val="000000" w:themeColor="text1"/>
              </w:rPr>
            </w:pPr>
            <w:r w:rsidRPr="00223F92">
              <w:rPr>
                <w:color w:val="000000" w:themeColor="text1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920186A" w14:textId="77777777" w:rsidR="002D71B3" w:rsidRPr="00223F92" w:rsidRDefault="002D71B3" w:rsidP="002D71B3">
            <w:pPr>
              <w:jc w:val="center"/>
              <w:rPr>
                <w:color w:val="000000" w:themeColor="text1"/>
              </w:rPr>
            </w:pPr>
            <w:r w:rsidRPr="00223F92">
              <w:rPr>
                <w:color w:val="000000" w:themeColor="text1"/>
              </w:rPr>
              <w:t>2022</w:t>
            </w:r>
          </w:p>
        </w:tc>
        <w:tc>
          <w:tcPr>
            <w:tcW w:w="1238" w:type="dxa"/>
            <w:shd w:val="clear" w:color="auto" w:fill="auto"/>
            <w:vAlign w:val="center"/>
          </w:tcPr>
          <w:p w14:paraId="0F5577A6" w14:textId="77777777" w:rsidR="002D71B3" w:rsidRPr="00223F92" w:rsidRDefault="002D71B3" w:rsidP="002D71B3">
            <w:pPr>
              <w:jc w:val="center"/>
              <w:rPr>
                <w:color w:val="000000" w:themeColor="text1"/>
              </w:rPr>
            </w:pPr>
            <w:r w:rsidRPr="00223F92">
              <w:rPr>
                <w:color w:val="000000" w:themeColor="text1"/>
              </w:rPr>
              <w:t>3 248,3</w:t>
            </w:r>
          </w:p>
        </w:tc>
        <w:tc>
          <w:tcPr>
            <w:tcW w:w="1457" w:type="dxa"/>
            <w:tcBorders>
              <w:left w:val="single" w:sz="2" w:space="0" w:color="000000"/>
            </w:tcBorders>
            <w:shd w:val="clear" w:color="auto" w:fill="auto"/>
            <w:vAlign w:val="center"/>
          </w:tcPr>
          <w:p w14:paraId="5CDBDD51" w14:textId="77777777" w:rsidR="002D71B3" w:rsidRPr="00223F92" w:rsidRDefault="002D71B3" w:rsidP="002D71B3">
            <w:pPr>
              <w:jc w:val="center"/>
              <w:rPr>
                <w:color w:val="000000" w:themeColor="text1"/>
              </w:rPr>
            </w:pPr>
            <w:r w:rsidRPr="00223F92">
              <w:rPr>
                <w:color w:val="000000" w:themeColor="text1"/>
              </w:rPr>
              <w:t>3 248,3</w:t>
            </w:r>
          </w:p>
        </w:tc>
        <w:tc>
          <w:tcPr>
            <w:tcW w:w="2552" w:type="dxa"/>
            <w:vMerge w:val="restart"/>
            <w:tcBorders>
              <w:left w:val="single" w:sz="2" w:space="0" w:color="000000"/>
              <w:right w:val="single" w:sz="4" w:space="0" w:color="auto"/>
            </w:tcBorders>
            <w:shd w:val="clear" w:color="auto" w:fill="auto"/>
          </w:tcPr>
          <w:p w14:paraId="79C6473C" w14:textId="77777777" w:rsidR="002D71B3" w:rsidRPr="00223F92" w:rsidRDefault="002D71B3" w:rsidP="002D71B3">
            <w:pPr>
              <w:widowControl w:val="0"/>
              <w:suppressLineNumbers/>
              <w:suppressAutoHyphens/>
              <w:snapToGrid w:val="0"/>
              <w:rPr>
                <w:rFonts w:eastAsia="Andale Sans UI"/>
                <w:color w:val="000000" w:themeColor="text1"/>
                <w:kern w:val="2"/>
                <w:lang w:eastAsia="en-US"/>
              </w:rPr>
            </w:pPr>
            <w:r w:rsidRPr="00223F92">
              <w:rPr>
                <w:rFonts w:eastAsia="Andale Sans UI"/>
                <w:color w:val="000000" w:themeColor="text1"/>
                <w:kern w:val="2"/>
                <w:sz w:val="26"/>
                <w:szCs w:val="26"/>
              </w:rPr>
              <w:t>УО (СШ, ДЮСШ, МДОУ)</w:t>
            </w:r>
          </w:p>
        </w:tc>
      </w:tr>
      <w:tr w:rsidR="00223F92" w:rsidRPr="00223F92" w14:paraId="714D63CE" w14:textId="77777777" w:rsidTr="002D71B3">
        <w:trPr>
          <w:trHeight w:val="566"/>
          <w:jc w:val="center"/>
        </w:trPr>
        <w:tc>
          <w:tcPr>
            <w:tcW w:w="742" w:type="dxa"/>
            <w:vMerge/>
            <w:shd w:val="clear" w:color="auto" w:fill="auto"/>
          </w:tcPr>
          <w:p w14:paraId="2EB14CEB" w14:textId="77777777" w:rsidR="002D71B3" w:rsidRPr="00223F92" w:rsidRDefault="002D71B3" w:rsidP="002D71B3">
            <w:pPr>
              <w:rPr>
                <w:color w:val="000000" w:themeColor="text1"/>
              </w:rPr>
            </w:pPr>
          </w:p>
        </w:tc>
        <w:tc>
          <w:tcPr>
            <w:tcW w:w="3969" w:type="dxa"/>
            <w:vMerge/>
            <w:tcBorders>
              <w:left w:val="single" w:sz="2" w:space="0" w:color="000000"/>
              <w:right w:val="nil"/>
            </w:tcBorders>
            <w:shd w:val="clear" w:color="auto" w:fill="auto"/>
          </w:tcPr>
          <w:p w14:paraId="62E0AD6F" w14:textId="77777777" w:rsidR="002D71B3" w:rsidRPr="00223F92" w:rsidRDefault="002D71B3" w:rsidP="002D71B3">
            <w:pPr>
              <w:suppressAutoHyphens/>
              <w:snapToGrid w:val="0"/>
              <w:rPr>
                <w:color w:val="000000" w:themeColor="text1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606A61E6" w14:textId="77777777" w:rsidR="002D71B3" w:rsidRPr="00223F92" w:rsidRDefault="002D71B3" w:rsidP="002D71B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6C3AA7F1" w14:textId="77777777" w:rsidR="002D71B3" w:rsidRPr="00223F92" w:rsidRDefault="002D71B3" w:rsidP="002D71B3">
            <w:pPr>
              <w:jc w:val="center"/>
              <w:rPr>
                <w:color w:val="000000" w:themeColor="text1"/>
              </w:rPr>
            </w:pPr>
            <w:r w:rsidRPr="00223F92">
              <w:rPr>
                <w:color w:val="000000" w:themeColor="text1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149BE44" w14:textId="77777777" w:rsidR="002D71B3" w:rsidRPr="00223F92" w:rsidRDefault="002D71B3" w:rsidP="002D71B3">
            <w:pPr>
              <w:jc w:val="center"/>
              <w:rPr>
                <w:color w:val="000000" w:themeColor="text1"/>
              </w:rPr>
            </w:pPr>
            <w:r w:rsidRPr="00223F92">
              <w:rPr>
                <w:color w:val="000000" w:themeColor="text1"/>
              </w:rPr>
              <w:t>2023</w:t>
            </w:r>
          </w:p>
        </w:tc>
        <w:tc>
          <w:tcPr>
            <w:tcW w:w="1238" w:type="dxa"/>
            <w:shd w:val="clear" w:color="auto" w:fill="auto"/>
            <w:vAlign w:val="center"/>
          </w:tcPr>
          <w:p w14:paraId="2514F7F8" w14:textId="77777777" w:rsidR="002D71B3" w:rsidRPr="00223F92" w:rsidRDefault="002D71B3" w:rsidP="002D71B3">
            <w:pPr>
              <w:jc w:val="center"/>
              <w:rPr>
                <w:color w:val="000000" w:themeColor="text1"/>
              </w:rPr>
            </w:pPr>
            <w:r w:rsidRPr="00223F92">
              <w:rPr>
                <w:color w:val="000000" w:themeColor="text1"/>
                <w:lang w:eastAsia="en-US"/>
              </w:rPr>
              <w:t>1 588,3</w:t>
            </w:r>
          </w:p>
        </w:tc>
        <w:tc>
          <w:tcPr>
            <w:tcW w:w="1457" w:type="dxa"/>
            <w:tcBorders>
              <w:left w:val="single" w:sz="2" w:space="0" w:color="000000"/>
            </w:tcBorders>
            <w:shd w:val="clear" w:color="auto" w:fill="auto"/>
            <w:vAlign w:val="center"/>
          </w:tcPr>
          <w:p w14:paraId="3079A097" w14:textId="77777777" w:rsidR="002D71B3" w:rsidRPr="00223F92" w:rsidRDefault="002D71B3" w:rsidP="002D71B3">
            <w:pPr>
              <w:jc w:val="center"/>
              <w:rPr>
                <w:color w:val="000000" w:themeColor="text1"/>
              </w:rPr>
            </w:pPr>
            <w:r w:rsidRPr="00223F92">
              <w:rPr>
                <w:color w:val="000000" w:themeColor="text1"/>
                <w:lang w:eastAsia="en-US"/>
              </w:rPr>
              <w:t>1 588,3</w:t>
            </w:r>
          </w:p>
        </w:tc>
        <w:tc>
          <w:tcPr>
            <w:tcW w:w="2552" w:type="dxa"/>
            <w:vMerge/>
            <w:tcBorders>
              <w:left w:val="single" w:sz="2" w:space="0" w:color="000000"/>
              <w:right w:val="single" w:sz="4" w:space="0" w:color="auto"/>
            </w:tcBorders>
            <w:shd w:val="clear" w:color="auto" w:fill="auto"/>
          </w:tcPr>
          <w:p w14:paraId="45127CE0" w14:textId="77777777" w:rsidR="002D71B3" w:rsidRPr="00223F92" w:rsidRDefault="002D71B3" w:rsidP="002D71B3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color w:val="000000" w:themeColor="text1"/>
                <w:kern w:val="2"/>
                <w:lang w:eastAsia="en-US"/>
              </w:rPr>
            </w:pPr>
          </w:p>
        </w:tc>
      </w:tr>
      <w:tr w:rsidR="00223F92" w:rsidRPr="00223F92" w14:paraId="5BD38622" w14:textId="77777777" w:rsidTr="002D71B3">
        <w:trPr>
          <w:trHeight w:val="1266"/>
          <w:jc w:val="center"/>
        </w:trPr>
        <w:tc>
          <w:tcPr>
            <w:tcW w:w="742" w:type="dxa"/>
            <w:vMerge/>
            <w:shd w:val="clear" w:color="auto" w:fill="auto"/>
          </w:tcPr>
          <w:p w14:paraId="40FACC26" w14:textId="77777777" w:rsidR="002D71B3" w:rsidRPr="00223F92" w:rsidRDefault="002D71B3" w:rsidP="002D71B3">
            <w:pPr>
              <w:rPr>
                <w:color w:val="000000" w:themeColor="text1"/>
              </w:rPr>
            </w:pPr>
          </w:p>
        </w:tc>
        <w:tc>
          <w:tcPr>
            <w:tcW w:w="3969" w:type="dxa"/>
            <w:vMerge/>
            <w:tcBorders>
              <w:left w:val="single" w:sz="2" w:space="0" w:color="000000"/>
              <w:right w:val="nil"/>
            </w:tcBorders>
            <w:shd w:val="clear" w:color="auto" w:fill="auto"/>
          </w:tcPr>
          <w:p w14:paraId="7076A073" w14:textId="77777777" w:rsidR="002D71B3" w:rsidRPr="00223F92" w:rsidRDefault="002D71B3" w:rsidP="002D71B3">
            <w:pPr>
              <w:suppressAutoHyphens/>
              <w:snapToGrid w:val="0"/>
              <w:rPr>
                <w:color w:val="000000" w:themeColor="text1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11F64308" w14:textId="77777777" w:rsidR="002D71B3" w:rsidRPr="00223F92" w:rsidRDefault="002D71B3" w:rsidP="002D71B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2F764912" w14:textId="77777777" w:rsidR="002D71B3" w:rsidRPr="00223F92" w:rsidRDefault="002D71B3" w:rsidP="002D71B3">
            <w:pPr>
              <w:jc w:val="center"/>
              <w:rPr>
                <w:color w:val="000000" w:themeColor="text1"/>
              </w:rPr>
            </w:pPr>
            <w:r w:rsidRPr="00223F92">
              <w:rPr>
                <w:color w:val="000000" w:themeColor="text1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7DE1619" w14:textId="77777777" w:rsidR="002D71B3" w:rsidRPr="00223F92" w:rsidRDefault="002D71B3" w:rsidP="002D71B3">
            <w:pPr>
              <w:jc w:val="center"/>
              <w:rPr>
                <w:color w:val="000000" w:themeColor="text1"/>
              </w:rPr>
            </w:pPr>
            <w:r w:rsidRPr="00223F92">
              <w:rPr>
                <w:color w:val="000000" w:themeColor="text1"/>
              </w:rPr>
              <w:t>2024</w:t>
            </w:r>
          </w:p>
        </w:tc>
        <w:tc>
          <w:tcPr>
            <w:tcW w:w="1238" w:type="dxa"/>
            <w:shd w:val="clear" w:color="auto" w:fill="auto"/>
            <w:vAlign w:val="center"/>
          </w:tcPr>
          <w:p w14:paraId="4E029FC3" w14:textId="4AE20DE4" w:rsidR="002D71B3" w:rsidRPr="00223F92" w:rsidRDefault="00772CDD" w:rsidP="002D71B3">
            <w:pPr>
              <w:jc w:val="center"/>
              <w:rPr>
                <w:color w:val="000000" w:themeColor="text1"/>
              </w:rPr>
            </w:pPr>
            <w:r w:rsidRPr="00223F92">
              <w:rPr>
                <w:color w:val="000000" w:themeColor="text1"/>
                <w:lang w:eastAsia="en-US"/>
              </w:rPr>
              <w:t>1 934,0</w:t>
            </w:r>
          </w:p>
        </w:tc>
        <w:tc>
          <w:tcPr>
            <w:tcW w:w="1457" w:type="dxa"/>
            <w:tcBorders>
              <w:left w:val="single" w:sz="2" w:space="0" w:color="000000"/>
            </w:tcBorders>
            <w:shd w:val="clear" w:color="auto" w:fill="auto"/>
            <w:vAlign w:val="center"/>
          </w:tcPr>
          <w:p w14:paraId="55B7DE25" w14:textId="59B6E5F8" w:rsidR="002D71B3" w:rsidRPr="00223F92" w:rsidRDefault="00772CDD" w:rsidP="002D71B3">
            <w:pPr>
              <w:jc w:val="center"/>
              <w:rPr>
                <w:color w:val="000000" w:themeColor="text1"/>
              </w:rPr>
            </w:pPr>
            <w:r w:rsidRPr="00223F92">
              <w:rPr>
                <w:color w:val="000000" w:themeColor="text1"/>
                <w:lang w:eastAsia="en-US"/>
              </w:rPr>
              <w:t>1 934,0</w:t>
            </w:r>
          </w:p>
        </w:tc>
        <w:tc>
          <w:tcPr>
            <w:tcW w:w="2552" w:type="dxa"/>
            <w:vMerge/>
            <w:tcBorders>
              <w:left w:val="single" w:sz="2" w:space="0" w:color="000000"/>
              <w:right w:val="single" w:sz="4" w:space="0" w:color="auto"/>
            </w:tcBorders>
            <w:shd w:val="clear" w:color="auto" w:fill="auto"/>
          </w:tcPr>
          <w:p w14:paraId="09D21746" w14:textId="77777777" w:rsidR="002D71B3" w:rsidRPr="00223F92" w:rsidRDefault="002D71B3" w:rsidP="002D71B3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color w:val="000000" w:themeColor="text1"/>
                <w:kern w:val="2"/>
                <w:lang w:eastAsia="en-US"/>
              </w:rPr>
            </w:pPr>
          </w:p>
        </w:tc>
      </w:tr>
      <w:tr w:rsidR="00223F92" w:rsidRPr="00223F92" w14:paraId="6F56E459" w14:textId="77777777" w:rsidTr="002D71B3">
        <w:trPr>
          <w:trHeight w:val="425"/>
          <w:jc w:val="center"/>
        </w:trPr>
        <w:tc>
          <w:tcPr>
            <w:tcW w:w="742" w:type="dxa"/>
            <w:vMerge w:val="restart"/>
            <w:shd w:val="clear" w:color="auto" w:fill="auto"/>
          </w:tcPr>
          <w:p w14:paraId="5CCDBEE9" w14:textId="77777777" w:rsidR="002D71B3" w:rsidRPr="00223F92" w:rsidRDefault="002D71B3" w:rsidP="002D71B3">
            <w:pPr>
              <w:rPr>
                <w:color w:val="000000" w:themeColor="text1"/>
              </w:rPr>
            </w:pPr>
            <w:r w:rsidRPr="00223F92">
              <w:rPr>
                <w:color w:val="000000" w:themeColor="text1"/>
              </w:rPr>
              <w:t>2.</w:t>
            </w:r>
          </w:p>
        </w:tc>
        <w:tc>
          <w:tcPr>
            <w:tcW w:w="3969" w:type="dxa"/>
            <w:vMerge w:val="restart"/>
            <w:tcBorders>
              <w:left w:val="single" w:sz="2" w:space="0" w:color="000000"/>
              <w:right w:val="nil"/>
            </w:tcBorders>
            <w:shd w:val="clear" w:color="auto" w:fill="auto"/>
          </w:tcPr>
          <w:p w14:paraId="5C21D473" w14:textId="77777777" w:rsidR="002D71B3" w:rsidRPr="00223F92" w:rsidRDefault="002D71B3" w:rsidP="002D71B3">
            <w:pPr>
              <w:suppressAutoHyphens/>
              <w:snapToGrid w:val="0"/>
              <w:rPr>
                <w:b/>
                <w:color w:val="000000" w:themeColor="text1"/>
                <w:kern w:val="2"/>
                <w:lang w:eastAsia="en-US"/>
              </w:rPr>
            </w:pPr>
            <w:r w:rsidRPr="00223F92">
              <w:rPr>
                <w:b/>
                <w:color w:val="000000" w:themeColor="text1"/>
              </w:rPr>
              <w:t>Задача 2. Создание нового подхода к решению проблем защиты жизни и здоровья граждан, их прав и законодательных интересов</w:t>
            </w:r>
          </w:p>
        </w:tc>
        <w:tc>
          <w:tcPr>
            <w:tcW w:w="1985" w:type="dxa"/>
            <w:vMerge w:val="restart"/>
            <w:shd w:val="clear" w:color="auto" w:fill="auto"/>
          </w:tcPr>
          <w:p w14:paraId="18E01785" w14:textId="77777777" w:rsidR="002D71B3" w:rsidRPr="00223F92" w:rsidRDefault="002D71B3" w:rsidP="002D71B3">
            <w:pPr>
              <w:jc w:val="center"/>
              <w:rPr>
                <w:b/>
                <w:color w:val="000000" w:themeColor="text1"/>
              </w:rPr>
            </w:pPr>
            <w:r w:rsidRPr="00223F92">
              <w:rPr>
                <w:b/>
                <w:color w:val="000000" w:themeColor="text1"/>
              </w:rPr>
              <w:t>Количество людей, травмированных на пожарах, чел.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7F317B0" w14:textId="77777777" w:rsidR="002D71B3" w:rsidRPr="00223F92" w:rsidRDefault="002D71B3" w:rsidP="002D71B3">
            <w:pPr>
              <w:jc w:val="center"/>
              <w:rPr>
                <w:b/>
                <w:color w:val="000000" w:themeColor="text1"/>
              </w:rPr>
            </w:pPr>
            <w:r w:rsidRPr="00223F92">
              <w:rPr>
                <w:b/>
                <w:color w:val="000000" w:themeColor="text1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3E0BAFD" w14:textId="77777777" w:rsidR="002D71B3" w:rsidRPr="00223F92" w:rsidRDefault="002D71B3" w:rsidP="002D71B3">
            <w:pPr>
              <w:jc w:val="center"/>
              <w:rPr>
                <w:b/>
                <w:color w:val="000000" w:themeColor="text1"/>
              </w:rPr>
            </w:pPr>
            <w:r w:rsidRPr="00223F92">
              <w:rPr>
                <w:b/>
                <w:color w:val="000000" w:themeColor="text1"/>
              </w:rPr>
              <w:t>2022</w:t>
            </w:r>
          </w:p>
        </w:tc>
        <w:tc>
          <w:tcPr>
            <w:tcW w:w="1238" w:type="dxa"/>
            <w:shd w:val="clear" w:color="auto" w:fill="auto"/>
            <w:vAlign w:val="center"/>
          </w:tcPr>
          <w:p w14:paraId="0F726603" w14:textId="77777777" w:rsidR="002D71B3" w:rsidRPr="00223F92" w:rsidRDefault="002D71B3" w:rsidP="002D71B3">
            <w:pPr>
              <w:jc w:val="center"/>
              <w:rPr>
                <w:b/>
                <w:color w:val="000000" w:themeColor="text1"/>
              </w:rPr>
            </w:pPr>
            <w:r w:rsidRPr="00223F92">
              <w:rPr>
                <w:b/>
                <w:color w:val="000000" w:themeColor="text1"/>
              </w:rPr>
              <w:t>0,0</w:t>
            </w:r>
          </w:p>
        </w:tc>
        <w:tc>
          <w:tcPr>
            <w:tcW w:w="1457" w:type="dxa"/>
            <w:tcBorders>
              <w:left w:val="single" w:sz="2" w:space="0" w:color="000000"/>
            </w:tcBorders>
            <w:shd w:val="clear" w:color="auto" w:fill="auto"/>
            <w:vAlign w:val="center"/>
          </w:tcPr>
          <w:p w14:paraId="32C03C5C" w14:textId="77777777" w:rsidR="002D71B3" w:rsidRPr="00223F92" w:rsidRDefault="002D71B3" w:rsidP="002D71B3">
            <w:pPr>
              <w:jc w:val="center"/>
              <w:rPr>
                <w:b/>
                <w:color w:val="000000" w:themeColor="text1"/>
              </w:rPr>
            </w:pPr>
            <w:r w:rsidRPr="00223F92">
              <w:rPr>
                <w:b/>
                <w:color w:val="000000" w:themeColor="text1"/>
              </w:rPr>
              <w:t>0,0</w:t>
            </w:r>
          </w:p>
        </w:tc>
        <w:tc>
          <w:tcPr>
            <w:tcW w:w="2552" w:type="dxa"/>
            <w:vMerge w:val="restart"/>
            <w:tcBorders>
              <w:left w:val="single" w:sz="2" w:space="0" w:color="000000"/>
              <w:right w:val="single" w:sz="4" w:space="0" w:color="auto"/>
            </w:tcBorders>
            <w:shd w:val="clear" w:color="auto" w:fill="auto"/>
          </w:tcPr>
          <w:p w14:paraId="13D862E7" w14:textId="77777777" w:rsidR="002D71B3" w:rsidRPr="00223F92" w:rsidRDefault="002D71B3" w:rsidP="002D71B3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b/>
                <w:color w:val="000000" w:themeColor="text1"/>
                <w:kern w:val="2"/>
              </w:rPr>
            </w:pPr>
            <w:r w:rsidRPr="00223F92">
              <w:rPr>
                <w:rFonts w:eastAsia="Andale Sans UI"/>
                <w:b/>
                <w:color w:val="000000" w:themeColor="text1"/>
                <w:kern w:val="2"/>
                <w:lang w:eastAsia="en-US"/>
              </w:rPr>
              <w:t>Управление по ВМР, ГО и ЧС</w:t>
            </w:r>
          </w:p>
        </w:tc>
      </w:tr>
      <w:tr w:rsidR="00223F92" w:rsidRPr="00223F92" w14:paraId="2B0B9733" w14:textId="77777777" w:rsidTr="002D71B3">
        <w:trPr>
          <w:trHeight w:val="430"/>
          <w:jc w:val="center"/>
        </w:trPr>
        <w:tc>
          <w:tcPr>
            <w:tcW w:w="742" w:type="dxa"/>
            <w:vMerge/>
            <w:shd w:val="clear" w:color="auto" w:fill="auto"/>
          </w:tcPr>
          <w:p w14:paraId="73831F84" w14:textId="77777777" w:rsidR="002D71B3" w:rsidRPr="00223F92" w:rsidRDefault="002D71B3" w:rsidP="002D71B3">
            <w:pPr>
              <w:rPr>
                <w:color w:val="000000" w:themeColor="text1"/>
              </w:rPr>
            </w:pPr>
          </w:p>
        </w:tc>
        <w:tc>
          <w:tcPr>
            <w:tcW w:w="3969" w:type="dxa"/>
            <w:vMerge/>
            <w:tcBorders>
              <w:left w:val="single" w:sz="2" w:space="0" w:color="000000"/>
              <w:right w:val="nil"/>
            </w:tcBorders>
            <w:shd w:val="clear" w:color="auto" w:fill="auto"/>
          </w:tcPr>
          <w:p w14:paraId="085D0E75" w14:textId="77777777" w:rsidR="002D71B3" w:rsidRPr="00223F92" w:rsidRDefault="002D71B3" w:rsidP="002D71B3">
            <w:pPr>
              <w:suppressAutoHyphens/>
              <w:snapToGrid w:val="0"/>
              <w:rPr>
                <w:b/>
                <w:color w:val="000000" w:themeColor="text1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75004996" w14:textId="77777777" w:rsidR="002D71B3" w:rsidRPr="00223F92" w:rsidRDefault="002D71B3" w:rsidP="002D71B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2713EA57" w14:textId="77777777" w:rsidR="002D71B3" w:rsidRPr="00223F92" w:rsidRDefault="002D71B3" w:rsidP="002D71B3">
            <w:pPr>
              <w:jc w:val="center"/>
              <w:rPr>
                <w:b/>
                <w:color w:val="000000" w:themeColor="text1"/>
              </w:rPr>
            </w:pPr>
            <w:r w:rsidRPr="00223F92">
              <w:rPr>
                <w:b/>
                <w:color w:val="000000" w:themeColor="text1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211E658" w14:textId="77777777" w:rsidR="002D71B3" w:rsidRPr="00223F92" w:rsidRDefault="002D71B3" w:rsidP="002D71B3">
            <w:pPr>
              <w:jc w:val="center"/>
              <w:rPr>
                <w:b/>
                <w:color w:val="000000" w:themeColor="text1"/>
              </w:rPr>
            </w:pPr>
            <w:r w:rsidRPr="00223F92">
              <w:rPr>
                <w:b/>
                <w:color w:val="000000" w:themeColor="text1"/>
              </w:rPr>
              <w:t>2023</w:t>
            </w:r>
          </w:p>
        </w:tc>
        <w:tc>
          <w:tcPr>
            <w:tcW w:w="1238" w:type="dxa"/>
            <w:shd w:val="clear" w:color="auto" w:fill="auto"/>
            <w:vAlign w:val="center"/>
          </w:tcPr>
          <w:p w14:paraId="43BE9689" w14:textId="77777777" w:rsidR="002D71B3" w:rsidRPr="00223F92" w:rsidRDefault="002D71B3" w:rsidP="002D71B3">
            <w:pPr>
              <w:jc w:val="center"/>
              <w:rPr>
                <w:b/>
                <w:color w:val="000000" w:themeColor="text1"/>
              </w:rPr>
            </w:pPr>
            <w:r w:rsidRPr="00223F92">
              <w:rPr>
                <w:b/>
                <w:color w:val="000000" w:themeColor="text1"/>
              </w:rPr>
              <w:t>0,0</w:t>
            </w:r>
          </w:p>
        </w:tc>
        <w:tc>
          <w:tcPr>
            <w:tcW w:w="1457" w:type="dxa"/>
            <w:tcBorders>
              <w:left w:val="single" w:sz="2" w:space="0" w:color="000000"/>
            </w:tcBorders>
            <w:shd w:val="clear" w:color="auto" w:fill="auto"/>
            <w:vAlign w:val="center"/>
          </w:tcPr>
          <w:p w14:paraId="01A1D413" w14:textId="77777777" w:rsidR="002D71B3" w:rsidRPr="00223F92" w:rsidRDefault="002D71B3" w:rsidP="002D71B3">
            <w:pPr>
              <w:jc w:val="center"/>
              <w:rPr>
                <w:b/>
                <w:color w:val="000000" w:themeColor="text1"/>
              </w:rPr>
            </w:pPr>
            <w:r w:rsidRPr="00223F92">
              <w:rPr>
                <w:b/>
                <w:color w:val="000000" w:themeColor="text1"/>
              </w:rPr>
              <w:t>0,0</w:t>
            </w:r>
          </w:p>
        </w:tc>
        <w:tc>
          <w:tcPr>
            <w:tcW w:w="2552" w:type="dxa"/>
            <w:vMerge/>
            <w:tcBorders>
              <w:left w:val="single" w:sz="2" w:space="0" w:color="000000"/>
              <w:right w:val="single" w:sz="4" w:space="0" w:color="auto"/>
            </w:tcBorders>
            <w:shd w:val="clear" w:color="auto" w:fill="auto"/>
          </w:tcPr>
          <w:p w14:paraId="38518943" w14:textId="77777777" w:rsidR="002D71B3" w:rsidRPr="00223F92" w:rsidRDefault="002D71B3" w:rsidP="002D71B3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color w:val="000000" w:themeColor="text1"/>
                <w:kern w:val="2"/>
              </w:rPr>
            </w:pPr>
          </w:p>
        </w:tc>
      </w:tr>
      <w:tr w:rsidR="00223F92" w:rsidRPr="00223F92" w14:paraId="34C2A853" w14:textId="77777777" w:rsidTr="002D71B3">
        <w:trPr>
          <w:trHeight w:val="536"/>
          <w:jc w:val="center"/>
        </w:trPr>
        <w:tc>
          <w:tcPr>
            <w:tcW w:w="742" w:type="dxa"/>
            <w:vMerge/>
            <w:shd w:val="clear" w:color="auto" w:fill="auto"/>
          </w:tcPr>
          <w:p w14:paraId="76B445E2" w14:textId="77777777" w:rsidR="002D71B3" w:rsidRPr="00223F92" w:rsidRDefault="002D71B3" w:rsidP="002D71B3">
            <w:pPr>
              <w:rPr>
                <w:color w:val="000000" w:themeColor="text1"/>
              </w:rPr>
            </w:pPr>
          </w:p>
        </w:tc>
        <w:tc>
          <w:tcPr>
            <w:tcW w:w="3969" w:type="dxa"/>
            <w:vMerge/>
            <w:tcBorders>
              <w:left w:val="single" w:sz="2" w:space="0" w:color="000000"/>
              <w:right w:val="nil"/>
            </w:tcBorders>
            <w:shd w:val="clear" w:color="auto" w:fill="auto"/>
          </w:tcPr>
          <w:p w14:paraId="7CE9DE71" w14:textId="77777777" w:rsidR="002D71B3" w:rsidRPr="00223F92" w:rsidRDefault="002D71B3" w:rsidP="002D71B3">
            <w:pPr>
              <w:suppressAutoHyphens/>
              <w:snapToGrid w:val="0"/>
              <w:rPr>
                <w:b/>
                <w:color w:val="000000" w:themeColor="text1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33079242" w14:textId="77777777" w:rsidR="002D71B3" w:rsidRPr="00223F92" w:rsidRDefault="002D71B3" w:rsidP="002D71B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4482B588" w14:textId="77777777" w:rsidR="002D71B3" w:rsidRPr="00223F92" w:rsidRDefault="002D71B3" w:rsidP="002D71B3">
            <w:pPr>
              <w:jc w:val="center"/>
              <w:rPr>
                <w:b/>
                <w:color w:val="000000" w:themeColor="text1"/>
              </w:rPr>
            </w:pPr>
            <w:r w:rsidRPr="00223F92">
              <w:rPr>
                <w:b/>
                <w:color w:val="000000" w:themeColor="text1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57B0E27" w14:textId="77777777" w:rsidR="002D71B3" w:rsidRPr="00223F92" w:rsidRDefault="002D71B3" w:rsidP="002D71B3">
            <w:pPr>
              <w:jc w:val="center"/>
              <w:rPr>
                <w:b/>
                <w:color w:val="000000" w:themeColor="text1"/>
              </w:rPr>
            </w:pPr>
            <w:r w:rsidRPr="00223F92">
              <w:rPr>
                <w:b/>
                <w:color w:val="000000" w:themeColor="text1"/>
              </w:rPr>
              <w:t>2024</w:t>
            </w:r>
          </w:p>
        </w:tc>
        <w:tc>
          <w:tcPr>
            <w:tcW w:w="1238" w:type="dxa"/>
            <w:shd w:val="clear" w:color="auto" w:fill="auto"/>
            <w:vAlign w:val="center"/>
          </w:tcPr>
          <w:p w14:paraId="3CDACFA6" w14:textId="77777777" w:rsidR="002D71B3" w:rsidRPr="00223F92" w:rsidRDefault="002D71B3" w:rsidP="002D71B3">
            <w:pPr>
              <w:jc w:val="center"/>
              <w:rPr>
                <w:b/>
                <w:color w:val="000000" w:themeColor="text1"/>
              </w:rPr>
            </w:pPr>
            <w:r w:rsidRPr="00223F92">
              <w:rPr>
                <w:b/>
                <w:color w:val="000000" w:themeColor="text1"/>
              </w:rPr>
              <w:t>0,0</w:t>
            </w:r>
          </w:p>
        </w:tc>
        <w:tc>
          <w:tcPr>
            <w:tcW w:w="1457" w:type="dxa"/>
            <w:tcBorders>
              <w:left w:val="single" w:sz="2" w:space="0" w:color="000000"/>
            </w:tcBorders>
            <w:shd w:val="clear" w:color="auto" w:fill="auto"/>
            <w:vAlign w:val="center"/>
          </w:tcPr>
          <w:p w14:paraId="315CF935" w14:textId="77777777" w:rsidR="002D71B3" w:rsidRPr="00223F92" w:rsidRDefault="002D71B3" w:rsidP="002D71B3">
            <w:pPr>
              <w:jc w:val="center"/>
              <w:rPr>
                <w:b/>
                <w:color w:val="000000" w:themeColor="text1"/>
              </w:rPr>
            </w:pPr>
            <w:r w:rsidRPr="00223F92">
              <w:rPr>
                <w:b/>
                <w:color w:val="000000" w:themeColor="text1"/>
              </w:rPr>
              <w:t>0,0</w:t>
            </w:r>
          </w:p>
        </w:tc>
        <w:tc>
          <w:tcPr>
            <w:tcW w:w="2552" w:type="dxa"/>
            <w:vMerge/>
            <w:tcBorders>
              <w:left w:val="single" w:sz="2" w:space="0" w:color="000000"/>
              <w:right w:val="single" w:sz="4" w:space="0" w:color="auto"/>
            </w:tcBorders>
            <w:shd w:val="clear" w:color="auto" w:fill="auto"/>
          </w:tcPr>
          <w:p w14:paraId="56D1414A" w14:textId="77777777" w:rsidR="002D71B3" w:rsidRPr="00223F92" w:rsidRDefault="002D71B3" w:rsidP="002D71B3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color w:val="000000" w:themeColor="text1"/>
                <w:kern w:val="2"/>
              </w:rPr>
            </w:pPr>
          </w:p>
        </w:tc>
      </w:tr>
      <w:tr w:rsidR="00223F92" w:rsidRPr="00223F92" w14:paraId="4F049B84" w14:textId="77777777" w:rsidTr="002D71B3">
        <w:trPr>
          <w:trHeight w:val="418"/>
          <w:jc w:val="center"/>
        </w:trPr>
        <w:tc>
          <w:tcPr>
            <w:tcW w:w="742" w:type="dxa"/>
            <w:vMerge w:val="restart"/>
            <w:shd w:val="clear" w:color="auto" w:fill="auto"/>
          </w:tcPr>
          <w:p w14:paraId="2AC035F8" w14:textId="77777777" w:rsidR="002D71B3" w:rsidRPr="00223F92" w:rsidRDefault="002D71B3" w:rsidP="002D71B3">
            <w:pPr>
              <w:rPr>
                <w:color w:val="000000" w:themeColor="text1"/>
              </w:rPr>
            </w:pPr>
            <w:r w:rsidRPr="00223F92">
              <w:rPr>
                <w:color w:val="000000" w:themeColor="text1"/>
              </w:rPr>
              <w:t>2.1.</w:t>
            </w:r>
          </w:p>
        </w:tc>
        <w:tc>
          <w:tcPr>
            <w:tcW w:w="3969" w:type="dxa"/>
            <w:vMerge w:val="restart"/>
            <w:tcBorders>
              <w:left w:val="single" w:sz="2" w:space="0" w:color="000000"/>
              <w:right w:val="nil"/>
            </w:tcBorders>
            <w:shd w:val="clear" w:color="auto" w:fill="auto"/>
          </w:tcPr>
          <w:p w14:paraId="2AE33F51" w14:textId="77777777" w:rsidR="002D71B3" w:rsidRPr="00223F92" w:rsidRDefault="002D71B3" w:rsidP="002D71B3">
            <w:pPr>
              <w:suppressAutoHyphens/>
              <w:snapToGrid w:val="0"/>
              <w:rPr>
                <w:b/>
                <w:color w:val="000000" w:themeColor="text1"/>
              </w:rPr>
            </w:pPr>
            <w:r w:rsidRPr="00223F92">
              <w:rPr>
                <w:color w:val="000000" w:themeColor="text1"/>
                <w:lang w:eastAsia="en-US"/>
              </w:rPr>
              <w:t>Организация совместного дежурства профессиональных пожарных и добровольцев</w:t>
            </w:r>
          </w:p>
        </w:tc>
        <w:tc>
          <w:tcPr>
            <w:tcW w:w="1985" w:type="dxa"/>
            <w:vMerge w:val="restart"/>
            <w:shd w:val="clear" w:color="auto" w:fill="auto"/>
          </w:tcPr>
          <w:p w14:paraId="6B00C031" w14:textId="77777777" w:rsidR="002D71B3" w:rsidRPr="00223F92" w:rsidRDefault="002D71B3" w:rsidP="002D71B3">
            <w:pPr>
              <w:jc w:val="center"/>
              <w:rPr>
                <w:b/>
                <w:color w:val="000000" w:themeColor="text1"/>
              </w:rPr>
            </w:pPr>
            <w:r w:rsidRPr="00223F92">
              <w:rPr>
                <w:color w:val="000000" w:themeColor="text1"/>
              </w:rPr>
              <w:t>Количество проведенных мероприятий, ед.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6DA19BB" w14:textId="77777777" w:rsidR="002D71B3" w:rsidRPr="00223F92" w:rsidRDefault="002D71B3" w:rsidP="002D71B3">
            <w:pPr>
              <w:jc w:val="center"/>
              <w:rPr>
                <w:color w:val="000000" w:themeColor="text1"/>
              </w:rPr>
            </w:pPr>
            <w:r w:rsidRPr="00223F92">
              <w:rPr>
                <w:color w:val="000000" w:themeColor="text1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819CD36" w14:textId="77777777" w:rsidR="002D71B3" w:rsidRPr="00223F92" w:rsidRDefault="002D71B3" w:rsidP="002D71B3">
            <w:pPr>
              <w:jc w:val="center"/>
              <w:rPr>
                <w:color w:val="000000" w:themeColor="text1"/>
              </w:rPr>
            </w:pPr>
            <w:r w:rsidRPr="00223F92">
              <w:rPr>
                <w:color w:val="000000" w:themeColor="text1"/>
              </w:rPr>
              <w:t>2022</w:t>
            </w:r>
          </w:p>
        </w:tc>
        <w:tc>
          <w:tcPr>
            <w:tcW w:w="1238" w:type="dxa"/>
            <w:shd w:val="clear" w:color="auto" w:fill="auto"/>
            <w:vAlign w:val="center"/>
          </w:tcPr>
          <w:p w14:paraId="20E265E3" w14:textId="77777777" w:rsidR="002D71B3" w:rsidRPr="00223F92" w:rsidRDefault="002D71B3" w:rsidP="002D71B3">
            <w:pPr>
              <w:jc w:val="center"/>
              <w:rPr>
                <w:color w:val="000000" w:themeColor="text1"/>
              </w:rPr>
            </w:pPr>
            <w:r w:rsidRPr="00223F92">
              <w:rPr>
                <w:color w:val="000000" w:themeColor="text1"/>
              </w:rPr>
              <w:t>0,0</w:t>
            </w:r>
          </w:p>
        </w:tc>
        <w:tc>
          <w:tcPr>
            <w:tcW w:w="1457" w:type="dxa"/>
            <w:tcBorders>
              <w:left w:val="single" w:sz="2" w:space="0" w:color="000000"/>
            </w:tcBorders>
            <w:shd w:val="clear" w:color="auto" w:fill="auto"/>
            <w:vAlign w:val="center"/>
          </w:tcPr>
          <w:p w14:paraId="286B8411" w14:textId="77777777" w:rsidR="002D71B3" w:rsidRPr="00223F92" w:rsidRDefault="002D71B3" w:rsidP="002D71B3">
            <w:pPr>
              <w:jc w:val="center"/>
              <w:rPr>
                <w:color w:val="000000" w:themeColor="text1"/>
              </w:rPr>
            </w:pPr>
            <w:r w:rsidRPr="00223F92">
              <w:rPr>
                <w:color w:val="000000" w:themeColor="text1"/>
              </w:rPr>
              <w:t>0,0</w:t>
            </w:r>
          </w:p>
        </w:tc>
        <w:tc>
          <w:tcPr>
            <w:tcW w:w="2552" w:type="dxa"/>
            <w:vMerge w:val="restart"/>
            <w:tcBorders>
              <w:left w:val="single" w:sz="2" w:space="0" w:color="000000"/>
              <w:right w:val="single" w:sz="4" w:space="0" w:color="auto"/>
            </w:tcBorders>
            <w:shd w:val="clear" w:color="auto" w:fill="auto"/>
          </w:tcPr>
          <w:p w14:paraId="3FB64868" w14:textId="77777777" w:rsidR="002D71B3" w:rsidRPr="00223F92" w:rsidRDefault="002D71B3" w:rsidP="002D71B3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color w:val="000000" w:themeColor="text1"/>
                <w:kern w:val="2"/>
              </w:rPr>
            </w:pPr>
            <w:r w:rsidRPr="00223F92">
              <w:rPr>
                <w:rFonts w:eastAsia="Andale Sans UI"/>
                <w:color w:val="000000" w:themeColor="text1"/>
                <w:kern w:val="2"/>
                <w:lang w:eastAsia="en-US"/>
              </w:rPr>
              <w:t>Управление по ВМР, ГО и ЧС</w:t>
            </w:r>
          </w:p>
        </w:tc>
      </w:tr>
      <w:tr w:rsidR="00223F92" w:rsidRPr="00223F92" w14:paraId="18017933" w14:textId="77777777" w:rsidTr="002D71B3">
        <w:trPr>
          <w:trHeight w:val="425"/>
          <w:jc w:val="center"/>
        </w:trPr>
        <w:tc>
          <w:tcPr>
            <w:tcW w:w="742" w:type="dxa"/>
            <w:vMerge/>
            <w:shd w:val="clear" w:color="auto" w:fill="auto"/>
          </w:tcPr>
          <w:p w14:paraId="7ECEF9B5" w14:textId="77777777" w:rsidR="002D71B3" w:rsidRPr="00223F92" w:rsidRDefault="002D71B3" w:rsidP="002D71B3">
            <w:pPr>
              <w:rPr>
                <w:color w:val="000000" w:themeColor="text1"/>
              </w:rPr>
            </w:pPr>
          </w:p>
        </w:tc>
        <w:tc>
          <w:tcPr>
            <w:tcW w:w="3969" w:type="dxa"/>
            <w:vMerge/>
            <w:tcBorders>
              <w:left w:val="single" w:sz="2" w:space="0" w:color="000000"/>
              <w:right w:val="nil"/>
            </w:tcBorders>
            <w:shd w:val="clear" w:color="auto" w:fill="auto"/>
          </w:tcPr>
          <w:p w14:paraId="654E7E07" w14:textId="77777777" w:rsidR="002D71B3" w:rsidRPr="00223F92" w:rsidRDefault="002D71B3" w:rsidP="002D71B3">
            <w:pPr>
              <w:suppressAutoHyphens/>
              <w:snapToGrid w:val="0"/>
              <w:rPr>
                <w:b/>
                <w:color w:val="000000" w:themeColor="text1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0F45B454" w14:textId="77777777" w:rsidR="002D71B3" w:rsidRPr="00223F92" w:rsidRDefault="002D71B3" w:rsidP="002D71B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0023AF92" w14:textId="77777777" w:rsidR="002D71B3" w:rsidRPr="00223F92" w:rsidRDefault="002D71B3" w:rsidP="002D71B3">
            <w:pPr>
              <w:jc w:val="center"/>
              <w:rPr>
                <w:color w:val="000000" w:themeColor="text1"/>
              </w:rPr>
            </w:pPr>
            <w:r w:rsidRPr="00223F92">
              <w:rPr>
                <w:color w:val="000000" w:themeColor="text1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413183A" w14:textId="77777777" w:rsidR="002D71B3" w:rsidRPr="00223F92" w:rsidRDefault="002D71B3" w:rsidP="002D71B3">
            <w:pPr>
              <w:jc w:val="center"/>
              <w:rPr>
                <w:color w:val="000000" w:themeColor="text1"/>
              </w:rPr>
            </w:pPr>
            <w:r w:rsidRPr="00223F92">
              <w:rPr>
                <w:color w:val="000000" w:themeColor="text1"/>
              </w:rPr>
              <w:t>2023</w:t>
            </w:r>
          </w:p>
        </w:tc>
        <w:tc>
          <w:tcPr>
            <w:tcW w:w="1238" w:type="dxa"/>
            <w:shd w:val="clear" w:color="auto" w:fill="auto"/>
            <w:vAlign w:val="center"/>
          </w:tcPr>
          <w:p w14:paraId="1B955F03" w14:textId="77777777" w:rsidR="002D71B3" w:rsidRPr="00223F92" w:rsidRDefault="002D71B3" w:rsidP="002D71B3">
            <w:pPr>
              <w:jc w:val="center"/>
              <w:rPr>
                <w:color w:val="000000" w:themeColor="text1"/>
              </w:rPr>
            </w:pPr>
            <w:r w:rsidRPr="00223F92">
              <w:rPr>
                <w:color w:val="000000" w:themeColor="text1"/>
              </w:rPr>
              <w:t>0,0</w:t>
            </w:r>
          </w:p>
        </w:tc>
        <w:tc>
          <w:tcPr>
            <w:tcW w:w="1457" w:type="dxa"/>
            <w:tcBorders>
              <w:left w:val="single" w:sz="2" w:space="0" w:color="000000"/>
            </w:tcBorders>
            <w:shd w:val="clear" w:color="auto" w:fill="auto"/>
            <w:vAlign w:val="center"/>
          </w:tcPr>
          <w:p w14:paraId="4C6AB434" w14:textId="77777777" w:rsidR="002D71B3" w:rsidRPr="00223F92" w:rsidRDefault="002D71B3" w:rsidP="002D71B3">
            <w:pPr>
              <w:jc w:val="center"/>
              <w:rPr>
                <w:color w:val="000000" w:themeColor="text1"/>
              </w:rPr>
            </w:pPr>
            <w:r w:rsidRPr="00223F92">
              <w:rPr>
                <w:color w:val="000000" w:themeColor="text1"/>
              </w:rPr>
              <w:t>0,0</w:t>
            </w:r>
          </w:p>
        </w:tc>
        <w:tc>
          <w:tcPr>
            <w:tcW w:w="2552" w:type="dxa"/>
            <w:vMerge/>
            <w:tcBorders>
              <w:left w:val="single" w:sz="2" w:space="0" w:color="000000"/>
              <w:right w:val="single" w:sz="4" w:space="0" w:color="auto"/>
            </w:tcBorders>
            <w:shd w:val="clear" w:color="auto" w:fill="auto"/>
          </w:tcPr>
          <w:p w14:paraId="34901EFC" w14:textId="77777777" w:rsidR="002D71B3" w:rsidRPr="00223F92" w:rsidRDefault="002D71B3" w:rsidP="002D71B3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color w:val="000000" w:themeColor="text1"/>
                <w:kern w:val="2"/>
              </w:rPr>
            </w:pPr>
          </w:p>
        </w:tc>
      </w:tr>
      <w:tr w:rsidR="00223F92" w:rsidRPr="00223F92" w14:paraId="7A9ABA5C" w14:textId="77777777" w:rsidTr="002D71B3">
        <w:trPr>
          <w:trHeight w:val="417"/>
          <w:jc w:val="center"/>
        </w:trPr>
        <w:tc>
          <w:tcPr>
            <w:tcW w:w="742" w:type="dxa"/>
            <w:vMerge/>
            <w:shd w:val="clear" w:color="auto" w:fill="auto"/>
          </w:tcPr>
          <w:p w14:paraId="0B93503B" w14:textId="77777777" w:rsidR="002D71B3" w:rsidRPr="00223F92" w:rsidRDefault="002D71B3" w:rsidP="002D71B3">
            <w:pPr>
              <w:rPr>
                <w:color w:val="000000" w:themeColor="text1"/>
              </w:rPr>
            </w:pPr>
          </w:p>
        </w:tc>
        <w:tc>
          <w:tcPr>
            <w:tcW w:w="3969" w:type="dxa"/>
            <w:vMerge/>
            <w:tcBorders>
              <w:left w:val="single" w:sz="2" w:space="0" w:color="000000"/>
              <w:right w:val="nil"/>
            </w:tcBorders>
            <w:shd w:val="clear" w:color="auto" w:fill="auto"/>
          </w:tcPr>
          <w:p w14:paraId="2D798B7A" w14:textId="77777777" w:rsidR="002D71B3" w:rsidRPr="00223F92" w:rsidRDefault="002D71B3" w:rsidP="002D71B3">
            <w:pPr>
              <w:suppressAutoHyphens/>
              <w:snapToGrid w:val="0"/>
              <w:rPr>
                <w:b/>
                <w:color w:val="000000" w:themeColor="text1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2AE888F6" w14:textId="77777777" w:rsidR="002D71B3" w:rsidRPr="00223F92" w:rsidRDefault="002D71B3" w:rsidP="002D71B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35DAFD57" w14:textId="77777777" w:rsidR="002D71B3" w:rsidRPr="00223F92" w:rsidRDefault="002D71B3" w:rsidP="002D71B3">
            <w:pPr>
              <w:jc w:val="center"/>
              <w:rPr>
                <w:color w:val="000000" w:themeColor="text1"/>
              </w:rPr>
            </w:pPr>
            <w:r w:rsidRPr="00223F92">
              <w:rPr>
                <w:color w:val="000000" w:themeColor="text1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D35C062" w14:textId="77777777" w:rsidR="002D71B3" w:rsidRPr="00223F92" w:rsidRDefault="002D71B3" w:rsidP="002D71B3">
            <w:pPr>
              <w:jc w:val="center"/>
              <w:rPr>
                <w:color w:val="000000" w:themeColor="text1"/>
              </w:rPr>
            </w:pPr>
            <w:r w:rsidRPr="00223F92">
              <w:rPr>
                <w:color w:val="000000" w:themeColor="text1"/>
              </w:rPr>
              <w:t>2024</w:t>
            </w:r>
          </w:p>
        </w:tc>
        <w:tc>
          <w:tcPr>
            <w:tcW w:w="1238" w:type="dxa"/>
            <w:shd w:val="clear" w:color="auto" w:fill="auto"/>
            <w:vAlign w:val="center"/>
          </w:tcPr>
          <w:p w14:paraId="022237E9" w14:textId="77777777" w:rsidR="002D71B3" w:rsidRPr="00223F92" w:rsidRDefault="002D71B3" w:rsidP="002D71B3">
            <w:pPr>
              <w:jc w:val="center"/>
              <w:rPr>
                <w:color w:val="000000" w:themeColor="text1"/>
              </w:rPr>
            </w:pPr>
            <w:r w:rsidRPr="00223F92">
              <w:rPr>
                <w:color w:val="000000" w:themeColor="text1"/>
              </w:rPr>
              <w:t>0,0</w:t>
            </w:r>
          </w:p>
        </w:tc>
        <w:tc>
          <w:tcPr>
            <w:tcW w:w="1457" w:type="dxa"/>
            <w:tcBorders>
              <w:left w:val="single" w:sz="2" w:space="0" w:color="000000"/>
            </w:tcBorders>
            <w:shd w:val="clear" w:color="auto" w:fill="auto"/>
            <w:vAlign w:val="center"/>
          </w:tcPr>
          <w:p w14:paraId="75C7A3FB" w14:textId="77777777" w:rsidR="002D71B3" w:rsidRPr="00223F92" w:rsidRDefault="002D71B3" w:rsidP="002D71B3">
            <w:pPr>
              <w:jc w:val="center"/>
              <w:rPr>
                <w:color w:val="000000" w:themeColor="text1"/>
              </w:rPr>
            </w:pPr>
            <w:r w:rsidRPr="00223F92">
              <w:rPr>
                <w:color w:val="000000" w:themeColor="text1"/>
              </w:rPr>
              <w:t>0,0</w:t>
            </w:r>
          </w:p>
        </w:tc>
        <w:tc>
          <w:tcPr>
            <w:tcW w:w="2552" w:type="dxa"/>
            <w:vMerge/>
            <w:tcBorders>
              <w:left w:val="single" w:sz="2" w:space="0" w:color="000000"/>
              <w:right w:val="single" w:sz="4" w:space="0" w:color="auto"/>
            </w:tcBorders>
            <w:shd w:val="clear" w:color="auto" w:fill="auto"/>
          </w:tcPr>
          <w:p w14:paraId="06EAD930" w14:textId="77777777" w:rsidR="002D71B3" w:rsidRPr="00223F92" w:rsidRDefault="002D71B3" w:rsidP="002D71B3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color w:val="000000" w:themeColor="text1"/>
                <w:kern w:val="2"/>
              </w:rPr>
            </w:pPr>
          </w:p>
        </w:tc>
      </w:tr>
      <w:tr w:rsidR="00223F92" w:rsidRPr="00223F92" w14:paraId="360940AD" w14:textId="77777777" w:rsidTr="002D71B3">
        <w:trPr>
          <w:trHeight w:val="409"/>
          <w:jc w:val="center"/>
        </w:trPr>
        <w:tc>
          <w:tcPr>
            <w:tcW w:w="742" w:type="dxa"/>
            <w:vMerge w:val="restart"/>
            <w:shd w:val="clear" w:color="auto" w:fill="auto"/>
          </w:tcPr>
          <w:p w14:paraId="1CEC56E8" w14:textId="77777777" w:rsidR="002D71B3" w:rsidRPr="00223F92" w:rsidRDefault="002D71B3" w:rsidP="002D71B3">
            <w:pPr>
              <w:rPr>
                <w:color w:val="000000" w:themeColor="text1"/>
              </w:rPr>
            </w:pPr>
            <w:r w:rsidRPr="00223F92">
              <w:rPr>
                <w:color w:val="000000" w:themeColor="text1"/>
              </w:rPr>
              <w:t>2.2.</w:t>
            </w:r>
          </w:p>
        </w:tc>
        <w:tc>
          <w:tcPr>
            <w:tcW w:w="3969" w:type="dxa"/>
            <w:vMerge w:val="restart"/>
            <w:tcBorders>
              <w:left w:val="single" w:sz="2" w:space="0" w:color="000000"/>
              <w:right w:val="nil"/>
            </w:tcBorders>
            <w:shd w:val="clear" w:color="auto" w:fill="auto"/>
          </w:tcPr>
          <w:p w14:paraId="31CEC2F2" w14:textId="77777777" w:rsidR="002D71B3" w:rsidRPr="00223F92" w:rsidRDefault="002D71B3" w:rsidP="002D71B3">
            <w:pPr>
              <w:suppressAutoHyphens/>
              <w:snapToGrid w:val="0"/>
              <w:rPr>
                <w:b/>
                <w:color w:val="000000" w:themeColor="text1"/>
              </w:rPr>
            </w:pPr>
            <w:r w:rsidRPr="00223F92">
              <w:rPr>
                <w:color w:val="000000" w:themeColor="text1"/>
                <w:lang w:eastAsia="en-US"/>
              </w:rPr>
              <w:t>Принятие нормативно-правовых актов, устанавливающих меры социального и экономического симулирования добровольных пожарных</w:t>
            </w:r>
          </w:p>
        </w:tc>
        <w:tc>
          <w:tcPr>
            <w:tcW w:w="1985" w:type="dxa"/>
            <w:vMerge w:val="restart"/>
            <w:shd w:val="clear" w:color="auto" w:fill="auto"/>
          </w:tcPr>
          <w:p w14:paraId="64198E63" w14:textId="77777777" w:rsidR="002D71B3" w:rsidRPr="00223F92" w:rsidRDefault="002D71B3" w:rsidP="002D71B3">
            <w:pPr>
              <w:jc w:val="center"/>
              <w:rPr>
                <w:b/>
                <w:color w:val="000000" w:themeColor="text1"/>
              </w:rPr>
            </w:pPr>
            <w:r w:rsidRPr="00223F92">
              <w:rPr>
                <w:color w:val="000000" w:themeColor="text1"/>
              </w:rPr>
              <w:t>Количество проведенных мероприятий, ед.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37848F3" w14:textId="77777777" w:rsidR="002D71B3" w:rsidRPr="00223F92" w:rsidRDefault="002D71B3" w:rsidP="002D71B3">
            <w:pPr>
              <w:jc w:val="center"/>
              <w:rPr>
                <w:color w:val="000000" w:themeColor="text1"/>
              </w:rPr>
            </w:pPr>
            <w:r w:rsidRPr="00223F92">
              <w:rPr>
                <w:color w:val="000000" w:themeColor="text1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8937C13" w14:textId="77777777" w:rsidR="002D71B3" w:rsidRPr="00223F92" w:rsidRDefault="002D71B3" w:rsidP="002D71B3">
            <w:pPr>
              <w:jc w:val="center"/>
              <w:rPr>
                <w:color w:val="000000" w:themeColor="text1"/>
              </w:rPr>
            </w:pPr>
            <w:r w:rsidRPr="00223F92">
              <w:rPr>
                <w:color w:val="000000" w:themeColor="text1"/>
              </w:rPr>
              <w:t>2022</w:t>
            </w:r>
          </w:p>
        </w:tc>
        <w:tc>
          <w:tcPr>
            <w:tcW w:w="1238" w:type="dxa"/>
            <w:shd w:val="clear" w:color="auto" w:fill="auto"/>
            <w:vAlign w:val="center"/>
          </w:tcPr>
          <w:p w14:paraId="4D0BD106" w14:textId="77777777" w:rsidR="002D71B3" w:rsidRPr="00223F92" w:rsidRDefault="002D71B3" w:rsidP="002D71B3">
            <w:pPr>
              <w:jc w:val="center"/>
              <w:rPr>
                <w:color w:val="000000" w:themeColor="text1"/>
              </w:rPr>
            </w:pPr>
            <w:r w:rsidRPr="00223F92">
              <w:rPr>
                <w:color w:val="000000" w:themeColor="text1"/>
              </w:rPr>
              <w:t>0,0</w:t>
            </w:r>
          </w:p>
        </w:tc>
        <w:tc>
          <w:tcPr>
            <w:tcW w:w="1457" w:type="dxa"/>
            <w:tcBorders>
              <w:left w:val="single" w:sz="2" w:space="0" w:color="000000"/>
            </w:tcBorders>
            <w:shd w:val="clear" w:color="auto" w:fill="auto"/>
            <w:vAlign w:val="center"/>
          </w:tcPr>
          <w:p w14:paraId="595EB137" w14:textId="77777777" w:rsidR="002D71B3" w:rsidRPr="00223F92" w:rsidRDefault="002D71B3" w:rsidP="002D71B3">
            <w:pPr>
              <w:jc w:val="center"/>
              <w:rPr>
                <w:color w:val="000000" w:themeColor="text1"/>
              </w:rPr>
            </w:pPr>
            <w:r w:rsidRPr="00223F92">
              <w:rPr>
                <w:color w:val="000000" w:themeColor="text1"/>
              </w:rPr>
              <w:t>0,0</w:t>
            </w:r>
          </w:p>
        </w:tc>
        <w:tc>
          <w:tcPr>
            <w:tcW w:w="2552" w:type="dxa"/>
            <w:vMerge w:val="restart"/>
            <w:tcBorders>
              <w:left w:val="single" w:sz="2" w:space="0" w:color="000000"/>
              <w:right w:val="single" w:sz="4" w:space="0" w:color="auto"/>
            </w:tcBorders>
            <w:shd w:val="clear" w:color="auto" w:fill="auto"/>
          </w:tcPr>
          <w:p w14:paraId="20C16340" w14:textId="77777777" w:rsidR="002D71B3" w:rsidRPr="00223F92" w:rsidRDefault="002D71B3" w:rsidP="002D71B3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color w:val="000000" w:themeColor="text1"/>
                <w:kern w:val="2"/>
              </w:rPr>
            </w:pPr>
            <w:r w:rsidRPr="00223F92">
              <w:rPr>
                <w:rFonts w:eastAsia="Andale Sans UI"/>
                <w:color w:val="000000" w:themeColor="text1"/>
                <w:kern w:val="2"/>
                <w:lang w:eastAsia="en-US"/>
              </w:rPr>
              <w:t>Управление по ВМР, ГО и ЧС</w:t>
            </w:r>
          </w:p>
        </w:tc>
      </w:tr>
      <w:tr w:rsidR="00223F92" w:rsidRPr="00223F92" w14:paraId="2222ADD8" w14:textId="77777777" w:rsidTr="002D71B3">
        <w:trPr>
          <w:trHeight w:val="415"/>
          <w:jc w:val="center"/>
        </w:trPr>
        <w:tc>
          <w:tcPr>
            <w:tcW w:w="742" w:type="dxa"/>
            <w:vMerge/>
            <w:shd w:val="clear" w:color="auto" w:fill="auto"/>
          </w:tcPr>
          <w:p w14:paraId="1C03100E" w14:textId="77777777" w:rsidR="002D71B3" w:rsidRPr="00223F92" w:rsidRDefault="002D71B3" w:rsidP="002D71B3">
            <w:pPr>
              <w:rPr>
                <w:color w:val="000000" w:themeColor="text1"/>
              </w:rPr>
            </w:pPr>
          </w:p>
        </w:tc>
        <w:tc>
          <w:tcPr>
            <w:tcW w:w="3969" w:type="dxa"/>
            <w:vMerge/>
            <w:tcBorders>
              <w:left w:val="single" w:sz="2" w:space="0" w:color="000000"/>
              <w:right w:val="nil"/>
            </w:tcBorders>
            <w:shd w:val="clear" w:color="auto" w:fill="auto"/>
          </w:tcPr>
          <w:p w14:paraId="3C8BAF72" w14:textId="77777777" w:rsidR="002D71B3" w:rsidRPr="00223F92" w:rsidRDefault="002D71B3" w:rsidP="002D71B3">
            <w:pPr>
              <w:suppressAutoHyphens/>
              <w:snapToGrid w:val="0"/>
              <w:rPr>
                <w:b/>
                <w:color w:val="000000" w:themeColor="text1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55D67165" w14:textId="77777777" w:rsidR="002D71B3" w:rsidRPr="00223F92" w:rsidRDefault="002D71B3" w:rsidP="002D71B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1EC90663" w14:textId="77777777" w:rsidR="002D71B3" w:rsidRPr="00223F92" w:rsidRDefault="002D71B3" w:rsidP="002D71B3">
            <w:pPr>
              <w:jc w:val="center"/>
              <w:rPr>
                <w:color w:val="000000" w:themeColor="text1"/>
              </w:rPr>
            </w:pPr>
            <w:r w:rsidRPr="00223F92">
              <w:rPr>
                <w:color w:val="000000" w:themeColor="text1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106BD83" w14:textId="77777777" w:rsidR="002D71B3" w:rsidRPr="00223F92" w:rsidRDefault="002D71B3" w:rsidP="002D71B3">
            <w:pPr>
              <w:jc w:val="center"/>
              <w:rPr>
                <w:color w:val="000000" w:themeColor="text1"/>
              </w:rPr>
            </w:pPr>
            <w:r w:rsidRPr="00223F92">
              <w:rPr>
                <w:color w:val="000000" w:themeColor="text1"/>
              </w:rPr>
              <w:t>2023</w:t>
            </w:r>
          </w:p>
        </w:tc>
        <w:tc>
          <w:tcPr>
            <w:tcW w:w="1238" w:type="dxa"/>
            <w:shd w:val="clear" w:color="auto" w:fill="auto"/>
            <w:vAlign w:val="center"/>
          </w:tcPr>
          <w:p w14:paraId="1AA11140" w14:textId="77777777" w:rsidR="002D71B3" w:rsidRPr="00223F92" w:rsidRDefault="002D71B3" w:rsidP="002D71B3">
            <w:pPr>
              <w:jc w:val="center"/>
              <w:rPr>
                <w:color w:val="000000" w:themeColor="text1"/>
              </w:rPr>
            </w:pPr>
            <w:r w:rsidRPr="00223F92">
              <w:rPr>
                <w:color w:val="000000" w:themeColor="text1"/>
              </w:rPr>
              <w:t>0,0</w:t>
            </w:r>
          </w:p>
        </w:tc>
        <w:tc>
          <w:tcPr>
            <w:tcW w:w="1457" w:type="dxa"/>
            <w:tcBorders>
              <w:left w:val="single" w:sz="2" w:space="0" w:color="000000"/>
            </w:tcBorders>
            <w:shd w:val="clear" w:color="auto" w:fill="auto"/>
            <w:vAlign w:val="center"/>
          </w:tcPr>
          <w:p w14:paraId="301F82BE" w14:textId="77777777" w:rsidR="002D71B3" w:rsidRPr="00223F92" w:rsidRDefault="002D71B3" w:rsidP="002D71B3">
            <w:pPr>
              <w:jc w:val="center"/>
              <w:rPr>
                <w:color w:val="000000" w:themeColor="text1"/>
              </w:rPr>
            </w:pPr>
            <w:r w:rsidRPr="00223F92">
              <w:rPr>
                <w:color w:val="000000" w:themeColor="text1"/>
              </w:rPr>
              <w:t>0,0</w:t>
            </w:r>
          </w:p>
        </w:tc>
        <w:tc>
          <w:tcPr>
            <w:tcW w:w="2552" w:type="dxa"/>
            <w:vMerge/>
            <w:tcBorders>
              <w:left w:val="single" w:sz="2" w:space="0" w:color="000000"/>
              <w:right w:val="single" w:sz="4" w:space="0" w:color="auto"/>
            </w:tcBorders>
            <w:shd w:val="clear" w:color="auto" w:fill="auto"/>
          </w:tcPr>
          <w:p w14:paraId="43E7793B" w14:textId="77777777" w:rsidR="002D71B3" w:rsidRPr="00223F92" w:rsidRDefault="002D71B3" w:rsidP="002D71B3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color w:val="000000" w:themeColor="text1"/>
                <w:kern w:val="2"/>
              </w:rPr>
            </w:pPr>
          </w:p>
        </w:tc>
      </w:tr>
      <w:tr w:rsidR="00223F92" w:rsidRPr="00223F92" w14:paraId="00FCC0E0" w14:textId="77777777" w:rsidTr="002D71B3">
        <w:trPr>
          <w:trHeight w:val="563"/>
          <w:jc w:val="center"/>
        </w:trPr>
        <w:tc>
          <w:tcPr>
            <w:tcW w:w="742" w:type="dxa"/>
            <w:vMerge/>
            <w:shd w:val="clear" w:color="auto" w:fill="auto"/>
          </w:tcPr>
          <w:p w14:paraId="2773F00B" w14:textId="77777777" w:rsidR="002D71B3" w:rsidRPr="00223F92" w:rsidRDefault="002D71B3" w:rsidP="002D71B3">
            <w:pPr>
              <w:rPr>
                <w:color w:val="000000" w:themeColor="text1"/>
              </w:rPr>
            </w:pPr>
          </w:p>
        </w:tc>
        <w:tc>
          <w:tcPr>
            <w:tcW w:w="3969" w:type="dxa"/>
            <w:vMerge/>
            <w:tcBorders>
              <w:left w:val="single" w:sz="2" w:space="0" w:color="000000"/>
              <w:right w:val="nil"/>
            </w:tcBorders>
            <w:shd w:val="clear" w:color="auto" w:fill="auto"/>
          </w:tcPr>
          <w:p w14:paraId="25CC8ECB" w14:textId="77777777" w:rsidR="002D71B3" w:rsidRPr="00223F92" w:rsidRDefault="002D71B3" w:rsidP="002D71B3">
            <w:pPr>
              <w:suppressAutoHyphens/>
              <w:snapToGrid w:val="0"/>
              <w:rPr>
                <w:b/>
                <w:color w:val="000000" w:themeColor="text1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338ECF73" w14:textId="77777777" w:rsidR="002D71B3" w:rsidRPr="00223F92" w:rsidRDefault="002D71B3" w:rsidP="002D71B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08B9301E" w14:textId="77777777" w:rsidR="002D71B3" w:rsidRPr="00223F92" w:rsidRDefault="002D71B3" w:rsidP="002D71B3">
            <w:pPr>
              <w:jc w:val="center"/>
              <w:rPr>
                <w:color w:val="000000" w:themeColor="text1"/>
              </w:rPr>
            </w:pPr>
            <w:r w:rsidRPr="00223F92">
              <w:rPr>
                <w:color w:val="000000" w:themeColor="text1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377B15C" w14:textId="77777777" w:rsidR="002D71B3" w:rsidRPr="00223F92" w:rsidRDefault="002D71B3" w:rsidP="002D71B3">
            <w:pPr>
              <w:jc w:val="center"/>
              <w:rPr>
                <w:color w:val="000000" w:themeColor="text1"/>
              </w:rPr>
            </w:pPr>
            <w:r w:rsidRPr="00223F92">
              <w:rPr>
                <w:color w:val="000000" w:themeColor="text1"/>
              </w:rPr>
              <w:t>2024</w:t>
            </w:r>
          </w:p>
        </w:tc>
        <w:tc>
          <w:tcPr>
            <w:tcW w:w="1238" w:type="dxa"/>
            <w:shd w:val="clear" w:color="auto" w:fill="auto"/>
            <w:vAlign w:val="center"/>
          </w:tcPr>
          <w:p w14:paraId="61DBF4AE" w14:textId="77777777" w:rsidR="002D71B3" w:rsidRPr="00223F92" w:rsidRDefault="002D71B3" w:rsidP="002D71B3">
            <w:pPr>
              <w:jc w:val="center"/>
              <w:rPr>
                <w:color w:val="000000" w:themeColor="text1"/>
              </w:rPr>
            </w:pPr>
            <w:r w:rsidRPr="00223F92">
              <w:rPr>
                <w:color w:val="000000" w:themeColor="text1"/>
              </w:rPr>
              <w:t>0,0</w:t>
            </w:r>
          </w:p>
        </w:tc>
        <w:tc>
          <w:tcPr>
            <w:tcW w:w="1457" w:type="dxa"/>
            <w:tcBorders>
              <w:left w:val="single" w:sz="2" w:space="0" w:color="000000"/>
            </w:tcBorders>
            <w:shd w:val="clear" w:color="auto" w:fill="auto"/>
            <w:vAlign w:val="center"/>
          </w:tcPr>
          <w:p w14:paraId="4E46A462" w14:textId="77777777" w:rsidR="002D71B3" w:rsidRPr="00223F92" w:rsidRDefault="002D71B3" w:rsidP="002D71B3">
            <w:pPr>
              <w:jc w:val="center"/>
              <w:rPr>
                <w:color w:val="000000" w:themeColor="text1"/>
              </w:rPr>
            </w:pPr>
            <w:r w:rsidRPr="00223F92">
              <w:rPr>
                <w:color w:val="000000" w:themeColor="text1"/>
              </w:rPr>
              <w:t>0,0</w:t>
            </w:r>
          </w:p>
        </w:tc>
        <w:tc>
          <w:tcPr>
            <w:tcW w:w="2552" w:type="dxa"/>
            <w:vMerge/>
            <w:tcBorders>
              <w:left w:val="single" w:sz="2" w:space="0" w:color="000000"/>
              <w:right w:val="single" w:sz="4" w:space="0" w:color="auto"/>
            </w:tcBorders>
            <w:shd w:val="clear" w:color="auto" w:fill="auto"/>
          </w:tcPr>
          <w:p w14:paraId="071D1008" w14:textId="77777777" w:rsidR="002D71B3" w:rsidRPr="00223F92" w:rsidRDefault="002D71B3" w:rsidP="002D71B3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color w:val="000000" w:themeColor="text1"/>
                <w:kern w:val="2"/>
              </w:rPr>
            </w:pPr>
          </w:p>
        </w:tc>
      </w:tr>
      <w:tr w:rsidR="00223F92" w:rsidRPr="00223F92" w14:paraId="097E7E63" w14:textId="77777777" w:rsidTr="002D71B3">
        <w:trPr>
          <w:trHeight w:val="689"/>
          <w:jc w:val="center"/>
        </w:trPr>
        <w:tc>
          <w:tcPr>
            <w:tcW w:w="742" w:type="dxa"/>
            <w:vMerge w:val="restart"/>
            <w:shd w:val="clear" w:color="auto" w:fill="auto"/>
          </w:tcPr>
          <w:p w14:paraId="7B800D2A" w14:textId="77777777" w:rsidR="002D71B3" w:rsidRPr="00223F92" w:rsidRDefault="002D71B3" w:rsidP="002D71B3">
            <w:pPr>
              <w:rPr>
                <w:color w:val="000000" w:themeColor="text1"/>
              </w:rPr>
            </w:pPr>
            <w:r w:rsidRPr="00223F92">
              <w:rPr>
                <w:color w:val="000000" w:themeColor="text1"/>
              </w:rPr>
              <w:t>2.3.</w:t>
            </w:r>
          </w:p>
        </w:tc>
        <w:tc>
          <w:tcPr>
            <w:tcW w:w="3969" w:type="dxa"/>
            <w:vMerge w:val="restart"/>
            <w:tcBorders>
              <w:left w:val="single" w:sz="2" w:space="0" w:color="000000"/>
              <w:right w:val="nil"/>
            </w:tcBorders>
            <w:shd w:val="clear" w:color="auto" w:fill="auto"/>
          </w:tcPr>
          <w:p w14:paraId="7A860283" w14:textId="77777777" w:rsidR="002D71B3" w:rsidRPr="00223F92" w:rsidRDefault="002D71B3" w:rsidP="002D71B3">
            <w:pPr>
              <w:suppressAutoHyphens/>
              <w:snapToGrid w:val="0"/>
              <w:rPr>
                <w:b/>
                <w:color w:val="000000" w:themeColor="text1"/>
                <w:kern w:val="2"/>
                <w:lang w:eastAsia="en-US"/>
              </w:rPr>
            </w:pPr>
            <w:r w:rsidRPr="00223F92">
              <w:rPr>
                <w:color w:val="000000" w:themeColor="text1"/>
                <w:lang w:eastAsia="en-US"/>
              </w:rPr>
              <w:t xml:space="preserve">Организация, подготовка и участие добровольных пожарных в </w:t>
            </w:r>
            <w:r w:rsidRPr="00223F92">
              <w:rPr>
                <w:color w:val="000000" w:themeColor="text1"/>
                <w:lang w:eastAsia="en-US"/>
              </w:rPr>
              <w:lastRenderedPageBreak/>
              <w:t>совместных учениях, тренировках, занятиях, соревнованиях, смотрах-конкурсах, сборах, семинарах и др. мероприятиях по популяризации добровольчества, проводимых на территории городского округа</w:t>
            </w:r>
          </w:p>
        </w:tc>
        <w:tc>
          <w:tcPr>
            <w:tcW w:w="1985" w:type="dxa"/>
            <w:vMerge w:val="restart"/>
            <w:shd w:val="clear" w:color="auto" w:fill="auto"/>
          </w:tcPr>
          <w:p w14:paraId="021B4385" w14:textId="77777777" w:rsidR="002D71B3" w:rsidRPr="00223F92" w:rsidRDefault="002D71B3" w:rsidP="002D71B3">
            <w:pPr>
              <w:jc w:val="center"/>
              <w:rPr>
                <w:b/>
                <w:color w:val="000000" w:themeColor="text1"/>
              </w:rPr>
            </w:pPr>
            <w:r w:rsidRPr="00223F92">
              <w:rPr>
                <w:color w:val="000000" w:themeColor="text1"/>
              </w:rPr>
              <w:lastRenderedPageBreak/>
              <w:t>Количество проведенных мероприятий, ед.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AF9F664" w14:textId="77777777" w:rsidR="002D71B3" w:rsidRPr="00223F92" w:rsidRDefault="002D71B3" w:rsidP="002D71B3">
            <w:pPr>
              <w:jc w:val="center"/>
              <w:rPr>
                <w:color w:val="000000" w:themeColor="text1"/>
              </w:rPr>
            </w:pPr>
            <w:r w:rsidRPr="00223F92">
              <w:rPr>
                <w:color w:val="000000" w:themeColor="text1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26E5990" w14:textId="77777777" w:rsidR="002D71B3" w:rsidRPr="00223F92" w:rsidRDefault="002D71B3" w:rsidP="002D71B3">
            <w:pPr>
              <w:jc w:val="center"/>
              <w:rPr>
                <w:color w:val="000000" w:themeColor="text1"/>
              </w:rPr>
            </w:pPr>
            <w:r w:rsidRPr="00223F92">
              <w:rPr>
                <w:color w:val="000000" w:themeColor="text1"/>
              </w:rPr>
              <w:t>2022</w:t>
            </w:r>
          </w:p>
        </w:tc>
        <w:tc>
          <w:tcPr>
            <w:tcW w:w="1238" w:type="dxa"/>
            <w:shd w:val="clear" w:color="auto" w:fill="auto"/>
            <w:vAlign w:val="center"/>
          </w:tcPr>
          <w:p w14:paraId="2E6E9DD7" w14:textId="77777777" w:rsidR="002D71B3" w:rsidRPr="00223F92" w:rsidRDefault="002D71B3" w:rsidP="002D71B3">
            <w:pPr>
              <w:jc w:val="center"/>
              <w:rPr>
                <w:color w:val="000000" w:themeColor="text1"/>
              </w:rPr>
            </w:pPr>
            <w:r w:rsidRPr="00223F92">
              <w:rPr>
                <w:color w:val="000000" w:themeColor="text1"/>
              </w:rPr>
              <w:t>0,0</w:t>
            </w:r>
          </w:p>
        </w:tc>
        <w:tc>
          <w:tcPr>
            <w:tcW w:w="1457" w:type="dxa"/>
            <w:tcBorders>
              <w:left w:val="single" w:sz="2" w:space="0" w:color="000000"/>
            </w:tcBorders>
            <w:shd w:val="clear" w:color="auto" w:fill="auto"/>
            <w:vAlign w:val="center"/>
          </w:tcPr>
          <w:p w14:paraId="64AA013E" w14:textId="77777777" w:rsidR="002D71B3" w:rsidRPr="00223F92" w:rsidRDefault="002D71B3" w:rsidP="002D71B3">
            <w:pPr>
              <w:jc w:val="center"/>
              <w:rPr>
                <w:color w:val="000000" w:themeColor="text1"/>
              </w:rPr>
            </w:pPr>
            <w:r w:rsidRPr="00223F92">
              <w:rPr>
                <w:color w:val="000000" w:themeColor="text1"/>
              </w:rPr>
              <w:t>0,0</w:t>
            </w:r>
          </w:p>
        </w:tc>
        <w:tc>
          <w:tcPr>
            <w:tcW w:w="2552" w:type="dxa"/>
            <w:vMerge w:val="restart"/>
            <w:tcBorders>
              <w:left w:val="single" w:sz="2" w:space="0" w:color="000000"/>
              <w:right w:val="single" w:sz="4" w:space="0" w:color="auto"/>
            </w:tcBorders>
            <w:shd w:val="clear" w:color="auto" w:fill="auto"/>
          </w:tcPr>
          <w:p w14:paraId="68FE93F1" w14:textId="77777777" w:rsidR="002D71B3" w:rsidRPr="00223F92" w:rsidRDefault="002D71B3" w:rsidP="002D71B3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color w:val="000000" w:themeColor="text1"/>
                <w:kern w:val="2"/>
              </w:rPr>
            </w:pPr>
            <w:r w:rsidRPr="00223F92">
              <w:rPr>
                <w:rFonts w:eastAsia="Andale Sans UI"/>
                <w:color w:val="000000" w:themeColor="text1"/>
                <w:kern w:val="2"/>
                <w:lang w:eastAsia="en-US"/>
              </w:rPr>
              <w:t>Управление по ВМР, ГО и ЧС</w:t>
            </w:r>
          </w:p>
        </w:tc>
      </w:tr>
      <w:tr w:rsidR="00223F92" w:rsidRPr="00223F92" w14:paraId="45C7DA81" w14:textId="77777777" w:rsidTr="002D71B3">
        <w:trPr>
          <w:trHeight w:val="735"/>
          <w:jc w:val="center"/>
        </w:trPr>
        <w:tc>
          <w:tcPr>
            <w:tcW w:w="742" w:type="dxa"/>
            <w:vMerge/>
            <w:shd w:val="clear" w:color="auto" w:fill="auto"/>
          </w:tcPr>
          <w:p w14:paraId="54C35CC7" w14:textId="77777777" w:rsidR="002D71B3" w:rsidRPr="00223F92" w:rsidRDefault="002D71B3" w:rsidP="002D71B3">
            <w:pPr>
              <w:rPr>
                <w:color w:val="000000" w:themeColor="text1"/>
              </w:rPr>
            </w:pPr>
          </w:p>
        </w:tc>
        <w:tc>
          <w:tcPr>
            <w:tcW w:w="3969" w:type="dxa"/>
            <w:vMerge/>
            <w:tcBorders>
              <w:left w:val="single" w:sz="2" w:space="0" w:color="000000"/>
              <w:right w:val="nil"/>
            </w:tcBorders>
            <w:shd w:val="clear" w:color="auto" w:fill="auto"/>
          </w:tcPr>
          <w:p w14:paraId="65CB1CB3" w14:textId="77777777" w:rsidR="002D71B3" w:rsidRPr="00223F92" w:rsidRDefault="002D71B3" w:rsidP="002D71B3">
            <w:pPr>
              <w:suppressAutoHyphens/>
              <w:snapToGrid w:val="0"/>
              <w:rPr>
                <w:color w:val="000000" w:themeColor="text1"/>
                <w:kern w:val="2"/>
                <w:lang w:eastAsia="en-US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3C18FA23" w14:textId="77777777" w:rsidR="002D71B3" w:rsidRPr="00223F92" w:rsidRDefault="002D71B3" w:rsidP="002D71B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2540D4E7" w14:textId="77777777" w:rsidR="002D71B3" w:rsidRPr="00223F92" w:rsidRDefault="002D71B3" w:rsidP="002D71B3">
            <w:pPr>
              <w:jc w:val="center"/>
              <w:rPr>
                <w:color w:val="000000" w:themeColor="text1"/>
              </w:rPr>
            </w:pPr>
            <w:r w:rsidRPr="00223F92">
              <w:rPr>
                <w:color w:val="000000" w:themeColor="text1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33460A2" w14:textId="77777777" w:rsidR="002D71B3" w:rsidRPr="00223F92" w:rsidRDefault="002D71B3" w:rsidP="002D71B3">
            <w:pPr>
              <w:jc w:val="center"/>
              <w:rPr>
                <w:color w:val="000000" w:themeColor="text1"/>
              </w:rPr>
            </w:pPr>
            <w:r w:rsidRPr="00223F92">
              <w:rPr>
                <w:color w:val="000000" w:themeColor="text1"/>
              </w:rPr>
              <w:t>2023</w:t>
            </w:r>
          </w:p>
        </w:tc>
        <w:tc>
          <w:tcPr>
            <w:tcW w:w="1238" w:type="dxa"/>
            <w:shd w:val="clear" w:color="auto" w:fill="auto"/>
            <w:vAlign w:val="center"/>
          </w:tcPr>
          <w:p w14:paraId="4B6C01F7" w14:textId="77777777" w:rsidR="002D71B3" w:rsidRPr="00223F92" w:rsidRDefault="002D71B3" w:rsidP="002D71B3">
            <w:pPr>
              <w:jc w:val="center"/>
              <w:rPr>
                <w:color w:val="000000" w:themeColor="text1"/>
              </w:rPr>
            </w:pPr>
            <w:r w:rsidRPr="00223F92">
              <w:rPr>
                <w:color w:val="000000" w:themeColor="text1"/>
              </w:rPr>
              <w:t>0,0</w:t>
            </w:r>
          </w:p>
        </w:tc>
        <w:tc>
          <w:tcPr>
            <w:tcW w:w="1457" w:type="dxa"/>
            <w:tcBorders>
              <w:left w:val="single" w:sz="2" w:space="0" w:color="000000"/>
            </w:tcBorders>
            <w:shd w:val="clear" w:color="auto" w:fill="auto"/>
            <w:vAlign w:val="center"/>
          </w:tcPr>
          <w:p w14:paraId="099435C7" w14:textId="77777777" w:rsidR="002D71B3" w:rsidRPr="00223F92" w:rsidRDefault="002D71B3" w:rsidP="002D71B3">
            <w:pPr>
              <w:jc w:val="center"/>
              <w:rPr>
                <w:color w:val="000000" w:themeColor="text1"/>
              </w:rPr>
            </w:pPr>
            <w:r w:rsidRPr="00223F92">
              <w:rPr>
                <w:color w:val="000000" w:themeColor="text1"/>
              </w:rPr>
              <w:t>0,0</w:t>
            </w:r>
          </w:p>
        </w:tc>
        <w:tc>
          <w:tcPr>
            <w:tcW w:w="2552" w:type="dxa"/>
            <w:vMerge/>
            <w:tcBorders>
              <w:left w:val="single" w:sz="2" w:space="0" w:color="000000"/>
              <w:right w:val="single" w:sz="4" w:space="0" w:color="auto"/>
            </w:tcBorders>
            <w:shd w:val="clear" w:color="auto" w:fill="auto"/>
          </w:tcPr>
          <w:p w14:paraId="15DFCCFE" w14:textId="77777777" w:rsidR="002D71B3" w:rsidRPr="00223F92" w:rsidRDefault="002D71B3" w:rsidP="002D71B3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color w:val="000000" w:themeColor="text1"/>
                <w:kern w:val="2"/>
              </w:rPr>
            </w:pPr>
          </w:p>
        </w:tc>
      </w:tr>
      <w:tr w:rsidR="00223F92" w:rsidRPr="00223F92" w14:paraId="4CBC6BE3" w14:textId="77777777" w:rsidTr="002D71B3">
        <w:trPr>
          <w:trHeight w:val="400"/>
          <w:jc w:val="center"/>
        </w:trPr>
        <w:tc>
          <w:tcPr>
            <w:tcW w:w="742" w:type="dxa"/>
            <w:vMerge/>
            <w:shd w:val="clear" w:color="auto" w:fill="auto"/>
          </w:tcPr>
          <w:p w14:paraId="1F16637A" w14:textId="77777777" w:rsidR="002D71B3" w:rsidRPr="00223F92" w:rsidRDefault="002D71B3" w:rsidP="002D71B3">
            <w:pPr>
              <w:rPr>
                <w:color w:val="000000" w:themeColor="text1"/>
              </w:rPr>
            </w:pPr>
          </w:p>
        </w:tc>
        <w:tc>
          <w:tcPr>
            <w:tcW w:w="3969" w:type="dxa"/>
            <w:vMerge/>
            <w:tcBorders>
              <w:left w:val="single" w:sz="2" w:space="0" w:color="000000"/>
              <w:right w:val="nil"/>
            </w:tcBorders>
            <w:shd w:val="clear" w:color="auto" w:fill="auto"/>
          </w:tcPr>
          <w:p w14:paraId="38F30647" w14:textId="77777777" w:rsidR="002D71B3" w:rsidRPr="00223F92" w:rsidRDefault="002D71B3" w:rsidP="002D71B3">
            <w:pPr>
              <w:suppressAutoHyphens/>
              <w:snapToGrid w:val="0"/>
              <w:rPr>
                <w:color w:val="000000" w:themeColor="text1"/>
                <w:kern w:val="2"/>
                <w:lang w:eastAsia="en-US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5E44AC28" w14:textId="77777777" w:rsidR="002D71B3" w:rsidRPr="00223F92" w:rsidRDefault="002D71B3" w:rsidP="002D71B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0B8D569F" w14:textId="77777777" w:rsidR="002D71B3" w:rsidRPr="00223F92" w:rsidRDefault="002D71B3" w:rsidP="002D71B3">
            <w:pPr>
              <w:jc w:val="center"/>
              <w:rPr>
                <w:color w:val="000000" w:themeColor="text1"/>
              </w:rPr>
            </w:pPr>
            <w:r w:rsidRPr="00223F92">
              <w:rPr>
                <w:color w:val="000000" w:themeColor="text1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840CE4E" w14:textId="77777777" w:rsidR="002D71B3" w:rsidRPr="00223F92" w:rsidRDefault="002D71B3" w:rsidP="002D71B3">
            <w:pPr>
              <w:jc w:val="center"/>
              <w:rPr>
                <w:color w:val="000000" w:themeColor="text1"/>
              </w:rPr>
            </w:pPr>
            <w:r w:rsidRPr="00223F92">
              <w:rPr>
                <w:color w:val="000000" w:themeColor="text1"/>
              </w:rPr>
              <w:t>2024</w:t>
            </w:r>
          </w:p>
        </w:tc>
        <w:tc>
          <w:tcPr>
            <w:tcW w:w="1238" w:type="dxa"/>
            <w:shd w:val="clear" w:color="auto" w:fill="auto"/>
            <w:vAlign w:val="center"/>
          </w:tcPr>
          <w:p w14:paraId="7937572E" w14:textId="77777777" w:rsidR="002D71B3" w:rsidRPr="00223F92" w:rsidRDefault="002D71B3" w:rsidP="002D71B3">
            <w:pPr>
              <w:jc w:val="center"/>
              <w:rPr>
                <w:color w:val="000000" w:themeColor="text1"/>
              </w:rPr>
            </w:pPr>
            <w:r w:rsidRPr="00223F92">
              <w:rPr>
                <w:color w:val="000000" w:themeColor="text1"/>
              </w:rPr>
              <w:t>0,0</w:t>
            </w:r>
          </w:p>
        </w:tc>
        <w:tc>
          <w:tcPr>
            <w:tcW w:w="1457" w:type="dxa"/>
            <w:tcBorders>
              <w:left w:val="single" w:sz="2" w:space="0" w:color="000000"/>
            </w:tcBorders>
            <w:shd w:val="clear" w:color="auto" w:fill="auto"/>
            <w:vAlign w:val="center"/>
          </w:tcPr>
          <w:p w14:paraId="5B187F8A" w14:textId="77777777" w:rsidR="002D71B3" w:rsidRPr="00223F92" w:rsidRDefault="002D71B3" w:rsidP="002D71B3">
            <w:pPr>
              <w:jc w:val="center"/>
              <w:rPr>
                <w:color w:val="000000" w:themeColor="text1"/>
              </w:rPr>
            </w:pPr>
            <w:r w:rsidRPr="00223F92">
              <w:rPr>
                <w:color w:val="000000" w:themeColor="text1"/>
              </w:rPr>
              <w:t>0,0</w:t>
            </w:r>
          </w:p>
        </w:tc>
        <w:tc>
          <w:tcPr>
            <w:tcW w:w="2552" w:type="dxa"/>
            <w:vMerge/>
            <w:tcBorders>
              <w:left w:val="single" w:sz="2" w:space="0" w:color="000000"/>
              <w:right w:val="single" w:sz="4" w:space="0" w:color="auto"/>
            </w:tcBorders>
            <w:shd w:val="clear" w:color="auto" w:fill="auto"/>
          </w:tcPr>
          <w:p w14:paraId="55E1A67A" w14:textId="77777777" w:rsidR="002D71B3" w:rsidRPr="00223F92" w:rsidRDefault="002D71B3" w:rsidP="002D71B3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color w:val="000000" w:themeColor="text1"/>
                <w:kern w:val="2"/>
              </w:rPr>
            </w:pPr>
          </w:p>
        </w:tc>
      </w:tr>
      <w:tr w:rsidR="00223F92" w:rsidRPr="00223F92" w14:paraId="3B048727" w14:textId="77777777" w:rsidTr="002D71B3">
        <w:trPr>
          <w:trHeight w:val="400"/>
          <w:jc w:val="center"/>
        </w:trPr>
        <w:tc>
          <w:tcPr>
            <w:tcW w:w="7971" w:type="dxa"/>
            <w:gridSpan w:val="4"/>
            <w:vMerge w:val="restart"/>
            <w:shd w:val="clear" w:color="auto" w:fill="auto"/>
          </w:tcPr>
          <w:p w14:paraId="7383CDEF" w14:textId="77777777" w:rsidR="002D71B3" w:rsidRPr="00223F92" w:rsidRDefault="002D71B3" w:rsidP="002D71B3">
            <w:pPr>
              <w:rPr>
                <w:color w:val="000000" w:themeColor="text1"/>
              </w:rPr>
            </w:pPr>
          </w:p>
          <w:p w14:paraId="22804E4D" w14:textId="77777777" w:rsidR="002D71B3" w:rsidRPr="00223F92" w:rsidRDefault="002D71B3" w:rsidP="002D71B3">
            <w:pPr>
              <w:rPr>
                <w:b/>
                <w:color w:val="000000" w:themeColor="text1"/>
              </w:rPr>
            </w:pPr>
            <w:r w:rsidRPr="00223F92">
              <w:rPr>
                <w:b/>
                <w:color w:val="000000" w:themeColor="text1"/>
              </w:rPr>
              <w:t>Итого по г</w:t>
            </w:r>
            <w:r w:rsidRPr="00223F92">
              <w:rPr>
                <w:b/>
                <w:bCs/>
                <w:color w:val="000000" w:themeColor="text1"/>
              </w:rPr>
              <w:t>ородской целевой программе</w:t>
            </w:r>
          </w:p>
        </w:tc>
        <w:tc>
          <w:tcPr>
            <w:tcW w:w="1134" w:type="dxa"/>
            <w:shd w:val="clear" w:color="auto" w:fill="auto"/>
          </w:tcPr>
          <w:p w14:paraId="2F4898D8" w14:textId="77777777" w:rsidR="002D71B3" w:rsidRPr="00223F92" w:rsidRDefault="002D71B3" w:rsidP="002D71B3">
            <w:pPr>
              <w:jc w:val="center"/>
              <w:rPr>
                <w:b/>
                <w:color w:val="000000" w:themeColor="text1"/>
              </w:rPr>
            </w:pPr>
            <w:r w:rsidRPr="00223F92">
              <w:rPr>
                <w:b/>
                <w:color w:val="000000" w:themeColor="text1"/>
              </w:rPr>
              <w:t>2022</w:t>
            </w:r>
          </w:p>
        </w:tc>
        <w:tc>
          <w:tcPr>
            <w:tcW w:w="1238" w:type="dxa"/>
            <w:shd w:val="clear" w:color="auto" w:fill="auto"/>
            <w:vAlign w:val="center"/>
          </w:tcPr>
          <w:p w14:paraId="0F1C6B24" w14:textId="77777777" w:rsidR="002D71B3" w:rsidRPr="00223F92" w:rsidRDefault="002D71B3" w:rsidP="002D71B3">
            <w:pPr>
              <w:jc w:val="center"/>
              <w:rPr>
                <w:b/>
                <w:color w:val="000000" w:themeColor="text1"/>
              </w:rPr>
            </w:pPr>
            <w:r w:rsidRPr="00223F92">
              <w:rPr>
                <w:b/>
                <w:bCs/>
                <w:color w:val="000000" w:themeColor="text1"/>
                <w:sz w:val="26"/>
                <w:szCs w:val="26"/>
              </w:rPr>
              <w:t>5 150,8 </w:t>
            </w:r>
          </w:p>
        </w:tc>
        <w:tc>
          <w:tcPr>
            <w:tcW w:w="1457" w:type="dxa"/>
            <w:shd w:val="clear" w:color="auto" w:fill="auto"/>
            <w:vAlign w:val="center"/>
          </w:tcPr>
          <w:p w14:paraId="5047014B" w14:textId="77777777" w:rsidR="002D71B3" w:rsidRPr="00223F92" w:rsidRDefault="002D71B3" w:rsidP="002D71B3">
            <w:pPr>
              <w:jc w:val="center"/>
              <w:rPr>
                <w:b/>
                <w:color w:val="000000" w:themeColor="text1"/>
              </w:rPr>
            </w:pPr>
            <w:r w:rsidRPr="00223F92">
              <w:rPr>
                <w:b/>
                <w:bCs/>
                <w:color w:val="000000" w:themeColor="text1"/>
                <w:sz w:val="26"/>
                <w:szCs w:val="26"/>
              </w:rPr>
              <w:t>5 150,8 </w:t>
            </w:r>
          </w:p>
        </w:tc>
        <w:tc>
          <w:tcPr>
            <w:tcW w:w="2552" w:type="dxa"/>
            <w:tcBorders>
              <w:left w:val="single" w:sz="2" w:space="0" w:color="000000"/>
              <w:right w:val="single" w:sz="4" w:space="0" w:color="auto"/>
            </w:tcBorders>
            <w:shd w:val="clear" w:color="auto" w:fill="auto"/>
          </w:tcPr>
          <w:p w14:paraId="4F098372" w14:textId="77777777" w:rsidR="002D71B3" w:rsidRPr="00223F92" w:rsidRDefault="002D71B3" w:rsidP="002D71B3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color w:val="000000" w:themeColor="text1"/>
                <w:kern w:val="2"/>
              </w:rPr>
            </w:pPr>
          </w:p>
        </w:tc>
      </w:tr>
      <w:tr w:rsidR="00223F92" w:rsidRPr="00223F92" w14:paraId="6D16F698" w14:textId="77777777" w:rsidTr="002D71B3">
        <w:trPr>
          <w:trHeight w:val="400"/>
          <w:jc w:val="center"/>
        </w:trPr>
        <w:tc>
          <w:tcPr>
            <w:tcW w:w="7971" w:type="dxa"/>
            <w:gridSpan w:val="4"/>
            <w:vMerge/>
            <w:shd w:val="clear" w:color="auto" w:fill="auto"/>
          </w:tcPr>
          <w:p w14:paraId="37C1BBBC" w14:textId="77777777" w:rsidR="002D71B3" w:rsidRPr="00223F92" w:rsidRDefault="002D71B3" w:rsidP="002D71B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shd w:val="clear" w:color="auto" w:fill="auto"/>
          </w:tcPr>
          <w:p w14:paraId="1E4BE999" w14:textId="77777777" w:rsidR="002D71B3" w:rsidRPr="00223F92" w:rsidRDefault="002D71B3" w:rsidP="002D71B3">
            <w:pPr>
              <w:jc w:val="center"/>
              <w:rPr>
                <w:b/>
                <w:color w:val="000000" w:themeColor="text1"/>
              </w:rPr>
            </w:pPr>
            <w:r w:rsidRPr="00223F92">
              <w:rPr>
                <w:b/>
                <w:color w:val="000000" w:themeColor="text1"/>
              </w:rPr>
              <w:t>2023</w:t>
            </w:r>
          </w:p>
        </w:tc>
        <w:tc>
          <w:tcPr>
            <w:tcW w:w="1238" w:type="dxa"/>
            <w:shd w:val="clear" w:color="auto" w:fill="auto"/>
          </w:tcPr>
          <w:p w14:paraId="614D654D" w14:textId="77777777" w:rsidR="002D71B3" w:rsidRPr="00223F92" w:rsidRDefault="002D71B3" w:rsidP="002D71B3">
            <w:pPr>
              <w:jc w:val="center"/>
              <w:rPr>
                <w:b/>
                <w:bCs/>
                <w:color w:val="000000" w:themeColor="text1"/>
                <w:lang w:eastAsia="en-US"/>
              </w:rPr>
            </w:pPr>
            <w:r w:rsidRPr="00223F92">
              <w:rPr>
                <w:b/>
                <w:bCs/>
                <w:color w:val="000000" w:themeColor="text1"/>
                <w:sz w:val="26"/>
                <w:szCs w:val="26"/>
              </w:rPr>
              <w:t>5 873,8 1</w:t>
            </w:r>
          </w:p>
        </w:tc>
        <w:tc>
          <w:tcPr>
            <w:tcW w:w="1457" w:type="dxa"/>
            <w:shd w:val="clear" w:color="auto" w:fill="auto"/>
          </w:tcPr>
          <w:p w14:paraId="71342931" w14:textId="77777777" w:rsidR="002D71B3" w:rsidRPr="00223F92" w:rsidRDefault="002D71B3" w:rsidP="002D71B3">
            <w:pPr>
              <w:jc w:val="center"/>
              <w:rPr>
                <w:b/>
                <w:bCs/>
                <w:color w:val="000000" w:themeColor="text1"/>
                <w:lang w:eastAsia="en-US"/>
              </w:rPr>
            </w:pPr>
            <w:r w:rsidRPr="00223F92">
              <w:rPr>
                <w:b/>
                <w:bCs/>
                <w:color w:val="000000" w:themeColor="text1"/>
                <w:sz w:val="26"/>
                <w:szCs w:val="26"/>
              </w:rPr>
              <w:t>5 873,8</w:t>
            </w:r>
          </w:p>
        </w:tc>
        <w:tc>
          <w:tcPr>
            <w:tcW w:w="2552" w:type="dxa"/>
            <w:tcBorders>
              <w:left w:val="single" w:sz="2" w:space="0" w:color="000000"/>
              <w:right w:val="single" w:sz="4" w:space="0" w:color="auto"/>
            </w:tcBorders>
            <w:shd w:val="clear" w:color="auto" w:fill="auto"/>
          </w:tcPr>
          <w:p w14:paraId="791D1E0E" w14:textId="77777777" w:rsidR="002D71B3" w:rsidRPr="00223F92" w:rsidRDefault="002D71B3" w:rsidP="002D71B3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color w:val="000000" w:themeColor="text1"/>
                <w:kern w:val="2"/>
              </w:rPr>
            </w:pPr>
          </w:p>
        </w:tc>
      </w:tr>
      <w:tr w:rsidR="002D71B3" w:rsidRPr="00223F92" w14:paraId="25901ED5" w14:textId="77777777" w:rsidTr="002D71B3">
        <w:trPr>
          <w:trHeight w:val="400"/>
          <w:jc w:val="center"/>
        </w:trPr>
        <w:tc>
          <w:tcPr>
            <w:tcW w:w="7971" w:type="dxa"/>
            <w:gridSpan w:val="4"/>
            <w:vMerge/>
            <w:shd w:val="clear" w:color="auto" w:fill="auto"/>
          </w:tcPr>
          <w:p w14:paraId="24FF1AA2" w14:textId="77777777" w:rsidR="002D71B3" w:rsidRPr="00223F92" w:rsidRDefault="002D71B3" w:rsidP="002D71B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shd w:val="clear" w:color="auto" w:fill="auto"/>
          </w:tcPr>
          <w:p w14:paraId="69AD849A" w14:textId="77777777" w:rsidR="002D71B3" w:rsidRPr="00223F92" w:rsidRDefault="002D71B3" w:rsidP="002D71B3">
            <w:pPr>
              <w:jc w:val="center"/>
              <w:rPr>
                <w:b/>
                <w:color w:val="000000" w:themeColor="text1"/>
              </w:rPr>
            </w:pPr>
            <w:r w:rsidRPr="00223F92">
              <w:rPr>
                <w:b/>
                <w:color w:val="000000" w:themeColor="text1"/>
              </w:rPr>
              <w:t>2024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C4FA49" w14:textId="2CC702DE" w:rsidR="002D71B3" w:rsidRPr="00223F92" w:rsidRDefault="005A77B0" w:rsidP="002D71B3">
            <w:pPr>
              <w:jc w:val="center"/>
              <w:rPr>
                <w:b/>
                <w:bCs/>
                <w:color w:val="000000" w:themeColor="text1"/>
                <w:lang w:eastAsia="en-US"/>
              </w:rPr>
            </w:pPr>
            <w:r w:rsidRPr="00223F92">
              <w:rPr>
                <w:color w:val="000000" w:themeColor="text1"/>
                <w:sz w:val="26"/>
                <w:szCs w:val="26"/>
                <w:lang w:eastAsia="en-US"/>
              </w:rPr>
              <w:t>4 849,2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C2A366" w14:textId="10E4F45A" w:rsidR="002D71B3" w:rsidRPr="00223F92" w:rsidRDefault="005A77B0" w:rsidP="002D71B3">
            <w:pPr>
              <w:jc w:val="center"/>
              <w:rPr>
                <w:b/>
                <w:bCs/>
                <w:color w:val="000000" w:themeColor="text1"/>
                <w:lang w:eastAsia="en-US"/>
              </w:rPr>
            </w:pPr>
            <w:r w:rsidRPr="00223F92">
              <w:rPr>
                <w:color w:val="000000" w:themeColor="text1"/>
                <w:sz w:val="26"/>
                <w:szCs w:val="26"/>
                <w:lang w:eastAsia="en-US"/>
              </w:rPr>
              <w:t>4 849,2</w:t>
            </w:r>
          </w:p>
        </w:tc>
        <w:tc>
          <w:tcPr>
            <w:tcW w:w="2552" w:type="dxa"/>
            <w:tcBorders>
              <w:left w:val="single" w:sz="2" w:space="0" w:color="000000"/>
              <w:right w:val="single" w:sz="4" w:space="0" w:color="auto"/>
            </w:tcBorders>
            <w:shd w:val="clear" w:color="auto" w:fill="auto"/>
          </w:tcPr>
          <w:p w14:paraId="49037AF0" w14:textId="77777777" w:rsidR="002D71B3" w:rsidRPr="00223F92" w:rsidRDefault="002D71B3" w:rsidP="002D71B3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color w:val="000000" w:themeColor="text1"/>
                <w:kern w:val="2"/>
              </w:rPr>
            </w:pPr>
          </w:p>
        </w:tc>
      </w:tr>
    </w:tbl>
    <w:p w14:paraId="24FB9C76" w14:textId="77777777" w:rsidR="002D71B3" w:rsidRPr="00223F92" w:rsidRDefault="002D71B3" w:rsidP="002D71B3">
      <w:pPr>
        <w:rPr>
          <w:color w:val="000000" w:themeColor="text1"/>
          <w:sz w:val="26"/>
          <w:szCs w:val="26"/>
        </w:rPr>
        <w:sectPr w:rsidR="002D71B3" w:rsidRPr="00223F92" w:rsidSect="000B66BC">
          <w:pgSz w:w="16838" w:h="11906" w:orient="landscape"/>
          <w:pgMar w:top="1276" w:right="851" w:bottom="993" w:left="1701" w:header="709" w:footer="709" w:gutter="0"/>
          <w:cols w:space="708"/>
          <w:docGrid w:linePitch="360"/>
        </w:sectPr>
      </w:pPr>
    </w:p>
    <w:p w14:paraId="63AE0E7E" w14:textId="77777777" w:rsidR="002D71B3" w:rsidRPr="00223F92" w:rsidRDefault="002D71B3" w:rsidP="002D71B3">
      <w:pPr>
        <w:rPr>
          <w:color w:val="000000" w:themeColor="text1"/>
        </w:rPr>
      </w:pPr>
    </w:p>
    <w:p w14:paraId="413047E3" w14:textId="1F4D29FC" w:rsidR="002D71B3" w:rsidRPr="00223F92" w:rsidRDefault="002D71B3" w:rsidP="002D71B3">
      <w:pPr>
        <w:tabs>
          <w:tab w:val="left" w:pos="3690"/>
        </w:tabs>
        <w:jc w:val="both"/>
        <w:rPr>
          <w:color w:val="000000" w:themeColor="text1"/>
          <w:sz w:val="28"/>
          <w:szCs w:val="28"/>
        </w:rPr>
      </w:pPr>
    </w:p>
    <w:sectPr w:rsidR="002D71B3" w:rsidRPr="00223F92" w:rsidSect="006333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44538B"/>
    <w:multiLevelType w:val="hybridMultilevel"/>
    <w:tmpl w:val="FDFAF3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34E"/>
    <w:rsid w:val="0001625D"/>
    <w:rsid w:val="000457A3"/>
    <w:rsid w:val="0005345E"/>
    <w:rsid w:val="00067088"/>
    <w:rsid w:val="000753AA"/>
    <w:rsid w:val="00093953"/>
    <w:rsid w:val="000A0BEC"/>
    <w:rsid w:val="000B4031"/>
    <w:rsid w:val="000D2FF0"/>
    <w:rsid w:val="000D7E47"/>
    <w:rsid w:val="0019600E"/>
    <w:rsid w:val="00207CB3"/>
    <w:rsid w:val="002111A6"/>
    <w:rsid w:val="00223F92"/>
    <w:rsid w:val="002765A6"/>
    <w:rsid w:val="002A106E"/>
    <w:rsid w:val="002A4F2B"/>
    <w:rsid w:val="002B1CED"/>
    <w:rsid w:val="002D71B3"/>
    <w:rsid w:val="002F2254"/>
    <w:rsid w:val="00303E24"/>
    <w:rsid w:val="003061F3"/>
    <w:rsid w:val="00340DB6"/>
    <w:rsid w:val="003802D1"/>
    <w:rsid w:val="003C7DDF"/>
    <w:rsid w:val="003D5797"/>
    <w:rsid w:val="004075CC"/>
    <w:rsid w:val="00436CEE"/>
    <w:rsid w:val="00456EC5"/>
    <w:rsid w:val="004A3D2A"/>
    <w:rsid w:val="004E554B"/>
    <w:rsid w:val="00513CE1"/>
    <w:rsid w:val="005318AE"/>
    <w:rsid w:val="0056557D"/>
    <w:rsid w:val="00574A17"/>
    <w:rsid w:val="005A77B0"/>
    <w:rsid w:val="005B621C"/>
    <w:rsid w:val="005D277E"/>
    <w:rsid w:val="006A738F"/>
    <w:rsid w:val="006C1F19"/>
    <w:rsid w:val="006E6084"/>
    <w:rsid w:val="006F63E9"/>
    <w:rsid w:val="007000A0"/>
    <w:rsid w:val="00716A7D"/>
    <w:rsid w:val="00743ABB"/>
    <w:rsid w:val="00772CDD"/>
    <w:rsid w:val="0078211D"/>
    <w:rsid w:val="007E2F83"/>
    <w:rsid w:val="00801010"/>
    <w:rsid w:val="0088598F"/>
    <w:rsid w:val="00885B0E"/>
    <w:rsid w:val="008C09A2"/>
    <w:rsid w:val="0092079F"/>
    <w:rsid w:val="009551DF"/>
    <w:rsid w:val="009B4476"/>
    <w:rsid w:val="00A11647"/>
    <w:rsid w:val="00A214E5"/>
    <w:rsid w:val="00A37B00"/>
    <w:rsid w:val="00B025C6"/>
    <w:rsid w:val="00B1233F"/>
    <w:rsid w:val="00B13889"/>
    <w:rsid w:val="00B228FB"/>
    <w:rsid w:val="00B31022"/>
    <w:rsid w:val="00B326C8"/>
    <w:rsid w:val="00B40D99"/>
    <w:rsid w:val="00B84B00"/>
    <w:rsid w:val="00B92FFD"/>
    <w:rsid w:val="00C008E8"/>
    <w:rsid w:val="00C36210"/>
    <w:rsid w:val="00C44E48"/>
    <w:rsid w:val="00C83C93"/>
    <w:rsid w:val="00C908C7"/>
    <w:rsid w:val="00C9418B"/>
    <w:rsid w:val="00CA07FA"/>
    <w:rsid w:val="00D13F44"/>
    <w:rsid w:val="00D365FA"/>
    <w:rsid w:val="00D76AD4"/>
    <w:rsid w:val="00D8434E"/>
    <w:rsid w:val="00D86114"/>
    <w:rsid w:val="00D95BAE"/>
    <w:rsid w:val="00DC6F07"/>
    <w:rsid w:val="00DD5406"/>
    <w:rsid w:val="00DE7B6F"/>
    <w:rsid w:val="00E140BE"/>
    <w:rsid w:val="00E4688B"/>
    <w:rsid w:val="00E71E8C"/>
    <w:rsid w:val="00EB49AF"/>
    <w:rsid w:val="00EB7E53"/>
    <w:rsid w:val="00EC10C2"/>
    <w:rsid w:val="00F55486"/>
    <w:rsid w:val="00FB5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0F09442"/>
  <w15:docId w15:val="{29AA03A7-06FB-4CAE-850F-2C87D7D62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434E"/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D843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D8434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CA07FA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D365FA"/>
    <w:rPr>
      <w:rFonts w:cs="Times New Roman"/>
      <w:b/>
      <w:sz w:val="24"/>
      <w:szCs w:val="24"/>
    </w:rPr>
  </w:style>
  <w:style w:type="paragraph" w:styleId="a3">
    <w:name w:val="Balloon Text"/>
    <w:basedOn w:val="a"/>
    <w:link w:val="a4"/>
    <w:uiPriority w:val="99"/>
    <w:rsid w:val="00D365F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locked/>
    <w:rsid w:val="00D365FA"/>
    <w:rPr>
      <w:rFonts w:ascii="Tahoma" w:hAnsi="Tahoma" w:cs="Tahoma"/>
      <w:sz w:val="16"/>
      <w:szCs w:val="16"/>
    </w:rPr>
  </w:style>
  <w:style w:type="paragraph" w:customStyle="1" w:styleId="msonormalcxspmiddlecxspmiddlecxspmiddle">
    <w:name w:val="msonormalcxspmiddlecxspmiddlecxspmiddle"/>
    <w:basedOn w:val="a"/>
    <w:rsid w:val="00EB49AF"/>
    <w:pPr>
      <w:spacing w:before="100" w:beforeAutospacing="1" w:after="100" w:afterAutospacing="1"/>
    </w:pPr>
  </w:style>
  <w:style w:type="table" w:styleId="a5">
    <w:name w:val="Table Grid"/>
    <w:basedOn w:val="a1"/>
    <w:locked/>
    <w:rsid w:val="002D71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uiPriority w:val="99"/>
    <w:semiHidden/>
    <w:unhideWhenUsed/>
    <w:rsid w:val="00E4688B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E4688B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E4688B"/>
  </w:style>
  <w:style w:type="paragraph" w:styleId="a9">
    <w:name w:val="annotation subject"/>
    <w:basedOn w:val="a7"/>
    <w:next w:val="a7"/>
    <w:link w:val="aa"/>
    <w:uiPriority w:val="99"/>
    <w:semiHidden/>
    <w:unhideWhenUsed/>
    <w:rsid w:val="00E4688B"/>
    <w:rPr>
      <w:b/>
      <w:bCs/>
    </w:rPr>
  </w:style>
  <w:style w:type="character" w:customStyle="1" w:styleId="aa">
    <w:name w:val="Тема примечания Знак"/>
    <w:link w:val="a9"/>
    <w:uiPriority w:val="99"/>
    <w:semiHidden/>
    <w:rsid w:val="00E4688B"/>
    <w:rPr>
      <w:b/>
      <w:bCs/>
    </w:rPr>
  </w:style>
  <w:style w:type="table" w:customStyle="1" w:styleId="21">
    <w:name w:val="Сетка таблицы2"/>
    <w:basedOn w:val="a1"/>
    <w:next w:val="a5"/>
    <w:rsid w:val="003802D1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B310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8015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1357</Words>
  <Characters>7741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</Company>
  <LinksUpToDate>false</LinksUpToDate>
  <CharactersWithSpaces>9080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</dc:creator>
  <cp:keywords/>
  <dc:description/>
  <cp:lastModifiedBy>Office</cp:lastModifiedBy>
  <cp:revision>9</cp:revision>
  <cp:lastPrinted>2021-12-07T08:26:00Z</cp:lastPrinted>
  <dcterms:created xsi:type="dcterms:W3CDTF">2025-02-05T06:03:00Z</dcterms:created>
  <dcterms:modified xsi:type="dcterms:W3CDTF">2025-02-14T08:57:00Z</dcterms:modified>
</cp:coreProperties>
</file>