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67156" w14:textId="77777777" w:rsidR="00D8434E" w:rsidRDefault="004E554B" w:rsidP="00D8434E">
      <w:pPr>
        <w:jc w:val="center"/>
      </w:pPr>
      <w:r>
        <w:rPr>
          <w:noProof/>
        </w:rPr>
        <w:drawing>
          <wp:inline distT="0" distB="0" distL="0" distR="0" wp14:anchorId="7F22535A" wp14:editId="62E4A984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C6BDF2" w14:textId="77777777" w:rsidR="00D8434E" w:rsidRDefault="00D8434E" w:rsidP="00D8434E">
      <w:pPr>
        <w:jc w:val="center"/>
        <w:rPr>
          <w:sz w:val="10"/>
          <w:szCs w:val="10"/>
        </w:rPr>
      </w:pPr>
    </w:p>
    <w:p w14:paraId="1971AE41" w14:textId="77777777" w:rsidR="002765A6" w:rsidRDefault="002765A6" w:rsidP="00D8434E">
      <w:pPr>
        <w:jc w:val="center"/>
        <w:rPr>
          <w:sz w:val="10"/>
          <w:szCs w:val="10"/>
        </w:rPr>
      </w:pPr>
    </w:p>
    <w:p w14:paraId="3936B613" w14:textId="77777777" w:rsidR="00D8434E" w:rsidRPr="00E71E8C" w:rsidRDefault="009B4476" w:rsidP="00D25A46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 w:rsidR="00D25A46">
        <w:rPr>
          <w:sz w:val="26"/>
          <w:szCs w:val="26"/>
        </w:rPr>
        <w:t xml:space="preserve">А </w:t>
      </w:r>
      <w:r w:rsidR="00D8434E" w:rsidRPr="00E71E8C">
        <w:rPr>
          <w:sz w:val="26"/>
          <w:szCs w:val="26"/>
        </w:rPr>
        <w:t>ПЕРЕСЛАВЛЯ-ЗАЛЕССКОГО</w:t>
      </w:r>
    </w:p>
    <w:p w14:paraId="02F3D52B" w14:textId="77777777" w:rsidR="00D8434E" w:rsidRPr="00B326C8" w:rsidRDefault="00D8434E" w:rsidP="00D8434E">
      <w:pPr>
        <w:rPr>
          <w:sz w:val="16"/>
          <w:szCs w:val="16"/>
        </w:rPr>
      </w:pPr>
    </w:p>
    <w:p w14:paraId="5F457310" w14:textId="77777777" w:rsidR="00D8434E" w:rsidRPr="00E71E8C" w:rsidRDefault="00D8434E" w:rsidP="00D8434E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065C1F9C" w14:textId="77777777" w:rsidR="00B326C8" w:rsidRPr="0078211D" w:rsidRDefault="00B326C8" w:rsidP="00D8434E">
      <w:pPr>
        <w:rPr>
          <w:color w:val="2D1400"/>
          <w:sz w:val="34"/>
          <w:szCs w:val="34"/>
        </w:rPr>
      </w:pPr>
    </w:p>
    <w:p w14:paraId="17355248" w14:textId="236542F9" w:rsidR="00D8434E" w:rsidRPr="0056557D" w:rsidRDefault="00D8434E" w:rsidP="00D8434E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424F96">
        <w:rPr>
          <w:sz w:val="26"/>
          <w:szCs w:val="26"/>
        </w:rPr>
        <w:t>06.03.2023</w:t>
      </w:r>
      <w:r w:rsidR="00E71E8C" w:rsidRPr="0056557D">
        <w:rPr>
          <w:sz w:val="26"/>
          <w:szCs w:val="26"/>
        </w:rPr>
        <w:t xml:space="preserve"> № </w:t>
      </w:r>
      <w:r w:rsidR="00424F96">
        <w:rPr>
          <w:sz w:val="26"/>
          <w:szCs w:val="26"/>
        </w:rPr>
        <w:t>ПОС.03-380/23</w:t>
      </w:r>
    </w:p>
    <w:p w14:paraId="73A246E1" w14:textId="77777777" w:rsidR="00D8434E" w:rsidRPr="0056557D" w:rsidRDefault="00D8434E" w:rsidP="00D8434E">
      <w:pPr>
        <w:rPr>
          <w:sz w:val="26"/>
          <w:szCs w:val="26"/>
        </w:rPr>
      </w:pPr>
    </w:p>
    <w:p w14:paraId="338624D1" w14:textId="77777777" w:rsidR="00D8434E" w:rsidRPr="0056557D" w:rsidRDefault="00D25A46" w:rsidP="00D8434E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="00D8434E" w:rsidRPr="0056557D">
        <w:rPr>
          <w:sz w:val="26"/>
          <w:szCs w:val="26"/>
        </w:rPr>
        <w:t>Переславль-Залесский</w:t>
      </w:r>
    </w:p>
    <w:p w14:paraId="3C3F422A" w14:textId="77777777" w:rsidR="00D8434E" w:rsidRPr="004075CC" w:rsidRDefault="00D8434E" w:rsidP="00D8434E"/>
    <w:p w14:paraId="61DA0FBC" w14:textId="77777777" w:rsidR="00D8434E" w:rsidRPr="004075CC" w:rsidRDefault="00D8434E" w:rsidP="00D8434E"/>
    <w:p w14:paraId="059A8E45" w14:textId="77777777" w:rsidR="00C73BB5" w:rsidRDefault="00C73BB5">
      <w:pPr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Об утверждении ключевых показателей</w:t>
      </w:r>
    </w:p>
    <w:p w14:paraId="1550A0EB" w14:textId="77777777" w:rsidR="00C73BB5" w:rsidRDefault="00C73BB5">
      <w:pPr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эффективности антимонопольного </w:t>
      </w:r>
    </w:p>
    <w:p w14:paraId="513A2585" w14:textId="77777777" w:rsidR="00C73BB5" w:rsidRDefault="00C73BB5">
      <w:pPr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комплаенса в Администрации города </w:t>
      </w:r>
    </w:p>
    <w:p w14:paraId="3EBE4A77" w14:textId="77777777" w:rsidR="00D25A46" w:rsidRDefault="00C73BB5">
      <w:r>
        <w:rPr>
          <w:bCs/>
          <w:sz w:val="26"/>
          <w:szCs w:val="26"/>
          <w:lang w:bidi="ru-RU"/>
        </w:rPr>
        <w:t>Переславля-Залесского на 2023 год</w:t>
      </w:r>
    </w:p>
    <w:p w14:paraId="253B8755" w14:textId="77777777" w:rsidR="00D25A46" w:rsidRPr="00D25A46" w:rsidRDefault="00D25A46" w:rsidP="00D25A46"/>
    <w:p w14:paraId="77C38205" w14:textId="77777777" w:rsidR="00D25A46" w:rsidRPr="00243BE8" w:rsidRDefault="00D25A46" w:rsidP="00C73BB5">
      <w:pPr>
        <w:jc w:val="both"/>
        <w:rPr>
          <w:sz w:val="26"/>
          <w:szCs w:val="26"/>
        </w:rPr>
      </w:pPr>
    </w:p>
    <w:p w14:paraId="225FF839" w14:textId="4D45B189" w:rsidR="00D25A46" w:rsidRPr="00243BE8" w:rsidRDefault="00C73BB5" w:rsidP="00C73BB5">
      <w:pPr>
        <w:ind w:firstLine="709"/>
        <w:jc w:val="both"/>
        <w:rPr>
          <w:sz w:val="26"/>
          <w:szCs w:val="26"/>
        </w:rPr>
      </w:pPr>
      <w:r w:rsidRPr="00243BE8">
        <w:rPr>
          <w:sz w:val="26"/>
          <w:szCs w:val="26"/>
        </w:rPr>
        <w:t>В соответствии с Указом Президента Российской Федерации от 27.12.2017 № 618 «Об основных направлениях государственной политики по развитию конкуренции</w:t>
      </w:r>
      <w:r w:rsidRPr="00A3555E">
        <w:rPr>
          <w:sz w:val="26"/>
          <w:szCs w:val="26"/>
        </w:rPr>
        <w:t>»,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постановлением Администрации города Переславля-Залесского от 14.04.2021</w:t>
      </w:r>
      <w:r w:rsidRPr="00243BE8">
        <w:rPr>
          <w:sz w:val="26"/>
          <w:szCs w:val="26"/>
        </w:rPr>
        <w:t xml:space="preserve"> </w:t>
      </w:r>
      <w:r w:rsidR="00424F96">
        <w:rPr>
          <w:sz w:val="26"/>
          <w:szCs w:val="26"/>
        </w:rPr>
        <w:t xml:space="preserve">                 </w:t>
      </w:r>
      <w:r w:rsidRPr="00243BE8">
        <w:rPr>
          <w:sz w:val="26"/>
          <w:szCs w:val="26"/>
        </w:rPr>
        <w:t>№ ПОС.03-0719/21 «Об утверждении Положения об организации системы внутреннего обеспечения соответствия требованиям антимонопольного законодательства в Администрации города Переславля-Залесского (антимонопольный комплаенс)», Уставом городского округа город Переславль-Залесский Ярославской области,</w:t>
      </w:r>
    </w:p>
    <w:p w14:paraId="56C266AA" w14:textId="77777777" w:rsidR="00D25A46" w:rsidRPr="00D25A46" w:rsidRDefault="00D25A46" w:rsidP="00D25A46"/>
    <w:p w14:paraId="7AE97E4B" w14:textId="77777777" w:rsidR="00243BE8" w:rsidRDefault="00243BE8" w:rsidP="00243BE8">
      <w:pPr>
        <w:ind w:firstLine="708"/>
        <w:jc w:val="center"/>
        <w:rPr>
          <w:sz w:val="26"/>
          <w:szCs w:val="26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6A9EEAB8" w14:textId="77777777" w:rsidR="00D25A46" w:rsidRPr="00D25A46" w:rsidRDefault="00D25A46" w:rsidP="00243BE8">
      <w:pPr>
        <w:jc w:val="center"/>
      </w:pPr>
    </w:p>
    <w:p w14:paraId="6D9F8F33" w14:textId="77777777" w:rsidR="00243BE8" w:rsidRPr="00243BE8" w:rsidRDefault="00243BE8" w:rsidP="00243BE8">
      <w:pPr>
        <w:ind w:firstLine="709"/>
        <w:jc w:val="both"/>
        <w:rPr>
          <w:sz w:val="26"/>
          <w:szCs w:val="26"/>
        </w:rPr>
      </w:pPr>
      <w:r w:rsidRPr="00243BE8">
        <w:rPr>
          <w:sz w:val="26"/>
          <w:szCs w:val="26"/>
        </w:rPr>
        <w:t>1. Утвердить ключевые показатели эффективности антимонопольного комплаенса в Администрации города Переславля-Залесского на 202</w:t>
      </w:r>
      <w:r>
        <w:rPr>
          <w:sz w:val="26"/>
          <w:szCs w:val="26"/>
        </w:rPr>
        <w:t>3</w:t>
      </w:r>
      <w:r w:rsidRPr="00243BE8">
        <w:rPr>
          <w:sz w:val="26"/>
          <w:szCs w:val="26"/>
        </w:rPr>
        <w:t xml:space="preserve"> год согласно приложению.</w:t>
      </w:r>
    </w:p>
    <w:p w14:paraId="1D45891F" w14:textId="77777777" w:rsidR="00243BE8" w:rsidRPr="00243BE8" w:rsidRDefault="00243BE8" w:rsidP="00243BE8">
      <w:pPr>
        <w:ind w:firstLine="709"/>
        <w:jc w:val="both"/>
        <w:rPr>
          <w:sz w:val="26"/>
          <w:szCs w:val="26"/>
        </w:rPr>
      </w:pPr>
      <w:r w:rsidRPr="00243BE8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14:paraId="0FAA2BD4" w14:textId="77777777" w:rsidR="00243BE8" w:rsidRPr="00243BE8" w:rsidRDefault="00243BE8" w:rsidP="00243BE8">
      <w:pPr>
        <w:ind w:firstLine="709"/>
        <w:jc w:val="both"/>
        <w:rPr>
          <w:sz w:val="26"/>
          <w:szCs w:val="26"/>
        </w:rPr>
      </w:pPr>
      <w:r w:rsidRPr="00243BE8">
        <w:rPr>
          <w:sz w:val="26"/>
          <w:szCs w:val="26"/>
        </w:rPr>
        <w:t>3. Контроль за исполнением постановления оставляю за собой.</w:t>
      </w:r>
    </w:p>
    <w:p w14:paraId="0E601506" w14:textId="77777777" w:rsidR="00243BE8" w:rsidRPr="00243BE8" w:rsidRDefault="00243BE8" w:rsidP="00243BE8"/>
    <w:p w14:paraId="171332B7" w14:textId="77777777" w:rsidR="00243BE8" w:rsidRDefault="00243BE8" w:rsidP="00243BE8"/>
    <w:p w14:paraId="568D5E69" w14:textId="77777777" w:rsidR="00243BE8" w:rsidRDefault="00243BE8" w:rsidP="00243BE8">
      <w:pPr>
        <w:rPr>
          <w:sz w:val="26"/>
          <w:szCs w:val="26"/>
        </w:rPr>
      </w:pPr>
    </w:p>
    <w:p w14:paraId="086BCA60" w14:textId="77777777" w:rsidR="00243BE8" w:rsidRDefault="00243BE8" w:rsidP="00243BE8">
      <w:pPr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14:paraId="2A3F6B64" w14:textId="77777777" w:rsidR="00706FB0" w:rsidRDefault="00243BE8" w:rsidP="00243BE8">
      <w:pPr>
        <w:jc w:val="both"/>
        <w:rPr>
          <w:sz w:val="26"/>
          <w:szCs w:val="26"/>
        </w:rPr>
        <w:sectPr w:rsidR="00706FB0" w:rsidSect="006C313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sz w:val="26"/>
          <w:szCs w:val="26"/>
        </w:rPr>
        <w:t>Главы города Переславля-Залесского                                                  А.Н. Тарасенков</w:t>
      </w:r>
    </w:p>
    <w:p w14:paraId="5E079CBD" w14:textId="77777777" w:rsidR="00706FB0" w:rsidRPr="00A9181B" w:rsidRDefault="00706FB0" w:rsidP="00706FB0">
      <w:pPr>
        <w:autoSpaceDE w:val="0"/>
        <w:ind w:firstLine="1063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14:paraId="6514EE74" w14:textId="77777777" w:rsidR="00706FB0" w:rsidRPr="00A9181B" w:rsidRDefault="00706FB0" w:rsidP="00706FB0">
      <w:pPr>
        <w:autoSpaceDE w:val="0"/>
        <w:ind w:left="9072" w:firstLine="15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Pr="00A9181B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Pr="00A9181B">
        <w:rPr>
          <w:sz w:val="26"/>
          <w:szCs w:val="26"/>
        </w:rPr>
        <w:t xml:space="preserve"> Администрации </w:t>
      </w:r>
    </w:p>
    <w:p w14:paraId="6F0CB247" w14:textId="77777777" w:rsidR="00706FB0" w:rsidRPr="00A9181B" w:rsidRDefault="00706FB0" w:rsidP="00706FB0">
      <w:pPr>
        <w:autoSpaceDE w:val="0"/>
        <w:ind w:left="9072" w:firstLine="1560"/>
        <w:jc w:val="both"/>
        <w:rPr>
          <w:sz w:val="26"/>
          <w:szCs w:val="26"/>
        </w:rPr>
      </w:pPr>
      <w:r w:rsidRPr="00A9181B">
        <w:rPr>
          <w:sz w:val="26"/>
          <w:szCs w:val="26"/>
        </w:rPr>
        <w:t xml:space="preserve">города Переславля-Залесского </w:t>
      </w:r>
    </w:p>
    <w:p w14:paraId="55203B56" w14:textId="08B85A2D" w:rsidR="00706FB0" w:rsidRPr="00A9181B" w:rsidRDefault="00706FB0" w:rsidP="00706FB0">
      <w:pPr>
        <w:autoSpaceDE w:val="0"/>
        <w:ind w:left="9072" w:firstLine="15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24F96">
        <w:rPr>
          <w:sz w:val="26"/>
          <w:szCs w:val="26"/>
        </w:rPr>
        <w:t xml:space="preserve">06.03.2023 </w:t>
      </w:r>
      <w:r w:rsidRPr="00EE724F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424F96">
        <w:rPr>
          <w:sz w:val="26"/>
          <w:szCs w:val="26"/>
        </w:rPr>
        <w:t>ПОС.03-380/23</w:t>
      </w:r>
    </w:p>
    <w:p w14:paraId="509141A9" w14:textId="77777777" w:rsidR="005C0878" w:rsidRDefault="005C0878" w:rsidP="00243BE8">
      <w:pPr>
        <w:jc w:val="both"/>
      </w:pPr>
    </w:p>
    <w:p w14:paraId="6F90CE0D" w14:textId="77777777" w:rsidR="00706FB0" w:rsidRDefault="00706FB0" w:rsidP="00706FB0">
      <w:pPr>
        <w:pStyle w:val="a8"/>
        <w:spacing w:after="0"/>
        <w:ind w:left="102" w:firstLine="851"/>
        <w:contextualSpacing/>
        <w:jc w:val="center"/>
        <w:rPr>
          <w:bCs/>
          <w:sz w:val="26"/>
          <w:szCs w:val="26"/>
        </w:rPr>
      </w:pPr>
      <w:r w:rsidRPr="00A9181B">
        <w:rPr>
          <w:bCs/>
          <w:sz w:val="26"/>
          <w:szCs w:val="26"/>
        </w:rPr>
        <w:t>К</w:t>
      </w:r>
      <w:r>
        <w:rPr>
          <w:bCs/>
          <w:sz w:val="26"/>
          <w:szCs w:val="26"/>
        </w:rPr>
        <w:t xml:space="preserve">лючевые показатели </w:t>
      </w:r>
      <w:r w:rsidRPr="00A9181B">
        <w:rPr>
          <w:bCs/>
          <w:sz w:val="26"/>
          <w:szCs w:val="26"/>
        </w:rPr>
        <w:t xml:space="preserve">эффективности антимонопольного комплаенса </w:t>
      </w:r>
    </w:p>
    <w:p w14:paraId="213DCAE0" w14:textId="77777777" w:rsidR="00706FB0" w:rsidRDefault="00706FB0" w:rsidP="00706FB0">
      <w:pPr>
        <w:pStyle w:val="a8"/>
        <w:spacing w:after="0"/>
        <w:ind w:left="102" w:firstLine="851"/>
        <w:contextualSpacing/>
        <w:jc w:val="center"/>
        <w:rPr>
          <w:bCs/>
          <w:sz w:val="26"/>
          <w:szCs w:val="26"/>
        </w:rPr>
      </w:pPr>
      <w:r w:rsidRPr="00A9181B">
        <w:rPr>
          <w:bCs/>
          <w:sz w:val="26"/>
          <w:szCs w:val="26"/>
        </w:rPr>
        <w:t xml:space="preserve">в Администрации города Переславля-Залесского </w:t>
      </w:r>
      <w:r>
        <w:rPr>
          <w:bCs/>
          <w:sz w:val="26"/>
          <w:szCs w:val="26"/>
        </w:rPr>
        <w:t>на 2023</w:t>
      </w:r>
      <w:r w:rsidRPr="00A9181B">
        <w:rPr>
          <w:bCs/>
          <w:sz w:val="26"/>
          <w:szCs w:val="26"/>
        </w:rPr>
        <w:t xml:space="preserve"> год </w:t>
      </w:r>
    </w:p>
    <w:p w14:paraId="5A9CBA7B" w14:textId="77777777" w:rsidR="00706FB0" w:rsidRDefault="00706FB0" w:rsidP="00706FB0">
      <w:pPr>
        <w:pStyle w:val="a8"/>
        <w:spacing w:after="0"/>
        <w:ind w:left="102" w:firstLine="851"/>
        <w:contextualSpacing/>
        <w:jc w:val="center"/>
        <w:rPr>
          <w:bCs/>
          <w:sz w:val="26"/>
          <w:szCs w:val="26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5673"/>
        <w:gridCol w:w="1840"/>
        <w:gridCol w:w="3544"/>
        <w:gridCol w:w="1701"/>
        <w:gridCol w:w="1417"/>
      </w:tblGrid>
      <w:tr w:rsidR="00B301E7" w:rsidRPr="00A546D4" w14:paraId="2B2F1C01" w14:textId="77777777" w:rsidTr="00B301E7">
        <w:tc>
          <w:tcPr>
            <w:tcW w:w="771" w:type="dxa"/>
            <w:vMerge w:val="restart"/>
            <w:vAlign w:val="center"/>
          </w:tcPr>
          <w:p w14:paraId="49AAE8FC" w14:textId="77777777" w:rsidR="00B301E7" w:rsidRPr="00A546D4" w:rsidRDefault="00B301E7" w:rsidP="00B54A55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5673" w:type="dxa"/>
            <w:vMerge w:val="restart"/>
            <w:vAlign w:val="center"/>
          </w:tcPr>
          <w:p w14:paraId="3CB8DF64" w14:textId="77777777" w:rsidR="00B301E7" w:rsidRPr="00A546D4" w:rsidRDefault="00B301E7" w:rsidP="00B54A55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Наименование ключевого показателя</w:t>
            </w:r>
          </w:p>
        </w:tc>
        <w:tc>
          <w:tcPr>
            <w:tcW w:w="5384" w:type="dxa"/>
            <w:gridSpan w:val="2"/>
            <w:vAlign w:val="center"/>
          </w:tcPr>
          <w:p w14:paraId="1B5EE2FC" w14:textId="77777777" w:rsidR="00B301E7" w:rsidRPr="00A546D4" w:rsidRDefault="00B301E7" w:rsidP="00B54A55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Критерии оценки ключевого показателя</w:t>
            </w:r>
          </w:p>
        </w:tc>
        <w:tc>
          <w:tcPr>
            <w:tcW w:w="1701" w:type="dxa"/>
            <w:vMerge w:val="restart"/>
            <w:vAlign w:val="center"/>
          </w:tcPr>
          <w:p w14:paraId="2236A75A" w14:textId="77777777" w:rsidR="00B301E7" w:rsidRPr="00A546D4" w:rsidRDefault="00B301E7" w:rsidP="00B54A55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Фактически исполнено</w:t>
            </w:r>
            <w:r w:rsidRPr="00A546D4">
              <w:rPr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14:paraId="25BEFE50" w14:textId="77777777" w:rsidR="00B301E7" w:rsidRPr="00A546D4" w:rsidRDefault="00B301E7" w:rsidP="00B54A55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Оценка в баллах</w:t>
            </w:r>
          </w:p>
        </w:tc>
      </w:tr>
      <w:tr w:rsidR="00B301E7" w:rsidRPr="00A546D4" w14:paraId="4AC3242B" w14:textId="77777777" w:rsidTr="00B301E7">
        <w:trPr>
          <w:trHeight w:val="841"/>
        </w:trPr>
        <w:tc>
          <w:tcPr>
            <w:tcW w:w="771" w:type="dxa"/>
            <w:vMerge/>
          </w:tcPr>
          <w:p w14:paraId="49521D24" w14:textId="77777777" w:rsidR="00B301E7" w:rsidRPr="00A546D4" w:rsidRDefault="00B301E7" w:rsidP="00B54A55">
            <w:pPr>
              <w:pStyle w:val="a8"/>
              <w:ind w:left="102" w:firstLine="851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73" w:type="dxa"/>
            <w:vMerge/>
          </w:tcPr>
          <w:p w14:paraId="6E34D28E" w14:textId="77777777" w:rsidR="00B301E7" w:rsidRPr="00A546D4" w:rsidRDefault="00B301E7" w:rsidP="00B54A55">
            <w:pPr>
              <w:pStyle w:val="a8"/>
              <w:ind w:left="102" w:firstLine="851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0" w:type="dxa"/>
            <w:vAlign w:val="center"/>
          </w:tcPr>
          <w:p w14:paraId="7B7E81AD" w14:textId="77777777" w:rsidR="00B301E7" w:rsidRPr="00A546D4" w:rsidRDefault="00B301E7" w:rsidP="00B54A55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значение ключевого показателя</w:t>
            </w:r>
          </w:p>
        </w:tc>
        <w:tc>
          <w:tcPr>
            <w:tcW w:w="3544" w:type="dxa"/>
            <w:vAlign w:val="center"/>
          </w:tcPr>
          <w:p w14:paraId="3F41BFDC" w14:textId="77777777" w:rsidR="00B301E7" w:rsidRPr="00A546D4" w:rsidRDefault="00B301E7" w:rsidP="00B54A55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количественное значение ключевого показателя, баллов</w:t>
            </w:r>
          </w:p>
        </w:tc>
        <w:tc>
          <w:tcPr>
            <w:tcW w:w="1701" w:type="dxa"/>
            <w:vMerge/>
          </w:tcPr>
          <w:p w14:paraId="586A380E" w14:textId="77777777" w:rsidR="00B301E7" w:rsidRPr="00A546D4" w:rsidRDefault="00B301E7" w:rsidP="00B54A55">
            <w:pPr>
              <w:pStyle w:val="a8"/>
              <w:ind w:left="102" w:firstLine="851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7DF568D1" w14:textId="77777777" w:rsidR="00B301E7" w:rsidRPr="00A546D4" w:rsidRDefault="00B301E7" w:rsidP="00B54A55">
            <w:pPr>
              <w:pStyle w:val="a8"/>
              <w:ind w:left="102" w:firstLine="851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B54A55" w:rsidRPr="00A546D4" w14:paraId="415D7F0F" w14:textId="77777777" w:rsidTr="00B301E7">
        <w:trPr>
          <w:trHeight w:val="304"/>
        </w:trPr>
        <w:tc>
          <w:tcPr>
            <w:tcW w:w="771" w:type="dxa"/>
            <w:vAlign w:val="center"/>
          </w:tcPr>
          <w:p w14:paraId="3B4F6468" w14:textId="77777777" w:rsidR="00B54A55" w:rsidRPr="00A546D4" w:rsidRDefault="00B54A55" w:rsidP="00B54A55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673" w:type="dxa"/>
            <w:vAlign w:val="center"/>
          </w:tcPr>
          <w:p w14:paraId="6FCBBB00" w14:textId="77777777" w:rsidR="00B54A55" w:rsidRPr="00A546D4" w:rsidRDefault="00B54A55" w:rsidP="00B54A55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840" w:type="dxa"/>
            <w:vAlign w:val="center"/>
          </w:tcPr>
          <w:p w14:paraId="75D1EB4E" w14:textId="77777777" w:rsidR="00B54A55" w:rsidRPr="00A546D4" w:rsidRDefault="00B54A55" w:rsidP="00B54A55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544" w:type="dxa"/>
            <w:vAlign w:val="center"/>
          </w:tcPr>
          <w:p w14:paraId="113CF65E" w14:textId="77777777" w:rsidR="00B54A55" w:rsidRPr="00A546D4" w:rsidRDefault="00B54A55" w:rsidP="00B54A55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01" w:type="dxa"/>
            <w:vAlign w:val="center"/>
          </w:tcPr>
          <w:p w14:paraId="6AC41E55" w14:textId="77777777" w:rsidR="00B54A55" w:rsidRPr="00A546D4" w:rsidRDefault="00B54A55" w:rsidP="00B54A55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14:paraId="00CC86D6" w14:textId="77777777" w:rsidR="00B54A55" w:rsidRPr="00A546D4" w:rsidRDefault="00B54A55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6</w:t>
            </w:r>
          </w:p>
        </w:tc>
      </w:tr>
      <w:tr w:rsidR="00B54A55" w:rsidRPr="00A546D4" w14:paraId="6897635E" w14:textId="77777777" w:rsidTr="00B301E7">
        <w:tc>
          <w:tcPr>
            <w:tcW w:w="771" w:type="dxa"/>
            <w:vAlign w:val="center"/>
          </w:tcPr>
          <w:p w14:paraId="3AE02895" w14:textId="77777777" w:rsidR="00B54A55" w:rsidRPr="00A546D4" w:rsidRDefault="00B54A55" w:rsidP="00B54A55">
            <w:pPr>
              <w:pStyle w:val="a8"/>
              <w:ind w:left="102" w:firstLine="851"/>
              <w:contextualSpacing/>
              <w:jc w:val="center"/>
              <w:rPr>
                <w:bCs/>
                <w:sz w:val="26"/>
                <w:szCs w:val="26"/>
              </w:rPr>
            </w:pPr>
          </w:p>
          <w:p w14:paraId="4481C208" w14:textId="77777777" w:rsidR="00B54A55" w:rsidRPr="00A546D4" w:rsidRDefault="00B54A55" w:rsidP="00B54A55">
            <w:pPr>
              <w:jc w:val="center"/>
              <w:rPr>
                <w:sz w:val="26"/>
                <w:szCs w:val="26"/>
                <w:lang w:eastAsia="ar-SA"/>
              </w:rPr>
            </w:pPr>
            <w:r w:rsidRPr="00A546D4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673" w:type="dxa"/>
          </w:tcPr>
          <w:p w14:paraId="40FD87F2" w14:textId="77777777" w:rsidR="00B54A55" w:rsidRPr="00A546D4" w:rsidRDefault="00B54A55" w:rsidP="00B54A55">
            <w:pPr>
              <w:pStyle w:val="a8"/>
              <w:ind w:left="102"/>
              <w:contextualSpacing/>
              <w:jc w:val="both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Выполнение плана мероприятий по снижению рисков нарушения антимонопольного законодательства (отсутствие необоснованных отклонений от плана) в текущем году</w:t>
            </w:r>
          </w:p>
        </w:tc>
        <w:tc>
          <w:tcPr>
            <w:tcW w:w="1840" w:type="dxa"/>
          </w:tcPr>
          <w:p w14:paraId="59551CFD" w14:textId="77777777" w:rsidR="00B54A55" w:rsidRPr="00A546D4" w:rsidRDefault="00B54A55" w:rsidP="00862727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да/нет</w:t>
            </w:r>
          </w:p>
        </w:tc>
        <w:tc>
          <w:tcPr>
            <w:tcW w:w="3544" w:type="dxa"/>
          </w:tcPr>
          <w:p w14:paraId="3145FA17" w14:textId="77777777" w:rsidR="00B54A55" w:rsidRPr="00A546D4" w:rsidRDefault="00B54A55" w:rsidP="0086272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да </w:t>
            </w:r>
            <w:r w:rsidR="00EB47DA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bCs/>
                <w:sz w:val="26"/>
                <w:szCs w:val="26"/>
              </w:rPr>
              <w:t xml:space="preserve"> 5;</w:t>
            </w:r>
          </w:p>
          <w:p w14:paraId="64981893" w14:textId="77777777" w:rsidR="00B54A55" w:rsidRPr="00A546D4" w:rsidRDefault="00B54A55" w:rsidP="0086272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нет </w:t>
            </w:r>
            <w:r w:rsidR="00EB47DA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bCs/>
                <w:sz w:val="26"/>
                <w:szCs w:val="26"/>
              </w:rPr>
              <w:t xml:space="preserve"> 0</w:t>
            </w:r>
          </w:p>
        </w:tc>
        <w:tc>
          <w:tcPr>
            <w:tcW w:w="1701" w:type="dxa"/>
          </w:tcPr>
          <w:p w14:paraId="39F39F89" w14:textId="77777777" w:rsidR="00B54A55" w:rsidRPr="00A546D4" w:rsidRDefault="00B54A55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523C2655" w14:textId="77777777" w:rsidR="00B54A55" w:rsidRPr="00A546D4" w:rsidRDefault="00B54A55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B54A55" w:rsidRPr="00A546D4" w14:paraId="0E465067" w14:textId="77777777" w:rsidTr="00B301E7">
        <w:tc>
          <w:tcPr>
            <w:tcW w:w="771" w:type="dxa"/>
            <w:vAlign w:val="center"/>
          </w:tcPr>
          <w:p w14:paraId="12CBFAD9" w14:textId="77777777" w:rsidR="00B54A55" w:rsidRPr="00A546D4" w:rsidRDefault="00B54A55" w:rsidP="00B54A55">
            <w:pPr>
              <w:pStyle w:val="a8"/>
              <w:ind w:left="102" w:firstLine="851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2</w:t>
            </w:r>
          </w:p>
          <w:p w14:paraId="36630750" w14:textId="77777777" w:rsidR="00B54A55" w:rsidRPr="00A546D4" w:rsidRDefault="00B54A55" w:rsidP="00B54A55">
            <w:pPr>
              <w:jc w:val="center"/>
              <w:rPr>
                <w:sz w:val="26"/>
                <w:szCs w:val="26"/>
                <w:lang w:eastAsia="ar-SA"/>
              </w:rPr>
            </w:pPr>
            <w:r w:rsidRPr="00A546D4">
              <w:rPr>
                <w:sz w:val="26"/>
                <w:szCs w:val="26"/>
                <w:lang w:eastAsia="ar-SA"/>
              </w:rPr>
              <w:t>2</w:t>
            </w:r>
          </w:p>
        </w:tc>
        <w:tc>
          <w:tcPr>
            <w:tcW w:w="5673" w:type="dxa"/>
          </w:tcPr>
          <w:p w14:paraId="101C4F8C" w14:textId="77777777" w:rsidR="00A75F07" w:rsidRPr="00A546D4" w:rsidRDefault="00B54A55" w:rsidP="00A75F07">
            <w:pPr>
              <w:pStyle w:val="a8"/>
              <w:ind w:left="102"/>
              <w:contextualSpacing/>
              <w:jc w:val="both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Наличие (отсутствие) вступивших в законную силу постановлений по делам об административных правонарушениях антимонопольного законодательства, вынесенных Управлением Федеральной антимонопольной службы по Ярославской области, в соответствии с которыми должностным лицам </w:t>
            </w:r>
            <w:r w:rsidR="00A75F07" w:rsidRPr="00A546D4">
              <w:rPr>
                <w:bCs/>
                <w:sz w:val="26"/>
                <w:szCs w:val="26"/>
              </w:rPr>
              <w:t xml:space="preserve">Администрации города Переславля-Залесского </w:t>
            </w:r>
            <w:r w:rsidRPr="00A546D4">
              <w:rPr>
                <w:bCs/>
                <w:sz w:val="26"/>
                <w:szCs w:val="26"/>
              </w:rPr>
              <w:t>назначены административные наказания</w:t>
            </w:r>
          </w:p>
        </w:tc>
        <w:tc>
          <w:tcPr>
            <w:tcW w:w="1840" w:type="dxa"/>
          </w:tcPr>
          <w:p w14:paraId="29246C47" w14:textId="77777777" w:rsidR="00B54A55" w:rsidRPr="00A546D4" w:rsidRDefault="00B54A55" w:rsidP="00862727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штук</w:t>
            </w:r>
          </w:p>
        </w:tc>
        <w:tc>
          <w:tcPr>
            <w:tcW w:w="3544" w:type="dxa"/>
          </w:tcPr>
          <w:p w14:paraId="755A9F08" w14:textId="77777777" w:rsidR="00B54A55" w:rsidRPr="00A546D4" w:rsidRDefault="00B54A55" w:rsidP="00862727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отсутствуют </w:t>
            </w:r>
            <w:r w:rsidR="00EB47DA" w:rsidRPr="00A546D4">
              <w:rPr>
                <w:bCs/>
                <w:sz w:val="26"/>
                <w:szCs w:val="26"/>
              </w:rPr>
              <w:t xml:space="preserve">– </w:t>
            </w:r>
            <w:r w:rsidRPr="00A546D4">
              <w:rPr>
                <w:bCs/>
                <w:sz w:val="26"/>
                <w:szCs w:val="26"/>
              </w:rPr>
              <w:t>15;</w:t>
            </w:r>
          </w:p>
          <w:p w14:paraId="3093DB6F" w14:textId="77777777" w:rsidR="00B54A55" w:rsidRPr="00A546D4" w:rsidRDefault="00B54A55" w:rsidP="00862727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от 1 до 2 включительно </w:t>
            </w:r>
            <w:r w:rsidR="00EB47DA" w:rsidRPr="00A546D4">
              <w:rPr>
                <w:bCs/>
                <w:sz w:val="26"/>
                <w:szCs w:val="26"/>
              </w:rPr>
              <w:t xml:space="preserve">– </w:t>
            </w:r>
            <w:r w:rsidRPr="00A546D4">
              <w:rPr>
                <w:bCs/>
                <w:sz w:val="26"/>
                <w:szCs w:val="26"/>
              </w:rPr>
              <w:t>8;</w:t>
            </w:r>
          </w:p>
          <w:p w14:paraId="33560FF6" w14:textId="77777777" w:rsidR="00B54A55" w:rsidRPr="00A546D4" w:rsidRDefault="00B54A55" w:rsidP="00862727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от 3 и более </w:t>
            </w:r>
            <w:r w:rsidR="00EB47DA" w:rsidRPr="00A546D4">
              <w:rPr>
                <w:bCs/>
                <w:sz w:val="26"/>
                <w:szCs w:val="26"/>
              </w:rPr>
              <w:t xml:space="preserve">– </w:t>
            </w:r>
            <w:r w:rsidRPr="00A546D4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14:paraId="07AF13A8" w14:textId="77777777" w:rsidR="00B54A55" w:rsidRPr="00A546D4" w:rsidRDefault="00B54A55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6291CBDA" w14:textId="77777777" w:rsidR="00B54A55" w:rsidRPr="00A546D4" w:rsidRDefault="00B54A55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B54A55" w:rsidRPr="00A546D4" w14:paraId="5A1BAF7A" w14:textId="77777777" w:rsidTr="00B301E7">
        <w:tc>
          <w:tcPr>
            <w:tcW w:w="771" w:type="dxa"/>
            <w:vAlign w:val="center"/>
          </w:tcPr>
          <w:p w14:paraId="3A87299A" w14:textId="77777777" w:rsidR="00B54A55" w:rsidRPr="00A546D4" w:rsidRDefault="00B54A55" w:rsidP="00B54A55">
            <w:pPr>
              <w:pStyle w:val="a8"/>
              <w:ind w:left="102" w:firstLine="851"/>
              <w:contextualSpacing/>
              <w:jc w:val="center"/>
              <w:rPr>
                <w:bCs/>
                <w:sz w:val="26"/>
                <w:szCs w:val="26"/>
              </w:rPr>
            </w:pPr>
          </w:p>
          <w:p w14:paraId="6E53DCE6" w14:textId="77777777" w:rsidR="00B54A55" w:rsidRPr="00A546D4" w:rsidRDefault="00B54A55" w:rsidP="00B54A55">
            <w:pPr>
              <w:jc w:val="center"/>
              <w:rPr>
                <w:sz w:val="26"/>
                <w:szCs w:val="26"/>
                <w:lang w:eastAsia="ar-SA"/>
              </w:rPr>
            </w:pPr>
            <w:r w:rsidRPr="00A546D4">
              <w:rPr>
                <w:sz w:val="26"/>
                <w:szCs w:val="26"/>
                <w:lang w:eastAsia="ar-SA"/>
              </w:rPr>
              <w:lastRenderedPageBreak/>
              <w:t>3</w:t>
            </w:r>
          </w:p>
        </w:tc>
        <w:tc>
          <w:tcPr>
            <w:tcW w:w="5673" w:type="dxa"/>
          </w:tcPr>
          <w:p w14:paraId="224E493C" w14:textId="77777777" w:rsidR="00B54A55" w:rsidRPr="00A546D4" w:rsidRDefault="00B54A55" w:rsidP="00B54A55">
            <w:pPr>
              <w:pStyle w:val="a8"/>
              <w:ind w:left="102"/>
              <w:contextualSpacing/>
              <w:jc w:val="both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lastRenderedPageBreak/>
              <w:t xml:space="preserve">Наличие выданных антимонопольным органом </w:t>
            </w:r>
            <w:r w:rsidR="00A75F07" w:rsidRPr="00A546D4">
              <w:rPr>
                <w:bCs/>
                <w:sz w:val="26"/>
                <w:szCs w:val="26"/>
              </w:rPr>
              <w:lastRenderedPageBreak/>
              <w:t>Администрации города Переславля-Залесского</w:t>
            </w:r>
            <w:r w:rsidRPr="00A546D4">
              <w:rPr>
                <w:bCs/>
                <w:sz w:val="26"/>
                <w:szCs w:val="26"/>
              </w:rPr>
              <w:t xml:space="preserve"> предупреждений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способствующих возникновению такого нарушения, и о принятии мер по устранению последствий такого нарушения и (или) вступивших в законную силу решений по делам, связанным с допущением нарушений антимонопольного законодательства</w:t>
            </w:r>
          </w:p>
        </w:tc>
        <w:tc>
          <w:tcPr>
            <w:tcW w:w="1840" w:type="dxa"/>
          </w:tcPr>
          <w:p w14:paraId="305C4902" w14:textId="77777777" w:rsidR="00B54A55" w:rsidRPr="00A546D4" w:rsidRDefault="00B54A55" w:rsidP="00862727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lastRenderedPageBreak/>
              <w:t>штук</w:t>
            </w:r>
          </w:p>
        </w:tc>
        <w:tc>
          <w:tcPr>
            <w:tcW w:w="3544" w:type="dxa"/>
          </w:tcPr>
          <w:p w14:paraId="5F698CC5" w14:textId="77777777" w:rsidR="00B54A55" w:rsidRPr="00A546D4" w:rsidRDefault="00B54A55" w:rsidP="00862727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отсутствуют </w:t>
            </w:r>
            <w:r w:rsidR="00EB47DA" w:rsidRPr="00A546D4">
              <w:rPr>
                <w:bCs/>
                <w:sz w:val="26"/>
                <w:szCs w:val="26"/>
              </w:rPr>
              <w:t xml:space="preserve">– </w:t>
            </w:r>
            <w:r w:rsidRPr="00A546D4">
              <w:rPr>
                <w:bCs/>
                <w:sz w:val="26"/>
                <w:szCs w:val="26"/>
              </w:rPr>
              <w:t>15;</w:t>
            </w:r>
          </w:p>
          <w:p w14:paraId="6F4A407F" w14:textId="77777777" w:rsidR="00B54A55" w:rsidRPr="00A546D4" w:rsidRDefault="00B54A55" w:rsidP="00862727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lastRenderedPageBreak/>
              <w:t>от 1 до 2</w:t>
            </w:r>
            <w:r w:rsidR="00675568" w:rsidRPr="00A546D4">
              <w:rPr>
                <w:bCs/>
                <w:sz w:val="26"/>
                <w:szCs w:val="26"/>
              </w:rPr>
              <w:t xml:space="preserve"> </w:t>
            </w:r>
            <w:r w:rsidRPr="00A546D4">
              <w:rPr>
                <w:bCs/>
                <w:sz w:val="26"/>
                <w:szCs w:val="26"/>
              </w:rPr>
              <w:t xml:space="preserve">включительно </w:t>
            </w:r>
            <w:r w:rsidR="00EB47DA" w:rsidRPr="00A546D4">
              <w:rPr>
                <w:bCs/>
                <w:sz w:val="26"/>
                <w:szCs w:val="26"/>
              </w:rPr>
              <w:t xml:space="preserve">– </w:t>
            </w:r>
            <w:r w:rsidRPr="00A546D4">
              <w:rPr>
                <w:bCs/>
                <w:sz w:val="26"/>
                <w:szCs w:val="26"/>
              </w:rPr>
              <w:t>5;</w:t>
            </w:r>
          </w:p>
          <w:p w14:paraId="0E994DAA" w14:textId="77777777" w:rsidR="00B54A55" w:rsidRPr="00A546D4" w:rsidRDefault="00B54A55" w:rsidP="00862727">
            <w:pPr>
              <w:pStyle w:val="a8"/>
              <w:ind w:left="138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3 и более </w:t>
            </w:r>
            <w:r w:rsidR="00EB47DA" w:rsidRPr="00A546D4">
              <w:rPr>
                <w:bCs/>
                <w:sz w:val="26"/>
                <w:szCs w:val="26"/>
              </w:rPr>
              <w:t xml:space="preserve">– </w:t>
            </w:r>
            <w:r w:rsidRPr="00A546D4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14:paraId="2A451A3F" w14:textId="77777777" w:rsidR="00B54A55" w:rsidRPr="00A546D4" w:rsidRDefault="00B54A55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380CB229" w14:textId="77777777" w:rsidR="00B54A55" w:rsidRPr="00A546D4" w:rsidRDefault="00B54A55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B54A55" w:rsidRPr="00A546D4" w14:paraId="593DFB6A" w14:textId="77777777" w:rsidTr="00B301E7">
        <w:tc>
          <w:tcPr>
            <w:tcW w:w="771" w:type="dxa"/>
            <w:vAlign w:val="center"/>
          </w:tcPr>
          <w:p w14:paraId="7327BA54" w14:textId="77777777" w:rsidR="00B54A55" w:rsidRPr="00A546D4" w:rsidRDefault="00B54A55" w:rsidP="00B54A55">
            <w:pPr>
              <w:pStyle w:val="a8"/>
              <w:ind w:left="102" w:firstLine="851"/>
              <w:contextualSpacing/>
              <w:jc w:val="center"/>
              <w:rPr>
                <w:bCs/>
                <w:sz w:val="26"/>
                <w:szCs w:val="26"/>
              </w:rPr>
            </w:pPr>
          </w:p>
          <w:p w14:paraId="56240EA4" w14:textId="77777777" w:rsidR="00B54A55" w:rsidRPr="00A546D4" w:rsidRDefault="00B54A55" w:rsidP="00B54A55">
            <w:pPr>
              <w:jc w:val="center"/>
              <w:rPr>
                <w:sz w:val="26"/>
                <w:szCs w:val="26"/>
                <w:lang w:eastAsia="ar-SA"/>
              </w:rPr>
            </w:pPr>
            <w:r w:rsidRPr="00A546D4">
              <w:rPr>
                <w:sz w:val="26"/>
                <w:szCs w:val="26"/>
                <w:lang w:eastAsia="ar-SA"/>
              </w:rPr>
              <w:t>4</w:t>
            </w:r>
          </w:p>
        </w:tc>
        <w:tc>
          <w:tcPr>
            <w:tcW w:w="5673" w:type="dxa"/>
          </w:tcPr>
          <w:p w14:paraId="40529999" w14:textId="77777777" w:rsidR="00B54A55" w:rsidRPr="00A546D4" w:rsidRDefault="00B54A55" w:rsidP="00A75F07">
            <w:pPr>
              <w:jc w:val="both"/>
              <w:rPr>
                <w:bCs/>
                <w:sz w:val="26"/>
                <w:szCs w:val="26"/>
                <w:lang w:eastAsia="ar-SA"/>
              </w:rPr>
            </w:pPr>
            <w:r w:rsidRPr="00A546D4">
              <w:rPr>
                <w:bCs/>
                <w:sz w:val="26"/>
                <w:szCs w:val="26"/>
                <w:lang w:eastAsia="ar-SA"/>
              </w:rPr>
              <w:t xml:space="preserve">Наличие по состоянию на 20 </w:t>
            </w:r>
            <w:r w:rsidR="008C2EB5" w:rsidRPr="00A546D4">
              <w:rPr>
                <w:bCs/>
                <w:sz w:val="26"/>
                <w:szCs w:val="26"/>
                <w:lang w:eastAsia="ar-SA"/>
              </w:rPr>
              <w:t>января</w:t>
            </w:r>
            <w:r w:rsidRPr="00A546D4">
              <w:rPr>
                <w:bCs/>
                <w:sz w:val="26"/>
                <w:szCs w:val="26"/>
                <w:lang w:eastAsia="ar-SA"/>
              </w:rPr>
              <w:t xml:space="preserve"> </w:t>
            </w:r>
            <w:r w:rsidR="001F38DD" w:rsidRPr="003803EE">
              <w:rPr>
                <w:color w:val="000000"/>
                <w:sz w:val="26"/>
                <w:szCs w:val="26"/>
                <w:shd w:val="clear" w:color="auto" w:fill="FFFFFF"/>
              </w:rPr>
              <w:t>года, следующего за отчетным</w:t>
            </w:r>
            <w:r w:rsidR="001F38DD">
              <w:rPr>
                <w:color w:val="000000"/>
                <w:sz w:val="26"/>
                <w:szCs w:val="26"/>
                <w:shd w:val="clear" w:color="auto" w:fill="FFFFFF"/>
              </w:rPr>
              <w:t>,</w:t>
            </w:r>
            <w:r w:rsidRPr="00A546D4">
              <w:rPr>
                <w:bCs/>
                <w:sz w:val="26"/>
                <w:szCs w:val="26"/>
                <w:lang w:eastAsia="ar-SA"/>
              </w:rPr>
              <w:t xml:space="preserve"> доклада об антимонопольном комплаенсе в </w:t>
            </w:r>
            <w:r w:rsidR="00A75F07" w:rsidRPr="00A546D4">
              <w:rPr>
                <w:sz w:val="26"/>
                <w:szCs w:val="26"/>
              </w:rPr>
              <w:t>Администрации города Переславля-Залесского</w:t>
            </w:r>
            <w:r w:rsidRPr="00A546D4">
              <w:rPr>
                <w:bCs/>
                <w:sz w:val="26"/>
                <w:szCs w:val="26"/>
                <w:lang w:eastAsia="ar-SA"/>
              </w:rPr>
              <w:t xml:space="preserve"> за </w:t>
            </w:r>
            <w:r w:rsidR="002C4158">
              <w:rPr>
                <w:bCs/>
                <w:sz w:val="26"/>
                <w:szCs w:val="26"/>
                <w:lang w:eastAsia="ar-SA"/>
              </w:rPr>
              <w:t>текущий</w:t>
            </w:r>
            <w:r w:rsidRPr="00A546D4">
              <w:rPr>
                <w:bCs/>
                <w:sz w:val="26"/>
                <w:szCs w:val="26"/>
                <w:lang w:eastAsia="ar-SA"/>
              </w:rPr>
              <w:t xml:space="preserve"> год</w:t>
            </w:r>
          </w:p>
        </w:tc>
        <w:tc>
          <w:tcPr>
            <w:tcW w:w="1840" w:type="dxa"/>
          </w:tcPr>
          <w:p w14:paraId="3BDB4B43" w14:textId="77777777" w:rsidR="00B54A55" w:rsidRPr="00A546D4" w:rsidRDefault="00B54A55" w:rsidP="00862727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да/нет</w:t>
            </w:r>
          </w:p>
        </w:tc>
        <w:tc>
          <w:tcPr>
            <w:tcW w:w="3544" w:type="dxa"/>
          </w:tcPr>
          <w:p w14:paraId="66E32A85" w14:textId="77777777" w:rsidR="00B54A55" w:rsidRPr="00A546D4" w:rsidRDefault="00B54A55" w:rsidP="00862727">
            <w:pPr>
              <w:pStyle w:val="a8"/>
              <w:ind w:left="138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да </w:t>
            </w:r>
            <w:r w:rsidR="00FE4A2D" w:rsidRPr="00A546D4">
              <w:rPr>
                <w:bCs/>
                <w:sz w:val="26"/>
                <w:szCs w:val="26"/>
              </w:rPr>
              <w:t xml:space="preserve">– </w:t>
            </w:r>
            <w:r w:rsidR="00675568" w:rsidRPr="00A546D4">
              <w:rPr>
                <w:bCs/>
                <w:sz w:val="26"/>
                <w:szCs w:val="26"/>
              </w:rPr>
              <w:t>5</w:t>
            </w:r>
            <w:r w:rsidRPr="00A546D4">
              <w:rPr>
                <w:bCs/>
                <w:sz w:val="26"/>
                <w:szCs w:val="26"/>
              </w:rPr>
              <w:t>;</w:t>
            </w:r>
          </w:p>
          <w:p w14:paraId="33E320B6" w14:textId="77777777" w:rsidR="00B54A55" w:rsidRPr="00A546D4" w:rsidRDefault="00B54A55" w:rsidP="00862727">
            <w:pPr>
              <w:pStyle w:val="a8"/>
              <w:ind w:left="138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нет </w:t>
            </w:r>
            <w:r w:rsidR="00FE4A2D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bCs/>
                <w:sz w:val="26"/>
                <w:szCs w:val="26"/>
              </w:rPr>
              <w:t xml:space="preserve"> 0</w:t>
            </w:r>
          </w:p>
        </w:tc>
        <w:tc>
          <w:tcPr>
            <w:tcW w:w="1701" w:type="dxa"/>
          </w:tcPr>
          <w:p w14:paraId="2B6AAB47" w14:textId="77777777" w:rsidR="00B54A55" w:rsidRPr="00A546D4" w:rsidRDefault="00B54A55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36398F5F" w14:textId="77777777" w:rsidR="00B54A55" w:rsidRPr="00A546D4" w:rsidRDefault="00B54A55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B54A55" w:rsidRPr="00A546D4" w14:paraId="1EA3B764" w14:textId="77777777" w:rsidTr="00B301E7">
        <w:tc>
          <w:tcPr>
            <w:tcW w:w="771" w:type="dxa"/>
            <w:vAlign w:val="center"/>
          </w:tcPr>
          <w:p w14:paraId="39E2EB6C" w14:textId="77777777" w:rsidR="00B54A55" w:rsidRPr="00A546D4" w:rsidRDefault="00B54A55" w:rsidP="00B54A55">
            <w:pPr>
              <w:pStyle w:val="a8"/>
              <w:ind w:left="102" w:firstLine="851"/>
              <w:contextualSpacing/>
              <w:jc w:val="center"/>
              <w:rPr>
                <w:bCs/>
                <w:sz w:val="26"/>
                <w:szCs w:val="26"/>
              </w:rPr>
            </w:pPr>
          </w:p>
          <w:p w14:paraId="516E66E0" w14:textId="77777777" w:rsidR="00B54A55" w:rsidRPr="00A546D4" w:rsidRDefault="00B54A55" w:rsidP="00B54A55">
            <w:pPr>
              <w:jc w:val="center"/>
              <w:rPr>
                <w:sz w:val="26"/>
                <w:szCs w:val="26"/>
                <w:lang w:eastAsia="ar-SA"/>
              </w:rPr>
            </w:pPr>
            <w:r w:rsidRPr="00A546D4">
              <w:rPr>
                <w:sz w:val="26"/>
                <w:szCs w:val="26"/>
                <w:lang w:eastAsia="ar-SA"/>
              </w:rPr>
              <w:t>5</w:t>
            </w:r>
          </w:p>
        </w:tc>
        <w:tc>
          <w:tcPr>
            <w:tcW w:w="5673" w:type="dxa"/>
          </w:tcPr>
          <w:p w14:paraId="136D74A5" w14:textId="77777777" w:rsidR="00B54A55" w:rsidRPr="00A546D4" w:rsidRDefault="00B54A55" w:rsidP="00A75F07">
            <w:pPr>
              <w:jc w:val="both"/>
              <w:rPr>
                <w:bCs/>
                <w:sz w:val="26"/>
                <w:szCs w:val="26"/>
                <w:lang w:eastAsia="ar-SA"/>
              </w:rPr>
            </w:pPr>
            <w:r w:rsidRPr="00A546D4">
              <w:rPr>
                <w:bCs/>
                <w:sz w:val="26"/>
                <w:szCs w:val="26"/>
                <w:lang w:eastAsia="ar-SA"/>
              </w:rPr>
              <w:t xml:space="preserve">Доля проектов </w:t>
            </w:r>
            <w:r w:rsidR="00A75F07" w:rsidRPr="00A546D4">
              <w:rPr>
                <w:bCs/>
                <w:sz w:val="26"/>
                <w:szCs w:val="26"/>
              </w:rPr>
              <w:t xml:space="preserve">муниципальных </w:t>
            </w:r>
            <w:r w:rsidRPr="00A546D4">
              <w:rPr>
                <w:bCs/>
                <w:sz w:val="26"/>
                <w:szCs w:val="26"/>
                <w:lang w:eastAsia="ar-SA"/>
              </w:rPr>
              <w:t xml:space="preserve">нормативных правовых актов, в которых выявлены риски нарушения антимонопольного законодательства, от общего количества проектов </w:t>
            </w:r>
            <w:r w:rsidR="00A75F07" w:rsidRPr="00A546D4">
              <w:rPr>
                <w:bCs/>
                <w:sz w:val="26"/>
                <w:szCs w:val="26"/>
              </w:rPr>
              <w:t xml:space="preserve">муниципальных </w:t>
            </w:r>
            <w:r w:rsidRPr="00A546D4">
              <w:rPr>
                <w:bCs/>
                <w:sz w:val="26"/>
                <w:szCs w:val="26"/>
                <w:lang w:eastAsia="ar-SA"/>
              </w:rPr>
              <w:t xml:space="preserve">нормативных правовых актов </w:t>
            </w:r>
            <w:r w:rsidR="00A75F07" w:rsidRPr="00A546D4">
              <w:rPr>
                <w:sz w:val="26"/>
                <w:szCs w:val="26"/>
              </w:rPr>
              <w:t>Администрации города Переславля-Залесского</w:t>
            </w:r>
            <w:r w:rsidR="00DC6735" w:rsidRPr="00A546D4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840" w:type="dxa"/>
          </w:tcPr>
          <w:p w14:paraId="6920AC8A" w14:textId="77777777" w:rsidR="00B54A55" w:rsidRPr="00A546D4" w:rsidRDefault="00B54A55" w:rsidP="00862727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процентов</w:t>
            </w:r>
          </w:p>
        </w:tc>
        <w:tc>
          <w:tcPr>
            <w:tcW w:w="3544" w:type="dxa"/>
          </w:tcPr>
          <w:p w14:paraId="258818BB" w14:textId="77777777" w:rsidR="00B54A55" w:rsidRPr="00A546D4" w:rsidRDefault="00B54A55" w:rsidP="00862727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от 0 до 5 включительно </w:t>
            </w:r>
            <w:r w:rsidR="00FE4A2D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bCs/>
                <w:sz w:val="26"/>
                <w:szCs w:val="26"/>
              </w:rPr>
              <w:t xml:space="preserve"> 15;</w:t>
            </w:r>
          </w:p>
          <w:p w14:paraId="7129754E" w14:textId="77777777" w:rsidR="00B54A55" w:rsidRPr="00A546D4" w:rsidRDefault="00B54A55" w:rsidP="00862727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от 6 до 10 включительно </w:t>
            </w:r>
            <w:r w:rsidR="00FE4A2D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bCs/>
                <w:sz w:val="26"/>
                <w:szCs w:val="26"/>
              </w:rPr>
              <w:t xml:space="preserve"> 5;</w:t>
            </w:r>
          </w:p>
          <w:p w14:paraId="5E861417" w14:textId="77777777" w:rsidR="00B54A55" w:rsidRPr="00A546D4" w:rsidRDefault="00B54A55" w:rsidP="00862727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от 11 и более </w:t>
            </w:r>
            <w:r w:rsidR="00FE4A2D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bCs/>
                <w:sz w:val="26"/>
                <w:szCs w:val="26"/>
              </w:rPr>
              <w:t xml:space="preserve"> 0</w:t>
            </w:r>
          </w:p>
        </w:tc>
        <w:tc>
          <w:tcPr>
            <w:tcW w:w="1701" w:type="dxa"/>
          </w:tcPr>
          <w:p w14:paraId="58BD9FC7" w14:textId="77777777" w:rsidR="00B54A55" w:rsidRPr="00A546D4" w:rsidRDefault="00B54A55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7DA784EF" w14:textId="77777777" w:rsidR="00B54A55" w:rsidRPr="00A546D4" w:rsidRDefault="00B54A55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B54A55" w:rsidRPr="00A546D4" w14:paraId="129DAEF6" w14:textId="77777777" w:rsidTr="00B301E7">
        <w:tc>
          <w:tcPr>
            <w:tcW w:w="771" w:type="dxa"/>
            <w:vAlign w:val="center"/>
          </w:tcPr>
          <w:p w14:paraId="09BF46D5" w14:textId="77777777" w:rsidR="00B54A55" w:rsidRPr="00A546D4" w:rsidRDefault="00B54A55" w:rsidP="00B54A55">
            <w:pPr>
              <w:pStyle w:val="a8"/>
              <w:ind w:left="102" w:firstLine="851"/>
              <w:contextualSpacing/>
              <w:jc w:val="center"/>
              <w:rPr>
                <w:bCs/>
                <w:sz w:val="26"/>
                <w:szCs w:val="26"/>
              </w:rPr>
            </w:pPr>
          </w:p>
          <w:p w14:paraId="0A0D0225" w14:textId="77777777" w:rsidR="00B54A55" w:rsidRPr="00A546D4" w:rsidRDefault="00B54A55" w:rsidP="00B54A55">
            <w:pPr>
              <w:jc w:val="center"/>
              <w:rPr>
                <w:sz w:val="26"/>
                <w:szCs w:val="26"/>
                <w:lang w:eastAsia="ar-SA"/>
              </w:rPr>
            </w:pPr>
            <w:r w:rsidRPr="00A546D4">
              <w:rPr>
                <w:sz w:val="26"/>
                <w:szCs w:val="26"/>
                <w:lang w:eastAsia="ar-SA"/>
              </w:rPr>
              <w:t>6</w:t>
            </w:r>
          </w:p>
        </w:tc>
        <w:tc>
          <w:tcPr>
            <w:tcW w:w="5673" w:type="dxa"/>
          </w:tcPr>
          <w:p w14:paraId="3017F1BA" w14:textId="77777777" w:rsidR="00B54A55" w:rsidRPr="00A546D4" w:rsidRDefault="00B54A55" w:rsidP="00A75F07">
            <w:pPr>
              <w:jc w:val="both"/>
              <w:rPr>
                <w:bCs/>
                <w:sz w:val="26"/>
                <w:szCs w:val="26"/>
                <w:lang w:eastAsia="ar-SA"/>
              </w:rPr>
            </w:pPr>
            <w:r w:rsidRPr="00A546D4">
              <w:rPr>
                <w:bCs/>
                <w:sz w:val="26"/>
                <w:szCs w:val="26"/>
                <w:lang w:eastAsia="ar-SA"/>
              </w:rPr>
              <w:t xml:space="preserve">Коэффициент снижения количества нарушений антимонопольного законодательства со стороны </w:t>
            </w:r>
            <w:r w:rsidR="00A75F07" w:rsidRPr="00A546D4">
              <w:rPr>
                <w:sz w:val="26"/>
                <w:szCs w:val="26"/>
              </w:rPr>
              <w:t xml:space="preserve">Администрации города Переславля-Залесского </w:t>
            </w:r>
            <w:r w:rsidR="00A75F07" w:rsidRPr="00A546D4">
              <w:rPr>
                <w:bCs/>
                <w:sz w:val="26"/>
                <w:szCs w:val="26"/>
                <w:lang w:eastAsia="ar-SA"/>
              </w:rPr>
              <w:t xml:space="preserve">к </w:t>
            </w:r>
            <w:r w:rsidRPr="00A546D4">
              <w:rPr>
                <w:bCs/>
                <w:sz w:val="26"/>
                <w:szCs w:val="26"/>
                <w:lang w:eastAsia="ar-SA"/>
              </w:rPr>
              <w:t>предыдущему году</w:t>
            </w:r>
            <w:r w:rsidR="00DC6735" w:rsidRPr="00A546D4">
              <w:rPr>
                <w:bCs/>
                <w:sz w:val="26"/>
                <w:szCs w:val="26"/>
                <w:vertAlign w:val="superscript"/>
                <w:lang w:eastAsia="ar-SA"/>
              </w:rPr>
              <w:t>3</w:t>
            </w:r>
          </w:p>
        </w:tc>
        <w:tc>
          <w:tcPr>
            <w:tcW w:w="1840" w:type="dxa"/>
          </w:tcPr>
          <w:p w14:paraId="21A12D76" w14:textId="77777777" w:rsidR="00B54A55" w:rsidRPr="00A546D4" w:rsidRDefault="00B54A55" w:rsidP="00862727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коэффициент снижения количества нарушений</w:t>
            </w:r>
          </w:p>
        </w:tc>
        <w:tc>
          <w:tcPr>
            <w:tcW w:w="3544" w:type="dxa"/>
          </w:tcPr>
          <w:p w14:paraId="3F59C6E2" w14:textId="77777777" w:rsidR="00B54A55" w:rsidRPr="00A546D4" w:rsidRDefault="00B54A55" w:rsidP="00862727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больше 1 </w:t>
            </w:r>
            <w:r w:rsidR="00DC6735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bCs/>
                <w:sz w:val="26"/>
                <w:szCs w:val="26"/>
              </w:rPr>
              <w:t xml:space="preserve"> </w:t>
            </w:r>
            <w:r w:rsidR="00862727" w:rsidRPr="00A546D4">
              <w:rPr>
                <w:bCs/>
                <w:sz w:val="26"/>
                <w:szCs w:val="26"/>
              </w:rPr>
              <w:t>10</w:t>
            </w:r>
            <w:r w:rsidRPr="00A546D4">
              <w:rPr>
                <w:bCs/>
                <w:sz w:val="26"/>
                <w:szCs w:val="26"/>
              </w:rPr>
              <w:t>;</w:t>
            </w:r>
          </w:p>
          <w:p w14:paraId="722F9CB9" w14:textId="77777777" w:rsidR="00B54A55" w:rsidRPr="00A546D4" w:rsidRDefault="00B54A55" w:rsidP="0086272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равен 1 </w:t>
            </w:r>
            <w:r w:rsidR="00DC6735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bCs/>
                <w:sz w:val="26"/>
                <w:szCs w:val="26"/>
              </w:rPr>
              <w:t xml:space="preserve"> 5;</w:t>
            </w:r>
          </w:p>
          <w:p w14:paraId="279C5022" w14:textId="77777777" w:rsidR="00B54A55" w:rsidRPr="00A546D4" w:rsidRDefault="00B54A55" w:rsidP="0086272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меньше 1 </w:t>
            </w:r>
            <w:r w:rsidR="00DC6735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bCs/>
                <w:sz w:val="26"/>
                <w:szCs w:val="26"/>
              </w:rPr>
              <w:t xml:space="preserve"> 0</w:t>
            </w:r>
          </w:p>
        </w:tc>
        <w:tc>
          <w:tcPr>
            <w:tcW w:w="1701" w:type="dxa"/>
          </w:tcPr>
          <w:p w14:paraId="32BAE39F" w14:textId="77777777" w:rsidR="00B54A55" w:rsidRPr="00A546D4" w:rsidRDefault="00B54A55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46BB183D" w14:textId="77777777" w:rsidR="00B54A55" w:rsidRPr="00A546D4" w:rsidRDefault="00B54A55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A75F07" w:rsidRPr="00A546D4" w14:paraId="1080DDCF" w14:textId="77777777" w:rsidTr="00B301E7">
        <w:tc>
          <w:tcPr>
            <w:tcW w:w="771" w:type="dxa"/>
            <w:vAlign w:val="center"/>
          </w:tcPr>
          <w:p w14:paraId="464DBBD4" w14:textId="77777777" w:rsidR="00A75F07" w:rsidRPr="00A546D4" w:rsidRDefault="00A75F07" w:rsidP="00A75F07">
            <w:pPr>
              <w:pStyle w:val="a8"/>
              <w:ind w:left="102" w:firstLine="851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Ы7</w:t>
            </w:r>
          </w:p>
        </w:tc>
        <w:tc>
          <w:tcPr>
            <w:tcW w:w="5673" w:type="dxa"/>
          </w:tcPr>
          <w:p w14:paraId="2F2B9127" w14:textId="77777777" w:rsidR="00A75F07" w:rsidRPr="00A546D4" w:rsidRDefault="00A75F07" w:rsidP="00A75F0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A546D4">
              <w:rPr>
                <w:sz w:val="26"/>
                <w:szCs w:val="26"/>
              </w:rPr>
              <w:t xml:space="preserve">Доля сотрудников Администрации города Переславля-Залесского, в отношении которых в текущем году были проведены обучающие мероприятия по антимонопольному </w:t>
            </w:r>
            <w:r w:rsidRPr="00A546D4">
              <w:rPr>
                <w:sz w:val="26"/>
                <w:szCs w:val="26"/>
              </w:rPr>
              <w:lastRenderedPageBreak/>
              <w:t>законодательству и антимонопольному комплаенсу, от общего количества сотрудников Администрации города Переславля-Залесского, чьи трудовые (должностные) обязанности предусматривают выполнение функций, связанных с рисками нарушения антимонопольного законодательства</w:t>
            </w:r>
            <w:r w:rsidR="00DC6735" w:rsidRPr="00A546D4">
              <w:rPr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1840" w:type="dxa"/>
          </w:tcPr>
          <w:p w14:paraId="356C568B" w14:textId="77777777" w:rsidR="00A75F07" w:rsidRPr="00A546D4" w:rsidRDefault="00A75F07" w:rsidP="008627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3544" w:type="dxa"/>
          </w:tcPr>
          <w:p w14:paraId="1840D004" w14:textId="77777777" w:rsidR="00A75F07" w:rsidRPr="00A546D4" w:rsidRDefault="00A75F07" w:rsidP="008627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t xml:space="preserve">от 80 до 100 включительно </w:t>
            </w:r>
            <w:r w:rsidR="00DC6735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sz w:val="26"/>
                <w:szCs w:val="26"/>
              </w:rPr>
              <w:t xml:space="preserve"> 15;</w:t>
            </w:r>
          </w:p>
          <w:p w14:paraId="0978E1CE" w14:textId="77777777" w:rsidR="00A75F07" w:rsidRPr="00A546D4" w:rsidRDefault="00A75F07" w:rsidP="008627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t xml:space="preserve">от 50 до 79 включительно </w:t>
            </w:r>
            <w:r w:rsidR="00DC6735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sz w:val="26"/>
                <w:szCs w:val="26"/>
              </w:rPr>
              <w:t xml:space="preserve"> 8;</w:t>
            </w:r>
          </w:p>
          <w:p w14:paraId="7D7B3FB9" w14:textId="77777777" w:rsidR="00A75F07" w:rsidRPr="00A546D4" w:rsidRDefault="00A75F07" w:rsidP="008627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t xml:space="preserve">от 49 и менее </w:t>
            </w:r>
            <w:r w:rsidR="00DC6735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sz w:val="26"/>
                <w:szCs w:val="26"/>
              </w:rPr>
              <w:t xml:space="preserve"> 3</w:t>
            </w:r>
          </w:p>
        </w:tc>
        <w:tc>
          <w:tcPr>
            <w:tcW w:w="1701" w:type="dxa"/>
          </w:tcPr>
          <w:p w14:paraId="7C489CA1" w14:textId="77777777" w:rsidR="00A75F07" w:rsidRPr="00A546D4" w:rsidRDefault="00A75F07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08ADD995" w14:textId="77777777" w:rsidR="00A75F07" w:rsidRPr="00A546D4" w:rsidRDefault="00A75F07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A75F07" w:rsidRPr="00A546D4" w14:paraId="05E9A6AD" w14:textId="77777777" w:rsidTr="00B301E7">
        <w:tc>
          <w:tcPr>
            <w:tcW w:w="771" w:type="dxa"/>
            <w:vAlign w:val="center"/>
          </w:tcPr>
          <w:p w14:paraId="3AC9F5E9" w14:textId="77777777" w:rsidR="00A75F07" w:rsidRPr="00A546D4" w:rsidRDefault="00A75F07" w:rsidP="00A75F07">
            <w:pPr>
              <w:pStyle w:val="a8"/>
              <w:ind w:firstLine="953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р8</w:t>
            </w:r>
          </w:p>
        </w:tc>
        <w:tc>
          <w:tcPr>
            <w:tcW w:w="5673" w:type="dxa"/>
          </w:tcPr>
          <w:p w14:paraId="70EBCFD2" w14:textId="77777777" w:rsidR="00A75F07" w:rsidRPr="00A546D4" w:rsidRDefault="00A75F07" w:rsidP="00675568">
            <w:pPr>
              <w:jc w:val="both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t>Наличие карты комплаенс-рисков и плана мероприятий по снижению рисков нарушения антимонопольного законодательства на текущий год</w:t>
            </w:r>
          </w:p>
        </w:tc>
        <w:tc>
          <w:tcPr>
            <w:tcW w:w="1840" w:type="dxa"/>
          </w:tcPr>
          <w:p w14:paraId="2190A5E0" w14:textId="77777777" w:rsidR="00A75F07" w:rsidRPr="00A546D4" w:rsidRDefault="00A75F07" w:rsidP="008627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t>да/нет</w:t>
            </w:r>
          </w:p>
        </w:tc>
        <w:tc>
          <w:tcPr>
            <w:tcW w:w="3544" w:type="dxa"/>
          </w:tcPr>
          <w:p w14:paraId="45383C25" w14:textId="77777777" w:rsidR="00A75F07" w:rsidRPr="00A546D4" w:rsidRDefault="00A75F07" w:rsidP="008627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t xml:space="preserve">да </w:t>
            </w:r>
            <w:r w:rsidR="00DC6735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sz w:val="26"/>
                <w:szCs w:val="26"/>
              </w:rPr>
              <w:t xml:space="preserve"> 5;</w:t>
            </w:r>
          </w:p>
          <w:p w14:paraId="19683302" w14:textId="77777777" w:rsidR="00A75F07" w:rsidRPr="00A546D4" w:rsidRDefault="00A75F07" w:rsidP="008627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t xml:space="preserve">нет </w:t>
            </w:r>
            <w:r w:rsidR="00DC6735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sz w:val="26"/>
                <w:szCs w:val="26"/>
              </w:rPr>
              <w:t xml:space="preserve"> 0</w:t>
            </w:r>
          </w:p>
        </w:tc>
        <w:tc>
          <w:tcPr>
            <w:tcW w:w="1701" w:type="dxa"/>
          </w:tcPr>
          <w:p w14:paraId="4D7985DA" w14:textId="77777777" w:rsidR="00A75F07" w:rsidRPr="00A546D4" w:rsidRDefault="00A75F07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4A10E9E4" w14:textId="77777777" w:rsidR="00A75F07" w:rsidRPr="00A546D4" w:rsidRDefault="00A75F07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A75F07" w:rsidRPr="00A546D4" w14:paraId="7A33E82C" w14:textId="77777777" w:rsidTr="00B301E7">
        <w:tc>
          <w:tcPr>
            <w:tcW w:w="771" w:type="dxa"/>
            <w:vAlign w:val="center"/>
          </w:tcPr>
          <w:p w14:paraId="6FABDBF7" w14:textId="77777777" w:rsidR="00A75F07" w:rsidRPr="00A546D4" w:rsidRDefault="00A75F07" w:rsidP="00A75F07">
            <w:pPr>
              <w:pStyle w:val="a8"/>
              <w:ind w:firstLine="953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Е9</w:t>
            </w:r>
          </w:p>
        </w:tc>
        <w:tc>
          <w:tcPr>
            <w:tcW w:w="5673" w:type="dxa"/>
          </w:tcPr>
          <w:p w14:paraId="2F227783" w14:textId="77777777" w:rsidR="00A75F07" w:rsidRPr="00A546D4" w:rsidRDefault="00A75F07" w:rsidP="0067556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t xml:space="preserve">Наличие на официальном сайте органов местного самоуправления города Переславля-Залесского в информационно-телекоммуникационной сети «Интернет» исчерпывающего перечня муниципальных нормативных правовых актов, разработчиком которых являлась Администрация города Переславля-Залесского, с приложением текстов указанных актов, за исключением актов, содержащих сведения, относящиеся к охраняемой законом тайне, а также уведомлений о начале сбора замечаний и предложений организаций и граждан по перечню муниципальных нормативных правовых актов </w:t>
            </w:r>
          </w:p>
        </w:tc>
        <w:tc>
          <w:tcPr>
            <w:tcW w:w="1840" w:type="dxa"/>
          </w:tcPr>
          <w:p w14:paraId="584F9BE7" w14:textId="77777777" w:rsidR="00A75F07" w:rsidRPr="00A546D4" w:rsidRDefault="00A75F07" w:rsidP="008627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t>да/нет</w:t>
            </w:r>
          </w:p>
        </w:tc>
        <w:tc>
          <w:tcPr>
            <w:tcW w:w="3544" w:type="dxa"/>
          </w:tcPr>
          <w:p w14:paraId="011CD96B" w14:textId="77777777" w:rsidR="00A75F07" w:rsidRPr="00A546D4" w:rsidRDefault="00A75F07" w:rsidP="008627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t xml:space="preserve">да </w:t>
            </w:r>
            <w:r w:rsidR="00DC6735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sz w:val="26"/>
                <w:szCs w:val="26"/>
              </w:rPr>
              <w:t xml:space="preserve"> </w:t>
            </w:r>
            <w:r w:rsidR="00862727" w:rsidRPr="00A546D4">
              <w:rPr>
                <w:sz w:val="26"/>
                <w:szCs w:val="26"/>
              </w:rPr>
              <w:t>10</w:t>
            </w:r>
            <w:r w:rsidRPr="00A546D4">
              <w:rPr>
                <w:sz w:val="26"/>
                <w:szCs w:val="26"/>
              </w:rPr>
              <w:t>;</w:t>
            </w:r>
          </w:p>
          <w:p w14:paraId="4ACD91F2" w14:textId="77777777" w:rsidR="00A75F07" w:rsidRPr="00A546D4" w:rsidRDefault="00A75F07" w:rsidP="008627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t xml:space="preserve">нет </w:t>
            </w:r>
            <w:r w:rsidR="00DC6735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sz w:val="26"/>
                <w:szCs w:val="26"/>
              </w:rPr>
              <w:t xml:space="preserve"> 0</w:t>
            </w:r>
          </w:p>
        </w:tc>
        <w:tc>
          <w:tcPr>
            <w:tcW w:w="1701" w:type="dxa"/>
          </w:tcPr>
          <w:p w14:paraId="4B64D3F8" w14:textId="77777777" w:rsidR="00A75F07" w:rsidRPr="00A546D4" w:rsidRDefault="00A75F07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7624BB57" w14:textId="77777777" w:rsidR="00A75F07" w:rsidRPr="00A546D4" w:rsidRDefault="00A75F07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A75F07" w:rsidRPr="00A546D4" w14:paraId="59350C91" w14:textId="77777777" w:rsidTr="00B301E7">
        <w:tc>
          <w:tcPr>
            <w:tcW w:w="771" w:type="dxa"/>
            <w:vAlign w:val="center"/>
          </w:tcPr>
          <w:p w14:paraId="345ECBA8" w14:textId="77777777" w:rsidR="00A75F07" w:rsidRPr="00A546D4" w:rsidRDefault="00A75F07" w:rsidP="00A75F07">
            <w:pPr>
              <w:pStyle w:val="a8"/>
              <w:ind w:firstLine="953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110</w:t>
            </w:r>
          </w:p>
        </w:tc>
        <w:tc>
          <w:tcPr>
            <w:tcW w:w="5673" w:type="dxa"/>
          </w:tcPr>
          <w:p w14:paraId="33B7C69F" w14:textId="77777777" w:rsidR="00A75F07" w:rsidRPr="00A546D4" w:rsidRDefault="00A75F07" w:rsidP="0067556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t xml:space="preserve">Наличие перечня нарушений антимонопольного законодательства в Администрации города Переславля-Залесского (предупреждений, жалоб, возбужденных дел, административных наказаний), содержащего классифицированные по сферам деятельности Администрации города </w:t>
            </w:r>
            <w:r w:rsidRPr="00A546D4">
              <w:rPr>
                <w:sz w:val="26"/>
                <w:szCs w:val="26"/>
              </w:rPr>
              <w:lastRenderedPageBreak/>
              <w:t>Переславля-Залесского сведения о выявленных за последние 3 года нарушениях антимонопольного законодательства и информацию о нарушении, позицию антимонопольного органа, сведения о мерах по устранению нарушения, а также о мерах, направленных Администрацией города Переславля-Залесского на недопущение повторения нарушения</w:t>
            </w:r>
          </w:p>
        </w:tc>
        <w:tc>
          <w:tcPr>
            <w:tcW w:w="1840" w:type="dxa"/>
          </w:tcPr>
          <w:p w14:paraId="2C4B8C64" w14:textId="77777777" w:rsidR="00A75F07" w:rsidRPr="00A546D4" w:rsidRDefault="00A75F07" w:rsidP="008627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lastRenderedPageBreak/>
              <w:t>да/нет</w:t>
            </w:r>
          </w:p>
        </w:tc>
        <w:tc>
          <w:tcPr>
            <w:tcW w:w="3544" w:type="dxa"/>
          </w:tcPr>
          <w:p w14:paraId="6955AEDE" w14:textId="77777777" w:rsidR="00A75F07" w:rsidRPr="00A546D4" w:rsidRDefault="00A75F07" w:rsidP="008627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t xml:space="preserve">да </w:t>
            </w:r>
            <w:r w:rsidR="00675568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sz w:val="26"/>
                <w:szCs w:val="26"/>
              </w:rPr>
              <w:t xml:space="preserve"> </w:t>
            </w:r>
            <w:r w:rsidR="00862727" w:rsidRPr="00A546D4">
              <w:rPr>
                <w:sz w:val="26"/>
                <w:szCs w:val="26"/>
              </w:rPr>
              <w:t>5</w:t>
            </w:r>
            <w:r w:rsidRPr="00A546D4">
              <w:rPr>
                <w:sz w:val="26"/>
                <w:szCs w:val="26"/>
              </w:rPr>
              <w:t>;</w:t>
            </w:r>
          </w:p>
          <w:p w14:paraId="172272FC" w14:textId="77777777" w:rsidR="00A75F07" w:rsidRPr="00A546D4" w:rsidRDefault="00A75F07" w:rsidP="008627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t xml:space="preserve">нет </w:t>
            </w:r>
            <w:r w:rsidR="00675568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sz w:val="26"/>
                <w:szCs w:val="26"/>
              </w:rPr>
              <w:t xml:space="preserve"> 0</w:t>
            </w:r>
          </w:p>
        </w:tc>
        <w:tc>
          <w:tcPr>
            <w:tcW w:w="1701" w:type="dxa"/>
          </w:tcPr>
          <w:p w14:paraId="1FA1FC73" w14:textId="77777777" w:rsidR="00A75F07" w:rsidRPr="00A546D4" w:rsidRDefault="00A75F07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245E8585" w14:textId="77777777" w:rsidR="00A75F07" w:rsidRPr="00A546D4" w:rsidRDefault="00A75F07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B54A55" w:rsidRPr="00675568" w14:paraId="329CFA48" w14:textId="77777777" w:rsidTr="00B301E7">
        <w:tc>
          <w:tcPr>
            <w:tcW w:w="6444" w:type="dxa"/>
            <w:gridSpan w:val="2"/>
          </w:tcPr>
          <w:p w14:paraId="632FFAEE" w14:textId="77777777" w:rsidR="00B54A55" w:rsidRPr="00A546D4" w:rsidRDefault="00B54A55" w:rsidP="00B54A55">
            <w:pPr>
              <w:pStyle w:val="a8"/>
              <w:ind w:left="102"/>
              <w:contextualSpacing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Итого</w:t>
            </w:r>
            <w:r w:rsidR="00DA51FC" w:rsidRPr="00A546D4">
              <w:rPr>
                <w:bCs/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1840" w:type="dxa"/>
            <w:vAlign w:val="center"/>
          </w:tcPr>
          <w:p w14:paraId="42BA57A6" w14:textId="77777777" w:rsidR="00B54A55" w:rsidRPr="00A546D4" w:rsidRDefault="00B54A55" w:rsidP="00E24903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х</w:t>
            </w:r>
          </w:p>
        </w:tc>
        <w:tc>
          <w:tcPr>
            <w:tcW w:w="3544" w:type="dxa"/>
            <w:vAlign w:val="center"/>
          </w:tcPr>
          <w:p w14:paraId="01C15752" w14:textId="77777777" w:rsidR="00B54A55" w:rsidRPr="00A546D4" w:rsidRDefault="00B54A55" w:rsidP="00E24903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701" w:type="dxa"/>
            <w:vAlign w:val="center"/>
          </w:tcPr>
          <w:p w14:paraId="713F9A5C" w14:textId="77777777" w:rsidR="00B54A55" w:rsidRPr="00675568" w:rsidRDefault="00B54A55" w:rsidP="00E24903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14:paraId="3011B6C2" w14:textId="77777777" w:rsidR="00B54A55" w:rsidRPr="00675568" w:rsidRDefault="00B54A55" w:rsidP="00E24903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</w:tbl>
    <w:p w14:paraId="4B3A72C6" w14:textId="77777777" w:rsidR="00B54A55" w:rsidRPr="00E964D1" w:rsidRDefault="00EB47DA" w:rsidP="00EB47DA">
      <w:pPr>
        <w:pStyle w:val="a8"/>
        <w:spacing w:after="0"/>
        <w:contextualSpacing/>
        <w:rPr>
          <w:bCs/>
          <w:sz w:val="26"/>
          <w:szCs w:val="26"/>
        </w:rPr>
      </w:pPr>
      <w:r w:rsidRPr="00E964D1">
        <w:rPr>
          <w:bCs/>
          <w:sz w:val="26"/>
          <w:szCs w:val="26"/>
        </w:rPr>
        <w:t>Примечание:</w:t>
      </w:r>
    </w:p>
    <w:p w14:paraId="1C51EEDF" w14:textId="77777777" w:rsidR="00EB47DA" w:rsidRPr="00E964D1" w:rsidRDefault="00EB47DA" w:rsidP="00675568">
      <w:pPr>
        <w:pStyle w:val="a8"/>
        <w:ind w:firstLine="426"/>
        <w:contextualSpacing/>
        <w:jc w:val="both"/>
        <w:rPr>
          <w:bCs/>
          <w:sz w:val="26"/>
          <w:szCs w:val="26"/>
        </w:rPr>
      </w:pPr>
      <w:r w:rsidRPr="00E964D1">
        <w:rPr>
          <w:bCs/>
          <w:sz w:val="26"/>
          <w:szCs w:val="26"/>
          <w:vertAlign w:val="superscript"/>
        </w:rPr>
        <w:t>1</w:t>
      </w:r>
      <w:r w:rsidRPr="00E964D1">
        <w:rPr>
          <w:bCs/>
          <w:sz w:val="26"/>
          <w:szCs w:val="26"/>
        </w:rPr>
        <w:t xml:space="preserve"> С приложением документов, подтверждающих достижение ключевого показателя;</w:t>
      </w:r>
    </w:p>
    <w:p w14:paraId="0E45ABCB" w14:textId="77777777" w:rsidR="00DC6735" w:rsidRPr="00E964D1" w:rsidRDefault="00EB47DA" w:rsidP="00675568">
      <w:pPr>
        <w:pStyle w:val="a8"/>
        <w:ind w:firstLine="426"/>
        <w:contextualSpacing/>
        <w:jc w:val="both"/>
        <w:rPr>
          <w:bCs/>
          <w:sz w:val="26"/>
          <w:szCs w:val="26"/>
        </w:rPr>
      </w:pPr>
      <w:r w:rsidRPr="00E964D1">
        <w:rPr>
          <w:bCs/>
          <w:sz w:val="26"/>
          <w:szCs w:val="26"/>
          <w:vertAlign w:val="superscript"/>
        </w:rPr>
        <w:t xml:space="preserve">2 </w:t>
      </w:r>
      <w:r w:rsidR="00DC6735" w:rsidRPr="00E964D1">
        <w:rPr>
          <w:bCs/>
          <w:sz w:val="26"/>
          <w:szCs w:val="26"/>
        </w:rPr>
        <w:t xml:space="preserve">Доля проектов муниципальных нормативных правовых актов, в которых выявлены риски нарушения антимонопольного законодательства, от общего количества проектов муниципальных нормативных правовых актов </w:t>
      </w:r>
      <w:r w:rsidR="00DC6735" w:rsidRPr="00E964D1">
        <w:rPr>
          <w:sz w:val="26"/>
          <w:szCs w:val="26"/>
        </w:rPr>
        <w:t xml:space="preserve">Администрации города Переславля-Залесского </w:t>
      </w:r>
      <w:r w:rsidR="00DC6735" w:rsidRPr="00E964D1">
        <w:rPr>
          <w:bCs/>
          <w:sz w:val="26"/>
          <w:szCs w:val="26"/>
        </w:rPr>
        <w:t>(</w:t>
      </w:r>
      <w:proofErr w:type="spellStart"/>
      <w:r w:rsidR="00DC6735" w:rsidRPr="00E964D1">
        <w:rPr>
          <w:bCs/>
          <w:sz w:val="26"/>
          <w:szCs w:val="26"/>
        </w:rPr>
        <w:t>Дпнпа</w:t>
      </w:r>
      <w:proofErr w:type="spellEnd"/>
      <w:r w:rsidR="00DC6735" w:rsidRPr="00E964D1">
        <w:rPr>
          <w:bCs/>
          <w:sz w:val="26"/>
          <w:szCs w:val="26"/>
        </w:rPr>
        <w:t>) рассчитывается по формуле:</w:t>
      </w:r>
    </w:p>
    <w:p w14:paraId="21DC48DD" w14:textId="77777777" w:rsidR="001822C4" w:rsidRPr="00E964D1" w:rsidRDefault="00DC6735" w:rsidP="001822C4">
      <w:pPr>
        <w:pStyle w:val="a8"/>
        <w:ind w:firstLine="426"/>
        <w:contextualSpacing/>
        <w:rPr>
          <w:bCs/>
          <w:sz w:val="26"/>
          <w:szCs w:val="26"/>
        </w:rPr>
      </w:pPr>
      <w:proofErr w:type="spellStart"/>
      <w:r w:rsidRPr="00E964D1">
        <w:rPr>
          <w:bCs/>
          <w:sz w:val="26"/>
          <w:szCs w:val="26"/>
        </w:rPr>
        <w:t>Дпнпа</w:t>
      </w:r>
      <w:proofErr w:type="spellEnd"/>
      <w:r w:rsidRPr="00E964D1">
        <w:rPr>
          <w:bCs/>
          <w:sz w:val="26"/>
          <w:szCs w:val="26"/>
        </w:rPr>
        <w:t xml:space="preserve"> = </w:t>
      </w:r>
      <w:proofErr w:type="spellStart"/>
      <w:r w:rsidRPr="00E964D1">
        <w:rPr>
          <w:bCs/>
          <w:sz w:val="26"/>
          <w:szCs w:val="26"/>
        </w:rPr>
        <w:t>Кпнпа</w:t>
      </w:r>
      <w:proofErr w:type="spellEnd"/>
      <w:r w:rsidRPr="00E964D1">
        <w:rPr>
          <w:bCs/>
          <w:sz w:val="26"/>
          <w:szCs w:val="26"/>
        </w:rPr>
        <w:t>/</w:t>
      </w:r>
      <w:proofErr w:type="spellStart"/>
      <w:r w:rsidRPr="00E964D1">
        <w:rPr>
          <w:bCs/>
          <w:sz w:val="26"/>
          <w:szCs w:val="26"/>
        </w:rPr>
        <w:t>Окпнпа</w:t>
      </w:r>
      <w:proofErr w:type="spellEnd"/>
      <w:r w:rsidRPr="00E964D1">
        <w:rPr>
          <w:bCs/>
          <w:sz w:val="26"/>
          <w:szCs w:val="26"/>
        </w:rPr>
        <w:t xml:space="preserve"> x 100%,</w:t>
      </w:r>
      <w:r w:rsidR="001822C4">
        <w:rPr>
          <w:bCs/>
          <w:sz w:val="26"/>
          <w:szCs w:val="26"/>
        </w:rPr>
        <w:t xml:space="preserve"> </w:t>
      </w:r>
      <w:r w:rsidR="001822C4" w:rsidRPr="00E964D1">
        <w:rPr>
          <w:bCs/>
          <w:sz w:val="26"/>
          <w:szCs w:val="26"/>
        </w:rPr>
        <w:t>где:</w:t>
      </w:r>
    </w:p>
    <w:p w14:paraId="1AE41004" w14:textId="77777777" w:rsidR="00DC6735" w:rsidRPr="00E964D1" w:rsidRDefault="00DC6735" w:rsidP="00675568">
      <w:pPr>
        <w:pStyle w:val="a8"/>
        <w:ind w:firstLine="426"/>
        <w:contextualSpacing/>
        <w:jc w:val="both"/>
        <w:rPr>
          <w:bCs/>
          <w:sz w:val="26"/>
          <w:szCs w:val="26"/>
        </w:rPr>
      </w:pPr>
      <w:proofErr w:type="spellStart"/>
      <w:r w:rsidRPr="00E964D1">
        <w:rPr>
          <w:bCs/>
          <w:sz w:val="26"/>
          <w:szCs w:val="26"/>
        </w:rPr>
        <w:t>Кпнпа</w:t>
      </w:r>
      <w:proofErr w:type="spellEnd"/>
      <w:r w:rsidRPr="00E964D1">
        <w:rPr>
          <w:bCs/>
          <w:sz w:val="26"/>
          <w:szCs w:val="26"/>
        </w:rPr>
        <w:t xml:space="preserve"> – количество проектов муниципальных нормативных правовых актов </w:t>
      </w:r>
      <w:r w:rsidRPr="00E964D1">
        <w:rPr>
          <w:sz w:val="26"/>
          <w:szCs w:val="26"/>
        </w:rPr>
        <w:t>Администрации города Переславля-Залесского</w:t>
      </w:r>
      <w:r w:rsidRPr="00E964D1">
        <w:rPr>
          <w:bCs/>
          <w:sz w:val="26"/>
          <w:szCs w:val="26"/>
        </w:rPr>
        <w:t>, в которых выявлены нарушения антимонопольного законодательства, в отчетном периоде;</w:t>
      </w:r>
    </w:p>
    <w:p w14:paraId="3A47391A" w14:textId="77777777" w:rsidR="00DC6735" w:rsidRPr="00E964D1" w:rsidRDefault="00DC6735" w:rsidP="00675568">
      <w:pPr>
        <w:pStyle w:val="a8"/>
        <w:ind w:firstLine="426"/>
        <w:contextualSpacing/>
        <w:jc w:val="both"/>
        <w:rPr>
          <w:bCs/>
          <w:sz w:val="26"/>
          <w:szCs w:val="26"/>
        </w:rPr>
      </w:pPr>
      <w:proofErr w:type="spellStart"/>
      <w:r w:rsidRPr="00E964D1">
        <w:rPr>
          <w:bCs/>
          <w:sz w:val="26"/>
          <w:szCs w:val="26"/>
        </w:rPr>
        <w:t>Окпнпа</w:t>
      </w:r>
      <w:proofErr w:type="spellEnd"/>
      <w:r w:rsidRPr="00E964D1">
        <w:rPr>
          <w:bCs/>
          <w:sz w:val="26"/>
          <w:szCs w:val="26"/>
        </w:rPr>
        <w:t xml:space="preserve"> – общее количество проектов муниципальных нормативных правовых актов </w:t>
      </w:r>
      <w:r w:rsidRPr="00E964D1">
        <w:rPr>
          <w:sz w:val="26"/>
          <w:szCs w:val="26"/>
        </w:rPr>
        <w:t>Администрации города Переславля-Залесского</w:t>
      </w:r>
      <w:r w:rsidRPr="00E964D1">
        <w:rPr>
          <w:bCs/>
          <w:sz w:val="26"/>
          <w:szCs w:val="26"/>
        </w:rPr>
        <w:t xml:space="preserve"> в отчетном периоде;</w:t>
      </w:r>
    </w:p>
    <w:p w14:paraId="59667781" w14:textId="77777777" w:rsidR="00DC6735" w:rsidRPr="00E964D1" w:rsidRDefault="00DC6735" w:rsidP="00675568">
      <w:pPr>
        <w:pStyle w:val="a8"/>
        <w:ind w:firstLine="426"/>
        <w:contextualSpacing/>
        <w:rPr>
          <w:bCs/>
          <w:sz w:val="26"/>
          <w:szCs w:val="26"/>
        </w:rPr>
      </w:pPr>
      <w:r w:rsidRPr="00E964D1">
        <w:rPr>
          <w:bCs/>
          <w:sz w:val="26"/>
          <w:szCs w:val="26"/>
          <w:vertAlign w:val="superscript"/>
        </w:rPr>
        <w:t xml:space="preserve">3 </w:t>
      </w:r>
      <w:r w:rsidRPr="00E964D1">
        <w:rPr>
          <w:bCs/>
          <w:sz w:val="26"/>
          <w:szCs w:val="26"/>
        </w:rPr>
        <w:t xml:space="preserve">Коэффициент снижения количества нарушений антимонопольного законодательства со стороны </w:t>
      </w:r>
      <w:r w:rsidRPr="00E964D1">
        <w:rPr>
          <w:sz w:val="26"/>
          <w:szCs w:val="26"/>
        </w:rPr>
        <w:t xml:space="preserve">Администрации города Переславля-Залесского </w:t>
      </w:r>
      <w:r w:rsidRPr="00E964D1">
        <w:rPr>
          <w:bCs/>
          <w:sz w:val="26"/>
          <w:szCs w:val="26"/>
        </w:rPr>
        <w:t>году к предыдущему году (КСН) рассчитывается по формуле:</w:t>
      </w:r>
    </w:p>
    <w:p w14:paraId="4B0380A1" w14:textId="77777777" w:rsidR="00DC6735" w:rsidRPr="00E964D1" w:rsidRDefault="00DC6735" w:rsidP="00675568">
      <w:pPr>
        <w:pStyle w:val="a8"/>
        <w:ind w:firstLine="426"/>
        <w:contextualSpacing/>
        <w:jc w:val="both"/>
        <w:rPr>
          <w:bCs/>
          <w:sz w:val="26"/>
          <w:szCs w:val="26"/>
        </w:rPr>
      </w:pPr>
      <w:r w:rsidRPr="00E964D1">
        <w:rPr>
          <w:bCs/>
          <w:sz w:val="26"/>
          <w:szCs w:val="26"/>
        </w:rPr>
        <w:t>КСН = КН/</w:t>
      </w:r>
      <w:proofErr w:type="spellStart"/>
      <w:r w:rsidRPr="00E964D1">
        <w:rPr>
          <w:bCs/>
          <w:sz w:val="26"/>
          <w:szCs w:val="26"/>
        </w:rPr>
        <w:t>КНоп</w:t>
      </w:r>
      <w:proofErr w:type="spellEnd"/>
      <w:r w:rsidRPr="00E964D1">
        <w:rPr>
          <w:bCs/>
          <w:sz w:val="26"/>
          <w:szCs w:val="26"/>
        </w:rPr>
        <w:t>,</w:t>
      </w:r>
      <w:r w:rsidR="001822C4">
        <w:rPr>
          <w:bCs/>
          <w:sz w:val="26"/>
          <w:szCs w:val="26"/>
        </w:rPr>
        <w:t xml:space="preserve"> </w:t>
      </w:r>
      <w:r w:rsidRPr="00E964D1">
        <w:rPr>
          <w:bCs/>
          <w:sz w:val="26"/>
          <w:szCs w:val="26"/>
        </w:rPr>
        <w:t>где:</w:t>
      </w:r>
    </w:p>
    <w:p w14:paraId="606A887D" w14:textId="77777777" w:rsidR="00DC6735" w:rsidRPr="00E964D1" w:rsidRDefault="00DC6735" w:rsidP="00675568">
      <w:pPr>
        <w:pStyle w:val="a8"/>
        <w:ind w:firstLine="426"/>
        <w:contextualSpacing/>
        <w:rPr>
          <w:bCs/>
          <w:sz w:val="26"/>
          <w:szCs w:val="26"/>
        </w:rPr>
      </w:pPr>
      <w:r w:rsidRPr="00E964D1">
        <w:rPr>
          <w:bCs/>
          <w:sz w:val="26"/>
          <w:szCs w:val="26"/>
        </w:rPr>
        <w:t xml:space="preserve">КН – количество нарушений антимонопольного законодательства со стороны </w:t>
      </w:r>
      <w:r w:rsidRPr="00E964D1">
        <w:rPr>
          <w:sz w:val="26"/>
          <w:szCs w:val="26"/>
        </w:rPr>
        <w:t xml:space="preserve">Администрации города Переславля-Залесского </w:t>
      </w:r>
      <w:r w:rsidRPr="00E964D1">
        <w:rPr>
          <w:bCs/>
          <w:sz w:val="26"/>
          <w:szCs w:val="26"/>
        </w:rPr>
        <w:t>в предыдущем году;</w:t>
      </w:r>
    </w:p>
    <w:p w14:paraId="720301BE" w14:textId="77777777" w:rsidR="00DC6735" w:rsidRPr="00E964D1" w:rsidRDefault="00DC6735" w:rsidP="00675568">
      <w:pPr>
        <w:pStyle w:val="a8"/>
        <w:ind w:firstLine="426"/>
        <w:contextualSpacing/>
        <w:rPr>
          <w:bCs/>
          <w:sz w:val="26"/>
          <w:szCs w:val="26"/>
        </w:rPr>
      </w:pPr>
      <w:proofErr w:type="spellStart"/>
      <w:r w:rsidRPr="00E964D1">
        <w:rPr>
          <w:bCs/>
          <w:sz w:val="26"/>
          <w:szCs w:val="26"/>
        </w:rPr>
        <w:t>КНоп</w:t>
      </w:r>
      <w:proofErr w:type="spellEnd"/>
      <w:r w:rsidRPr="00E964D1">
        <w:rPr>
          <w:bCs/>
          <w:sz w:val="26"/>
          <w:szCs w:val="26"/>
        </w:rPr>
        <w:t xml:space="preserve"> – количество нарушений антимонопольного законодательства со стороны </w:t>
      </w:r>
      <w:r w:rsidRPr="00E964D1">
        <w:rPr>
          <w:sz w:val="26"/>
          <w:szCs w:val="26"/>
        </w:rPr>
        <w:t xml:space="preserve">Администрации города Переславля-Залесского </w:t>
      </w:r>
      <w:r w:rsidRPr="00E964D1">
        <w:rPr>
          <w:bCs/>
          <w:sz w:val="26"/>
          <w:szCs w:val="26"/>
        </w:rPr>
        <w:t>в отчетном периоде.</w:t>
      </w:r>
    </w:p>
    <w:p w14:paraId="7866CA29" w14:textId="77777777" w:rsidR="00DC6735" w:rsidRPr="00E964D1" w:rsidRDefault="00DC6735" w:rsidP="00E964D1">
      <w:pPr>
        <w:pStyle w:val="a8"/>
        <w:ind w:firstLine="426"/>
        <w:contextualSpacing/>
        <w:jc w:val="both"/>
        <w:rPr>
          <w:bCs/>
          <w:sz w:val="26"/>
          <w:szCs w:val="26"/>
        </w:rPr>
      </w:pPr>
      <w:r w:rsidRPr="00E964D1">
        <w:rPr>
          <w:bCs/>
          <w:sz w:val="26"/>
          <w:szCs w:val="26"/>
        </w:rPr>
        <w:t xml:space="preserve">При расчете коэффициента снижения количества нарушений антимонопольного законодательства под нарушением антимонопольного законодательства со стороны </w:t>
      </w:r>
      <w:r w:rsidRPr="00E964D1">
        <w:rPr>
          <w:sz w:val="26"/>
          <w:szCs w:val="26"/>
        </w:rPr>
        <w:t>Администрации города Переславля-Залесского</w:t>
      </w:r>
      <w:r w:rsidRPr="00E964D1">
        <w:rPr>
          <w:bCs/>
          <w:sz w:val="26"/>
          <w:szCs w:val="26"/>
        </w:rPr>
        <w:t xml:space="preserve"> понимаются:</w:t>
      </w:r>
    </w:p>
    <w:p w14:paraId="1A6675B7" w14:textId="77777777" w:rsidR="00DC6735" w:rsidRPr="00E964D1" w:rsidRDefault="00DC6735" w:rsidP="00E964D1">
      <w:pPr>
        <w:pStyle w:val="a8"/>
        <w:ind w:firstLine="426"/>
        <w:contextualSpacing/>
        <w:jc w:val="both"/>
        <w:rPr>
          <w:bCs/>
          <w:sz w:val="26"/>
          <w:szCs w:val="26"/>
        </w:rPr>
      </w:pPr>
      <w:r w:rsidRPr="00E964D1">
        <w:rPr>
          <w:bCs/>
          <w:sz w:val="26"/>
          <w:szCs w:val="26"/>
        </w:rPr>
        <w:t xml:space="preserve">– возбужденные антимонопольным органом в отношении </w:t>
      </w:r>
      <w:r w:rsidRPr="00E964D1">
        <w:rPr>
          <w:sz w:val="26"/>
          <w:szCs w:val="26"/>
        </w:rPr>
        <w:t>Администрации города Переславля-Залесского</w:t>
      </w:r>
      <w:r w:rsidRPr="00E964D1">
        <w:rPr>
          <w:bCs/>
          <w:sz w:val="26"/>
          <w:szCs w:val="26"/>
        </w:rPr>
        <w:t xml:space="preserve"> антимонопольные дела;</w:t>
      </w:r>
    </w:p>
    <w:p w14:paraId="67BEB9D5" w14:textId="77777777" w:rsidR="00DC6735" w:rsidRPr="00E964D1" w:rsidRDefault="00DC6735" w:rsidP="00E964D1">
      <w:pPr>
        <w:pStyle w:val="a8"/>
        <w:ind w:firstLine="426"/>
        <w:contextualSpacing/>
        <w:jc w:val="both"/>
        <w:rPr>
          <w:bCs/>
          <w:sz w:val="26"/>
          <w:szCs w:val="26"/>
        </w:rPr>
      </w:pPr>
      <w:r w:rsidRPr="00E964D1">
        <w:rPr>
          <w:bCs/>
          <w:sz w:val="26"/>
          <w:szCs w:val="26"/>
        </w:rPr>
        <w:lastRenderedPageBreak/>
        <w:t xml:space="preserve">– выданные антимонопольным органом </w:t>
      </w:r>
      <w:r w:rsidRPr="00E964D1">
        <w:rPr>
          <w:sz w:val="26"/>
          <w:szCs w:val="26"/>
        </w:rPr>
        <w:t>Администрации города Переславля-Залесского</w:t>
      </w:r>
      <w:r w:rsidRPr="00E964D1">
        <w:rPr>
          <w:bCs/>
          <w:sz w:val="26"/>
          <w:szCs w:val="26"/>
        </w:rPr>
        <w:t xml:space="preserve">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нарушения.</w:t>
      </w:r>
    </w:p>
    <w:p w14:paraId="1AEBFDBE" w14:textId="77777777" w:rsidR="00DC6735" w:rsidRPr="00E964D1" w:rsidRDefault="00DC6735" w:rsidP="00E964D1">
      <w:pPr>
        <w:pStyle w:val="a8"/>
        <w:ind w:firstLine="426"/>
        <w:contextualSpacing/>
        <w:jc w:val="both"/>
        <w:rPr>
          <w:bCs/>
          <w:sz w:val="26"/>
          <w:szCs w:val="26"/>
        </w:rPr>
      </w:pPr>
      <w:r w:rsidRPr="00E964D1">
        <w:rPr>
          <w:bCs/>
          <w:sz w:val="26"/>
          <w:szCs w:val="26"/>
        </w:rPr>
        <w:t>В случае если в предыдущем году или в отчетном периоде отсутствовали нарушения антимонопольного законодательства, значение числителя или знаменателя (соответственно) рекомендуется принимать равным 1.</w:t>
      </w:r>
    </w:p>
    <w:p w14:paraId="6A7221EF" w14:textId="77777777" w:rsidR="00DC6735" w:rsidRPr="00E964D1" w:rsidRDefault="00DC6735" w:rsidP="00E964D1">
      <w:pPr>
        <w:pStyle w:val="a8"/>
        <w:ind w:firstLine="426"/>
        <w:contextualSpacing/>
        <w:jc w:val="both"/>
        <w:rPr>
          <w:bCs/>
          <w:sz w:val="26"/>
          <w:szCs w:val="26"/>
        </w:rPr>
      </w:pPr>
      <w:r w:rsidRPr="00E964D1">
        <w:rPr>
          <w:bCs/>
          <w:sz w:val="26"/>
          <w:szCs w:val="26"/>
        </w:rPr>
        <w:t xml:space="preserve">В случае если и в предыдущем году, и в отчетном периоде отсутствовали нарушения антимонопольного законодательства, </w:t>
      </w:r>
      <w:r w:rsidRPr="00E964D1">
        <w:rPr>
          <w:sz w:val="26"/>
          <w:szCs w:val="26"/>
        </w:rPr>
        <w:t>Администрации города Переславля-Залесского</w:t>
      </w:r>
      <w:r w:rsidRPr="00E964D1">
        <w:rPr>
          <w:bCs/>
          <w:sz w:val="26"/>
          <w:szCs w:val="26"/>
        </w:rPr>
        <w:t xml:space="preserve"> присваивается 20 баллов.</w:t>
      </w:r>
    </w:p>
    <w:p w14:paraId="378CCBB4" w14:textId="77777777" w:rsidR="00DC6735" w:rsidRPr="00E964D1" w:rsidRDefault="00DC6735" w:rsidP="00E964D1">
      <w:pPr>
        <w:pStyle w:val="a8"/>
        <w:ind w:firstLine="426"/>
        <w:contextualSpacing/>
        <w:jc w:val="both"/>
        <w:rPr>
          <w:bCs/>
          <w:sz w:val="26"/>
          <w:szCs w:val="26"/>
        </w:rPr>
      </w:pPr>
      <w:r w:rsidRPr="00E964D1">
        <w:rPr>
          <w:bCs/>
          <w:sz w:val="26"/>
          <w:szCs w:val="26"/>
          <w:vertAlign w:val="superscript"/>
        </w:rPr>
        <w:t>4</w:t>
      </w:r>
      <w:r w:rsidRPr="00E964D1">
        <w:rPr>
          <w:bCs/>
          <w:sz w:val="26"/>
          <w:szCs w:val="26"/>
        </w:rPr>
        <w:t xml:space="preserve"> Доля сотрудников Администрации города Переславля-Залесского, в отношении которых в текущем году были проведены обучающие мероприятия по антимонопольному законодательству и антимонопольному комплаенсу, от общего количества сотрудников Администрации города Переславля-Залесского, чьи трудовые (должностные) обязанности предусматривают выполнение функций, связанных с рисками нарушения антимонопольного законодательства (</w:t>
      </w:r>
      <w:proofErr w:type="spellStart"/>
      <w:r w:rsidRPr="00E964D1">
        <w:rPr>
          <w:bCs/>
          <w:sz w:val="26"/>
          <w:szCs w:val="26"/>
        </w:rPr>
        <w:t>ДСо</w:t>
      </w:r>
      <w:proofErr w:type="spellEnd"/>
      <w:r w:rsidRPr="00E964D1">
        <w:rPr>
          <w:bCs/>
          <w:sz w:val="26"/>
          <w:szCs w:val="26"/>
        </w:rPr>
        <w:t>), рассчитывается по формуле:</w:t>
      </w:r>
    </w:p>
    <w:p w14:paraId="2F6F983A" w14:textId="77777777" w:rsidR="00DC6735" w:rsidRPr="00E964D1" w:rsidRDefault="00DC6735" w:rsidP="00E964D1">
      <w:pPr>
        <w:pStyle w:val="a8"/>
        <w:ind w:firstLine="426"/>
        <w:contextualSpacing/>
        <w:jc w:val="both"/>
        <w:rPr>
          <w:bCs/>
          <w:sz w:val="26"/>
          <w:szCs w:val="26"/>
        </w:rPr>
      </w:pPr>
      <w:proofErr w:type="spellStart"/>
      <w:r w:rsidRPr="00E964D1">
        <w:rPr>
          <w:bCs/>
          <w:sz w:val="26"/>
          <w:szCs w:val="26"/>
        </w:rPr>
        <w:t>ДСо</w:t>
      </w:r>
      <w:proofErr w:type="spellEnd"/>
      <w:r w:rsidRPr="00E964D1">
        <w:rPr>
          <w:bCs/>
          <w:sz w:val="26"/>
          <w:szCs w:val="26"/>
        </w:rPr>
        <w:t xml:space="preserve"> = </w:t>
      </w:r>
      <w:proofErr w:type="spellStart"/>
      <w:r w:rsidRPr="00E964D1">
        <w:rPr>
          <w:bCs/>
          <w:sz w:val="26"/>
          <w:szCs w:val="26"/>
        </w:rPr>
        <w:t>КСо</w:t>
      </w:r>
      <w:proofErr w:type="spellEnd"/>
      <w:r w:rsidRPr="00E964D1">
        <w:rPr>
          <w:bCs/>
          <w:sz w:val="26"/>
          <w:szCs w:val="26"/>
        </w:rPr>
        <w:t>/</w:t>
      </w:r>
      <w:proofErr w:type="spellStart"/>
      <w:r w:rsidRPr="00E964D1">
        <w:rPr>
          <w:bCs/>
          <w:sz w:val="26"/>
          <w:szCs w:val="26"/>
        </w:rPr>
        <w:t>КСобщ</w:t>
      </w:r>
      <w:proofErr w:type="spellEnd"/>
      <w:r w:rsidRPr="00E964D1">
        <w:rPr>
          <w:bCs/>
          <w:sz w:val="26"/>
          <w:szCs w:val="26"/>
        </w:rPr>
        <w:t xml:space="preserve"> x 100%,</w:t>
      </w:r>
      <w:r w:rsidR="001822C4">
        <w:rPr>
          <w:bCs/>
          <w:sz w:val="26"/>
          <w:szCs w:val="26"/>
        </w:rPr>
        <w:t xml:space="preserve"> </w:t>
      </w:r>
      <w:r w:rsidRPr="00E964D1">
        <w:rPr>
          <w:bCs/>
          <w:sz w:val="26"/>
          <w:szCs w:val="26"/>
        </w:rPr>
        <w:t>где:</w:t>
      </w:r>
    </w:p>
    <w:p w14:paraId="672FA8C2" w14:textId="77777777" w:rsidR="00DC6735" w:rsidRPr="00E964D1" w:rsidRDefault="00DC6735" w:rsidP="00E964D1">
      <w:pPr>
        <w:pStyle w:val="a8"/>
        <w:ind w:firstLine="426"/>
        <w:contextualSpacing/>
        <w:jc w:val="both"/>
        <w:rPr>
          <w:bCs/>
          <w:sz w:val="26"/>
          <w:szCs w:val="26"/>
        </w:rPr>
      </w:pPr>
      <w:proofErr w:type="spellStart"/>
      <w:r w:rsidRPr="00E964D1">
        <w:rPr>
          <w:bCs/>
          <w:sz w:val="26"/>
          <w:szCs w:val="26"/>
        </w:rPr>
        <w:t>КСо</w:t>
      </w:r>
      <w:proofErr w:type="spellEnd"/>
      <w:r w:rsidRPr="00E964D1">
        <w:rPr>
          <w:bCs/>
          <w:sz w:val="26"/>
          <w:szCs w:val="26"/>
        </w:rPr>
        <w:t xml:space="preserve"> – количество сотрудников Администрации города Переславля-Залесского, с которыми были проведены обучающие мероприятия по антимонопольному законодательству и антимонопольному комплаенсу;</w:t>
      </w:r>
    </w:p>
    <w:p w14:paraId="2A6A0374" w14:textId="77777777" w:rsidR="00DC6735" w:rsidRPr="00E964D1" w:rsidRDefault="00DC6735" w:rsidP="00E964D1">
      <w:pPr>
        <w:pStyle w:val="a8"/>
        <w:ind w:firstLine="426"/>
        <w:contextualSpacing/>
        <w:jc w:val="both"/>
        <w:rPr>
          <w:bCs/>
          <w:sz w:val="26"/>
          <w:szCs w:val="26"/>
        </w:rPr>
      </w:pPr>
      <w:proofErr w:type="spellStart"/>
      <w:r w:rsidRPr="00E964D1">
        <w:rPr>
          <w:bCs/>
          <w:sz w:val="26"/>
          <w:szCs w:val="26"/>
        </w:rPr>
        <w:t>КСобщ</w:t>
      </w:r>
      <w:proofErr w:type="spellEnd"/>
      <w:r w:rsidRPr="00E964D1">
        <w:rPr>
          <w:bCs/>
          <w:sz w:val="26"/>
          <w:szCs w:val="26"/>
        </w:rPr>
        <w:t xml:space="preserve"> – общее количество сотрудников Администрации города Переславля-Залесского, чьи трудовые (должностные) обязанности предусматривают выполнение функций, связанных с рисками нарушения антимонопольного законодательства.</w:t>
      </w:r>
    </w:p>
    <w:p w14:paraId="40133EF9" w14:textId="77777777" w:rsidR="00DA51FC" w:rsidRPr="00E964D1" w:rsidRDefault="00DA51FC" w:rsidP="00E964D1">
      <w:pPr>
        <w:pStyle w:val="a8"/>
        <w:ind w:firstLine="426"/>
        <w:contextualSpacing/>
        <w:jc w:val="both"/>
        <w:rPr>
          <w:bCs/>
          <w:sz w:val="26"/>
          <w:szCs w:val="26"/>
        </w:rPr>
      </w:pPr>
      <w:r w:rsidRPr="00E964D1">
        <w:rPr>
          <w:bCs/>
          <w:sz w:val="26"/>
          <w:szCs w:val="26"/>
          <w:vertAlign w:val="superscript"/>
        </w:rPr>
        <w:t>5</w:t>
      </w:r>
      <w:r w:rsidRPr="00E964D1">
        <w:rPr>
          <w:bCs/>
          <w:sz w:val="26"/>
          <w:szCs w:val="26"/>
        </w:rPr>
        <w:t xml:space="preserve"> В зависимости от набранной суммы баллов оценка Администрации города Переславля-Залесского определяется по следующим уровням:</w:t>
      </w:r>
    </w:p>
    <w:p w14:paraId="3D63BB63" w14:textId="77777777" w:rsidR="00DA51FC" w:rsidRPr="00E964D1" w:rsidRDefault="00DA51FC" w:rsidP="00E964D1">
      <w:pPr>
        <w:pStyle w:val="a8"/>
        <w:ind w:firstLine="426"/>
        <w:contextualSpacing/>
        <w:jc w:val="both"/>
        <w:rPr>
          <w:bCs/>
          <w:sz w:val="26"/>
          <w:szCs w:val="26"/>
        </w:rPr>
      </w:pPr>
      <w:r w:rsidRPr="00E964D1">
        <w:rPr>
          <w:bCs/>
          <w:sz w:val="26"/>
          <w:szCs w:val="26"/>
        </w:rPr>
        <w:t>– высший уровень – от 80 до 100 баллов включительно;</w:t>
      </w:r>
    </w:p>
    <w:p w14:paraId="36189224" w14:textId="77777777" w:rsidR="00DA51FC" w:rsidRPr="00E964D1" w:rsidRDefault="00DA51FC" w:rsidP="00675568">
      <w:pPr>
        <w:pStyle w:val="a8"/>
        <w:ind w:firstLine="426"/>
        <w:contextualSpacing/>
        <w:rPr>
          <w:bCs/>
          <w:sz w:val="26"/>
          <w:szCs w:val="26"/>
        </w:rPr>
      </w:pPr>
      <w:r w:rsidRPr="00E964D1">
        <w:rPr>
          <w:bCs/>
          <w:sz w:val="26"/>
          <w:szCs w:val="26"/>
        </w:rPr>
        <w:t>– хороший уровень – от 60 до 79 баллов включительно;</w:t>
      </w:r>
    </w:p>
    <w:p w14:paraId="67AB4C5D" w14:textId="77777777" w:rsidR="00DA51FC" w:rsidRPr="00DA51FC" w:rsidRDefault="00DA51FC" w:rsidP="00675568">
      <w:pPr>
        <w:pStyle w:val="a8"/>
        <w:ind w:firstLine="426"/>
        <w:contextualSpacing/>
        <w:rPr>
          <w:bCs/>
          <w:sz w:val="26"/>
          <w:szCs w:val="26"/>
        </w:rPr>
      </w:pPr>
      <w:r w:rsidRPr="00E964D1">
        <w:rPr>
          <w:bCs/>
          <w:sz w:val="26"/>
          <w:szCs w:val="26"/>
        </w:rPr>
        <w:t>– удовлетворительный уровень – от 40 до 59 баллов включительно;</w:t>
      </w:r>
    </w:p>
    <w:p w14:paraId="319D6B18" w14:textId="77777777" w:rsidR="00B54A55" w:rsidRPr="00A9181B" w:rsidRDefault="00DA51FC" w:rsidP="00675568">
      <w:pPr>
        <w:pStyle w:val="a8"/>
        <w:ind w:firstLine="426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–</w:t>
      </w:r>
      <w:r w:rsidRPr="00DA51FC">
        <w:rPr>
          <w:bCs/>
          <w:sz w:val="26"/>
          <w:szCs w:val="26"/>
        </w:rPr>
        <w:t xml:space="preserve"> неудовлетворительный уровень </w:t>
      </w:r>
      <w:r>
        <w:rPr>
          <w:bCs/>
          <w:sz w:val="26"/>
          <w:szCs w:val="26"/>
        </w:rPr>
        <w:t>–</w:t>
      </w:r>
      <w:r w:rsidRPr="00DA51FC">
        <w:rPr>
          <w:bCs/>
          <w:sz w:val="26"/>
          <w:szCs w:val="26"/>
        </w:rPr>
        <w:t xml:space="preserve"> от 0 до 39 баллов включительно.</w:t>
      </w:r>
    </w:p>
    <w:sectPr w:rsidR="00B54A55" w:rsidRPr="00A9181B" w:rsidSect="00424F96">
      <w:pgSz w:w="16838" w:h="11906" w:orient="landscape"/>
      <w:pgMar w:top="127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241D1"/>
    <w:rsid w:val="000B4031"/>
    <w:rsid w:val="000D2FF0"/>
    <w:rsid w:val="001822C4"/>
    <w:rsid w:val="001A12AF"/>
    <w:rsid w:val="001F38DD"/>
    <w:rsid w:val="00243BE8"/>
    <w:rsid w:val="00275A01"/>
    <w:rsid w:val="002765A6"/>
    <w:rsid w:val="002A106E"/>
    <w:rsid w:val="002A4F2B"/>
    <w:rsid w:val="002C4158"/>
    <w:rsid w:val="002C5556"/>
    <w:rsid w:val="00340DB6"/>
    <w:rsid w:val="003C7DDF"/>
    <w:rsid w:val="004075CC"/>
    <w:rsid w:val="00424F96"/>
    <w:rsid w:val="00436CEE"/>
    <w:rsid w:val="00456EC5"/>
    <w:rsid w:val="004A3D2A"/>
    <w:rsid w:val="004E554B"/>
    <w:rsid w:val="00513CE1"/>
    <w:rsid w:val="005318AE"/>
    <w:rsid w:val="0056557D"/>
    <w:rsid w:val="00574A17"/>
    <w:rsid w:val="005A2365"/>
    <w:rsid w:val="005B621C"/>
    <w:rsid w:val="005C0878"/>
    <w:rsid w:val="005C24BB"/>
    <w:rsid w:val="005D277E"/>
    <w:rsid w:val="00675568"/>
    <w:rsid w:val="006C1F19"/>
    <w:rsid w:val="006C3130"/>
    <w:rsid w:val="006E6084"/>
    <w:rsid w:val="006F63E9"/>
    <w:rsid w:val="00706FB0"/>
    <w:rsid w:val="0078211D"/>
    <w:rsid w:val="007C0F07"/>
    <w:rsid w:val="007E2F83"/>
    <w:rsid w:val="00801010"/>
    <w:rsid w:val="00862727"/>
    <w:rsid w:val="00885B0E"/>
    <w:rsid w:val="008C2EB5"/>
    <w:rsid w:val="0092079F"/>
    <w:rsid w:val="009551DF"/>
    <w:rsid w:val="009B4476"/>
    <w:rsid w:val="00A214E5"/>
    <w:rsid w:val="00A3555E"/>
    <w:rsid w:val="00A546D4"/>
    <w:rsid w:val="00A75F07"/>
    <w:rsid w:val="00B1233F"/>
    <w:rsid w:val="00B301E7"/>
    <w:rsid w:val="00B326C8"/>
    <w:rsid w:val="00B40D99"/>
    <w:rsid w:val="00B54A55"/>
    <w:rsid w:val="00B84B00"/>
    <w:rsid w:val="00B92FFD"/>
    <w:rsid w:val="00C36210"/>
    <w:rsid w:val="00C73BB5"/>
    <w:rsid w:val="00D25A46"/>
    <w:rsid w:val="00D774FB"/>
    <w:rsid w:val="00D8434E"/>
    <w:rsid w:val="00D95BAE"/>
    <w:rsid w:val="00DA51FC"/>
    <w:rsid w:val="00DC6735"/>
    <w:rsid w:val="00DC6F07"/>
    <w:rsid w:val="00E140BE"/>
    <w:rsid w:val="00E24903"/>
    <w:rsid w:val="00E44EF2"/>
    <w:rsid w:val="00E52941"/>
    <w:rsid w:val="00E71E8C"/>
    <w:rsid w:val="00E964D1"/>
    <w:rsid w:val="00EB47DA"/>
    <w:rsid w:val="00EB7E53"/>
    <w:rsid w:val="00F16EC1"/>
    <w:rsid w:val="00FB5A27"/>
    <w:rsid w:val="00FE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AD000"/>
  <w15:docId w15:val="{94331B85-8397-49CB-ACBA-4672C093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styleId="a8">
    <w:name w:val="Body Text"/>
    <w:basedOn w:val="a"/>
    <w:link w:val="a9"/>
    <w:rsid w:val="00706FB0"/>
    <w:pPr>
      <w:suppressAutoHyphens/>
      <w:spacing w:after="120"/>
    </w:pPr>
    <w:rPr>
      <w:lang w:eastAsia="ar-SA"/>
    </w:rPr>
  </w:style>
  <w:style w:type="character" w:customStyle="1" w:styleId="a9">
    <w:name w:val="Основной текст Знак"/>
    <w:basedOn w:val="a0"/>
    <w:link w:val="a8"/>
    <w:rsid w:val="00706FB0"/>
    <w:rPr>
      <w:sz w:val="24"/>
      <w:szCs w:val="24"/>
      <w:lang w:eastAsia="ar-SA"/>
    </w:rPr>
  </w:style>
  <w:style w:type="character" w:styleId="aa">
    <w:name w:val="Hyperlink"/>
    <w:basedOn w:val="a0"/>
    <w:unhideWhenUsed/>
    <w:rsid w:val="00B54A5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54A55"/>
    <w:rPr>
      <w:color w:val="605E5C"/>
      <w:shd w:val="clear" w:color="auto" w:fill="E1DFDD"/>
    </w:rPr>
  </w:style>
  <w:style w:type="paragraph" w:styleId="ac">
    <w:name w:val="footer"/>
    <w:basedOn w:val="a"/>
    <w:link w:val="ad"/>
    <w:uiPriority w:val="99"/>
    <w:semiHidden/>
    <w:unhideWhenUsed/>
    <w:rsid w:val="00A75F0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75F0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28</cp:revision>
  <cp:lastPrinted>2020-09-17T11:06:00Z</cp:lastPrinted>
  <dcterms:created xsi:type="dcterms:W3CDTF">2020-08-06T08:08:00Z</dcterms:created>
  <dcterms:modified xsi:type="dcterms:W3CDTF">2023-03-06T18:22:00Z</dcterms:modified>
</cp:coreProperties>
</file>