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1B6F" w14:textId="0659FF05" w:rsidR="00E92032" w:rsidRPr="00E92032" w:rsidRDefault="00E92032" w:rsidP="00E920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20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75BCFD" wp14:editId="33881352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7640" w14:textId="77777777" w:rsidR="00E92032" w:rsidRPr="00E92032" w:rsidRDefault="00E92032" w:rsidP="00E9203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98A31B8" w14:textId="77777777" w:rsidR="00E92032" w:rsidRPr="00E92032" w:rsidRDefault="00E92032" w:rsidP="00E9203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5A229B9" w14:textId="77777777" w:rsidR="00E92032" w:rsidRPr="00E92032" w:rsidRDefault="00E92032" w:rsidP="00E920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32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9277BCB" w14:textId="77777777" w:rsidR="00E92032" w:rsidRPr="00E92032" w:rsidRDefault="00E92032" w:rsidP="00E920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32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AC4EF92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2758D4" w14:textId="77777777" w:rsidR="00E92032" w:rsidRPr="00E92032" w:rsidRDefault="00E92032" w:rsidP="00E92032">
      <w:pPr>
        <w:pStyle w:val="3"/>
        <w:rPr>
          <w:spacing w:val="100"/>
          <w:sz w:val="34"/>
          <w:szCs w:val="34"/>
        </w:rPr>
      </w:pPr>
      <w:r w:rsidRPr="00E92032">
        <w:rPr>
          <w:spacing w:val="100"/>
          <w:sz w:val="34"/>
          <w:szCs w:val="34"/>
        </w:rPr>
        <w:t>ПОСТАНОВЛЕНИЕ</w:t>
      </w:r>
    </w:p>
    <w:p w14:paraId="40879DF9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</w:rPr>
      </w:pPr>
    </w:p>
    <w:p w14:paraId="2DC434F2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  <w:color w:val="2D1400"/>
          <w:sz w:val="34"/>
          <w:szCs w:val="34"/>
        </w:rPr>
      </w:pPr>
    </w:p>
    <w:p w14:paraId="5B2FF96F" w14:textId="33F179F0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32">
        <w:rPr>
          <w:rFonts w:ascii="Times New Roman" w:hAnsi="Times New Roman" w:cs="Times New Roman"/>
          <w:sz w:val="26"/>
          <w:szCs w:val="26"/>
        </w:rPr>
        <w:t xml:space="preserve">От </w:t>
      </w:r>
      <w:r w:rsidR="00921D0D">
        <w:rPr>
          <w:rFonts w:ascii="Times New Roman" w:hAnsi="Times New Roman" w:cs="Times New Roman"/>
          <w:sz w:val="26"/>
          <w:szCs w:val="26"/>
        </w:rPr>
        <w:t>14.01.2026 № ПОС.03-5/26</w:t>
      </w:r>
    </w:p>
    <w:p w14:paraId="5A810924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48808C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32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F7845DD" w14:textId="77777777" w:rsidR="00E92032" w:rsidRPr="00E92032" w:rsidRDefault="00E92032" w:rsidP="00E92032">
      <w:pPr>
        <w:spacing w:after="0" w:line="240" w:lineRule="auto"/>
        <w:rPr>
          <w:rFonts w:ascii="Times New Roman" w:hAnsi="Times New Roman" w:cs="Times New Roman"/>
        </w:rPr>
      </w:pPr>
    </w:p>
    <w:p w14:paraId="75E03E9C" w14:textId="77777777" w:rsidR="00215A14" w:rsidRDefault="00215A14" w:rsidP="00E920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123EE" w14:textId="552748FC" w:rsidR="00C6755C" w:rsidRPr="00C6755C" w:rsidRDefault="00C6755C" w:rsidP="00E92032">
      <w:pPr>
        <w:spacing w:after="0" w:line="240" w:lineRule="auto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bookmarkStart w:id="0" w:name="_Hlk187849695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О мера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х 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по обеспе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ч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ению без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оп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асности людей </w:t>
      </w:r>
    </w:p>
    <w:p w14:paraId="2FEC4378" w14:textId="77777777" w:rsidR="00C6755C" w:rsidRPr="00C6755C" w:rsidRDefault="00C6755C" w:rsidP="00E92032">
      <w:pPr>
        <w:spacing w:after="0" w:line="240" w:lineRule="auto"/>
        <w:rPr>
          <w:rFonts w:ascii="Times New Roman" w:hAnsi="Times New Roman" w:cs="Times New Roman"/>
          <w:color w:val="272D11"/>
          <w:sz w:val="26"/>
          <w:szCs w:val="26"/>
          <w:lang w:bidi="he-IL"/>
        </w:rPr>
      </w:pP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при организации празднования</w:t>
      </w:r>
    </w:p>
    <w:p w14:paraId="15E51C8D" w14:textId="77777777" w:rsidR="00C6755C" w:rsidRPr="00C6755C" w:rsidRDefault="00C6755C" w:rsidP="00E92032">
      <w:pPr>
        <w:spacing w:after="0" w:line="240" w:lineRule="auto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православного праздника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</w:t>
      </w:r>
    </w:p>
    <w:p w14:paraId="11850B6B" w14:textId="1FFBFCE9" w:rsidR="00C6755C" w:rsidRPr="00C6755C" w:rsidRDefault="00C6755C" w:rsidP="00E92032">
      <w:pPr>
        <w:spacing w:after="0" w:line="240" w:lineRule="auto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«Крещение Господн</w:t>
      </w:r>
      <w:bookmarkStart w:id="1" w:name="_GoBack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я</w:t>
      </w:r>
      <w:bookmarkEnd w:id="1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» </w:t>
      </w:r>
      <w:r w:rsidR="009B54AB">
        <w:rPr>
          <w:rFonts w:ascii="Times New Roman" w:hAnsi="Times New Roman" w:cs="Times New Roman"/>
          <w:color w:val="060B00"/>
          <w:sz w:val="26"/>
          <w:szCs w:val="26"/>
          <w:lang w:bidi="he-IL"/>
        </w:rPr>
        <w:t>18.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01.202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>6</w:t>
      </w:r>
    </w:p>
    <w:bookmarkEnd w:id="0"/>
    <w:p w14:paraId="3813B235" w14:textId="77777777" w:rsidR="00B52B04" w:rsidRDefault="00B52B04" w:rsidP="00E920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866C8" w14:textId="77777777" w:rsidR="00215A14" w:rsidRDefault="00215A14" w:rsidP="00E920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BE417" w14:textId="19B60217" w:rsidR="00C6755C" w:rsidRPr="00C6755C" w:rsidRDefault="00C6755C" w:rsidP="007A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87849709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В соо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тв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е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т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ст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в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ии с Федер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а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льн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ым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и за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к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она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м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и от 06.10.2003 № 131-ФЗ «Об общих принципах организации местного самоуправления в Российской Федерации»,</w:t>
      </w:r>
      <w:r w:rsidR="007A5386" w:rsidRPr="007A5386">
        <w:t xml:space="preserve"> </w:t>
      </w:r>
      <w:r w:rsidR="007A5386" w:rsidRP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>от 20.03.2025 № 33-ФЗ «Об общих принципах организации местного самоуправления в единой системе публичной власти»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>,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от 21.12</w:t>
      </w:r>
      <w:r w:rsidRPr="00C6755C">
        <w:rPr>
          <w:rFonts w:ascii="Times New Roman" w:hAnsi="Times New Roman" w:cs="Times New Roman"/>
          <w:color w:val="787769"/>
          <w:sz w:val="26"/>
          <w:szCs w:val="26"/>
          <w:lang w:bidi="he-IL"/>
        </w:rPr>
        <w:t>.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1994 № 68-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Ф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З </w:t>
      </w:r>
      <w:r w:rsidRPr="00C6755C">
        <w:rPr>
          <w:rFonts w:ascii="Times New Roman" w:hAnsi="Times New Roman" w:cs="Times New Roman"/>
          <w:color w:val="4C4F38"/>
          <w:sz w:val="26"/>
          <w:szCs w:val="26"/>
          <w:lang w:bidi="he-IL"/>
        </w:rPr>
        <w:t>«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О за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щ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и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т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е н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аселения и террит</w:t>
      </w:r>
      <w:r w:rsidRPr="00C6755C">
        <w:rPr>
          <w:rFonts w:ascii="Times New Roman" w:hAnsi="Times New Roman" w:cs="Times New Roman"/>
          <w:color w:val="000300"/>
          <w:sz w:val="26"/>
          <w:szCs w:val="26"/>
          <w:lang w:bidi="he-IL"/>
        </w:rPr>
        <w:t>о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рий от чрезвычайны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х 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ситуаций природного 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>и те</w:t>
      </w:r>
      <w:r w:rsidRPr="00C6755C">
        <w:rPr>
          <w:rFonts w:ascii="Times New Roman" w:hAnsi="Times New Roman" w:cs="Times New Roman"/>
          <w:color w:val="4C4F38"/>
          <w:sz w:val="26"/>
          <w:szCs w:val="26"/>
          <w:lang w:bidi="he-IL"/>
        </w:rPr>
        <w:t>х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н</w:t>
      </w:r>
      <w:r w:rsidRPr="00C6755C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огенного </w:t>
      </w:r>
      <w:r w:rsidRPr="00C6755C">
        <w:rPr>
          <w:rFonts w:ascii="Times New Roman" w:hAnsi="Times New Roman" w:cs="Times New Roman"/>
          <w:color w:val="4C4F38"/>
          <w:sz w:val="26"/>
          <w:szCs w:val="26"/>
          <w:lang w:bidi="he-IL"/>
        </w:rPr>
        <w:t>х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арактера</w:t>
      </w:r>
      <w:r w:rsidRPr="00360124">
        <w:rPr>
          <w:rFonts w:ascii="Times New Roman" w:hAnsi="Times New Roman" w:cs="Times New Roman"/>
          <w:color w:val="4C4F38"/>
          <w:sz w:val="26"/>
          <w:szCs w:val="26"/>
          <w:lang w:bidi="he-IL"/>
        </w:rPr>
        <w:t>»,</w:t>
      </w:r>
      <w:r w:rsidRPr="00360124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 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постановлением 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Правительства </w:t>
      </w:r>
      <w:r w:rsidRPr="00360124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Ярославской 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>о</w:t>
      </w:r>
      <w:r w:rsidRPr="00360124">
        <w:rPr>
          <w:rFonts w:ascii="Times New Roman" w:hAnsi="Times New Roman" w:cs="Times New Roman"/>
          <w:color w:val="272D11"/>
          <w:sz w:val="26"/>
          <w:szCs w:val="26"/>
          <w:lang w:bidi="he-IL"/>
        </w:rPr>
        <w:t>б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>ла</w:t>
      </w:r>
      <w:r w:rsidRPr="00360124">
        <w:rPr>
          <w:rFonts w:ascii="Times New Roman" w:hAnsi="Times New Roman" w:cs="Times New Roman"/>
          <w:color w:val="272D11"/>
          <w:sz w:val="26"/>
          <w:szCs w:val="26"/>
          <w:lang w:bidi="he-IL"/>
        </w:rPr>
        <w:t>с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>т</w:t>
      </w:r>
      <w:r w:rsidRPr="00360124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и 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от 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>29.12.2025</w:t>
      </w:r>
      <w:r w:rsidRPr="00360124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№ </w:t>
      </w:r>
      <w:r w:rsidR="007A5386">
        <w:rPr>
          <w:rFonts w:ascii="Times New Roman" w:hAnsi="Times New Roman" w:cs="Times New Roman"/>
          <w:color w:val="272D11"/>
          <w:sz w:val="26"/>
          <w:szCs w:val="26"/>
          <w:lang w:bidi="he-IL"/>
        </w:rPr>
        <w:t>1433-п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</w:t>
      </w:r>
      <w:r w:rsidRPr="00C6755C">
        <w:rPr>
          <w:rFonts w:ascii="Times New Roman" w:hAnsi="Times New Roman" w:cs="Times New Roman"/>
          <w:sz w:val="26"/>
          <w:szCs w:val="26"/>
        </w:rPr>
        <w:t>«</w:t>
      </w:r>
      <w:r w:rsidR="007A5386" w:rsidRPr="007A5386">
        <w:rPr>
          <w:rFonts w:ascii="Times New Roman" w:hAnsi="Times New Roman" w:cs="Times New Roman"/>
          <w:sz w:val="26"/>
          <w:szCs w:val="26"/>
        </w:rPr>
        <w:t>Об утверждении Правил обеспечения безопасности людей на водных объектах на территории Ярославской области, Правил пользования маломерными судами на водных объектах на территории Ярославской области и о признании утратившими силу отдельных постановлений Администрации Ярославской области и Правительства Ярославской области</w:t>
      </w:r>
      <w:r w:rsidRPr="00C6755C">
        <w:rPr>
          <w:rFonts w:ascii="Times New Roman" w:hAnsi="Times New Roman" w:cs="Times New Roman"/>
          <w:sz w:val="26"/>
          <w:szCs w:val="26"/>
        </w:rPr>
        <w:t>»,</w:t>
      </w:r>
      <w:r w:rsidR="00705982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Переславль-Залесского муниципального округа от 12.01.2026    №3-К «О возложении обязанностей на Маркову В.В.»,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в целях обеспечения безопасности людей на водных объектах в местах</w:t>
      </w:r>
      <w:r w:rsidRPr="00C6755C">
        <w:rPr>
          <w:rFonts w:ascii="Times New Roman" w:hAnsi="Times New Roman" w:cs="Times New Roman"/>
          <w:sz w:val="28"/>
          <w:szCs w:val="28"/>
        </w:rPr>
        <w:t xml:space="preserve">, </w:t>
      </w:r>
      <w:r w:rsidRPr="00C6755C">
        <w:rPr>
          <w:rFonts w:ascii="Times New Roman" w:hAnsi="Times New Roman" w:cs="Times New Roman"/>
          <w:sz w:val="26"/>
          <w:szCs w:val="26"/>
        </w:rPr>
        <w:t>где будет осуществляться чин освящения воды на открытых источниках 1</w:t>
      </w:r>
      <w:r w:rsidR="009B54AB">
        <w:rPr>
          <w:rFonts w:ascii="Times New Roman" w:hAnsi="Times New Roman" w:cs="Times New Roman"/>
          <w:sz w:val="26"/>
          <w:szCs w:val="26"/>
        </w:rPr>
        <w:t>8</w:t>
      </w:r>
      <w:r w:rsidRPr="00C6755C">
        <w:rPr>
          <w:rFonts w:ascii="Times New Roman" w:hAnsi="Times New Roman" w:cs="Times New Roman"/>
          <w:sz w:val="26"/>
          <w:szCs w:val="26"/>
        </w:rPr>
        <w:t xml:space="preserve"> января 202</w:t>
      </w:r>
      <w:r w:rsidR="007A5386">
        <w:rPr>
          <w:rFonts w:ascii="Times New Roman" w:hAnsi="Times New Roman" w:cs="Times New Roman"/>
          <w:sz w:val="26"/>
          <w:szCs w:val="26"/>
        </w:rPr>
        <w:t>6</w:t>
      </w:r>
      <w:r w:rsidRPr="00C6755C">
        <w:rPr>
          <w:rFonts w:ascii="Times New Roman" w:hAnsi="Times New Roman" w:cs="Times New Roman"/>
          <w:sz w:val="26"/>
          <w:szCs w:val="26"/>
        </w:rPr>
        <w:t xml:space="preserve"> года, с последующим омовением желающими</w:t>
      </w:r>
      <w:r>
        <w:rPr>
          <w:rFonts w:ascii="Times New Roman" w:hAnsi="Times New Roman" w:cs="Times New Roman"/>
          <w:sz w:val="26"/>
          <w:szCs w:val="26"/>
        </w:rPr>
        <w:t>,</w:t>
      </w:r>
      <w:bookmarkEnd w:id="2"/>
    </w:p>
    <w:p w14:paraId="5CEA3399" w14:textId="77777777" w:rsidR="00FE679C" w:rsidRPr="005D2070" w:rsidRDefault="00FE679C" w:rsidP="00E9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A6E58" w14:textId="1727313D" w:rsidR="00FE679C" w:rsidRPr="00F35A7E" w:rsidRDefault="00FE679C" w:rsidP="00E9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35A7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Администрация Переславл</w:t>
      </w:r>
      <w:r w:rsidR="00E9203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ь</w:t>
      </w:r>
      <w:r w:rsidRPr="00F35A7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-Залесского </w:t>
      </w:r>
      <w:r w:rsidR="00E9203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муниципального округа </w:t>
      </w:r>
      <w:r w:rsidRPr="00F35A7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постановляет:</w:t>
      </w:r>
    </w:p>
    <w:p w14:paraId="33F7DFD1" w14:textId="77777777" w:rsidR="00FE679C" w:rsidRPr="005D2070" w:rsidRDefault="00FE679C" w:rsidP="00E92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21118" w14:textId="534A64DA" w:rsidR="00C6755C" w:rsidRPr="00EC5CB1" w:rsidRDefault="00C6755C" w:rsidP="00E9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bookmarkStart w:id="3" w:name="_Hlk187849747"/>
      <w:r w:rsidRPr="00C6755C">
        <w:rPr>
          <w:rFonts w:ascii="Times New Roman" w:hAnsi="Times New Roman" w:cs="Times New Roman"/>
          <w:color w:val="000000"/>
          <w:sz w:val="26"/>
          <w:szCs w:val="26"/>
          <w:lang w:bidi="he-IL"/>
        </w:rPr>
        <w:t xml:space="preserve">1. </w:t>
      </w:r>
      <w:r w:rsidRPr="00EC5CB1">
        <w:rPr>
          <w:rFonts w:ascii="Times New Roman" w:hAnsi="Times New Roman" w:cs="Times New Roman"/>
          <w:color w:val="000000"/>
          <w:sz w:val="26"/>
          <w:szCs w:val="26"/>
          <w:lang w:bidi="he-IL"/>
        </w:rPr>
        <w:t>Определить места</w:t>
      </w:r>
      <w:r w:rsidRPr="00EC5CB1">
        <w:rPr>
          <w:rFonts w:ascii="Times New Roman" w:hAnsi="Times New Roman" w:cs="Times New Roman"/>
          <w:sz w:val="28"/>
          <w:szCs w:val="28"/>
        </w:rPr>
        <w:t xml:space="preserve"> </w:t>
      </w:r>
      <w:r w:rsidRPr="00EC5CB1">
        <w:rPr>
          <w:rFonts w:ascii="Times New Roman" w:hAnsi="Times New Roman" w:cs="Times New Roman"/>
          <w:sz w:val="26"/>
          <w:szCs w:val="26"/>
        </w:rPr>
        <w:t>осуществл</w:t>
      </w:r>
      <w:r w:rsidR="00D6518B">
        <w:rPr>
          <w:rFonts w:ascii="Times New Roman" w:hAnsi="Times New Roman" w:cs="Times New Roman"/>
          <w:sz w:val="26"/>
          <w:szCs w:val="26"/>
        </w:rPr>
        <w:t>ения</w:t>
      </w:r>
      <w:r w:rsidRPr="00EC5CB1">
        <w:rPr>
          <w:rFonts w:ascii="Times New Roman" w:hAnsi="Times New Roman" w:cs="Times New Roman"/>
          <w:sz w:val="26"/>
          <w:szCs w:val="26"/>
        </w:rPr>
        <w:t xml:space="preserve"> чин</w:t>
      </w:r>
      <w:r w:rsidR="00D6518B">
        <w:rPr>
          <w:rFonts w:ascii="Times New Roman" w:hAnsi="Times New Roman" w:cs="Times New Roman"/>
          <w:sz w:val="26"/>
          <w:szCs w:val="26"/>
        </w:rPr>
        <w:t>а</w:t>
      </w:r>
      <w:r w:rsidRPr="00EC5CB1">
        <w:rPr>
          <w:rFonts w:ascii="Times New Roman" w:hAnsi="Times New Roman" w:cs="Times New Roman"/>
          <w:sz w:val="26"/>
          <w:szCs w:val="26"/>
        </w:rPr>
        <w:t xml:space="preserve"> освящения воды</w:t>
      </w:r>
      <w:r w:rsidR="00985D67" w:rsidRPr="00985D67">
        <w:t xml:space="preserve"> </w:t>
      </w:r>
      <w:r w:rsidR="00985D67" w:rsidRPr="00985D67">
        <w:rPr>
          <w:rFonts w:ascii="Times New Roman" w:hAnsi="Times New Roman" w:cs="Times New Roman"/>
          <w:sz w:val="26"/>
          <w:szCs w:val="26"/>
        </w:rPr>
        <w:t>при организации празднования</w:t>
      </w:r>
      <w:r w:rsidR="00985D67">
        <w:rPr>
          <w:rFonts w:ascii="Times New Roman" w:hAnsi="Times New Roman" w:cs="Times New Roman"/>
          <w:sz w:val="26"/>
          <w:szCs w:val="26"/>
        </w:rPr>
        <w:t xml:space="preserve"> </w:t>
      </w:r>
      <w:r w:rsidR="00985D67" w:rsidRPr="00985D67">
        <w:rPr>
          <w:rFonts w:ascii="Times New Roman" w:hAnsi="Times New Roman" w:cs="Times New Roman"/>
          <w:sz w:val="26"/>
          <w:szCs w:val="26"/>
        </w:rPr>
        <w:t xml:space="preserve">православного праздника </w:t>
      </w:r>
      <w:r w:rsidR="00985D67"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«Крещение Господня» </w:t>
      </w:r>
      <w:r w:rsidRPr="00EC5CB1">
        <w:rPr>
          <w:rFonts w:ascii="Times New Roman" w:hAnsi="Times New Roman" w:cs="Times New Roman"/>
          <w:sz w:val="26"/>
          <w:szCs w:val="26"/>
        </w:rPr>
        <w:t xml:space="preserve">на открытых источниках </w:t>
      </w:r>
      <w:r w:rsidR="009B54AB" w:rsidRPr="00EC5CB1">
        <w:rPr>
          <w:rFonts w:ascii="Times New Roman" w:hAnsi="Times New Roman" w:cs="Times New Roman"/>
          <w:sz w:val="26"/>
          <w:szCs w:val="26"/>
        </w:rPr>
        <w:t>18</w:t>
      </w:r>
      <w:r w:rsidRPr="00EC5CB1">
        <w:rPr>
          <w:rFonts w:ascii="Times New Roman" w:hAnsi="Times New Roman" w:cs="Times New Roman"/>
          <w:sz w:val="26"/>
          <w:szCs w:val="26"/>
        </w:rPr>
        <w:t xml:space="preserve"> января 202</w:t>
      </w:r>
      <w:r w:rsidR="004808A1">
        <w:rPr>
          <w:rFonts w:ascii="Times New Roman" w:hAnsi="Times New Roman" w:cs="Times New Roman"/>
          <w:sz w:val="26"/>
          <w:szCs w:val="26"/>
        </w:rPr>
        <w:t>6</w:t>
      </w:r>
      <w:r w:rsidRPr="00EC5CB1">
        <w:rPr>
          <w:rFonts w:ascii="Times New Roman" w:hAnsi="Times New Roman" w:cs="Times New Roman"/>
          <w:sz w:val="26"/>
          <w:szCs w:val="26"/>
        </w:rPr>
        <w:t xml:space="preserve"> года, с последующим омовением желающими (далее – места проведения празднования), 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на территории Переславль-Залесск</w:t>
      </w:r>
      <w:r w:rsidR="009B54AB"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ого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</w:t>
      </w:r>
      <w:r w:rsidR="007E1225"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муниципального округа 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Ярославской области (приложение).</w:t>
      </w:r>
    </w:p>
    <w:p w14:paraId="32669A17" w14:textId="7A9CF021" w:rsidR="00C6755C" w:rsidRPr="00EC5CB1" w:rsidRDefault="00C6755C" w:rsidP="00E9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2. Назначить ответственным за обеспечением безопасности людей на водных объектах от Администрации Переславл</w:t>
      </w:r>
      <w:r w:rsidR="007E1225"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ь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-Залесского</w:t>
      </w:r>
      <w:r w:rsidR="007E1225"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муниципального </w:t>
      </w:r>
      <w:r w:rsidR="00EC5CB1"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округа 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lastRenderedPageBreak/>
        <w:t>заместителя Главы Администрации Переславль</w:t>
      </w:r>
      <w:r w:rsidR="004808A1">
        <w:rPr>
          <w:rFonts w:ascii="Times New Roman" w:hAnsi="Times New Roman" w:cs="Times New Roman"/>
          <w:color w:val="060B00"/>
          <w:sz w:val="26"/>
          <w:szCs w:val="26"/>
          <w:lang w:bidi="he-IL"/>
        </w:rPr>
        <w:t>-З</w:t>
      </w:r>
      <w:r w:rsidR="007A5386">
        <w:rPr>
          <w:rFonts w:ascii="Times New Roman" w:hAnsi="Times New Roman" w:cs="Times New Roman"/>
          <w:color w:val="060B00"/>
          <w:sz w:val="26"/>
          <w:szCs w:val="26"/>
          <w:lang w:bidi="he-IL"/>
        </w:rPr>
        <w:t>алесского муниципального округа по</w:t>
      </w:r>
      <w:r w:rsidR="004808A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социальному развитию Маркову В.В.</w:t>
      </w:r>
    </w:p>
    <w:p w14:paraId="25322C10" w14:textId="3A0E0EEB" w:rsidR="00C6755C" w:rsidRPr="00C6755C" w:rsidRDefault="00C6755C" w:rsidP="00E9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EC5CB1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C5CB1">
        <w:rPr>
          <w:rFonts w:ascii="Times New Roman" w:hAnsi="Times New Roman" w:cs="Times New Roman"/>
          <w:sz w:val="26"/>
          <w:szCs w:val="26"/>
        </w:rPr>
        <w:t>Рекомендовать начальник</w:t>
      </w:r>
      <w:r w:rsidR="00541718" w:rsidRPr="00EC5CB1">
        <w:rPr>
          <w:rFonts w:ascii="Times New Roman" w:hAnsi="Times New Roman" w:cs="Times New Roman"/>
          <w:sz w:val="26"/>
          <w:szCs w:val="26"/>
        </w:rPr>
        <w:t>у</w:t>
      </w:r>
      <w:r w:rsidRPr="00EC5CB1">
        <w:rPr>
          <w:rFonts w:ascii="Times New Roman" w:hAnsi="Times New Roman" w:cs="Times New Roman"/>
          <w:sz w:val="26"/>
          <w:szCs w:val="26"/>
        </w:rPr>
        <w:t xml:space="preserve"> ОМВД России </w:t>
      </w:r>
      <w:r w:rsidR="00576E74" w:rsidRPr="00576E74">
        <w:rPr>
          <w:rFonts w:ascii="Times New Roman" w:hAnsi="Times New Roman" w:cs="Times New Roman"/>
          <w:sz w:val="26"/>
          <w:szCs w:val="26"/>
        </w:rPr>
        <w:t>«</w:t>
      </w:r>
      <w:r w:rsidRPr="00576E74">
        <w:rPr>
          <w:rFonts w:ascii="Times New Roman" w:hAnsi="Times New Roman" w:cs="Times New Roman"/>
          <w:sz w:val="26"/>
          <w:szCs w:val="26"/>
        </w:rPr>
        <w:t>Переславль-</w:t>
      </w:r>
      <w:r w:rsidR="00576E74" w:rsidRPr="00576E74">
        <w:rPr>
          <w:rFonts w:ascii="Times New Roman" w:hAnsi="Times New Roman" w:cs="Times New Roman"/>
          <w:sz w:val="26"/>
          <w:szCs w:val="26"/>
        </w:rPr>
        <w:t>Залесский» (</w:t>
      </w:r>
      <w:r w:rsidR="00DA2388" w:rsidRPr="00576E74">
        <w:rPr>
          <w:rFonts w:ascii="Times New Roman" w:hAnsi="Times New Roman" w:cs="Times New Roman"/>
          <w:sz w:val="26"/>
          <w:szCs w:val="26"/>
        </w:rPr>
        <w:t>Ер</w:t>
      </w:r>
      <w:r w:rsidR="00DA2388" w:rsidRPr="00EC5CB1">
        <w:rPr>
          <w:rFonts w:ascii="Times New Roman" w:hAnsi="Times New Roman" w:cs="Times New Roman"/>
          <w:sz w:val="26"/>
          <w:szCs w:val="26"/>
        </w:rPr>
        <w:t>емеев</w:t>
      </w:r>
      <w:r w:rsidR="00D61494" w:rsidRPr="00EC5CB1">
        <w:rPr>
          <w:rFonts w:ascii="Times New Roman" w:hAnsi="Times New Roman" w:cs="Times New Roman"/>
          <w:sz w:val="26"/>
          <w:szCs w:val="26"/>
        </w:rPr>
        <w:t xml:space="preserve"> М.В.)</w:t>
      </w:r>
      <w:r w:rsidRPr="00EC5CB1">
        <w:rPr>
          <w:rFonts w:ascii="Times New Roman" w:hAnsi="Times New Roman" w:cs="Times New Roman"/>
          <w:sz w:val="26"/>
          <w:szCs w:val="26"/>
        </w:rPr>
        <w:t xml:space="preserve"> организовать дежурство сотрудников для обеспечения общественного порядка и организации дорожного движения в местах проведения празднования согласно </w:t>
      </w:r>
      <w:proofErr w:type="gramStart"/>
      <w:r w:rsidRPr="00EC5CB1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EC5CB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10D13523" w14:textId="0DA4B80D" w:rsidR="00C6755C" w:rsidRPr="00C6755C" w:rsidRDefault="00C6755C" w:rsidP="00E9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r w:rsidRPr="00576E74">
        <w:rPr>
          <w:rFonts w:ascii="Times New Roman" w:hAnsi="Times New Roman" w:cs="Times New Roman"/>
          <w:sz w:val="26"/>
          <w:szCs w:val="26"/>
          <w:lang w:bidi="he-IL"/>
        </w:rPr>
        <w:t>4.</w:t>
      </w:r>
      <w:r w:rsidRPr="00576E74">
        <w:rPr>
          <w:rFonts w:ascii="Times New Roman" w:hAnsi="Times New Roman" w:cs="Times New Roman"/>
          <w:color w:val="787769"/>
          <w:sz w:val="26"/>
          <w:szCs w:val="26"/>
          <w:lang w:bidi="he-IL"/>
        </w:rPr>
        <w:t xml:space="preserve"> </w:t>
      </w:r>
      <w:r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>Рекомендовать главно</w:t>
      </w:r>
      <w:r w:rsidR="00576E74"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>му</w:t>
      </w:r>
      <w:r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 xml:space="preserve"> врач</w:t>
      </w:r>
      <w:r w:rsidR="00576E74"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>у</w:t>
      </w:r>
      <w:r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 xml:space="preserve"> ГБУЗ ЯО «Переславская центральная районная больница» </w:t>
      </w:r>
      <w:r w:rsidR="00D61494"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>(</w:t>
      </w:r>
      <w:r w:rsidR="00576E74" w:rsidRPr="00576E74">
        <w:rPr>
          <w:rFonts w:ascii="Times New Roman" w:hAnsi="Times New Roman" w:cs="Times New Roman"/>
          <w:color w:val="000000"/>
          <w:sz w:val="26"/>
          <w:szCs w:val="26"/>
          <w:lang w:bidi="he-IL"/>
        </w:rPr>
        <w:t>Кудрякову А.Д.)</w:t>
      </w:r>
      <w:r w:rsidRPr="00EC5CB1">
        <w:rPr>
          <w:rFonts w:ascii="Times New Roman" w:hAnsi="Times New Roman" w:cs="Times New Roman"/>
          <w:color w:val="000000"/>
          <w:sz w:val="26"/>
          <w:szCs w:val="26"/>
          <w:lang w:bidi="he-IL"/>
        </w:rPr>
        <w:t xml:space="preserve"> обеспечить готовность экстренного выезда бригады скорой помощи к месту проведения празднования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>.</w:t>
      </w:r>
    </w:p>
    <w:p w14:paraId="44F03297" w14:textId="77777777" w:rsidR="00C6755C" w:rsidRPr="00C6755C" w:rsidRDefault="00C6755C" w:rsidP="00E920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60B00"/>
          <w:sz w:val="26"/>
          <w:szCs w:val="26"/>
          <w:lang w:bidi="he-IL"/>
        </w:rPr>
      </w:pP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5. Рекомендовать руководителю инспекторского участка города Переславля Центра ГИМС ГУ МЧС России по Ярославской области</w:t>
      </w:r>
      <w:r w:rsidR="00D61494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(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Уваров</w:t>
      </w:r>
      <w:r w:rsidR="00D61494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А.В.)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провести проверку оборудования мест проведения празднования и организовать дежурство сотрудников в устье реки Трубеж.</w:t>
      </w:r>
    </w:p>
    <w:p w14:paraId="4DD1B182" w14:textId="4E74589B" w:rsidR="00C6755C" w:rsidRPr="00EC5CB1" w:rsidRDefault="00C6755C" w:rsidP="00E920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6. </w:t>
      </w:r>
      <w:r w:rsidRPr="00C6755C">
        <w:rPr>
          <w:rFonts w:ascii="Times New Roman" w:hAnsi="Times New Roman" w:cs="Times New Roman"/>
          <w:sz w:val="26"/>
          <w:szCs w:val="26"/>
        </w:rPr>
        <w:t xml:space="preserve">Рекомендовать начальнику пожарно-спасательного отряда № 4 государственного бюджетного учреждения Ярославской области «Пожарно-спасательная служба Ярославской области» </w:t>
      </w:r>
      <w:r w:rsidR="006C0C58">
        <w:rPr>
          <w:rFonts w:ascii="Times New Roman" w:hAnsi="Times New Roman" w:cs="Times New Roman"/>
          <w:sz w:val="26"/>
          <w:szCs w:val="26"/>
        </w:rPr>
        <w:t>(</w:t>
      </w:r>
      <w:r w:rsidRPr="00C6755C">
        <w:rPr>
          <w:rFonts w:ascii="Times New Roman" w:hAnsi="Times New Roman" w:cs="Times New Roman"/>
          <w:sz w:val="26"/>
          <w:szCs w:val="26"/>
        </w:rPr>
        <w:t>Володин</w:t>
      </w:r>
      <w:r w:rsidR="006C0C58">
        <w:rPr>
          <w:rFonts w:ascii="Times New Roman" w:hAnsi="Times New Roman" w:cs="Times New Roman"/>
          <w:sz w:val="26"/>
          <w:szCs w:val="26"/>
        </w:rPr>
        <w:t xml:space="preserve"> А.А.),</w:t>
      </w:r>
      <w:r w:rsidRPr="00C6755C">
        <w:rPr>
          <w:rFonts w:ascii="Times New Roman" w:hAnsi="Times New Roman" w:cs="Times New Roman"/>
          <w:sz w:val="26"/>
          <w:szCs w:val="26"/>
        </w:rPr>
        <w:t xml:space="preserve"> начальнику поисково-спасательного подразделения городского округа город Переславль-Залесский государственного казенного учреждения «Центр обеспечения действий по гражданской обороне и чрезвычайным ситуациям» государственного бюджетного учреждения Ярославской области «Пожарно-спасательная служба Ярославской области» </w:t>
      </w:r>
      <w:r w:rsidR="006C0C58" w:rsidRPr="00110975">
        <w:rPr>
          <w:rFonts w:ascii="Times New Roman" w:hAnsi="Times New Roman" w:cs="Times New Roman"/>
          <w:sz w:val="26"/>
          <w:szCs w:val="26"/>
        </w:rPr>
        <w:t>(</w:t>
      </w:r>
      <w:r w:rsidRPr="00110975">
        <w:rPr>
          <w:rFonts w:ascii="Times New Roman" w:hAnsi="Times New Roman" w:cs="Times New Roman"/>
          <w:sz w:val="26"/>
          <w:szCs w:val="26"/>
        </w:rPr>
        <w:t>Лобанов</w:t>
      </w:r>
      <w:r w:rsidR="006C0C58" w:rsidRPr="00110975">
        <w:rPr>
          <w:rFonts w:ascii="Times New Roman" w:hAnsi="Times New Roman" w:cs="Times New Roman"/>
          <w:sz w:val="26"/>
          <w:szCs w:val="26"/>
        </w:rPr>
        <w:t xml:space="preserve"> С.А.)</w:t>
      </w:r>
      <w:r w:rsidR="00B876BB" w:rsidRPr="00110975">
        <w:rPr>
          <w:rFonts w:ascii="Times New Roman" w:hAnsi="Times New Roman" w:cs="Times New Roman"/>
          <w:sz w:val="26"/>
          <w:szCs w:val="26"/>
        </w:rPr>
        <w:t xml:space="preserve"> </w:t>
      </w:r>
      <w:r w:rsidRPr="00110975">
        <w:rPr>
          <w:rFonts w:ascii="Times New Roman" w:hAnsi="Times New Roman" w:cs="Times New Roman"/>
          <w:color w:val="060B00"/>
          <w:sz w:val="26"/>
          <w:szCs w:val="26"/>
          <w:lang w:bidi="he-IL"/>
        </w:rPr>
        <w:t>и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</w:t>
      </w:r>
      <w:r w:rsidR="00705982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исполняющему обязанности 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атаман</w:t>
      </w:r>
      <w:r w:rsidR="00705982">
        <w:rPr>
          <w:rFonts w:ascii="Times New Roman" w:hAnsi="Times New Roman" w:cs="Times New Roman"/>
          <w:color w:val="060B00"/>
          <w:sz w:val="26"/>
          <w:szCs w:val="26"/>
          <w:lang w:bidi="he-IL"/>
        </w:rPr>
        <w:t>а</w:t>
      </w: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Переславского казачьего общества Ярославского </w:t>
      </w:r>
      <w:proofErr w:type="spellStart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>отдельского</w:t>
      </w:r>
      <w:proofErr w:type="spellEnd"/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казачьего общества войскового казачьего общества «Центральное казачье войско» </w:t>
      </w:r>
      <w:r w:rsidR="006C0C58" w:rsidRPr="00576E74">
        <w:rPr>
          <w:rFonts w:ascii="Times New Roman" w:hAnsi="Times New Roman" w:cs="Times New Roman"/>
          <w:color w:val="060B00"/>
          <w:sz w:val="26"/>
          <w:szCs w:val="26"/>
          <w:lang w:bidi="he-IL"/>
        </w:rPr>
        <w:t>(</w:t>
      </w:r>
      <w:r w:rsidR="007E1225" w:rsidRPr="00576E74">
        <w:rPr>
          <w:rFonts w:ascii="Times New Roman" w:hAnsi="Times New Roman" w:cs="Times New Roman"/>
          <w:color w:val="060B00"/>
          <w:sz w:val="26"/>
          <w:szCs w:val="26"/>
          <w:lang w:bidi="he-IL"/>
        </w:rPr>
        <w:t>Федоров Я.В.)</w:t>
      </w:r>
      <w:r w:rsidRPr="00EC5CB1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 организовать дежурство сотрудников в местах проведения празднования согласно приложению.</w:t>
      </w:r>
    </w:p>
    <w:p w14:paraId="48894958" w14:textId="77777777" w:rsidR="00EC5CB1" w:rsidRPr="00EC5CB1" w:rsidRDefault="00C6755C" w:rsidP="00E920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CB1">
        <w:rPr>
          <w:rFonts w:ascii="Times New Roman" w:hAnsi="Times New Roman" w:cs="Times New Roman"/>
          <w:color w:val="272D11"/>
          <w:sz w:val="26"/>
          <w:szCs w:val="26"/>
          <w:lang w:bidi="he-IL"/>
        </w:rPr>
        <w:t xml:space="preserve">7. </w:t>
      </w:r>
      <w:r w:rsidR="00EC5CB1" w:rsidRPr="00EC5CB1">
        <w:rPr>
          <w:rFonts w:ascii="Times New Roman" w:hAnsi="Times New Roman" w:cs="Times New Roman"/>
          <w:bCs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EC5CB1" w:rsidRPr="00EC5CB1">
        <w:rPr>
          <w:rFonts w:ascii="Times New Roman" w:hAnsi="Times New Roman" w:cs="Times New Roman"/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16FF1ADE" w14:textId="77777777" w:rsidR="00EC5CB1" w:rsidRPr="00EC5CB1" w:rsidRDefault="00C6755C" w:rsidP="00E920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8. </w:t>
      </w:r>
      <w:r w:rsidR="00EC5CB1" w:rsidRPr="00EC5CB1">
        <w:rPr>
          <w:rFonts w:ascii="Times New Roman" w:eastAsia="Calibri" w:hAnsi="Times New Roman" w:cs="Times New Roman"/>
          <w:sz w:val="26"/>
          <w:szCs w:val="26"/>
        </w:rPr>
        <w:t>Контроль за исполнением данного постановления оставляю за собой.</w:t>
      </w:r>
    </w:p>
    <w:p w14:paraId="39DD01F0" w14:textId="53B6858C" w:rsidR="00C6755C" w:rsidRDefault="00C6755C" w:rsidP="00E92032">
      <w:pPr>
        <w:pStyle w:val="1"/>
        <w:ind w:left="0" w:firstLine="708"/>
        <w:rPr>
          <w:rFonts w:ascii="Times New Roman" w:hAnsi="Times New Roman" w:cs="Times New Roman"/>
          <w:color w:val="787769"/>
          <w:sz w:val="26"/>
          <w:szCs w:val="26"/>
          <w:lang w:bidi="he-IL"/>
        </w:rPr>
      </w:pPr>
    </w:p>
    <w:p w14:paraId="5E66A315" w14:textId="77777777" w:rsidR="00DA2388" w:rsidRDefault="00DA2388" w:rsidP="00E9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787769"/>
          <w:sz w:val="26"/>
          <w:szCs w:val="26"/>
          <w:lang w:bidi="he-IL"/>
        </w:rPr>
      </w:pPr>
    </w:p>
    <w:p w14:paraId="228B412F" w14:textId="77777777" w:rsidR="00F9624D" w:rsidRDefault="00F9624D" w:rsidP="00E92032">
      <w:pPr>
        <w:pStyle w:val="msonormal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</w:p>
    <w:bookmarkEnd w:id="3"/>
    <w:p w14:paraId="01B88044" w14:textId="77777777" w:rsidR="00705982" w:rsidRPr="00705982" w:rsidRDefault="00705982" w:rsidP="00705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Переславль-Залесского</w:t>
      </w:r>
    </w:p>
    <w:p w14:paraId="1E1D5725" w14:textId="77777777" w:rsidR="00705982" w:rsidRPr="00705982" w:rsidRDefault="00705982" w:rsidP="00705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Д.Н. </w:t>
      </w:r>
      <w:proofErr w:type="spellStart"/>
      <w:r w:rsidRPr="00705982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Зяблицкий</w:t>
      </w:r>
      <w:proofErr w:type="spellEnd"/>
    </w:p>
    <w:p w14:paraId="66A4E0E3" w14:textId="77777777" w:rsidR="00705982" w:rsidRPr="00705982" w:rsidRDefault="00705982" w:rsidP="00705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E5C6F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ECE1B9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9C300D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EC4542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29B9FD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D0DD8D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3E5D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F57551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A25DE5" w14:textId="5E544904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821583" w14:textId="77777777" w:rsidR="00705982" w:rsidRDefault="00705982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F9003F" w14:textId="5F27D38C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EB8032" w14:textId="77777777" w:rsidR="00921D0D" w:rsidRDefault="00921D0D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8B3380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DF50CE" w14:textId="77777777" w:rsidR="00DA2388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4B67EA" w14:textId="03358CAA" w:rsidR="00EC5CB1" w:rsidRPr="00EC5CB1" w:rsidRDefault="00576E74" w:rsidP="00E9203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4" w:name="_Hlk187850008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</w:t>
      </w:r>
      <w:r w:rsidR="00EC5CB1" w:rsidRPr="00EC5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риложение </w:t>
      </w:r>
    </w:p>
    <w:p w14:paraId="7FDE8666" w14:textId="77777777" w:rsidR="00EC5CB1" w:rsidRPr="00EC5CB1" w:rsidRDefault="00EC5CB1" w:rsidP="00E920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16D6E3C7" w14:textId="3DE5BDFE" w:rsidR="00EC5CB1" w:rsidRDefault="00EC5CB1" w:rsidP="00E920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EC5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F9438CD" w14:textId="4472BF15" w:rsidR="00EC5CB1" w:rsidRPr="00EC5CB1" w:rsidRDefault="00EC5CB1" w:rsidP="00E920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921D0D">
        <w:rPr>
          <w:rFonts w:ascii="Times New Roman" w:eastAsia="Times New Roman" w:hAnsi="Times New Roman" w:cs="Times New Roman"/>
          <w:sz w:val="26"/>
          <w:szCs w:val="26"/>
          <w:lang w:eastAsia="ru-RU"/>
        </w:rPr>
        <w:t>14.01.2026 № ПОС.03-5/26</w:t>
      </w:r>
    </w:p>
    <w:p w14:paraId="31B69510" w14:textId="77777777" w:rsidR="00EC5CB1" w:rsidRPr="00EC5CB1" w:rsidRDefault="00EC5CB1" w:rsidP="00E920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A12BEF" w14:textId="77777777" w:rsidR="00DA2388" w:rsidRPr="00DA2388" w:rsidRDefault="00DA2388" w:rsidP="00E9203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7B1F3787" w14:textId="77777777" w:rsidR="00DA2388" w:rsidRPr="00DA2388" w:rsidRDefault="00DA2388" w:rsidP="00E9203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77A22FB9" w14:textId="77777777" w:rsidR="00DA2388" w:rsidRPr="00DA2388" w:rsidRDefault="00DA2388" w:rsidP="00E9203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bidi="he-IL"/>
        </w:rPr>
      </w:pPr>
      <w:r w:rsidRPr="00DA2388">
        <w:rPr>
          <w:rFonts w:ascii="Times New Roman" w:hAnsi="Times New Roman" w:cs="Times New Roman"/>
          <w:color w:val="000000"/>
          <w:sz w:val="26"/>
          <w:szCs w:val="26"/>
          <w:lang w:bidi="he-IL"/>
        </w:rPr>
        <w:t xml:space="preserve">Места </w:t>
      </w:r>
    </w:p>
    <w:p w14:paraId="45DC909D" w14:textId="148B95E3" w:rsidR="007415CD" w:rsidRDefault="00DA2388" w:rsidP="00E920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A2388">
        <w:rPr>
          <w:rFonts w:ascii="Times New Roman" w:hAnsi="Times New Roman" w:cs="Times New Roman"/>
          <w:sz w:val="26"/>
          <w:szCs w:val="26"/>
        </w:rPr>
        <w:t>осуществл</w:t>
      </w:r>
      <w:r w:rsidR="00D6518B">
        <w:rPr>
          <w:rFonts w:ascii="Times New Roman" w:hAnsi="Times New Roman" w:cs="Times New Roman"/>
          <w:sz w:val="26"/>
          <w:szCs w:val="26"/>
        </w:rPr>
        <w:t>ения</w:t>
      </w:r>
      <w:r w:rsidRPr="00DA2388">
        <w:rPr>
          <w:rFonts w:ascii="Times New Roman" w:hAnsi="Times New Roman" w:cs="Times New Roman"/>
          <w:sz w:val="26"/>
          <w:szCs w:val="26"/>
        </w:rPr>
        <w:t xml:space="preserve"> чин</w:t>
      </w:r>
      <w:r w:rsidR="00D6518B">
        <w:rPr>
          <w:rFonts w:ascii="Times New Roman" w:hAnsi="Times New Roman" w:cs="Times New Roman"/>
          <w:sz w:val="26"/>
          <w:szCs w:val="26"/>
        </w:rPr>
        <w:t>а</w:t>
      </w:r>
      <w:r w:rsidRPr="00DA2388">
        <w:rPr>
          <w:rFonts w:ascii="Times New Roman" w:hAnsi="Times New Roman" w:cs="Times New Roman"/>
          <w:sz w:val="26"/>
          <w:szCs w:val="26"/>
        </w:rPr>
        <w:t xml:space="preserve"> освящения воды</w:t>
      </w:r>
      <w:r w:rsidR="00985D67" w:rsidRPr="00985D67">
        <w:rPr>
          <w:rFonts w:ascii="Times New Roman" w:hAnsi="Times New Roman" w:cs="Times New Roman"/>
          <w:sz w:val="26"/>
          <w:szCs w:val="26"/>
        </w:rPr>
        <w:t xml:space="preserve"> при организации празднования</w:t>
      </w:r>
      <w:r w:rsidR="00985D67">
        <w:rPr>
          <w:rFonts w:ascii="Times New Roman" w:hAnsi="Times New Roman" w:cs="Times New Roman"/>
          <w:sz w:val="26"/>
          <w:szCs w:val="26"/>
        </w:rPr>
        <w:t xml:space="preserve"> </w:t>
      </w:r>
      <w:r w:rsidR="00985D67" w:rsidRPr="00985D67">
        <w:rPr>
          <w:rFonts w:ascii="Times New Roman" w:hAnsi="Times New Roman" w:cs="Times New Roman"/>
          <w:sz w:val="26"/>
          <w:szCs w:val="26"/>
        </w:rPr>
        <w:t xml:space="preserve">православного праздника </w:t>
      </w:r>
      <w:r w:rsidR="00985D67" w:rsidRPr="00C6755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«Крещение Господня» </w:t>
      </w:r>
      <w:r w:rsidRPr="00DA2388">
        <w:rPr>
          <w:rFonts w:ascii="Times New Roman" w:hAnsi="Times New Roman" w:cs="Times New Roman"/>
          <w:sz w:val="26"/>
          <w:szCs w:val="26"/>
        </w:rPr>
        <w:t xml:space="preserve">на открытых источниках </w:t>
      </w:r>
    </w:p>
    <w:p w14:paraId="240DCBD0" w14:textId="22FE9955" w:rsidR="00DA2388" w:rsidRDefault="00DA2388" w:rsidP="00E920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A2388">
        <w:rPr>
          <w:rFonts w:ascii="Times New Roman" w:hAnsi="Times New Roman" w:cs="Times New Roman"/>
          <w:sz w:val="26"/>
          <w:szCs w:val="26"/>
        </w:rPr>
        <w:t>1</w:t>
      </w:r>
      <w:r w:rsidR="00EC5CB1">
        <w:rPr>
          <w:rFonts w:ascii="Times New Roman" w:hAnsi="Times New Roman" w:cs="Times New Roman"/>
          <w:sz w:val="26"/>
          <w:szCs w:val="26"/>
        </w:rPr>
        <w:t>8</w:t>
      </w:r>
      <w:r w:rsidRPr="00DA2388">
        <w:rPr>
          <w:rFonts w:ascii="Times New Roman" w:hAnsi="Times New Roman" w:cs="Times New Roman"/>
          <w:sz w:val="26"/>
          <w:szCs w:val="26"/>
        </w:rPr>
        <w:t xml:space="preserve"> января 202</w:t>
      </w:r>
      <w:r w:rsidR="004808A1">
        <w:rPr>
          <w:rFonts w:ascii="Times New Roman" w:hAnsi="Times New Roman" w:cs="Times New Roman"/>
          <w:sz w:val="26"/>
          <w:szCs w:val="26"/>
        </w:rPr>
        <w:t>6</w:t>
      </w:r>
      <w:r w:rsidRPr="00DA2388">
        <w:rPr>
          <w:rFonts w:ascii="Times New Roman" w:hAnsi="Times New Roman" w:cs="Times New Roman"/>
          <w:sz w:val="26"/>
          <w:szCs w:val="26"/>
        </w:rPr>
        <w:t xml:space="preserve"> года, с последующим омовением желающими</w:t>
      </w:r>
    </w:p>
    <w:p w14:paraId="0895BC9D" w14:textId="77777777" w:rsidR="00D6518B" w:rsidRPr="00DA2388" w:rsidRDefault="00D6518B" w:rsidP="00E920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C9329EC" w14:textId="00783827" w:rsidR="00DA2388" w:rsidRPr="00DA2388" w:rsidRDefault="00DA2388" w:rsidP="00E920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ab/>
      </w:r>
      <w:r w:rsidR="007415CD">
        <w:rPr>
          <w:rFonts w:ascii="Times New Roman" w:hAnsi="Times New Roman" w:cs="Times New Roman"/>
          <w:sz w:val="26"/>
          <w:szCs w:val="26"/>
        </w:rPr>
        <w:t>1</w:t>
      </w:r>
      <w:r w:rsidRPr="00DA2388">
        <w:rPr>
          <w:rFonts w:ascii="Times New Roman" w:hAnsi="Times New Roman" w:cs="Times New Roman"/>
          <w:sz w:val="26"/>
          <w:szCs w:val="26"/>
        </w:rPr>
        <w:t>)</w:t>
      </w:r>
      <w:r w:rsidRPr="00DA2388">
        <w:rPr>
          <w:rFonts w:ascii="Times New Roman" w:hAnsi="Times New Roman" w:cs="Times New Roman"/>
          <w:sz w:val="28"/>
          <w:szCs w:val="28"/>
        </w:rPr>
        <w:t xml:space="preserve"> </w:t>
      </w:r>
      <w:r w:rsidRPr="00DA2388">
        <w:rPr>
          <w:rFonts w:ascii="Times New Roman" w:hAnsi="Times New Roman" w:cs="Times New Roman"/>
          <w:sz w:val="26"/>
          <w:szCs w:val="26"/>
        </w:rPr>
        <w:t>с. Никитская слобода, источник преподобного Никиты Столпника (стационарная купель)</w:t>
      </w:r>
    </w:p>
    <w:p w14:paraId="04BC04C0" w14:textId="704D888F" w:rsidR="00DA2388" w:rsidRPr="00DA2388" w:rsidRDefault="00DA2388" w:rsidP="00E920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2388">
        <w:rPr>
          <w:rFonts w:ascii="Times New Roman" w:hAnsi="Times New Roman" w:cs="Times New Roman"/>
          <w:sz w:val="26"/>
          <w:szCs w:val="26"/>
        </w:rPr>
        <w:tab/>
      </w:r>
      <w:r w:rsidR="007415CD">
        <w:rPr>
          <w:rFonts w:ascii="Times New Roman" w:hAnsi="Times New Roman" w:cs="Times New Roman"/>
          <w:sz w:val="26"/>
          <w:szCs w:val="26"/>
        </w:rPr>
        <w:t>2</w:t>
      </w:r>
      <w:r w:rsidRPr="00DA2388">
        <w:rPr>
          <w:rFonts w:ascii="Times New Roman" w:hAnsi="Times New Roman" w:cs="Times New Roman"/>
          <w:sz w:val="26"/>
          <w:szCs w:val="26"/>
        </w:rPr>
        <w:t xml:space="preserve">)  с. </w:t>
      </w:r>
      <w:proofErr w:type="spellStart"/>
      <w:r w:rsidRPr="00DA2388">
        <w:rPr>
          <w:rFonts w:ascii="Times New Roman" w:hAnsi="Times New Roman" w:cs="Times New Roman"/>
          <w:sz w:val="26"/>
          <w:szCs w:val="26"/>
        </w:rPr>
        <w:t>Купань</w:t>
      </w:r>
      <w:proofErr w:type="spellEnd"/>
      <w:r w:rsidRPr="00DA2388">
        <w:rPr>
          <w:rFonts w:ascii="Times New Roman" w:hAnsi="Times New Roman" w:cs="Times New Roman"/>
          <w:sz w:val="26"/>
          <w:szCs w:val="26"/>
        </w:rPr>
        <w:t>, источник великомученицы Варвары (стационарная купель)</w:t>
      </w:r>
    </w:p>
    <w:p w14:paraId="3C0EEE33" w14:textId="7386FB0D" w:rsidR="00DA2388" w:rsidRPr="00DA2388" w:rsidRDefault="00DA2388" w:rsidP="00E920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2388">
        <w:rPr>
          <w:rFonts w:ascii="Times New Roman" w:hAnsi="Times New Roman" w:cs="Times New Roman"/>
          <w:sz w:val="26"/>
          <w:szCs w:val="26"/>
        </w:rPr>
        <w:tab/>
      </w:r>
      <w:r w:rsidR="007415CD">
        <w:rPr>
          <w:rFonts w:ascii="Times New Roman" w:hAnsi="Times New Roman" w:cs="Times New Roman"/>
          <w:sz w:val="26"/>
          <w:szCs w:val="26"/>
        </w:rPr>
        <w:t>3</w:t>
      </w:r>
      <w:r w:rsidRPr="00DA238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A2388">
        <w:rPr>
          <w:rFonts w:ascii="Times New Roman" w:hAnsi="Times New Roman" w:cs="Times New Roman"/>
          <w:sz w:val="26"/>
          <w:szCs w:val="26"/>
        </w:rPr>
        <w:t>с.Новоалексеевка</w:t>
      </w:r>
      <w:proofErr w:type="spellEnd"/>
      <w:r w:rsidRPr="00DA2388">
        <w:rPr>
          <w:rFonts w:ascii="Times New Roman" w:hAnsi="Times New Roman" w:cs="Times New Roman"/>
          <w:sz w:val="26"/>
          <w:szCs w:val="26"/>
        </w:rPr>
        <w:t xml:space="preserve"> источник Алексия человека Божия (стационарная купель)</w:t>
      </w:r>
    </w:p>
    <w:p w14:paraId="23D4FA10" w14:textId="281E62DF" w:rsidR="00DA2388" w:rsidRPr="00DA2388" w:rsidRDefault="00DA2388" w:rsidP="00E920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2388">
        <w:rPr>
          <w:rFonts w:ascii="Times New Roman" w:hAnsi="Times New Roman" w:cs="Times New Roman"/>
          <w:sz w:val="26"/>
          <w:szCs w:val="26"/>
        </w:rPr>
        <w:tab/>
      </w:r>
      <w:r w:rsidR="007415CD">
        <w:rPr>
          <w:rFonts w:ascii="Times New Roman" w:hAnsi="Times New Roman" w:cs="Times New Roman"/>
          <w:sz w:val="26"/>
          <w:szCs w:val="26"/>
        </w:rPr>
        <w:t>4</w:t>
      </w:r>
      <w:r w:rsidRPr="00DA2388">
        <w:rPr>
          <w:rFonts w:ascii="Times New Roman" w:hAnsi="Times New Roman" w:cs="Times New Roman"/>
          <w:sz w:val="26"/>
          <w:szCs w:val="26"/>
        </w:rPr>
        <w:t xml:space="preserve">) г.Переславль-Залесский, Храм Сорока мучеников </w:t>
      </w:r>
      <w:proofErr w:type="spellStart"/>
      <w:r w:rsidRPr="00DA2388">
        <w:rPr>
          <w:rFonts w:ascii="Times New Roman" w:hAnsi="Times New Roman" w:cs="Times New Roman"/>
          <w:sz w:val="26"/>
          <w:szCs w:val="26"/>
        </w:rPr>
        <w:t>Севастийских</w:t>
      </w:r>
      <w:proofErr w:type="spellEnd"/>
      <w:r w:rsidRPr="00DA2388">
        <w:rPr>
          <w:rFonts w:ascii="Times New Roman" w:hAnsi="Times New Roman" w:cs="Times New Roman"/>
          <w:sz w:val="26"/>
          <w:szCs w:val="26"/>
        </w:rPr>
        <w:t>, устье реки Трубеж</w:t>
      </w:r>
    </w:p>
    <w:bookmarkEnd w:id="4"/>
    <w:p w14:paraId="3C8A01FE" w14:textId="77777777" w:rsidR="00DA2388" w:rsidRPr="00523E49" w:rsidRDefault="00DA2388" w:rsidP="00E92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A2388" w:rsidRPr="00523E49" w:rsidSect="00DA23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0CA4"/>
    <w:multiLevelType w:val="hybridMultilevel"/>
    <w:tmpl w:val="03262DA6"/>
    <w:lvl w:ilvl="0" w:tplc="41BAF3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79C"/>
    <w:rsid w:val="000015A1"/>
    <w:rsid w:val="0007553A"/>
    <w:rsid w:val="000A0D3F"/>
    <w:rsid w:val="000C5898"/>
    <w:rsid w:val="001052D2"/>
    <w:rsid w:val="00110975"/>
    <w:rsid w:val="001809DA"/>
    <w:rsid w:val="001E6A5F"/>
    <w:rsid w:val="001E6EBD"/>
    <w:rsid w:val="00215A14"/>
    <w:rsid w:val="002C2CCF"/>
    <w:rsid w:val="002D3C23"/>
    <w:rsid w:val="00360124"/>
    <w:rsid w:val="003F00C6"/>
    <w:rsid w:val="00403A5F"/>
    <w:rsid w:val="004059FE"/>
    <w:rsid w:val="004808A1"/>
    <w:rsid w:val="004A2708"/>
    <w:rsid w:val="00523E49"/>
    <w:rsid w:val="00541718"/>
    <w:rsid w:val="00576E74"/>
    <w:rsid w:val="005B6AA1"/>
    <w:rsid w:val="005D2070"/>
    <w:rsid w:val="005D34E1"/>
    <w:rsid w:val="005F6B30"/>
    <w:rsid w:val="006003CB"/>
    <w:rsid w:val="00610C4F"/>
    <w:rsid w:val="0063338F"/>
    <w:rsid w:val="006C0C58"/>
    <w:rsid w:val="00705982"/>
    <w:rsid w:val="007415CD"/>
    <w:rsid w:val="0075579D"/>
    <w:rsid w:val="00756823"/>
    <w:rsid w:val="007A5386"/>
    <w:rsid w:val="007B1309"/>
    <w:rsid w:val="007C04CB"/>
    <w:rsid w:val="007E1225"/>
    <w:rsid w:val="00830A44"/>
    <w:rsid w:val="0083697F"/>
    <w:rsid w:val="00895B82"/>
    <w:rsid w:val="008C5867"/>
    <w:rsid w:val="008D03DB"/>
    <w:rsid w:val="008D4EC3"/>
    <w:rsid w:val="008E09F5"/>
    <w:rsid w:val="00915C3A"/>
    <w:rsid w:val="00921D0D"/>
    <w:rsid w:val="009236D4"/>
    <w:rsid w:val="00934256"/>
    <w:rsid w:val="00985D67"/>
    <w:rsid w:val="009B54AB"/>
    <w:rsid w:val="009C498F"/>
    <w:rsid w:val="00A00E37"/>
    <w:rsid w:val="00A26911"/>
    <w:rsid w:val="00A37B72"/>
    <w:rsid w:val="00B3343C"/>
    <w:rsid w:val="00B52B04"/>
    <w:rsid w:val="00B876BB"/>
    <w:rsid w:val="00C51831"/>
    <w:rsid w:val="00C62BCD"/>
    <w:rsid w:val="00C6755C"/>
    <w:rsid w:val="00C73127"/>
    <w:rsid w:val="00CE0D06"/>
    <w:rsid w:val="00CF6C42"/>
    <w:rsid w:val="00D00673"/>
    <w:rsid w:val="00D060FF"/>
    <w:rsid w:val="00D33D97"/>
    <w:rsid w:val="00D61494"/>
    <w:rsid w:val="00D6518B"/>
    <w:rsid w:val="00DA0CFA"/>
    <w:rsid w:val="00DA2388"/>
    <w:rsid w:val="00DB5E52"/>
    <w:rsid w:val="00DB62F0"/>
    <w:rsid w:val="00DC3FB1"/>
    <w:rsid w:val="00DF5042"/>
    <w:rsid w:val="00DF5805"/>
    <w:rsid w:val="00E03825"/>
    <w:rsid w:val="00E13EDA"/>
    <w:rsid w:val="00E40CB8"/>
    <w:rsid w:val="00E56BA9"/>
    <w:rsid w:val="00E92032"/>
    <w:rsid w:val="00EA4B01"/>
    <w:rsid w:val="00EC5CB1"/>
    <w:rsid w:val="00F2270E"/>
    <w:rsid w:val="00F35A7E"/>
    <w:rsid w:val="00F7153F"/>
    <w:rsid w:val="00F9624D"/>
    <w:rsid w:val="00FE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14EA"/>
  <w15:docId w15:val="{BB0604F1-3641-42DA-ADFB-3DEBB0F6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9C"/>
  </w:style>
  <w:style w:type="paragraph" w:styleId="3">
    <w:name w:val="heading 3"/>
    <w:basedOn w:val="a"/>
    <w:next w:val="a"/>
    <w:link w:val="30"/>
    <w:uiPriority w:val="99"/>
    <w:qFormat/>
    <w:rsid w:val="00E920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F580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5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A7E"/>
    <w:rPr>
      <w:rFonts w:ascii="Tahoma" w:hAnsi="Tahoma" w:cs="Tahoma"/>
      <w:sz w:val="16"/>
      <w:szCs w:val="16"/>
    </w:rPr>
  </w:style>
  <w:style w:type="paragraph" w:customStyle="1" w:styleId="msonormalcxspmiddlecxspmiddle">
    <w:name w:val="msonormalcxspmiddlecxspmiddle"/>
    <w:basedOn w:val="a"/>
    <w:rsid w:val="00F9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F9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6755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C5C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92032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0515-9035-496D-9D25-AD7D9C4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</dc:creator>
  <cp:keywords/>
  <dc:description/>
  <cp:lastModifiedBy>Admin</cp:lastModifiedBy>
  <cp:revision>72</cp:revision>
  <cp:lastPrinted>2026-01-13T05:16:00Z</cp:lastPrinted>
  <dcterms:created xsi:type="dcterms:W3CDTF">2018-12-24T08:08:00Z</dcterms:created>
  <dcterms:modified xsi:type="dcterms:W3CDTF">2026-01-14T08:05:00Z</dcterms:modified>
</cp:coreProperties>
</file>