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FC10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5F8C9C51" wp14:editId="3055C3B7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EB7B9" w14:textId="77777777" w:rsidR="0001625D" w:rsidRDefault="0001625D" w:rsidP="00D8434E">
      <w:pPr>
        <w:jc w:val="center"/>
        <w:rPr>
          <w:sz w:val="10"/>
          <w:szCs w:val="10"/>
        </w:rPr>
      </w:pPr>
    </w:p>
    <w:p w14:paraId="0CFAF9BE" w14:textId="77777777" w:rsidR="0001625D" w:rsidRDefault="0001625D" w:rsidP="00D8434E">
      <w:pPr>
        <w:jc w:val="center"/>
        <w:rPr>
          <w:sz w:val="10"/>
          <w:szCs w:val="10"/>
        </w:rPr>
      </w:pPr>
    </w:p>
    <w:p w14:paraId="134BB715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ABB57E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6028FAE2" w14:textId="77777777" w:rsidR="0001625D" w:rsidRDefault="0001625D" w:rsidP="00D365FA">
      <w:pPr>
        <w:rPr>
          <w:sz w:val="16"/>
          <w:szCs w:val="16"/>
        </w:rPr>
      </w:pPr>
    </w:p>
    <w:p w14:paraId="1F2D9D80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FFF278" w14:textId="77777777" w:rsidR="0001625D" w:rsidRDefault="0001625D" w:rsidP="008C09A2"/>
    <w:p w14:paraId="7D05BD8E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045FA3A" w14:textId="5BC95722" w:rsidR="0001625D" w:rsidRPr="00F81943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F81943" w:rsidRPr="00F81943">
        <w:rPr>
          <w:sz w:val="26"/>
          <w:szCs w:val="26"/>
        </w:rPr>
        <w:t>2</w:t>
      </w:r>
      <w:r w:rsidR="00F81943">
        <w:rPr>
          <w:sz w:val="26"/>
          <w:szCs w:val="26"/>
          <w:lang w:val="en-US"/>
        </w:rPr>
        <w:t>8.02.2025 № ПОС.03-502/25</w:t>
      </w:r>
    </w:p>
    <w:p w14:paraId="779D76D5" w14:textId="77777777" w:rsidR="0001625D" w:rsidRDefault="0001625D" w:rsidP="00D365FA">
      <w:pPr>
        <w:rPr>
          <w:sz w:val="26"/>
          <w:szCs w:val="26"/>
        </w:rPr>
      </w:pPr>
    </w:p>
    <w:p w14:paraId="6EE4BB91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7FCA2FC" w14:textId="77777777" w:rsidR="0001625D" w:rsidRPr="004075CC" w:rsidRDefault="0001625D" w:rsidP="00D8434E"/>
    <w:p w14:paraId="12057A63" w14:textId="77777777" w:rsidR="0001625D" w:rsidRPr="004075CC" w:rsidRDefault="0001625D" w:rsidP="00D8434E"/>
    <w:p w14:paraId="7734DD76" w14:textId="77777777" w:rsidR="00716567" w:rsidRPr="00CA212B" w:rsidRDefault="00716567" w:rsidP="00716567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Об утверждении </w:t>
      </w:r>
      <w:r w:rsidR="00263FF3">
        <w:rPr>
          <w:color w:val="000000" w:themeColor="text1"/>
          <w:sz w:val="26"/>
          <w:szCs w:val="26"/>
        </w:rPr>
        <w:t xml:space="preserve">городской целевой </w:t>
      </w:r>
      <w:r w:rsidRPr="00CA212B">
        <w:rPr>
          <w:color w:val="000000" w:themeColor="text1"/>
          <w:sz w:val="26"/>
          <w:szCs w:val="26"/>
        </w:rPr>
        <w:t xml:space="preserve">программы </w:t>
      </w:r>
    </w:p>
    <w:p w14:paraId="4220EC3B" w14:textId="77777777" w:rsidR="00716567" w:rsidRPr="00CA212B" w:rsidRDefault="00716567" w:rsidP="00716567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«Гармонизация межнациональных отношений </w:t>
      </w:r>
    </w:p>
    <w:p w14:paraId="041370B9" w14:textId="77777777" w:rsidR="00716567" w:rsidRPr="00CA212B" w:rsidRDefault="00716567" w:rsidP="0071656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Pr="00CA212B">
        <w:rPr>
          <w:color w:val="000000" w:themeColor="text1"/>
          <w:sz w:val="26"/>
          <w:szCs w:val="26"/>
        </w:rPr>
        <w:t xml:space="preserve"> Переславль-Залесск</w:t>
      </w:r>
      <w:r>
        <w:rPr>
          <w:color w:val="000000" w:themeColor="text1"/>
          <w:sz w:val="26"/>
          <w:szCs w:val="26"/>
        </w:rPr>
        <w:t>ом муниципальном округе</w:t>
      </w:r>
    </w:p>
    <w:p w14:paraId="78D82226" w14:textId="77777777" w:rsidR="00716567" w:rsidRPr="006E7D7A" w:rsidRDefault="00716567" w:rsidP="00716567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 xml:space="preserve">» </w:t>
      </w:r>
      <w:r w:rsidRPr="00CA212B">
        <w:rPr>
          <w:color w:val="000000" w:themeColor="text1"/>
          <w:sz w:val="26"/>
          <w:szCs w:val="26"/>
        </w:rPr>
        <w:t>на 202</w:t>
      </w:r>
      <w:r>
        <w:rPr>
          <w:color w:val="000000" w:themeColor="text1"/>
          <w:sz w:val="26"/>
          <w:szCs w:val="26"/>
        </w:rPr>
        <w:t>5</w:t>
      </w:r>
      <w:r w:rsidRPr="006E7D7A">
        <w:rPr>
          <w:color w:val="000000" w:themeColor="text1"/>
          <w:sz w:val="26"/>
          <w:szCs w:val="26"/>
        </w:rPr>
        <w:t>-202</w:t>
      </w:r>
      <w:r>
        <w:rPr>
          <w:color w:val="000000" w:themeColor="text1"/>
          <w:sz w:val="26"/>
          <w:szCs w:val="26"/>
        </w:rPr>
        <w:t>7</w:t>
      </w:r>
      <w:r w:rsidRPr="006E7D7A">
        <w:rPr>
          <w:color w:val="000000" w:themeColor="text1"/>
          <w:sz w:val="26"/>
          <w:szCs w:val="26"/>
        </w:rPr>
        <w:t xml:space="preserve"> годы</w:t>
      </w:r>
    </w:p>
    <w:p w14:paraId="16A30DCF" w14:textId="77777777" w:rsidR="00716567" w:rsidRDefault="00716567" w:rsidP="00716567">
      <w:pPr>
        <w:pStyle w:val="1"/>
        <w:spacing w:before="0"/>
        <w:rPr>
          <w:b w:val="0"/>
          <w:color w:val="000000" w:themeColor="text1"/>
          <w:sz w:val="26"/>
          <w:szCs w:val="26"/>
        </w:rPr>
      </w:pPr>
    </w:p>
    <w:p w14:paraId="08557760" w14:textId="77777777" w:rsidR="007960D4" w:rsidRPr="007960D4" w:rsidRDefault="007960D4" w:rsidP="007960D4"/>
    <w:p w14:paraId="51D141B1" w14:textId="77777777" w:rsid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6E6330">
        <w:rPr>
          <w:color w:val="000000" w:themeColor="text1"/>
          <w:sz w:val="26"/>
          <w:szCs w:val="26"/>
        </w:rPr>
        <w:t>В соответствии с Бюджетным кодексом Российской Федерации, с Федеральным законом от 06.10.2003 №131-ФЗ «Об общих принципах организации местного самоуправления в Российской Федерации», Указом Президента Российской Федерации от 19.12.2012 № 1666 «О Стратегии государственной национальной политики Российской Федерации на период до 2025 года», постановлением Правительства Ярославской области от 25.06.2015 № 696-п «О Региональной стратегии государственной национальной политики в Ярославской области на период до 2025 года», решением Переславл</w:t>
      </w:r>
      <w:r w:rsidR="006E6330" w:rsidRPr="006E6330">
        <w:rPr>
          <w:color w:val="000000" w:themeColor="text1"/>
          <w:sz w:val="26"/>
          <w:szCs w:val="26"/>
        </w:rPr>
        <w:t>ь-Залесской городской Думы от 12.12.2024</w:t>
      </w:r>
      <w:r w:rsidRPr="006E6330">
        <w:rPr>
          <w:color w:val="000000" w:themeColor="text1"/>
          <w:sz w:val="26"/>
          <w:szCs w:val="26"/>
        </w:rPr>
        <w:t xml:space="preserve"> № </w:t>
      </w:r>
      <w:r w:rsidR="006E6330" w:rsidRPr="006E6330">
        <w:rPr>
          <w:color w:val="000000" w:themeColor="text1"/>
          <w:sz w:val="26"/>
          <w:szCs w:val="26"/>
        </w:rPr>
        <w:t>84</w:t>
      </w:r>
      <w:r w:rsidRPr="006E6330">
        <w:rPr>
          <w:b/>
          <w:color w:val="000000" w:themeColor="text1"/>
          <w:sz w:val="28"/>
          <w:szCs w:val="28"/>
        </w:rPr>
        <w:t xml:space="preserve"> </w:t>
      </w:r>
      <w:r w:rsidRPr="006E6330">
        <w:rPr>
          <w:color w:val="000000" w:themeColor="text1"/>
          <w:sz w:val="28"/>
          <w:szCs w:val="28"/>
        </w:rPr>
        <w:t>«</w:t>
      </w:r>
      <w:r w:rsidRPr="006E6330">
        <w:rPr>
          <w:color w:val="000000" w:themeColor="text1"/>
          <w:sz w:val="26"/>
          <w:szCs w:val="26"/>
        </w:rPr>
        <w:t>О бюджете Переславль-Залес</w:t>
      </w:r>
      <w:r w:rsidR="006E6330" w:rsidRPr="006E6330">
        <w:rPr>
          <w:color w:val="000000" w:themeColor="text1"/>
          <w:sz w:val="26"/>
          <w:szCs w:val="26"/>
        </w:rPr>
        <w:t>ского муниципального округа</w:t>
      </w:r>
      <w:r w:rsidRPr="006E6330">
        <w:rPr>
          <w:color w:val="000000" w:themeColor="text1"/>
          <w:sz w:val="26"/>
          <w:szCs w:val="26"/>
        </w:rPr>
        <w:t xml:space="preserve"> </w:t>
      </w:r>
      <w:r w:rsidRPr="005A13BF">
        <w:rPr>
          <w:color w:val="000000" w:themeColor="text1"/>
          <w:sz w:val="26"/>
          <w:szCs w:val="26"/>
        </w:rPr>
        <w:t xml:space="preserve">Ярославской области на 2025 год и плановый период 2026 и 2027 годов», </w:t>
      </w:r>
      <w:r w:rsidRPr="005D4665">
        <w:rPr>
          <w:color w:val="000000" w:themeColor="text1"/>
          <w:sz w:val="26"/>
          <w:szCs w:val="26"/>
        </w:rPr>
        <w:t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</w:t>
      </w:r>
      <w:r w:rsidRPr="005D4665">
        <w:rPr>
          <w:bCs/>
          <w:color w:val="000000" w:themeColor="text1"/>
          <w:sz w:val="26"/>
          <w:szCs w:val="26"/>
        </w:rPr>
        <w:t xml:space="preserve">Об утверждении Положения о программно-целевом планировании в городском округе город Переславль-Залесский Ярославской области», </w:t>
      </w:r>
      <w:r w:rsidRPr="005A13BF">
        <w:rPr>
          <w:color w:val="000000" w:themeColor="text1"/>
          <w:sz w:val="26"/>
          <w:szCs w:val="26"/>
        </w:rPr>
        <w:t xml:space="preserve">Уставом </w:t>
      </w:r>
      <w:r w:rsidR="00760064" w:rsidRPr="005A13BF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5A13BF">
        <w:rPr>
          <w:color w:val="000000" w:themeColor="text1"/>
          <w:sz w:val="26"/>
          <w:szCs w:val="26"/>
        </w:rPr>
        <w:t xml:space="preserve"> Ярославской области,</w:t>
      </w:r>
    </w:p>
    <w:p w14:paraId="63D1F665" w14:textId="77777777" w:rsidR="006E6330" w:rsidRPr="00CA212B" w:rsidRDefault="006E6330" w:rsidP="00716567">
      <w:pPr>
        <w:ind w:firstLine="709"/>
        <w:jc w:val="both"/>
        <w:rPr>
          <w:color w:val="000000" w:themeColor="text1"/>
          <w:sz w:val="26"/>
          <w:szCs w:val="26"/>
        </w:rPr>
      </w:pPr>
    </w:p>
    <w:p w14:paraId="08E66B65" w14:textId="77777777" w:rsidR="006E6330" w:rsidRDefault="006E6330" w:rsidP="006E633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AB2A7FC" w14:textId="77777777" w:rsidR="007960D4" w:rsidRPr="00D13F44" w:rsidRDefault="007960D4" w:rsidP="006E6330">
      <w:pPr>
        <w:tabs>
          <w:tab w:val="left" w:pos="3690"/>
        </w:tabs>
        <w:jc w:val="center"/>
        <w:rPr>
          <w:sz w:val="28"/>
          <w:szCs w:val="28"/>
        </w:rPr>
      </w:pPr>
    </w:p>
    <w:p w14:paraId="02E31B0F" w14:textId="77777777" w:rsidR="00716567" w:rsidRPr="00716567" w:rsidRDefault="00716567" w:rsidP="003E3CD3">
      <w:pPr>
        <w:pStyle w:val="1"/>
        <w:spacing w:before="0"/>
        <w:ind w:firstLine="426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Утвердить </w:t>
      </w:r>
      <w:r w:rsidR="00263FF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городскую целевую </w:t>
      </w:r>
      <w:r w:rsidRPr="0071656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программу «Гармонизация межнациональных отношений в Переславль-Залесском муниципальном округе Ярославской области» на 2025–2027 годы согласно приложению.       </w:t>
      </w:r>
    </w:p>
    <w:p w14:paraId="5D91BDE1" w14:textId="77777777" w:rsidR="00716567" w:rsidRPr="005D4665" w:rsidRDefault="00716567" w:rsidP="00263FF3">
      <w:pPr>
        <w:ind w:firstLine="426"/>
        <w:jc w:val="both"/>
        <w:rPr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2.</w:t>
      </w:r>
      <w:r w:rsidR="007960D4">
        <w:rPr>
          <w:color w:val="000000" w:themeColor="text1"/>
          <w:sz w:val="26"/>
          <w:szCs w:val="26"/>
        </w:rPr>
        <w:t xml:space="preserve"> </w:t>
      </w:r>
      <w:r w:rsidR="00251252" w:rsidRPr="005D4665">
        <w:rPr>
          <w:sz w:val="26"/>
          <w:szCs w:val="26"/>
        </w:rPr>
        <w:t>Опубликовать</w:t>
      </w:r>
      <w:r w:rsidR="003E3CD3" w:rsidRPr="005D4665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B2E39C2" w14:textId="77777777" w:rsidR="00056929" w:rsidRPr="005D4665" w:rsidRDefault="00056929" w:rsidP="00056929">
      <w:pPr>
        <w:pStyle w:val="afff0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4665">
        <w:rPr>
          <w:rFonts w:ascii="Times New Roman" w:hAnsi="Times New Roman" w:cs="Times New Roman"/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776A89DC" w14:textId="77777777" w:rsidR="00056929" w:rsidRPr="005D4665" w:rsidRDefault="00056929" w:rsidP="00056929">
      <w:pPr>
        <w:pStyle w:val="afff0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D4665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D37BA93" w14:textId="77777777" w:rsidR="00056929" w:rsidRPr="005D4665" w:rsidRDefault="00056929" w:rsidP="00056929">
      <w:pPr>
        <w:pStyle w:val="afff0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6DFD8AC4" w14:textId="77777777" w:rsidR="003E3CD3" w:rsidRPr="005D4665" w:rsidRDefault="003E3CD3" w:rsidP="00716567">
      <w:pPr>
        <w:pStyle w:val="tekstob"/>
        <w:spacing w:before="0" w:beforeAutospacing="0" w:after="0" w:afterAutospacing="0"/>
        <w:jc w:val="both"/>
        <w:rPr>
          <w:sz w:val="26"/>
          <w:szCs w:val="26"/>
        </w:rPr>
      </w:pPr>
    </w:p>
    <w:p w14:paraId="32C17A97" w14:textId="77777777" w:rsidR="003E3CD3" w:rsidRPr="005D4665" w:rsidRDefault="003E3CD3" w:rsidP="00716567">
      <w:pPr>
        <w:pStyle w:val="tekstob"/>
        <w:spacing w:before="0" w:beforeAutospacing="0" w:after="0" w:afterAutospacing="0"/>
        <w:jc w:val="both"/>
        <w:rPr>
          <w:sz w:val="26"/>
          <w:szCs w:val="26"/>
        </w:rPr>
      </w:pPr>
    </w:p>
    <w:p w14:paraId="4388B039" w14:textId="77777777" w:rsidR="00C54496" w:rsidRDefault="00AD2DCD" w:rsidP="00716567">
      <w:pPr>
        <w:pStyle w:val="tekstob"/>
        <w:spacing w:before="0" w:beforeAutospacing="0" w:after="0" w:afterAutospacing="0"/>
        <w:rPr>
          <w:sz w:val="26"/>
          <w:szCs w:val="26"/>
        </w:rPr>
      </w:pPr>
      <w:r w:rsidRPr="005D4665">
        <w:rPr>
          <w:sz w:val="26"/>
          <w:szCs w:val="26"/>
        </w:rPr>
        <w:t xml:space="preserve">Заместитель </w:t>
      </w:r>
      <w:r w:rsidR="00716567" w:rsidRPr="005D4665">
        <w:rPr>
          <w:sz w:val="26"/>
          <w:szCs w:val="26"/>
        </w:rPr>
        <w:t>Глав</w:t>
      </w:r>
      <w:r w:rsidRPr="005D4665">
        <w:rPr>
          <w:sz w:val="26"/>
          <w:szCs w:val="26"/>
        </w:rPr>
        <w:t xml:space="preserve">ы </w:t>
      </w:r>
      <w:r w:rsidR="00C54496">
        <w:rPr>
          <w:sz w:val="26"/>
          <w:szCs w:val="26"/>
        </w:rPr>
        <w:t xml:space="preserve">Администрации </w:t>
      </w:r>
    </w:p>
    <w:p w14:paraId="6DDD4B7A" w14:textId="77777777" w:rsidR="00716567" w:rsidRPr="005D4665" w:rsidRDefault="00716567" w:rsidP="00716567">
      <w:pPr>
        <w:pStyle w:val="tekstob"/>
        <w:spacing w:before="0" w:beforeAutospacing="0" w:after="0" w:afterAutospacing="0"/>
        <w:rPr>
          <w:sz w:val="26"/>
          <w:szCs w:val="26"/>
        </w:rPr>
      </w:pPr>
      <w:r w:rsidRPr="005D4665">
        <w:rPr>
          <w:sz w:val="26"/>
          <w:szCs w:val="26"/>
        </w:rPr>
        <w:t>Переславль-Залесского</w:t>
      </w:r>
      <w:r w:rsidR="00C54496">
        <w:rPr>
          <w:sz w:val="26"/>
          <w:szCs w:val="26"/>
        </w:rPr>
        <w:t xml:space="preserve"> </w:t>
      </w:r>
      <w:r w:rsidRPr="005D4665">
        <w:rPr>
          <w:sz w:val="26"/>
          <w:szCs w:val="26"/>
        </w:rPr>
        <w:t>муниципального округа</w:t>
      </w:r>
      <w:r w:rsidRPr="005D4665">
        <w:rPr>
          <w:sz w:val="26"/>
          <w:szCs w:val="26"/>
        </w:rPr>
        <w:tab/>
      </w:r>
      <w:r w:rsidRPr="005D4665">
        <w:rPr>
          <w:sz w:val="26"/>
          <w:szCs w:val="26"/>
        </w:rPr>
        <w:tab/>
        <w:t xml:space="preserve">       </w:t>
      </w:r>
      <w:r w:rsidR="00056929" w:rsidRPr="005D4665">
        <w:rPr>
          <w:sz w:val="26"/>
          <w:szCs w:val="26"/>
        </w:rPr>
        <w:t xml:space="preserve">    </w:t>
      </w:r>
      <w:r w:rsidRPr="005D4665">
        <w:rPr>
          <w:sz w:val="26"/>
          <w:szCs w:val="26"/>
        </w:rPr>
        <w:t xml:space="preserve">  </w:t>
      </w:r>
      <w:r w:rsidR="00AD2DCD" w:rsidRPr="005D4665">
        <w:rPr>
          <w:sz w:val="26"/>
          <w:szCs w:val="26"/>
        </w:rPr>
        <w:t>В.В.Маркова</w:t>
      </w:r>
    </w:p>
    <w:p w14:paraId="5DA5802E" w14:textId="77777777" w:rsidR="00716567" w:rsidRPr="005D4665" w:rsidRDefault="00716567" w:rsidP="0071656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D4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14:paraId="31333E1A" w14:textId="77777777" w:rsidR="00716567" w:rsidRPr="00716567" w:rsidRDefault="00716567" w:rsidP="00716567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16567" w:rsidRPr="00716567" w:rsidSect="007960D4">
          <w:headerReference w:type="first" r:id="rId9"/>
          <w:pgSz w:w="11906" w:h="16838"/>
          <w:pgMar w:top="567" w:right="991" w:bottom="709" w:left="1560" w:header="709" w:footer="709" w:gutter="0"/>
          <w:pgNumType w:start="1"/>
          <w:cols w:space="708"/>
          <w:titlePg/>
          <w:docGrid w:linePitch="381"/>
        </w:sectPr>
      </w:pPr>
    </w:p>
    <w:p w14:paraId="15E239AC" w14:textId="77777777" w:rsidR="002D657A" w:rsidRPr="00D7352A" w:rsidRDefault="002D657A" w:rsidP="002D657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D7352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2CB473D" w14:textId="77777777" w:rsidR="002D657A" w:rsidRPr="00D7352A" w:rsidRDefault="002D657A" w:rsidP="002D657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D7352A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6B78BB23" w14:textId="77777777" w:rsidR="002D657A" w:rsidRDefault="002D657A" w:rsidP="002D657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</w:t>
      </w:r>
      <w:r w:rsidRPr="00D7352A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B00E9A" w14:textId="77777777" w:rsidR="002D657A" w:rsidRPr="00D7352A" w:rsidRDefault="002D657A" w:rsidP="002D657A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</w:t>
      </w:r>
    </w:p>
    <w:p w14:paraId="2A2CD82D" w14:textId="6AC24ACC" w:rsidR="002D657A" w:rsidRPr="00F81943" w:rsidRDefault="002D657A" w:rsidP="002D657A">
      <w:pPr>
        <w:pStyle w:val="consplusnormal"/>
        <w:ind w:firstLine="5529"/>
        <w:rPr>
          <w:rFonts w:ascii="Times New Roman" w:hAnsi="Times New Roman" w:cs="Times New Roman"/>
          <w:sz w:val="26"/>
          <w:szCs w:val="26"/>
          <w:lang w:val="en-US"/>
        </w:rPr>
      </w:pPr>
      <w:r w:rsidRPr="00D7352A">
        <w:rPr>
          <w:rFonts w:ascii="Times New Roman" w:hAnsi="Times New Roman" w:cs="Times New Roman"/>
          <w:sz w:val="26"/>
          <w:szCs w:val="26"/>
        </w:rPr>
        <w:t xml:space="preserve">от </w:t>
      </w:r>
      <w:r w:rsidR="00F81943">
        <w:rPr>
          <w:rFonts w:ascii="Times New Roman" w:hAnsi="Times New Roman" w:cs="Times New Roman"/>
          <w:sz w:val="26"/>
          <w:szCs w:val="26"/>
          <w:lang w:val="en-US"/>
        </w:rPr>
        <w:t>28.02.2025 № ПОС.03-502/25</w:t>
      </w:r>
    </w:p>
    <w:p w14:paraId="156E12F6" w14:textId="77777777" w:rsidR="00716567" w:rsidRPr="00716567" w:rsidRDefault="00716567" w:rsidP="00716567">
      <w:pPr>
        <w:pStyle w:val="consplusnormal"/>
        <w:tabs>
          <w:tab w:val="left" w:pos="6170"/>
          <w:tab w:val="right" w:pos="9355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DA2E53" w14:textId="77777777" w:rsidR="00716567" w:rsidRPr="00716567" w:rsidRDefault="00263FF3" w:rsidP="00716567">
      <w:pPr>
        <w:pStyle w:val="consplusnormal"/>
        <w:tabs>
          <w:tab w:val="left" w:pos="6170"/>
          <w:tab w:val="right" w:pos="9355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Городская целевая </w:t>
      </w:r>
      <w:r w:rsidR="00716567" w:rsidRPr="00716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программа</w:t>
      </w:r>
    </w:p>
    <w:p w14:paraId="5F300084" w14:textId="77777777" w:rsidR="00716567" w:rsidRPr="00716567" w:rsidRDefault="00716567" w:rsidP="00716567">
      <w:pPr>
        <w:pStyle w:val="consplusnormal"/>
        <w:tabs>
          <w:tab w:val="left" w:pos="6170"/>
          <w:tab w:val="right" w:pos="9355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«Гармонизация межнациональных отношений </w:t>
      </w:r>
    </w:p>
    <w:p w14:paraId="4F90A40A" w14:textId="77777777" w:rsidR="00716567" w:rsidRPr="00716567" w:rsidRDefault="00716567" w:rsidP="00716567">
      <w:pPr>
        <w:pStyle w:val="consplusnormal"/>
        <w:tabs>
          <w:tab w:val="left" w:pos="6170"/>
          <w:tab w:val="right" w:pos="9355"/>
        </w:tabs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Переславль-Залесском муниципальном округе Ярославской области» </w:t>
      </w:r>
    </w:p>
    <w:p w14:paraId="7AF1F689" w14:textId="77777777" w:rsidR="00716567" w:rsidRPr="00716567" w:rsidRDefault="00716567" w:rsidP="00716567">
      <w:pPr>
        <w:pStyle w:val="consplusnormal"/>
        <w:tabs>
          <w:tab w:val="left" w:pos="6170"/>
          <w:tab w:val="right" w:pos="9355"/>
        </w:tabs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2025–2027 годы </w:t>
      </w:r>
    </w:p>
    <w:p w14:paraId="2F8BDCFB" w14:textId="77777777" w:rsidR="00716567" w:rsidRPr="00716567" w:rsidRDefault="00716567" w:rsidP="0071656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716567">
        <w:rPr>
          <w:rFonts w:eastAsiaTheme="minorEastAsia"/>
          <w:b/>
          <w:bCs/>
          <w:color w:val="000000" w:themeColor="text1"/>
          <w:sz w:val="26"/>
          <w:szCs w:val="26"/>
        </w:rPr>
        <w:t>1. Паспорт программы</w:t>
      </w:r>
    </w:p>
    <w:p w14:paraId="23A962BA" w14:textId="77777777" w:rsidR="00716567" w:rsidRPr="00716567" w:rsidRDefault="00716567" w:rsidP="00716567">
      <w:pPr>
        <w:autoSpaceDE w:val="0"/>
        <w:autoSpaceDN w:val="0"/>
        <w:adjustRightInd w:val="0"/>
        <w:ind w:left="360"/>
        <w:jc w:val="center"/>
        <w:rPr>
          <w:color w:val="000000" w:themeColor="text1"/>
          <w:sz w:val="26"/>
          <w:szCs w:val="26"/>
        </w:rPr>
      </w:pPr>
    </w:p>
    <w:tbl>
      <w:tblPr>
        <w:tblStyle w:val="1110"/>
        <w:tblW w:w="5000" w:type="pct"/>
        <w:tblLook w:val="04A0" w:firstRow="1" w:lastRow="0" w:firstColumn="1" w:lastColumn="0" w:noHBand="0" w:noVBand="1"/>
      </w:tblPr>
      <w:tblGrid>
        <w:gridCol w:w="2944"/>
        <w:gridCol w:w="6627"/>
      </w:tblGrid>
      <w:tr w:rsidR="00716567" w:rsidRPr="00716567" w14:paraId="369999E8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343D2F5F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1.Ответственный исполнитель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2A4F1306" w14:textId="77777777" w:rsidR="00716567" w:rsidRPr="00716567" w:rsidRDefault="00716567" w:rsidP="002D65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Cs/>
                <w:color w:val="2C2D2E"/>
                <w:sz w:val="26"/>
                <w:szCs w:val="26"/>
                <w:shd w:val="clear" w:color="auto" w:fill="FFFFFF"/>
              </w:rPr>
              <w:t>Муниципальное учреждение «Центр обеспечения функционирования муниципальных образовательных учреждений города Переславля-Залесского»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Селезова</w:t>
            </w:r>
            <w:proofErr w:type="spellEnd"/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Екатерина Валерьевна, тел.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(48535)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3-25-63</w:t>
            </w:r>
          </w:p>
        </w:tc>
      </w:tr>
      <w:tr w:rsidR="00716567" w:rsidRPr="00716567" w14:paraId="159D9337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3DB2331F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2. Куратор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785FFDEE" w14:textId="77777777" w:rsidR="00716567" w:rsidRPr="00716567" w:rsidRDefault="00716567" w:rsidP="002D657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Заместитель Главы Администрации </w:t>
            </w:r>
            <w:r w:rsidR="002D657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Переславль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 w:rsidR="002D657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, Маркова Вера Вячеславовна, тел.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(48535)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3-25-63</w:t>
            </w:r>
          </w:p>
        </w:tc>
      </w:tr>
      <w:tr w:rsidR="00716567" w:rsidRPr="00716567" w14:paraId="082572F9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59257348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3. Исполнители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463E1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Управление образования Администрации     </w:t>
            </w:r>
            <w:r w:rsidR="002D65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 w:rsidR="002D65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Блохина О.Л.,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(48535) 3-25-05;</w:t>
            </w:r>
          </w:p>
          <w:p w14:paraId="65387698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Управление культуры туризма, молодежи и спорта Администрации </w:t>
            </w:r>
            <w:r w:rsidR="00021E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 w:rsidR="00021E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Боровлева Светлана Николаевна,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(48535) 3-17-68;</w:t>
            </w:r>
          </w:p>
          <w:p w14:paraId="422A867A" w14:textId="77777777" w:rsidR="00716567" w:rsidRPr="00716567" w:rsidRDefault="00716567" w:rsidP="002D657A">
            <w:pPr>
              <w:ind w:right="28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ОМВД России по городскому округу город Переславль-Залесский, Еремеев Максим Валерьевич,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(48535)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3-55-02;</w:t>
            </w:r>
          </w:p>
          <w:p w14:paraId="7475C751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отделение ГКУ ЯО «Центр занятости населения города Переславля-Залесского», Васильева Ксения Николаевна, </w:t>
            </w: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тел.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48535)</w:t>
            </w:r>
            <w:r w:rsidR="007960D4"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  <w:r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7960D4"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</w:t>
            </w:r>
            <w:r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B7651A"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B765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56C55D3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национальные сообщества.</w:t>
            </w:r>
          </w:p>
        </w:tc>
      </w:tr>
      <w:tr w:rsidR="00716567" w:rsidRPr="00716567" w14:paraId="3906F001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1FB85C7A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4. Сроки реализации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7EC079A0" w14:textId="77777777" w:rsidR="00716567" w:rsidRPr="00716567" w:rsidRDefault="00716567" w:rsidP="002D65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2025 - 2027 годы</w:t>
            </w:r>
          </w:p>
        </w:tc>
      </w:tr>
      <w:tr w:rsidR="00716567" w:rsidRPr="00716567" w14:paraId="29701099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5A321A06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5. Цели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4F1D32D8" w14:textId="77777777" w:rsidR="00716567" w:rsidRPr="00716567" w:rsidRDefault="00DC7BD2" w:rsidP="002D65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716567"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      </w:r>
          </w:p>
          <w:p w14:paraId="2E345A11" w14:textId="77777777" w:rsidR="00716567" w:rsidRPr="00716567" w:rsidRDefault="00DC7BD2" w:rsidP="002D65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716567" w:rsidRPr="0071656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Развитие человеческого потенциала и повышение качества жизни жителей.</w:t>
            </w:r>
          </w:p>
        </w:tc>
      </w:tr>
      <w:tr w:rsidR="00716567" w:rsidRPr="00716567" w14:paraId="680E3C70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4B398FEE" w14:textId="77777777" w:rsidR="00716567" w:rsidRPr="005D4665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5D4665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7A5368D6" w14:textId="77777777" w:rsidR="00716567" w:rsidRPr="005D4665" w:rsidRDefault="00716567" w:rsidP="002D657A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  <w:r w:rsidR="00DE6F12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894,5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6CE9CF9A" w14:textId="77777777" w:rsidR="00716567" w:rsidRPr="005D4665" w:rsidRDefault="00716567" w:rsidP="002D657A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60CE3C82" w14:textId="77777777" w:rsidR="00716567" w:rsidRPr="005D4665" w:rsidRDefault="006E6330" w:rsidP="002D657A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324,1</w:t>
            </w:r>
            <w:r w:rsidR="00716567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62F420EA" w14:textId="77777777" w:rsidR="00716567" w:rsidRPr="005D4665" w:rsidRDefault="006E6330" w:rsidP="002D657A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2</w:t>
            </w:r>
            <w:r w:rsidR="00DE6F12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</w:t>
            </w:r>
            <w:r w:rsidR="00DE6F12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716567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4A9F9B1B" w14:textId="77777777" w:rsidR="00716567" w:rsidRPr="005D4665" w:rsidRDefault="00716567" w:rsidP="004F6171">
            <w:pPr>
              <w:pStyle w:val="a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2027 год –</w:t>
            </w:r>
            <w:r w:rsidR="006E6330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DE6F12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</w:t>
            </w:r>
            <w:r w:rsidR="006E6330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DE6F12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4F6171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  <w:tr w:rsidR="00716567" w:rsidRPr="00716567" w14:paraId="7B6887ED" w14:textId="77777777" w:rsidTr="002D657A">
        <w:trPr>
          <w:trHeight w:val="274"/>
        </w:trPr>
        <w:tc>
          <w:tcPr>
            <w:tcW w:w="1538" w:type="pct"/>
            <w:vAlign w:val="center"/>
          </w:tcPr>
          <w:p w14:paraId="05318888" w14:textId="77777777" w:rsidR="00716567" w:rsidRPr="00716567" w:rsidRDefault="00716567" w:rsidP="002D65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7. Ссылка на электронную версию г</w:t>
            </w:r>
            <w:r w:rsidRPr="00716567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584F75D6" w14:textId="77777777" w:rsidR="00716567" w:rsidRPr="00DA02D0" w:rsidRDefault="00356294" w:rsidP="002D6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hyperlink r:id="rId10" w:history="1">
              <w:r w:rsidR="00716567" w:rsidRPr="00DA02D0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https://admpereslavl.ru/normativno-pravovye-akty</w:t>
              </w:r>
            </w:hyperlink>
          </w:p>
        </w:tc>
      </w:tr>
    </w:tbl>
    <w:p w14:paraId="74339298" w14:textId="77777777" w:rsidR="00716567" w:rsidRPr="00716567" w:rsidRDefault="00716567" w:rsidP="00716567">
      <w:pPr>
        <w:autoSpaceDE w:val="0"/>
        <w:autoSpaceDN w:val="0"/>
        <w:adjustRightInd w:val="0"/>
        <w:rPr>
          <w:b/>
          <w:color w:val="000000" w:themeColor="text1"/>
          <w:sz w:val="26"/>
          <w:szCs w:val="26"/>
        </w:rPr>
      </w:pPr>
    </w:p>
    <w:p w14:paraId="798BC907" w14:textId="77777777" w:rsidR="00716567" w:rsidRPr="00716567" w:rsidRDefault="00716567" w:rsidP="00716567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 xml:space="preserve">2. Анализ и оценка проблем, решение которой </w:t>
      </w:r>
    </w:p>
    <w:p w14:paraId="02ABFC78" w14:textId="77777777" w:rsidR="00716567" w:rsidRPr="00716567" w:rsidRDefault="00716567" w:rsidP="00716567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осуществляется путем реализации программы</w:t>
      </w:r>
    </w:p>
    <w:p w14:paraId="1B0142DD" w14:textId="77777777" w:rsidR="00716567" w:rsidRPr="00716567" w:rsidRDefault="00716567" w:rsidP="00716567">
      <w:pPr>
        <w:suppressAutoHyphens/>
        <w:autoSpaceDE w:val="0"/>
        <w:jc w:val="center"/>
        <w:rPr>
          <w:color w:val="000000" w:themeColor="text1"/>
          <w:sz w:val="26"/>
          <w:szCs w:val="26"/>
          <w:lang w:eastAsia="ar-SA"/>
        </w:rPr>
      </w:pPr>
    </w:p>
    <w:p w14:paraId="1A6EE5C4" w14:textId="77777777" w:rsidR="00716567" w:rsidRPr="00716567" w:rsidRDefault="00716567" w:rsidP="00716567">
      <w:pPr>
        <w:adjustRightInd w:val="0"/>
        <w:ind w:firstLine="709"/>
        <w:jc w:val="both"/>
        <w:rPr>
          <w:i/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Ситуация в этнонациональной сфере Переславль-Залесского муниципального округа Ярославской области (далее – муниципальный округ) характеризуется как устойчивая. Вместе с тем этническое разнообразие населения муниципального округа требует разработки и дальнейшей реализации мер по гармонизации межнациональных отношений на территории муниципального округа. </w:t>
      </w:r>
    </w:p>
    <w:p w14:paraId="2B7153A4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По данным Всеро</w:t>
      </w:r>
      <w:r w:rsidR="004F5A3B">
        <w:rPr>
          <w:color w:val="000000" w:themeColor="text1"/>
          <w:sz w:val="26"/>
          <w:szCs w:val="26"/>
        </w:rPr>
        <w:t>ссийской переписи населения 2020</w:t>
      </w:r>
      <w:r w:rsidRPr="00716567">
        <w:rPr>
          <w:color w:val="000000" w:themeColor="text1"/>
          <w:sz w:val="26"/>
          <w:szCs w:val="26"/>
        </w:rPr>
        <w:t xml:space="preserve"> года, в Ярославской области проживают представители 150 национальностей и этнических групп. При этом сохраняется абсолютное преобладан</w:t>
      </w:r>
      <w:r w:rsidR="004F5A3B">
        <w:rPr>
          <w:color w:val="000000" w:themeColor="text1"/>
          <w:sz w:val="26"/>
          <w:szCs w:val="26"/>
        </w:rPr>
        <w:t xml:space="preserve">ие русского населения (свыше 80 </w:t>
      </w:r>
      <w:r w:rsidRPr="00716567">
        <w:rPr>
          <w:color w:val="000000" w:themeColor="text1"/>
          <w:sz w:val="26"/>
          <w:szCs w:val="26"/>
        </w:rPr>
        <w:t>процентов), которое в целом определяет этническую ситуацию.</w:t>
      </w:r>
    </w:p>
    <w:p w14:paraId="35A28056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Из других национальностей наиболее многочисленными в количественном отношении (в порядке убывания) являются</w:t>
      </w:r>
      <w:r w:rsidR="004F5A3B">
        <w:rPr>
          <w:color w:val="000000" w:themeColor="text1"/>
          <w:sz w:val="26"/>
          <w:szCs w:val="26"/>
        </w:rPr>
        <w:t xml:space="preserve"> армяне, украинцы, азербайджанцы, татары, таджики, езиды, узбеки, белорусы.</w:t>
      </w:r>
    </w:p>
    <w:p w14:paraId="36224134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В муниципальном округе проживает более 30 национальностей, большую часть которых</w:t>
      </w:r>
      <w:r w:rsidR="004F5A3B">
        <w:rPr>
          <w:color w:val="000000" w:themeColor="text1"/>
          <w:sz w:val="26"/>
          <w:szCs w:val="26"/>
        </w:rPr>
        <w:t xml:space="preserve"> </w:t>
      </w:r>
      <w:r w:rsidR="002E40FB">
        <w:rPr>
          <w:color w:val="000000" w:themeColor="text1"/>
          <w:sz w:val="26"/>
          <w:szCs w:val="26"/>
        </w:rPr>
        <w:t>составляет русское население (</w:t>
      </w:r>
      <w:r w:rsidR="004F5A3B">
        <w:rPr>
          <w:color w:val="000000" w:themeColor="text1"/>
          <w:sz w:val="26"/>
          <w:szCs w:val="26"/>
        </w:rPr>
        <w:t>85</w:t>
      </w:r>
      <w:r w:rsidRPr="00716567">
        <w:rPr>
          <w:color w:val="000000" w:themeColor="text1"/>
          <w:sz w:val="26"/>
          <w:szCs w:val="26"/>
        </w:rPr>
        <w:t xml:space="preserve"> процентов), а также </w:t>
      </w:r>
      <w:r w:rsidR="004F5A3B">
        <w:rPr>
          <w:color w:val="000000" w:themeColor="text1"/>
          <w:sz w:val="26"/>
          <w:szCs w:val="26"/>
        </w:rPr>
        <w:t>армяне, таджики, украинцы, азербайджанцы, татары, узбеки, цыгане, белорусы, молдаване</w:t>
      </w:r>
      <w:r w:rsidR="004F5A3B" w:rsidRPr="00716567">
        <w:rPr>
          <w:color w:val="000000" w:themeColor="text1"/>
          <w:sz w:val="26"/>
          <w:szCs w:val="26"/>
        </w:rPr>
        <w:t>.</w:t>
      </w:r>
    </w:p>
    <w:p w14:paraId="5B2C3930" w14:textId="77777777" w:rsidR="00716567" w:rsidRPr="00716567" w:rsidRDefault="00716567" w:rsidP="00716567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В связи с ростом некоренного населения обозначилась тенденция формирования компактного проживания этнических групп. На территории </w:t>
      </w:r>
      <w:r w:rsidR="00021E0A">
        <w:rPr>
          <w:rFonts w:eastAsia="Calibri"/>
          <w:color w:val="000000" w:themeColor="text1"/>
          <w:sz w:val="26"/>
          <w:szCs w:val="26"/>
        </w:rPr>
        <w:t xml:space="preserve">муниципального </w:t>
      </w:r>
      <w:r w:rsidRPr="00716567">
        <w:rPr>
          <w:rFonts w:eastAsia="Calibri"/>
          <w:color w:val="000000" w:themeColor="text1"/>
          <w:sz w:val="26"/>
          <w:szCs w:val="26"/>
        </w:rPr>
        <w:t>округа сформировались 3 национальные общественные объединения:</w:t>
      </w:r>
    </w:p>
    <w:p w14:paraId="4A9AC359" w14:textId="77777777" w:rsidR="00716567" w:rsidRPr="00716567" w:rsidRDefault="00716567" w:rsidP="00716567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>- Переславское отделение Ярославской областной общественной организации «Армянское общество «Наири»;</w:t>
      </w:r>
    </w:p>
    <w:p w14:paraId="2E45102A" w14:textId="77777777" w:rsidR="00716567" w:rsidRPr="00716567" w:rsidRDefault="00716567" w:rsidP="00716567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>- Переславское отделение Ярославской региональной Азербайджанской национально-культурной автономии (ЯРАНКА);</w:t>
      </w:r>
    </w:p>
    <w:p w14:paraId="2A89E524" w14:textId="77777777" w:rsidR="00716567" w:rsidRPr="00716567" w:rsidRDefault="00716567" w:rsidP="00716567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>- Переславское отделение Ярославской областной общественной организации «Таджикский национальный культурный Центр «Саманиды».</w:t>
      </w:r>
    </w:p>
    <w:p w14:paraId="07284D4E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В отношении конфессионального состава населения можно отметить, что подавляющее большинство верующих муниципального округа - православные. В начале 2016 года на территории </w:t>
      </w:r>
      <w:r w:rsidR="007D7B3B">
        <w:rPr>
          <w:rFonts w:eastAsia="Calibri"/>
          <w:color w:val="000000" w:themeColor="text1"/>
          <w:sz w:val="26"/>
          <w:szCs w:val="26"/>
        </w:rPr>
        <w:t xml:space="preserve">муниципального округа 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начала вести свою деятельность религиозная организация «Переславская Епархия Русской Православной Церкви». На ряду с этим в июле 2016 года в Переславль-Залесском муниципальном округе Ярославской области появляется местная религиозная организация мусульман. Конфессиональный состав </w:t>
      </w:r>
      <w:r w:rsidR="00021E0A">
        <w:rPr>
          <w:rFonts w:eastAsia="Calibri"/>
          <w:color w:val="000000" w:themeColor="text1"/>
          <w:sz w:val="26"/>
          <w:szCs w:val="26"/>
        </w:rPr>
        <w:t xml:space="preserve">муниципального </w:t>
      </w:r>
      <w:r w:rsidRPr="00716567">
        <w:rPr>
          <w:rFonts w:eastAsia="Calibri"/>
          <w:color w:val="000000" w:themeColor="text1"/>
          <w:sz w:val="26"/>
          <w:szCs w:val="26"/>
        </w:rPr>
        <w:t>округа меняется, становится все более не однородным.</w:t>
      </w:r>
    </w:p>
    <w:p w14:paraId="302A57CB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Наибольшее количество иностранных граждан прибывает в муниципальный округ по частным делам, для осуществления трудовой деятельности и вследствие возникновения чрезвычайных ситуаций на территории их постоянного проживания. Указанные цели въезда преобладают на протяжении нескольких последних лет. </w:t>
      </w:r>
    </w:p>
    <w:p w14:paraId="6376D1E6" w14:textId="77777777" w:rsid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lastRenderedPageBreak/>
        <w:t>Растущие иммиграционные пото</w:t>
      </w:r>
      <w:r w:rsidR="002E40FB">
        <w:rPr>
          <w:rFonts w:eastAsia="Calibri"/>
          <w:color w:val="000000" w:themeColor="text1"/>
          <w:sz w:val="26"/>
          <w:szCs w:val="26"/>
        </w:rPr>
        <w:t xml:space="preserve">ки прибывающих в муниципальный 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округ граждан из бывших республик СНГ объясняются тем, что уже в течение многих лет </w:t>
      </w:r>
      <w:r w:rsidR="002E40FB">
        <w:rPr>
          <w:rFonts w:eastAsia="Calibri"/>
          <w:color w:val="000000" w:themeColor="text1"/>
          <w:sz w:val="26"/>
          <w:szCs w:val="26"/>
        </w:rPr>
        <w:t xml:space="preserve">муниципальный </w:t>
      </w:r>
      <w:r w:rsidRPr="00716567">
        <w:rPr>
          <w:rFonts w:eastAsia="Calibri"/>
          <w:color w:val="000000" w:themeColor="text1"/>
          <w:sz w:val="26"/>
          <w:szCs w:val="26"/>
        </w:rPr>
        <w:t>округ сохраняет социально-экономическую привлекательность для иностранных мигрантов, в том числе трудовых. Большую роль в этом играет близость муниципального округа к городу федерального значения – Москве и существенное влияние оказывает тот факт, что округ не принадлежит к числу территорий, где национальный вопрос стоит наиболее остро.</w:t>
      </w:r>
    </w:p>
    <w:p w14:paraId="605F4583" w14:textId="77777777" w:rsidR="00263FF3" w:rsidRPr="00263FF3" w:rsidRDefault="00263FF3" w:rsidP="00263FF3">
      <w:pPr>
        <w:ind w:firstLine="708"/>
        <w:jc w:val="both"/>
        <w:rPr>
          <w:color w:val="000000" w:themeColor="text1"/>
          <w:sz w:val="26"/>
          <w:szCs w:val="26"/>
        </w:rPr>
      </w:pPr>
      <w:r w:rsidRPr="00263FF3">
        <w:rPr>
          <w:color w:val="000000" w:themeColor="text1"/>
          <w:sz w:val="26"/>
          <w:szCs w:val="26"/>
          <w:shd w:val="clear" w:color="auto" w:fill="FFFFFF"/>
        </w:rPr>
        <w:t xml:space="preserve">Прибывающие беженцы из Украины в целом не представляют угроз общественному порядку, хотя и могут вызвать некоторую напряженность в </w:t>
      </w:r>
      <w:proofErr w:type="spellStart"/>
      <w:r w:rsidRPr="00263FF3">
        <w:rPr>
          <w:color w:val="000000" w:themeColor="text1"/>
          <w:sz w:val="26"/>
          <w:szCs w:val="26"/>
          <w:shd w:val="clear" w:color="auto" w:fill="FFFFFF"/>
        </w:rPr>
        <w:t>мигрантской</w:t>
      </w:r>
      <w:proofErr w:type="spellEnd"/>
      <w:r w:rsidRPr="00263FF3">
        <w:rPr>
          <w:color w:val="000000" w:themeColor="text1"/>
          <w:sz w:val="26"/>
          <w:szCs w:val="26"/>
          <w:shd w:val="clear" w:color="auto" w:fill="FFFFFF"/>
        </w:rPr>
        <w:t xml:space="preserve"> среде или стать объектом провокационных действий.</w:t>
      </w:r>
    </w:p>
    <w:p w14:paraId="41FA8E14" w14:textId="77777777" w:rsidR="00716567" w:rsidRPr="00716567" w:rsidRDefault="00716567" w:rsidP="00263FF3">
      <w:pPr>
        <w:suppressAutoHyphens/>
        <w:autoSpaceDE w:val="0"/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Процесс миграции неуклонно приводит к качественно новым этническим и демографическим изменениям в структуре населения муниципального округа, и, как следствие, к изменению её национально-культурного состава.  </w:t>
      </w:r>
    </w:p>
    <w:p w14:paraId="442966CA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>Низкий уровень социокультурной адаптации мигрантов к условиям принимающего сообщества приводит к тому, что определенная часть мигрантов сохраняет характерные для мест их традиционного проживания социокультурные поведенческие стереотипы, противоречащие местным социокультурным традициям, демонстрирует пренебрежение к местным культурным традициям и обычаям.</w:t>
      </w:r>
    </w:p>
    <w:p w14:paraId="03591ED7" w14:textId="77777777" w:rsidR="00716567" w:rsidRPr="006E6330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Очевидно, что данные процессы и явления активно влияют и будут в дальнейшем активно влиять на все стороны жизни муниципального округа, что уже сегодня находит свое негативное отражение в состоянии межнациональных </w:t>
      </w:r>
      <w:r w:rsidRPr="006E6330">
        <w:rPr>
          <w:rFonts w:eastAsia="Calibri"/>
          <w:color w:val="000000" w:themeColor="text1"/>
          <w:sz w:val="26"/>
          <w:szCs w:val="26"/>
        </w:rPr>
        <w:t>отношений на территории муниципального округа.</w:t>
      </w:r>
    </w:p>
    <w:p w14:paraId="0D00CE36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6E6330">
        <w:rPr>
          <w:rFonts w:eastAsia="Calibri"/>
          <w:color w:val="000000" w:themeColor="text1"/>
          <w:sz w:val="26"/>
          <w:szCs w:val="26"/>
        </w:rPr>
        <w:t>Реализация городской целевой программы «Гармонизация межнациональных отношений в Переславль-Залесском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 муниципальном округе Ярославской области» на 2025–2027 годы (далее - программа) посредством информирования и распространения знаний о традициях, истории национальностей и религии, позволит укрепить взаимодействие между Администрацией </w:t>
      </w:r>
      <w:r w:rsidR="00021E0A">
        <w:rPr>
          <w:rFonts w:eastAsia="Calibri"/>
          <w:color w:val="000000" w:themeColor="text1"/>
          <w:sz w:val="26"/>
          <w:szCs w:val="26"/>
        </w:rPr>
        <w:t>Переславль</w:t>
      </w:r>
      <w:r w:rsidRPr="00716567">
        <w:rPr>
          <w:rFonts w:eastAsia="Calibri"/>
          <w:color w:val="000000" w:themeColor="text1"/>
          <w:sz w:val="26"/>
          <w:szCs w:val="26"/>
        </w:rPr>
        <w:t>-Залесского</w:t>
      </w:r>
      <w:r w:rsidR="00021E0A">
        <w:rPr>
          <w:rFonts w:eastAsia="Calibri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 и общественностью,</w:t>
      </w:r>
      <w:r w:rsidR="00021E0A">
        <w:rPr>
          <w:rFonts w:eastAsia="Calibri"/>
          <w:color w:val="000000" w:themeColor="text1"/>
          <w:sz w:val="26"/>
          <w:szCs w:val="26"/>
        </w:rPr>
        <w:t xml:space="preserve"> сформировать позитивный имидж муниципального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 округа как территории, комфортной для проживания представителей любой национальности и конфессии.   </w:t>
      </w:r>
    </w:p>
    <w:p w14:paraId="72F3B89E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Государственная национальная политика в </w:t>
      </w:r>
      <w:r w:rsidR="00A3639A">
        <w:rPr>
          <w:rFonts w:eastAsia="Calibri"/>
          <w:color w:val="000000" w:themeColor="text1"/>
          <w:sz w:val="26"/>
          <w:szCs w:val="26"/>
        </w:rPr>
        <w:t xml:space="preserve">муниципальном 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округе реализуется на основе принципов Конституции Российской Федерации, общепризнанных норм международного права и осуществляется в соответствии с международными и федеральными нормативными правовыми актами, регламентирующими реализацию прав граждан любой национальности, народов и этнических групп на сохранение национально-культурной самобытности. </w:t>
      </w:r>
    </w:p>
    <w:p w14:paraId="0AFE7EC9" w14:textId="77777777" w:rsidR="00716567" w:rsidRPr="00716567" w:rsidRDefault="00716567" w:rsidP="00716567">
      <w:pPr>
        <w:suppressAutoHyphens/>
        <w:autoSpaceDE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rFonts w:eastAsia="Calibri"/>
          <w:color w:val="000000" w:themeColor="text1"/>
          <w:sz w:val="26"/>
          <w:szCs w:val="26"/>
        </w:rPr>
        <w:t xml:space="preserve">В сложившихся современных условиях только с помощью программно-целевого подхода можно решить проблемы интолерантных и ксенофобных установок в обществе, повысить результативность профилактика проявлений нетерпимости. Путем комплексного программно-целевого подхода, подкрепленного соответствующими финансовыми и материально-техническими средствами, объединив усилия правоохранительных органов, органов государственной власти и Администрации </w:t>
      </w:r>
      <w:r w:rsidR="00A3639A">
        <w:rPr>
          <w:rFonts w:eastAsia="Calibri"/>
          <w:color w:val="000000" w:themeColor="text1"/>
          <w:sz w:val="26"/>
          <w:szCs w:val="26"/>
        </w:rPr>
        <w:t>Переславль</w:t>
      </w:r>
      <w:r w:rsidRPr="00716567">
        <w:rPr>
          <w:rFonts w:eastAsia="Calibri"/>
          <w:color w:val="000000" w:themeColor="text1"/>
          <w:sz w:val="26"/>
          <w:szCs w:val="26"/>
        </w:rPr>
        <w:t>-Залесского</w:t>
      </w:r>
      <w:r w:rsidR="00A3639A">
        <w:rPr>
          <w:rFonts w:eastAsia="Calibri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, институтов гражданского общества, средств массовой информации, учреждений образования и культуры, можно добиться повышения эффективности управления процессами межнациональных отношений в </w:t>
      </w:r>
      <w:r w:rsidR="00A3639A">
        <w:rPr>
          <w:rFonts w:eastAsia="Calibri"/>
          <w:color w:val="000000" w:themeColor="text1"/>
          <w:sz w:val="26"/>
          <w:szCs w:val="26"/>
        </w:rPr>
        <w:t xml:space="preserve">муниципальном 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округе. </w:t>
      </w:r>
    </w:p>
    <w:p w14:paraId="6052A262" w14:textId="77777777" w:rsidR="00716567" w:rsidRPr="00716567" w:rsidRDefault="00716567" w:rsidP="00716567">
      <w:pPr>
        <w:suppressAutoHyphens/>
        <w:autoSpaceDE w:val="0"/>
        <w:jc w:val="both"/>
        <w:rPr>
          <w:color w:val="000000" w:themeColor="text1"/>
          <w:sz w:val="26"/>
          <w:szCs w:val="26"/>
        </w:rPr>
      </w:pPr>
    </w:p>
    <w:p w14:paraId="5D2C80BC" w14:textId="77777777" w:rsidR="00716567" w:rsidRPr="00716567" w:rsidRDefault="00716567" w:rsidP="00716567">
      <w:pPr>
        <w:autoSpaceDE w:val="0"/>
        <w:autoSpaceDN w:val="0"/>
        <w:adjustRightInd w:val="0"/>
        <w:ind w:left="36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3. Цели и задачи программы</w:t>
      </w:r>
    </w:p>
    <w:p w14:paraId="0F53A529" w14:textId="77777777" w:rsidR="00716567" w:rsidRPr="00716567" w:rsidRDefault="00716567" w:rsidP="00716567">
      <w:pPr>
        <w:autoSpaceDE w:val="0"/>
        <w:autoSpaceDN w:val="0"/>
        <w:adjustRightInd w:val="0"/>
        <w:ind w:left="360"/>
        <w:jc w:val="center"/>
        <w:rPr>
          <w:b/>
          <w:color w:val="000000" w:themeColor="text1"/>
          <w:sz w:val="26"/>
          <w:szCs w:val="26"/>
        </w:rPr>
      </w:pPr>
    </w:p>
    <w:p w14:paraId="16F3C8D9" w14:textId="77777777" w:rsidR="00716567" w:rsidRPr="00716567" w:rsidRDefault="00716567" w:rsidP="00716567">
      <w:pPr>
        <w:ind w:right="-56"/>
        <w:jc w:val="both"/>
        <w:rPr>
          <w:rFonts w:eastAsia="Arial Unicode MS"/>
          <w:color w:val="000000" w:themeColor="text1"/>
          <w:sz w:val="26"/>
          <w:szCs w:val="26"/>
        </w:rPr>
      </w:pPr>
      <w:r w:rsidRPr="00716567">
        <w:rPr>
          <w:rFonts w:eastAsia="Arial Unicode MS"/>
          <w:color w:val="000000" w:themeColor="text1"/>
          <w:sz w:val="26"/>
          <w:szCs w:val="26"/>
        </w:rPr>
        <w:t>Цели программы:</w:t>
      </w:r>
    </w:p>
    <w:p w14:paraId="216CF417" w14:textId="77777777" w:rsidR="00716567" w:rsidRPr="00716567" w:rsidRDefault="00B730E5" w:rsidP="00B730E5">
      <w:pPr>
        <w:autoSpaceDE w:val="0"/>
        <w:autoSpaceDN w:val="0"/>
        <w:adjustRightInd w:val="0"/>
        <w:ind w:firstLine="708"/>
        <w:jc w:val="both"/>
        <w:rPr>
          <w:rFonts w:eastAsia="Arial Unicode MS"/>
          <w:color w:val="000000" w:themeColor="text1"/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>-</w:t>
      </w:r>
      <w:r w:rsidR="00716567" w:rsidRPr="00716567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716567" w:rsidRPr="00716567">
        <w:rPr>
          <w:rFonts w:eastAsia="Calibri"/>
          <w:color w:val="000000" w:themeColor="text1"/>
          <w:sz w:val="26"/>
          <w:szCs w:val="26"/>
        </w:rPr>
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</w:r>
      <w:r w:rsidR="00716567" w:rsidRPr="00716567">
        <w:rPr>
          <w:rFonts w:eastAsia="Arial Unicode MS"/>
          <w:color w:val="000000" w:themeColor="text1"/>
          <w:sz w:val="26"/>
          <w:szCs w:val="26"/>
        </w:rPr>
        <w:t>;</w:t>
      </w:r>
    </w:p>
    <w:p w14:paraId="6BDCE63A" w14:textId="77777777" w:rsidR="00716567" w:rsidRPr="00716567" w:rsidRDefault="00716567" w:rsidP="00716567">
      <w:pPr>
        <w:ind w:right="-56" w:firstLine="709"/>
        <w:jc w:val="both"/>
        <w:rPr>
          <w:rFonts w:eastAsia="Arial Unicode MS"/>
          <w:color w:val="000000" w:themeColor="text1"/>
          <w:sz w:val="26"/>
          <w:szCs w:val="26"/>
        </w:rPr>
      </w:pPr>
      <w:r w:rsidRPr="00716567">
        <w:rPr>
          <w:rFonts w:eastAsia="Arial Unicode MS"/>
          <w:color w:val="000000" w:themeColor="text1"/>
          <w:sz w:val="26"/>
          <w:szCs w:val="26"/>
        </w:rPr>
        <w:t>- р</w:t>
      </w:r>
      <w:r w:rsidRPr="00716567">
        <w:rPr>
          <w:rFonts w:eastAsia="Calibri"/>
          <w:color w:val="000000" w:themeColor="text1"/>
          <w:sz w:val="26"/>
          <w:szCs w:val="26"/>
        </w:rPr>
        <w:t>азвитие человеческого потенциала и повышение качества жизни жителей.</w:t>
      </w:r>
    </w:p>
    <w:p w14:paraId="1479310A" w14:textId="77777777" w:rsidR="00716567" w:rsidRPr="00716567" w:rsidRDefault="00716567" w:rsidP="00716567">
      <w:pPr>
        <w:ind w:right="-56"/>
        <w:jc w:val="both"/>
        <w:rPr>
          <w:rFonts w:eastAsia="Arial Unicode MS"/>
          <w:color w:val="000000" w:themeColor="text1"/>
          <w:sz w:val="26"/>
          <w:szCs w:val="26"/>
        </w:rPr>
      </w:pPr>
      <w:r w:rsidRPr="00716567">
        <w:rPr>
          <w:rFonts w:eastAsia="Arial Unicode MS"/>
          <w:color w:val="000000" w:themeColor="text1"/>
          <w:sz w:val="26"/>
          <w:szCs w:val="26"/>
        </w:rPr>
        <w:t>Задачи программы:</w:t>
      </w:r>
    </w:p>
    <w:p w14:paraId="085B0AC1" w14:textId="77777777" w:rsidR="00716567" w:rsidRPr="00716567" w:rsidRDefault="00716567" w:rsidP="00716567">
      <w:pPr>
        <w:ind w:right="-57" w:firstLine="709"/>
        <w:jc w:val="both"/>
        <w:rPr>
          <w:rFonts w:eastAsia="Arial Unicode MS"/>
          <w:color w:val="000000" w:themeColor="text1"/>
          <w:sz w:val="26"/>
          <w:szCs w:val="26"/>
        </w:rPr>
      </w:pPr>
      <w:r w:rsidRPr="00716567">
        <w:rPr>
          <w:rFonts w:eastAsia="Arial Unicode MS"/>
          <w:color w:val="000000" w:themeColor="text1"/>
          <w:sz w:val="26"/>
          <w:szCs w:val="26"/>
        </w:rPr>
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</w:r>
      <w:r w:rsidR="00CE01A3">
        <w:rPr>
          <w:rFonts w:eastAsia="Arial Unicode MS"/>
          <w:color w:val="000000" w:themeColor="text1"/>
          <w:sz w:val="26"/>
          <w:szCs w:val="26"/>
        </w:rPr>
        <w:t xml:space="preserve">муниципального </w:t>
      </w:r>
      <w:r w:rsidRPr="00716567">
        <w:rPr>
          <w:rFonts w:eastAsia="Arial Unicode MS"/>
          <w:color w:val="000000" w:themeColor="text1"/>
          <w:sz w:val="26"/>
          <w:szCs w:val="26"/>
        </w:rPr>
        <w:t xml:space="preserve">округа, на основе сохранения духовных и нравственных устоев, уважительного отношения к истории, традициям и языкам населения </w:t>
      </w:r>
      <w:r w:rsidR="00CE01A3">
        <w:rPr>
          <w:rFonts w:eastAsia="Arial Unicode MS"/>
          <w:color w:val="000000" w:themeColor="text1"/>
          <w:sz w:val="26"/>
          <w:szCs w:val="26"/>
        </w:rPr>
        <w:t xml:space="preserve">муниципального </w:t>
      </w:r>
      <w:r w:rsidRPr="00716567">
        <w:rPr>
          <w:rFonts w:eastAsia="Arial Unicode MS"/>
          <w:color w:val="000000" w:themeColor="text1"/>
          <w:sz w:val="26"/>
          <w:szCs w:val="26"/>
        </w:rPr>
        <w:t>округа и этнических групп;</w:t>
      </w:r>
    </w:p>
    <w:p w14:paraId="27B8317B" w14:textId="77777777" w:rsidR="00716567" w:rsidRPr="00716567" w:rsidRDefault="00716567" w:rsidP="00716567">
      <w:pPr>
        <w:ind w:right="-57" w:firstLine="709"/>
        <w:jc w:val="both"/>
        <w:rPr>
          <w:rFonts w:eastAsia="Arial Unicode MS"/>
          <w:color w:val="000000" w:themeColor="text1"/>
          <w:sz w:val="26"/>
          <w:szCs w:val="26"/>
        </w:rPr>
      </w:pPr>
      <w:r w:rsidRPr="00716567">
        <w:rPr>
          <w:rFonts w:eastAsia="Arial Unicode MS"/>
          <w:color w:val="000000" w:themeColor="text1"/>
          <w:sz w:val="26"/>
          <w:szCs w:val="26"/>
        </w:rPr>
        <w:t>- создание условий для сохранения и развития культуры, искусства и народного творчества.</w:t>
      </w:r>
    </w:p>
    <w:p w14:paraId="604F0B55" w14:textId="77777777" w:rsidR="00716567" w:rsidRPr="00716567" w:rsidRDefault="00716567" w:rsidP="00716567">
      <w:pPr>
        <w:ind w:right="-56"/>
        <w:jc w:val="both"/>
        <w:rPr>
          <w:rFonts w:eastAsia="Arial Unicode MS"/>
          <w:color w:val="000000" w:themeColor="text1"/>
          <w:sz w:val="26"/>
          <w:szCs w:val="26"/>
        </w:rPr>
      </w:pPr>
    </w:p>
    <w:p w14:paraId="537298F0" w14:textId="77777777" w:rsidR="00716567" w:rsidRPr="00716567" w:rsidRDefault="00716567" w:rsidP="00716567">
      <w:pPr>
        <w:ind w:left="1080" w:right="-56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4. Сведения о распределении объемов и</w:t>
      </w:r>
    </w:p>
    <w:p w14:paraId="6E621FF4" w14:textId="77777777" w:rsidR="00716567" w:rsidRPr="00716567" w:rsidRDefault="00716567" w:rsidP="00716567">
      <w:pPr>
        <w:ind w:left="1080" w:right="-56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источников финансирования программы</w:t>
      </w:r>
    </w:p>
    <w:p w14:paraId="4570BBA4" w14:textId="77777777" w:rsidR="00716567" w:rsidRPr="00716567" w:rsidRDefault="00716567" w:rsidP="00716567">
      <w:pPr>
        <w:ind w:left="1080" w:right="-56"/>
        <w:jc w:val="center"/>
        <w:rPr>
          <w:b/>
          <w:color w:val="000000" w:themeColor="text1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525"/>
      </w:tblGrid>
      <w:tr w:rsidR="00716567" w:rsidRPr="00716567" w14:paraId="7E2C4931" w14:textId="77777777" w:rsidTr="002D657A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B60EB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BEC8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68A0ED53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6DDC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716567" w:rsidRPr="00716567" w14:paraId="08A82EEC" w14:textId="77777777" w:rsidTr="002D657A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0C674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1381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FAA7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BAC0" w14:textId="77777777" w:rsidR="00716567" w:rsidRPr="00716567" w:rsidRDefault="00716567" w:rsidP="002D657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28AD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716567" w:rsidRPr="00716567" w14:paraId="0B4375F2" w14:textId="77777777" w:rsidTr="002D657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E72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36B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F11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7EF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D9D" w14:textId="77777777" w:rsidR="00716567" w:rsidRPr="00716567" w:rsidRDefault="00716567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16567" w:rsidRPr="00716567" w14:paraId="6341D608" w14:textId="77777777" w:rsidTr="002D657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A73" w14:textId="77777777" w:rsidR="00716567" w:rsidRPr="00716567" w:rsidRDefault="00716567" w:rsidP="002D657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6D5" w14:textId="77777777" w:rsidR="00716567" w:rsidRPr="00C50E65" w:rsidRDefault="00DE6F12" w:rsidP="007D7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894,5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70B" w14:textId="77777777" w:rsidR="00716567" w:rsidRPr="00C50E65" w:rsidRDefault="006E6330" w:rsidP="006E63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324,1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66B" w14:textId="77777777" w:rsidR="00716567" w:rsidRPr="00C50E65" w:rsidRDefault="006E6330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2</w:t>
            </w:r>
            <w:r w:rsidR="00DE6F12" w:rsidRPr="00C50E65">
              <w:rPr>
                <w:color w:val="000000" w:themeColor="text1"/>
                <w:sz w:val="26"/>
                <w:szCs w:val="26"/>
              </w:rPr>
              <w:t>8</w:t>
            </w:r>
            <w:r w:rsidRPr="00C50E65">
              <w:rPr>
                <w:color w:val="000000" w:themeColor="text1"/>
                <w:sz w:val="26"/>
                <w:szCs w:val="26"/>
              </w:rPr>
              <w:t>5</w:t>
            </w:r>
            <w:r w:rsidR="00716567" w:rsidRPr="00C50E65">
              <w:rPr>
                <w:color w:val="000000" w:themeColor="text1"/>
                <w:sz w:val="26"/>
                <w:szCs w:val="26"/>
              </w:rPr>
              <w:t>,</w:t>
            </w:r>
            <w:r w:rsidR="00DE6F12" w:rsidRPr="00C50E65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444" w14:textId="77777777" w:rsidR="00716567" w:rsidRPr="00C50E65" w:rsidRDefault="00DE6F12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284,6</w:t>
            </w:r>
          </w:p>
        </w:tc>
      </w:tr>
      <w:tr w:rsidR="00716567" w:rsidRPr="00716567" w14:paraId="7EAF8377" w14:textId="77777777" w:rsidTr="002D657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EF3C" w14:textId="77777777" w:rsidR="00716567" w:rsidRPr="00716567" w:rsidRDefault="00716567" w:rsidP="002D657A">
            <w:pPr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Итого по г</w:t>
            </w:r>
            <w:r w:rsidRPr="00716567">
              <w:rPr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414" w14:textId="77777777" w:rsidR="00716567" w:rsidRPr="00C50E65" w:rsidRDefault="00DE6F12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894,5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0AB" w14:textId="77777777" w:rsidR="00716567" w:rsidRPr="00C50E65" w:rsidRDefault="006E6330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324,1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BF3" w14:textId="77777777" w:rsidR="00716567" w:rsidRPr="00C50E65" w:rsidRDefault="00DE6F12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285,8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C38" w14:textId="77777777" w:rsidR="00716567" w:rsidRPr="00C50E65" w:rsidRDefault="00DE6F12" w:rsidP="002D65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0E65">
              <w:rPr>
                <w:color w:val="000000" w:themeColor="text1"/>
                <w:sz w:val="26"/>
                <w:szCs w:val="26"/>
              </w:rPr>
              <w:t>284,6</w:t>
            </w:r>
          </w:p>
        </w:tc>
      </w:tr>
    </w:tbl>
    <w:p w14:paraId="2E5367A4" w14:textId="77777777" w:rsidR="00716567" w:rsidRPr="00716567" w:rsidRDefault="00716567" w:rsidP="00716567">
      <w:pPr>
        <w:ind w:left="720" w:right="-56"/>
        <w:jc w:val="center"/>
        <w:rPr>
          <w:b/>
          <w:color w:val="000000" w:themeColor="text1"/>
          <w:sz w:val="26"/>
          <w:szCs w:val="26"/>
        </w:rPr>
      </w:pPr>
    </w:p>
    <w:p w14:paraId="50BBB859" w14:textId="77777777" w:rsidR="00716567" w:rsidRPr="00716567" w:rsidRDefault="00716567" w:rsidP="00716567">
      <w:pPr>
        <w:ind w:left="72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 xml:space="preserve">5.  Обоснование потребностей в бюджетных </w:t>
      </w:r>
    </w:p>
    <w:p w14:paraId="4C9C09E5" w14:textId="77777777" w:rsidR="00716567" w:rsidRPr="00716567" w:rsidRDefault="00716567" w:rsidP="00716567">
      <w:pPr>
        <w:ind w:left="72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ресурсах для достижения целей и результатов программы</w:t>
      </w:r>
    </w:p>
    <w:p w14:paraId="19346EAF" w14:textId="77777777" w:rsidR="00716567" w:rsidRPr="00716567" w:rsidRDefault="00716567" w:rsidP="00716567">
      <w:pPr>
        <w:ind w:left="720"/>
        <w:jc w:val="center"/>
        <w:rPr>
          <w:b/>
          <w:color w:val="000000" w:themeColor="text1"/>
          <w:sz w:val="26"/>
          <w:szCs w:val="26"/>
        </w:rPr>
      </w:pPr>
    </w:p>
    <w:p w14:paraId="0B86F6E9" w14:textId="77777777" w:rsidR="00716567" w:rsidRPr="00716567" w:rsidRDefault="00716567" w:rsidP="00716567">
      <w:pPr>
        <w:autoSpaceDE w:val="0"/>
        <w:autoSpaceDN w:val="0"/>
        <w:adjustRightInd w:val="0"/>
        <w:ind w:left="-142" w:firstLine="851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Для достижения целей и результатов программы необходимо финансирование мероприятий программы за счет бюджетных ассигнований местного бюджета.</w:t>
      </w:r>
    </w:p>
    <w:p w14:paraId="53BAF91F" w14:textId="77777777" w:rsidR="00716567" w:rsidRPr="00716567" w:rsidRDefault="00716567" w:rsidP="00716567">
      <w:pPr>
        <w:autoSpaceDE w:val="0"/>
        <w:autoSpaceDN w:val="0"/>
        <w:adjustRightInd w:val="0"/>
        <w:ind w:left="-142" w:firstLine="851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16567">
        <w:rPr>
          <w:color w:val="000000" w:themeColor="text1"/>
          <w:sz w:val="26"/>
          <w:szCs w:val="26"/>
        </w:rPr>
        <w:t xml:space="preserve">В соответствии с подпунктом д пункта 21.1 раздела </w:t>
      </w:r>
      <w:r w:rsidRPr="00716567">
        <w:rPr>
          <w:rFonts w:eastAsiaTheme="minorHAnsi"/>
          <w:color w:val="000000" w:themeColor="text1"/>
          <w:sz w:val="26"/>
          <w:szCs w:val="26"/>
          <w:lang w:eastAsia="en-US"/>
        </w:rPr>
        <w:t xml:space="preserve">III Стратегии государственной национальной политики Российской Федерации на период до 2025 года, утвержденной Указом Президента РФ от 19.12.2012 № 1666, одним из основных направлений государственной национальной политики Российской Федерации является разработка, реализация, обеспечение отраслевого и межотраслевого соответствия государственных программ Российской Федерации, государственных программ субъектов Российской Федерации и муниципальных программ в сфере государственной национальной политики Российской Федерации. </w:t>
      </w:r>
    </w:p>
    <w:p w14:paraId="46F4081B" w14:textId="77777777" w:rsidR="00716567" w:rsidRPr="000769C0" w:rsidRDefault="00716567" w:rsidP="000769C0">
      <w:pPr>
        <w:pStyle w:val="2"/>
        <w:shd w:val="clear" w:color="auto" w:fill="FFFFFF"/>
        <w:ind w:firstLine="708"/>
        <w:jc w:val="both"/>
        <w:textAlignment w:val="baseline"/>
        <w:rPr>
          <w:rFonts w:ascii="Arial" w:hAnsi="Arial" w:cs="Arial"/>
          <w:color w:val="444444"/>
          <w:sz w:val="24"/>
        </w:rPr>
      </w:pPr>
      <w:r w:rsidRPr="00716567">
        <w:rPr>
          <w:color w:val="000000" w:themeColor="text1"/>
          <w:sz w:val="26"/>
          <w:szCs w:val="26"/>
        </w:rPr>
        <w:t xml:space="preserve">В соответствии с пунктом 23 раздела </w:t>
      </w:r>
      <w:r w:rsidRPr="00716567">
        <w:rPr>
          <w:color w:val="000000" w:themeColor="text1"/>
          <w:sz w:val="26"/>
          <w:szCs w:val="26"/>
          <w:lang w:val="en-US"/>
        </w:rPr>
        <w:t>IV</w:t>
      </w:r>
      <w:r w:rsidRPr="00716567">
        <w:rPr>
          <w:color w:val="000000" w:themeColor="text1"/>
          <w:sz w:val="26"/>
          <w:szCs w:val="26"/>
        </w:rPr>
        <w:t xml:space="preserve"> Региональной стратегии государственной национальной политики в Ярославской области на период до 2025 года, утвержденной постановлением Правительства Ярославской области от 25.06.2015 № 696-п, в качестве инструмента реализации настоящей Стратегии на региональном уровне рассматриваются государственная программа Ярославской области «Развитие институтов гражданского обществ</w:t>
      </w:r>
      <w:r w:rsidR="00B7651A">
        <w:rPr>
          <w:color w:val="000000" w:themeColor="text1"/>
          <w:sz w:val="26"/>
          <w:szCs w:val="26"/>
        </w:rPr>
        <w:t>а в Ярославской области» на 2024 - 2030</w:t>
      </w:r>
      <w:r w:rsidRPr="00716567">
        <w:rPr>
          <w:color w:val="000000" w:themeColor="text1"/>
          <w:sz w:val="26"/>
          <w:szCs w:val="26"/>
        </w:rPr>
        <w:t xml:space="preserve"> годы, утвержденная </w:t>
      </w:r>
      <w:r w:rsidRPr="000769C0">
        <w:rPr>
          <w:color w:val="000000" w:themeColor="text1"/>
          <w:sz w:val="26"/>
          <w:szCs w:val="26"/>
        </w:rPr>
        <w:t>постановлением Правите</w:t>
      </w:r>
      <w:r w:rsidR="00B7651A" w:rsidRPr="000769C0">
        <w:rPr>
          <w:color w:val="000000" w:themeColor="text1"/>
          <w:sz w:val="26"/>
          <w:szCs w:val="26"/>
        </w:rPr>
        <w:t>льства Ярославской области от 27.03.2024 № 405</w:t>
      </w:r>
      <w:r w:rsidRPr="000769C0">
        <w:rPr>
          <w:color w:val="000000" w:themeColor="text1"/>
          <w:sz w:val="26"/>
          <w:szCs w:val="26"/>
        </w:rPr>
        <w:t xml:space="preserve">-п </w:t>
      </w:r>
      <w:r w:rsidR="00B7651A" w:rsidRPr="000769C0">
        <w:rPr>
          <w:rFonts w:ascii="Arial" w:hAnsi="Arial" w:cs="Arial"/>
          <w:color w:val="000000" w:themeColor="text1"/>
          <w:sz w:val="24"/>
        </w:rPr>
        <w:t xml:space="preserve"> </w:t>
      </w:r>
      <w:r w:rsidR="000769C0">
        <w:rPr>
          <w:rFonts w:ascii="Arial" w:hAnsi="Arial" w:cs="Arial"/>
          <w:color w:val="444444"/>
          <w:sz w:val="24"/>
        </w:rPr>
        <w:t>«</w:t>
      </w:r>
      <w:r w:rsidR="00B7651A" w:rsidRPr="00B7651A">
        <w:rPr>
          <w:color w:val="000000" w:themeColor="text1"/>
          <w:sz w:val="26"/>
          <w:szCs w:val="26"/>
        </w:rPr>
        <w:t xml:space="preserve">Об утверждении государственной программы </w:t>
      </w:r>
      <w:r w:rsidR="00B7651A" w:rsidRPr="00B7651A">
        <w:rPr>
          <w:color w:val="000000" w:themeColor="text1"/>
          <w:sz w:val="26"/>
          <w:szCs w:val="26"/>
        </w:rPr>
        <w:lastRenderedPageBreak/>
        <w:t>Ярославской области "Развитие институтов гражданского общества в</w:t>
      </w:r>
      <w:r w:rsidR="000769C0">
        <w:rPr>
          <w:color w:val="000000" w:themeColor="text1"/>
          <w:sz w:val="26"/>
          <w:szCs w:val="26"/>
        </w:rPr>
        <w:t xml:space="preserve"> Ярославской области" на 2024-</w:t>
      </w:r>
      <w:r w:rsidR="00B7651A" w:rsidRPr="00B7651A">
        <w:rPr>
          <w:color w:val="000000" w:themeColor="text1"/>
          <w:sz w:val="26"/>
          <w:szCs w:val="26"/>
        </w:rPr>
        <w:t>2030 годы и о признании утратившими силу и частично утратившими силу отдельных постановлений Правительства области</w:t>
      </w:r>
      <w:r w:rsidR="000769C0">
        <w:rPr>
          <w:color w:val="000000" w:themeColor="text1"/>
          <w:sz w:val="26"/>
          <w:szCs w:val="26"/>
        </w:rPr>
        <w:t>»</w:t>
      </w:r>
      <w:r w:rsidRPr="00716567">
        <w:rPr>
          <w:color w:val="000000" w:themeColor="text1"/>
          <w:sz w:val="26"/>
          <w:szCs w:val="26"/>
        </w:rPr>
        <w:t xml:space="preserve">, включающая подпрограмму «Реализация государственной национальной политики в Ярославской области» на 2021 - 2025 годы, а также соответствующие программы муниципальных образований Ярославской области.  </w:t>
      </w:r>
    </w:p>
    <w:p w14:paraId="1AE7D897" w14:textId="77777777" w:rsidR="00716567" w:rsidRPr="00716567" w:rsidRDefault="00716567" w:rsidP="00716567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Методика оценки результативности и эффективности реализации программы осуществляется в соответствии с постановлением Администрации </w:t>
      </w:r>
      <w:r w:rsidR="0047013B">
        <w:rPr>
          <w:color w:val="000000" w:themeColor="text1"/>
          <w:sz w:val="26"/>
          <w:szCs w:val="26"/>
        </w:rPr>
        <w:t>Переславль</w:t>
      </w:r>
      <w:r w:rsidRPr="00716567">
        <w:rPr>
          <w:color w:val="000000" w:themeColor="text1"/>
          <w:sz w:val="26"/>
          <w:szCs w:val="26"/>
        </w:rPr>
        <w:t>-Залесского</w:t>
      </w:r>
      <w:r w:rsidR="0047013B">
        <w:rPr>
          <w:color w:val="000000" w:themeColor="text1"/>
          <w:sz w:val="26"/>
          <w:szCs w:val="26"/>
        </w:rPr>
        <w:t xml:space="preserve"> муниципального </w:t>
      </w:r>
      <w:r w:rsidR="0047013B" w:rsidRPr="005D4665">
        <w:rPr>
          <w:color w:val="000000" w:themeColor="text1"/>
          <w:sz w:val="26"/>
          <w:szCs w:val="26"/>
        </w:rPr>
        <w:t>округа</w:t>
      </w:r>
      <w:r w:rsidRPr="005D4665">
        <w:rPr>
          <w:color w:val="000000" w:themeColor="text1"/>
          <w:sz w:val="26"/>
          <w:szCs w:val="26"/>
        </w:rPr>
        <w:t xml:space="preserve">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4B6CD818" w14:textId="77777777" w:rsidR="00716567" w:rsidRPr="00716567" w:rsidRDefault="00716567" w:rsidP="00716567">
      <w:pPr>
        <w:jc w:val="center"/>
        <w:rPr>
          <w:b/>
          <w:color w:val="000000" w:themeColor="text1"/>
          <w:sz w:val="26"/>
          <w:szCs w:val="26"/>
        </w:rPr>
      </w:pPr>
    </w:p>
    <w:p w14:paraId="29AAF640" w14:textId="77777777" w:rsidR="00716567" w:rsidRPr="00716567" w:rsidRDefault="00716567" w:rsidP="00716567">
      <w:pPr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6. Управление программой и контроль за ходом ее реализации</w:t>
      </w:r>
    </w:p>
    <w:p w14:paraId="1EB5AD73" w14:textId="77777777" w:rsidR="00716567" w:rsidRPr="00716567" w:rsidRDefault="00716567" w:rsidP="00716567">
      <w:pPr>
        <w:jc w:val="center"/>
        <w:rPr>
          <w:b/>
          <w:color w:val="000000" w:themeColor="text1"/>
          <w:sz w:val="26"/>
          <w:szCs w:val="26"/>
        </w:rPr>
      </w:pPr>
    </w:p>
    <w:p w14:paraId="3ACBD118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Механизмы реализации программы разработаны в соответствии с положениями законодательства Российской Федерации, нормативными правовыми актами Ярославской области и Переславль-Залесского муниципального округа Ярославской области, предусматривают исполнение комплекса мероприятий, необходимых для достижения целей и решения задач программы. </w:t>
      </w:r>
    </w:p>
    <w:p w14:paraId="38216807" w14:textId="77777777" w:rsidR="00716567" w:rsidRPr="00716567" w:rsidRDefault="00716567" w:rsidP="00716567">
      <w:pPr>
        <w:pStyle w:val="tekstob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Реализацию программы координирует заместитель Главы Администрации </w:t>
      </w:r>
      <w:r w:rsidR="0047013B">
        <w:rPr>
          <w:color w:val="000000" w:themeColor="text1"/>
          <w:sz w:val="26"/>
          <w:szCs w:val="26"/>
        </w:rPr>
        <w:t>Переславль</w:t>
      </w:r>
      <w:r w:rsidRPr="00716567">
        <w:rPr>
          <w:color w:val="000000" w:themeColor="text1"/>
          <w:sz w:val="26"/>
          <w:szCs w:val="26"/>
        </w:rPr>
        <w:t>-Залесского</w:t>
      </w:r>
      <w:r w:rsidR="0047013B">
        <w:rPr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color w:val="000000" w:themeColor="text1"/>
          <w:sz w:val="26"/>
          <w:szCs w:val="26"/>
        </w:rPr>
        <w:t>,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 курирующий вопросы социальной политики.</w:t>
      </w:r>
    </w:p>
    <w:p w14:paraId="74A09401" w14:textId="77777777" w:rsidR="00716567" w:rsidRPr="00716567" w:rsidRDefault="00716567" w:rsidP="00716567">
      <w:pPr>
        <w:pStyle w:val="tekstob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Ответственным исполнителем программы является</w:t>
      </w:r>
      <w:r w:rsidRPr="00716567">
        <w:rPr>
          <w:rFonts w:eastAsia="Calibri"/>
          <w:color w:val="000000" w:themeColor="text1"/>
          <w:sz w:val="26"/>
          <w:szCs w:val="26"/>
        </w:rPr>
        <w:t xml:space="preserve"> Администрация </w:t>
      </w:r>
      <w:r w:rsidR="0047013B">
        <w:rPr>
          <w:rFonts w:eastAsia="Calibri"/>
          <w:color w:val="000000" w:themeColor="text1"/>
          <w:sz w:val="26"/>
          <w:szCs w:val="26"/>
        </w:rPr>
        <w:t>Переславль</w:t>
      </w:r>
      <w:r w:rsidRPr="00716567">
        <w:rPr>
          <w:rFonts w:eastAsia="Calibri"/>
          <w:color w:val="000000" w:themeColor="text1"/>
          <w:sz w:val="26"/>
          <w:szCs w:val="26"/>
        </w:rPr>
        <w:t>-Залесского</w:t>
      </w:r>
      <w:r w:rsidR="0047013B">
        <w:rPr>
          <w:rFonts w:eastAsia="Calibri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eastAsia="Calibri"/>
          <w:color w:val="000000" w:themeColor="text1"/>
          <w:sz w:val="26"/>
          <w:szCs w:val="26"/>
        </w:rPr>
        <w:t>.</w:t>
      </w:r>
    </w:p>
    <w:p w14:paraId="4F5AE4CC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Ответственный исполнитель программы:</w:t>
      </w:r>
    </w:p>
    <w:p w14:paraId="6D083874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– 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E513CD">
        <w:rPr>
          <w:color w:val="000000" w:themeColor="text1"/>
          <w:sz w:val="26"/>
          <w:szCs w:val="26"/>
        </w:rPr>
        <w:t>Переславль</w:t>
      </w:r>
      <w:r w:rsidRPr="00716567">
        <w:rPr>
          <w:color w:val="000000" w:themeColor="text1"/>
          <w:sz w:val="26"/>
          <w:szCs w:val="26"/>
        </w:rPr>
        <w:t>-Залесского</w:t>
      </w:r>
      <w:r w:rsidR="00E513CD">
        <w:rPr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color w:val="000000" w:themeColor="text1"/>
          <w:sz w:val="26"/>
          <w:szCs w:val="26"/>
        </w:rPr>
        <w:t>;</w:t>
      </w:r>
    </w:p>
    <w:p w14:paraId="6F6AABE1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формирует структуру программы, а также перечень ее исполнителей;</w:t>
      </w:r>
    </w:p>
    <w:p w14:paraId="6A50CCC0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38CBBEE3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несет ответственность за достижение целевых показателей программы, а также конечных результатов ее реализации;</w:t>
      </w:r>
    </w:p>
    <w:p w14:paraId="7B66DBD5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340C849F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– запрашивает у 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E513CD">
        <w:rPr>
          <w:color w:val="000000" w:themeColor="text1"/>
          <w:sz w:val="26"/>
          <w:szCs w:val="26"/>
        </w:rPr>
        <w:t>Переславль</w:t>
      </w:r>
      <w:r w:rsidRPr="00716567">
        <w:rPr>
          <w:color w:val="000000" w:themeColor="text1"/>
          <w:sz w:val="26"/>
          <w:szCs w:val="26"/>
        </w:rPr>
        <w:t>-Залесского</w:t>
      </w:r>
      <w:r w:rsidR="00E513CD">
        <w:rPr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color w:val="000000" w:themeColor="text1"/>
          <w:sz w:val="26"/>
          <w:szCs w:val="26"/>
        </w:rPr>
        <w:t>;</w:t>
      </w:r>
    </w:p>
    <w:p w14:paraId="5F48A68B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запрашивает у исполнителей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012A1A16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5D4665">
        <w:rPr>
          <w:color w:val="000000" w:themeColor="text1"/>
          <w:sz w:val="26"/>
          <w:szCs w:val="26"/>
        </w:rPr>
        <w:t>–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  <w:r w:rsidRPr="00716567">
        <w:rPr>
          <w:color w:val="000000" w:themeColor="text1"/>
          <w:sz w:val="26"/>
          <w:szCs w:val="26"/>
        </w:rPr>
        <w:t xml:space="preserve"> </w:t>
      </w:r>
    </w:p>
    <w:p w14:paraId="47376D92" w14:textId="77777777" w:rsidR="00716567" w:rsidRPr="00716567" w:rsidRDefault="00716567" w:rsidP="00716567">
      <w:pPr>
        <w:ind w:firstLine="708"/>
        <w:jc w:val="both"/>
        <w:rPr>
          <w:rFonts w:eastAsiaTheme="minorHAnsi"/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Исполнителями программы являются: </w:t>
      </w:r>
      <w:r w:rsidRPr="00716567">
        <w:rPr>
          <w:rFonts w:eastAsiaTheme="minorHAnsi"/>
          <w:color w:val="000000" w:themeColor="text1"/>
          <w:sz w:val="26"/>
          <w:szCs w:val="26"/>
        </w:rPr>
        <w:t>Управл</w:t>
      </w:r>
      <w:r w:rsidR="00E513CD">
        <w:rPr>
          <w:rFonts w:eastAsiaTheme="minorHAnsi"/>
          <w:color w:val="000000" w:themeColor="text1"/>
          <w:sz w:val="26"/>
          <w:szCs w:val="26"/>
        </w:rPr>
        <w:t>ение образования Администрации Переславль</w:t>
      </w:r>
      <w:r w:rsidRPr="00716567">
        <w:rPr>
          <w:rFonts w:eastAsiaTheme="minorHAnsi"/>
          <w:color w:val="000000" w:themeColor="text1"/>
          <w:sz w:val="26"/>
          <w:szCs w:val="26"/>
        </w:rPr>
        <w:t>-Залесского</w:t>
      </w:r>
      <w:r w:rsidR="00E513CD">
        <w:rPr>
          <w:rFonts w:eastAsiaTheme="minorHAnsi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eastAsiaTheme="minorHAnsi"/>
          <w:color w:val="000000" w:themeColor="text1"/>
          <w:sz w:val="26"/>
          <w:szCs w:val="26"/>
        </w:rPr>
        <w:t>,</w:t>
      </w:r>
      <w:r w:rsidRPr="00716567">
        <w:rPr>
          <w:color w:val="000000" w:themeColor="text1"/>
          <w:sz w:val="26"/>
          <w:szCs w:val="26"/>
        </w:rPr>
        <w:t xml:space="preserve"> </w:t>
      </w:r>
      <w:r w:rsidRPr="00716567">
        <w:rPr>
          <w:rFonts w:eastAsiaTheme="minorHAnsi"/>
          <w:color w:val="000000" w:themeColor="text1"/>
          <w:sz w:val="26"/>
          <w:szCs w:val="26"/>
        </w:rPr>
        <w:t>Управление культуры, туризма, м</w:t>
      </w:r>
      <w:r w:rsidR="00E513CD">
        <w:rPr>
          <w:rFonts w:eastAsiaTheme="minorHAnsi"/>
          <w:color w:val="000000" w:themeColor="text1"/>
          <w:sz w:val="26"/>
          <w:szCs w:val="26"/>
        </w:rPr>
        <w:t>олодежи и спорта Администрации Переславль</w:t>
      </w:r>
      <w:r w:rsidRPr="00716567">
        <w:rPr>
          <w:rFonts w:eastAsiaTheme="minorHAnsi"/>
          <w:color w:val="000000" w:themeColor="text1"/>
          <w:sz w:val="26"/>
          <w:szCs w:val="26"/>
        </w:rPr>
        <w:t>-Залесского</w:t>
      </w:r>
      <w:r w:rsidR="00E513CD">
        <w:rPr>
          <w:rFonts w:eastAsiaTheme="minorHAnsi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eastAsiaTheme="minorHAnsi"/>
          <w:color w:val="000000" w:themeColor="text1"/>
          <w:sz w:val="26"/>
          <w:szCs w:val="26"/>
        </w:rPr>
        <w:t>, ОМВД России по городскому округу город Переславль-</w:t>
      </w:r>
      <w:r w:rsidRPr="00716567">
        <w:rPr>
          <w:rFonts w:eastAsiaTheme="minorHAnsi"/>
          <w:color w:val="000000" w:themeColor="text1"/>
          <w:sz w:val="26"/>
          <w:szCs w:val="26"/>
        </w:rPr>
        <w:lastRenderedPageBreak/>
        <w:t xml:space="preserve">Залесский, </w:t>
      </w:r>
      <w:r w:rsidRPr="00716567">
        <w:rPr>
          <w:color w:val="000000" w:themeColor="text1"/>
          <w:sz w:val="26"/>
          <w:szCs w:val="26"/>
        </w:rPr>
        <w:t>ГКУ ЯО «Центр занятости населения города Переславля-Залесского»,</w:t>
      </w:r>
      <w:r w:rsidRPr="00716567">
        <w:rPr>
          <w:rFonts w:eastAsiaTheme="minorHAnsi"/>
          <w:color w:val="000000" w:themeColor="text1"/>
          <w:sz w:val="26"/>
          <w:szCs w:val="26"/>
        </w:rPr>
        <w:t xml:space="preserve"> национальные сообщества.</w:t>
      </w:r>
    </w:p>
    <w:p w14:paraId="347360FE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Исполнители программы:</w:t>
      </w:r>
    </w:p>
    <w:p w14:paraId="495CC53E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несут ответственность за своевременную и качественную реализацию мероприятий программы;</w:t>
      </w:r>
    </w:p>
    <w:p w14:paraId="0707B49E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программы;</w:t>
      </w:r>
    </w:p>
    <w:p w14:paraId="4DA8C3C0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осуществляют контроль за целевым использованием средств программы;</w:t>
      </w:r>
    </w:p>
    <w:p w14:paraId="5E6A78FC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программы;</w:t>
      </w:r>
    </w:p>
    <w:p w14:paraId="35B04C64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осуществляют формирование заявок на финансирование мероприятий программы в пределах выделенных средств;</w:t>
      </w:r>
    </w:p>
    <w:p w14:paraId="476F60EF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993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– осуществляют своевременную подготовку отчетов о реализации мероприятий программы.</w:t>
      </w:r>
    </w:p>
    <w:p w14:paraId="16E68B0A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r w:rsidRPr="00716567">
        <w:rPr>
          <w:rFonts w:eastAsiaTheme="minorEastAsia"/>
          <w:color w:val="000000" w:themeColor="text1"/>
          <w:sz w:val="26"/>
          <w:szCs w:val="26"/>
        </w:rPr>
        <w:t>Досрочное завершение программы осуществляется в следующих случаях:</w:t>
      </w:r>
    </w:p>
    <w:p w14:paraId="2570CCC9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r w:rsidRPr="00716567">
        <w:rPr>
          <w:rFonts w:eastAsiaTheme="minorEastAsia"/>
          <w:color w:val="000000" w:themeColor="text1"/>
          <w:sz w:val="26"/>
          <w:szCs w:val="26"/>
        </w:rPr>
        <w:t>- достижение поставленных целей программы;</w:t>
      </w:r>
    </w:p>
    <w:p w14:paraId="736CFFCD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r w:rsidRPr="00716567">
        <w:rPr>
          <w:rFonts w:eastAsiaTheme="minorEastAsia"/>
          <w:color w:val="000000" w:themeColor="text1"/>
          <w:sz w:val="26"/>
          <w:szCs w:val="26"/>
        </w:rPr>
        <w:t>- прекращение всех полномочий, в рамках которых реализуется программа;</w:t>
      </w:r>
    </w:p>
    <w:p w14:paraId="379E51EF" w14:textId="77777777" w:rsidR="00716567" w:rsidRPr="00716567" w:rsidRDefault="00716567" w:rsidP="0071656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6"/>
          <w:szCs w:val="26"/>
        </w:rPr>
      </w:pPr>
      <w:r w:rsidRPr="00716567">
        <w:rPr>
          <w:rFonts w:eastAsiaTheme="minorEastAsia"/>
          <w:color w:val="000000" w:themeColor="text1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4FBA1E68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322D5ACB" w14:textId="77777777" w:rsidR="00716567" w:rsidRPr="00716567" w:rsidRDefault="00716567" w:rsidP="00716567">
      <w:pPr>
        <w:pStyle w:val="ConsPlusNormal0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color w:val="000000" w:themeColor="text1"/>
          <w:sz w:val="26"/>
          <w:szCs w:val="26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</w:t>
      </w:r>
      <w:r w:rsidR="007D7B3B">
        <w:rPr>
          <w:rFonts w:ascii="Times New Roman" w:hAnsi="Times New Roman" w:cs="Times New Roman"/>
          <w:color w:val="000000" w:themeColor="text1"/>
          <w:sz w:val="26"/>
          <w:szCs w:val="26"/>
        </w:rPr>
        <w:t>т осуществляться Администрацией Переславль</w:t>
      </w:r>
      <w:r w:rsidRPr="00716567">
        <w:rPr>
          <w:rFonts w:ascii="Times New Roman" w:hAnsi="Times New Roman" w:cs="Times New Roman"/>
          <w:color w:val="000000" w:themeColor="text1"/>
          <w:sz w:val="26"/>
          <w:szCs w:val="26"/>
        </w:rPr>
        <w:t>-Залесского</w:t>
      </w:r>
      <w:r w:rsidR="007D7B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Pr="007165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00DD83" w14:textId="77777777" w:rsidR="00716567" w:rsidRPr="00716567" w:rsidRDefault="00716567" w:rsidP="00716567">
      <w:pPr>
        <w:pStyle w:val="ConsPlusNormal0"/>
        <w:widowControl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93EB42B" w14:textId="77777777" w:rsidR="00716567" w:rsidRPr="00716567" w:rsidRDefault="00716567" w:rsidP="00716567">
      <w:pPr>
        <w:keepNext/>
        <w:jc w:val="center"/>
        <w:outlineLvl w:val="1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7. Система целевых показателей экономической и</w:t>
      </w:r>
    </w:p>
    <w:p w14:paraId="2592BDB3" w14:textId="77777777" w:rsidR="00716567" w:rsidRPr="00716567" w:rsidRDefault="00716567" w:rsidP="00716567">
      <w:pPr>
        <w:keepNext/>
        <w:jc w:val="center"/>
        <w:outlineLvl w:val="1"/>
        <w:rPr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социальной эффективности реализации программы</w:t>
      </w:r>
    </w:p>
    <w:tbl>
      <w:tblPr>
        <w:tblStyle w:val="31"/>
        <w:tblpPr w:leftFromText="180" w:rightFromText="180" w:vertAnchor="text" w:horzAnchor="margin" w:tblpXSpec="center" w:tblpY="180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588"/>
        <w:gridCol w:w="964"/>
        <w:gridCol w:w="1134"/>
        <w:gridCol w:w="992"/>
      </w:tblGrid>
      <w:tr w:rsidR="00716567" w:rsidRPr="00716567" w14:paraId="531CB578" w14:textId="77777777" w:rsidTr="002D657A">
        <w:tc>
          <w:tcPr>
            <w:tcW w:w="675" w:type="dxa"/>
            <w:vMerge w:val="restart"/>
            <w:vAlign w:val="center"/>
          </w:tcPr>
          <w:p w14:paraId="09843AF9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№              п/п</w:t>
            </w:r>
          </w:p>
        </w:tc>
        <w:tc>
          <w:tcPr>
            <w:tcW w:w="2977" w:type="dxa"/>
            <w:vMerge w:val="restart"/>
            <w:vAlign w:val="center"/>
          </w:tcPr>
          <w:p w14:paraId="30D705C0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4045F6E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678" w:type="dxa"/>
            <w:gridSpan w:val="4"/>
          </w:tcPr>
          <w:p w14:paraId="76CDE024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716567" w:rsidRPr="00716567" w14:paraId="330E2F5D" w14:textId="77777777" w:rsidTr="002D657A">
        <w:tc>
          <w:tcPr>
            <w:tcW w:w="675" w:type="dxa"/>
            <w:vMerge/>
          </w:tcPr>
          <w:p w14:paraId="0F6AA81E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9C0537B" w14:textId="77777777" w:rsidR="00716567" w:rsidRPr="00716567" w:rsidRDefault="00716567" w:rsidP="002D657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324F3B39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14:paraId="249FD39F" w14:textId="77777777" w:rsidR="00716567" w:rsidRPr="00716567" w:rsidRDefault="00716567" w:rsidP="002D657A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2024              год (базовое значение*)</w:t>
            </w:r>
          </w:p>
        </w:tc>
        <w:tc>
          <w:tcPr>
            <w:tcW w:w="964" w:type="dxa"/>
            <w:vAlign w:val="center"/>
          </w:tcPr>
          <w:p w14:paraId="22865367" w14:textId="77777777" w:rsidR="00716567" w:rsidRPr="00716567" w:rsidRDefault="00716567" w:rsidP="002D657A">
            <w:pPr>
              <w:spacing w:before="375" w:after="375"/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  <w:lang w:val="en-US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2025</w:t>
            </w:r>
            <w:r w:rsidRPr="00716567">
              <w:rPr>
                <w:color w:val="000000" w:themeColor="text1"/>
                <w:sz w:val="26"/>
                <w:szCs w:val="26"/>
                <w:lang w:val="en-US"/>
              </w:rPr>
              <w:t xml:space="preserve">           </w:t>
            </w:r>
            <w:r w:rsidRPr="00716567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14:paraId="163A6BB0" w14:textId="77777777" w:rsidR="00716567" w:rsidRPr="00716567" w:rsidRDefault="00716567" w:rsidP="002D657A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  <w:lang w:val="en-US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2026</w:t>
            </w:r>
            <w:r w:rsidRPr="00716567">
              <w:rPr>
                <w:color w:val="000000" w:themeColor="text1"/>
                <w:sz w:val="26"/>
                <w:szCs w:val="26"/>
                <w:lang w:val="en-US"/>
              </w:rPr>
              <w:t xml:space="preserve">                 </w:t>
            </w:r>
            <w:r w:rsidRPr="00716567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5A420D89" w14:textId="77777777" w:rsidR="00716567" w:rsidRPr="00716567" w:rsidRDefault="00716567" w:rsidP="002D657A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 xml:space="preserve">2027 </w:t>
            </w:r>
            <w:r w:rsidRPr="00716567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716567">
              <w:rPr>
                <w:color w:val="000000" w:themeColor="text1"/>
                <w:sz w:val="26"/>
                <w:szCs w:val="26"/>
              </w:rPr>
              <w:t>год</w:t>
            </w:r>
          </w:p>
        </w:tc>
      </w:tr>
      <w:tr w:rsidR="00716567" w:rsidRPr="00716567" w14:paraId="711DC69B" w14:textId="77777777" w:rsidTr="002D657A">
        <w:tc>
          <w:tcPr>
            <w:tcW w:w="675" w:type="dxa"/>
          </w:tcPr>
          <w:p w14:paraId="423BE085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center"/>
          </w:tcPr>
          <w:p w14:paraId="0E213113" w14:textId="77777777" w:rsidR="00716567" w:rsidRPr="00716567" w:rsidRDefault="00716567" w:rsidP="002D657A">
            <w:pPr>
              <w:ind w:right="-56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1559" w:type="dxa"/>
            <w:vAlign w:val="center"/>
          </w:tcPr>
          <w:p w14:paraId="2A6468D1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915D544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4" w:type="dxa"/>
            <w:vAlign w:val="center"/>
          </w:tcPr>
          <w:p w14:paraId="05A38C84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6E524C43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66449BE6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716567" w:rsidRPr="00716567" w14:paraId="1830A8D7" w14:textId="77777777" w:rsidTr="002D657A">
        <w:tc>
          <w:tcPr>
            <w:tcW w:w="675" w:type="dxa"/>
          </w:tcPr>
          <w:p w14:paraId="1E591269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center"/>
          </w:tcPr>
          <w:p w14:paraId="5A240169" w14:textId="77777777" w:rsidR="00716567" w:rsidRPr="00716567" w:rsidRDefault="00716567" w:rsidP="002D657A">
            <w:pPr>
              <w:ind w:right="-56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 xml:space="preserve">Количество размещенных в средствах массовой информации и на </w:t>
            </w:r>
            <w:r w:rsidRPr="00716567">
              <w:rPr>
                <w:color w:val="000000" w:themeColor="text1"/>
                <w:sz w:val="26"/>
                <w:szCs w:val="26"/>
              </w:rPr>
              <w:lastRenderedPageBreak/>
              <w:t xml:space="preserve">официальном сайте </w:t>
            </w:r>
            <w:r w:rsidR="00E94C05" w:rsidRPr="005D4665">
              <w:rPr>
                <w:sz w:val="26"/>
                <w:szCs w:val="26"/>
              </w:rPr>
              <w:t>муниципального образования «</w:t>
            </w:r>
            <w:r w:rsidRPr="005D4665">
              <w:rPr>
                <w:sz w:val="26"/>
                <w:szCs w:val="26"/>
              </w:rPr>
              <w:t>Переславл</w:t>
            </w:r>
            <w:r w:rsidR="00E94C05" w:rsidRPr="005D4665">
              <w:rPr>
                <w:sz w:val="26"/>
                <w:szCs w:val="26"/>
              </w:rPr>
              <w:t>ь</w:t>
            </w:r>
            <w:r w:rsidRPr="005D4665">
              <w:rPr>
                <w:sz w:val="26"/>
                <w:szCs w:val="26"/>
              </w:rPr>
              <w:t>-Залесск</w:t>
            </w:r>
            <w:r w:rsidR="00E94C05" w:rsidRPr="005D4665">
              <w:rPr>
                <w:sz w:val="26"/>
                <w:szCs w:val="26"/>
              </w:rPr>
              <w:t>ий муниципальный округ Ярославской области»</w:t>
            </w:r>
            <w:r w:rsidRPr="005D4665">
              <w:rPr>
                <w:sz w:val="26"/>
                <w:szCs w:val="26"/>
              </w:rPr>
              <w:t xml:space="preserve"> в </w:t>
            </w:r>
            <w:r w:rsidR="00E94C05" w:rsidRPr="005D4665">
              <w:rPr>
                <w:sz w:val="26"/>
                <w:szCs w:val="26"/>
              </w:rPr>
              <w:t xml:space="preserve">информационно-телекоммуникационной </w:t>
            </w:r>
            <w:r w:rsidRPr="005D4665">
              <w:rPr>
                <w:sz w:val="26"/>
                <w:szCs w:val="26"/>
              </w:rPr>
              <w:t xml:space="preserve">сети </w:t>
            </w:r>
            <w:r w:rsidR="00E94C05" w:rsidRPr="005D4665">
              <w:rPr>
                <w:sz w:val="26"/>
                <w:szCs w:val="26"/>
              </w:rPr>
              <w:t>«</w:t>
            </w:r>
            <w:r w:rsidRPr="005D4665">
              <w:rPr>
                <w:sz w:val="26"/>
                <w:szCs w:val="26"/>
              </w:rPr>
              <w:t>Интернет</w:t>
            </w:r>
            <w:r w:rsidR="00E94C05" w:rsidRPr="005D4665">
              <w:rPr>
                <w:sz w:val="26"/>
                <w:szCs w:val="26"/>
              </w:rPr>
              <w:t>»</w:t>
            </w:r>
            <w:r w:rsidRPr="005D4665">
              <w:rPr>
                <w:sz w:val="26"/>
                <w:szCs w:val="26"/>
              </w:rPr>
              <w:t xml:space="preserve"> информационных материалов о</w:t>
            </w:r>
            <w:r w:rsidRPr="00716567">
              <w:rPr>
                <w:color w:val="000000" w:themeColor="text1"/>
                <w:sz w:val="26"/>
                <w:szCs w:val="26"/>
              </w:rPr>
              <w:t xml:space="preserve"> многообразии национальных культур и религий на территории муниципального округа</w:t>
            </w:r>
          </w:p>
        </w:tc>
        <w:tc>
          <w:tcPr>
            <w:tcW w:w="1559" w:type="dxa"/>
            <w:vAlign w:val="center"/>
          </w:tcPr>
          <w:p w14:paraId="32570CFC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99F258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4" w:type="dxa"/>
            <w:vAlign w:val="center"/>
          </w:tcPr>
          <w:p w14:paraId="3CF2E8CB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4DD990E2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2E97FF7A" w14:textId="77777777" w:rsidR="00716567" w:rsidRPr="00716567" w:rsidRDefault="00716567" w:rsidP="002D657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16567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1DC9F874" w14:textId="77777777" w:rsidR="00716567" w:rsidRPr="00716567" w:rsidRDefault="00716567" w:rsidP="00716567">
      <w:pPr>
        <w:tabs>
          <w:tab w:val="left" w:pos="3720"/>
        </w:tabs>
        <w:rPr>
          <w:color w:val="000000" w:themeColor="text1"/>
          <w:sz w:val="26"/>
          <w:szCs w:val="26"/>
        </w:rPr>
      </w:pPr>
    </w:p>
    <w:p w14:paraId="684D4464" w14:textId="77777777" w:rsidR="00716567" w:rsidRPr="00716567" w:rsidRDefault="00A16167" w:rsidP="00716567">
      <w:pPr>
        <w:tabs>
          <w:tab w:val="left" w:pos="3720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* Значение на 01.06.2024</w:t>
      </w:r>
      <w:r w:rsidR="00716567" w:rsidRPr="00716567">
        <w:rPr>
          <w:color w:val="000000" w:themeColor="text1"/>
          <w:sz w:val="26"/>
          <w:szCs w:val="26"/>
        </w:rPr>
        <w:t xml:space="preserve"> года.</w:t>
      </w:r>
    </w:p>
    <w:p w14:paraId="7745B0C1" w14:textId="77777777" w:rsidR="00716567" w:rsidRPr="00716567" w:rsidRDefault="00716567" w:rsidP="00716567">
      <w:pPr>
        <w:keepNext/>
        <w:outlineLvl w:val="1"/>
        <w:rPr>
          <w:b/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</w:t>
      </w:r>
    </w:p>
    <w:p w14:paraId="479AC2B1" w14:textId="77777777" w:rsidR="00716567" w:rsidRPr="00716567" w:rsidRDefault="00716567" w:rsidP="00716567">
      <w:pPr>
        <w:keepNext/>
        <w:ind w:hanging="567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716567">
        <w:rPr>
          <w:b/>
          <w:bCs/>
          <w:color w:val="000000" w:themeColor="text1"/>
          <w:sz w:val="26"/>
          <w:szCs w:val="26"/>
        </w:rPr>
        <w:t>8. Прогноз ожидаемых социально-экономических</w:t>
      </w:r>
    </w:p>
    <w:p w14:paraId="172BCD68" w14:textId="77777777" w:rsidR="00716567" w:rsidRPr="00716567" w:rsidRDefault="00716567" w:rsidP="00716567">
      <w:pPr>
        <w:keepNext/>
        <w:ind w:hanging="567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716567">
        <w:rPr>
          <w:b/>
          <w:bCs/>
          <w:color w:val="000000" w:themeColor="text1"/>
          <w:sz w:val="26"/>
          <w:szCs w:val="26"/>
        </w:rPr>
        <w:t>результатов реализации программы</w:t>
      </w:r>
    </w:p>
    <w:p w14:paraId="0673BEBD" w14:textId="77777777" w:rsidR="00716567" w:rsidRPr="00716567" w:rsidRDefault="00716567" w:rsidP="00716567">
      <w:pPr>
        <w:suppressAutoHyphens/>
        <w:autoSpaceDE w:val="0"/>
        <w:rPr>
          <w:color w:val="000000" w:themeColor="text1"/>
          <w:sz w:val="26"/>
          <w:szCs w:val="26"/>
        </w:rPr>
      </w:pPr>
    </w:p>
    <w:p w14:paraId="216915BB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Программа носит ярко выраженный социально значимый, межведомственный характер. Результаты ее реализации повлияют на многие важнейшие стороны жизни населения Переславль-Залесского муниципального округа Ярославской области.</w:t>
      </w:r>
    </w:p>
    <w:p w14:paraId="57735BD5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В ходе реализации программы ежегод</w:t>
      </w:r>
      <w:r w:rsidR="00A16167">
        <w:rPr>
          <w:color w:val="000000" w:themeColor="text1"/>
          <w:sz w:val="26"/>
          <w:szCs w:val="26"/>
        </w:rPr>
        <w:t>но планируется достижение к 2027</w:t>
      </w:r>
      <w:r w:rsidRPr="00716567">
        <w:rPr>
          <w:color w:val="000000" w:themeColor="text1"/>
          <w:sz w:val="26"/>
          <w:szCs w:val="26"/>
        </w:rPr>
        <w:t xml:space="preserve"> году следующих результатов:</w:t>
      </w:r>
    </w:p>
    <w:p w14:paraId="7F96DD5B" w14:textId="77777777" w:rsidR="00716567" w:rsidRPr="00716567" w:rsidRDefault="00716567" w:rsidP="00716567">
      <w:pPr>
        <w:ind w:firstLine="709"/>
        <w:jc w:val="both"/>
        <w:rPr>
          <w:color w:val="000000" w:themeColor="text1"/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>- количество проведенных совещаний, семинаров, круглых столов по вопросам предупреждения межнациональных конфликтов, составит 4 единицы.</w:t>
      </w:r>
    </w:p>
    <w:p w14:paraId="59B6EA3D" w14:textId="77777777" w:rsidR="00716567" w:rsidRPr="005D4665" w:rsidRDefault="00716567" w:rsidP="00716567">
      <w:pPr>
        <w:ind w:firstLine="709"/>
        <w:jc w:val="both"/>
        <w:rPr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- количество размещенных в средствах массовой информации и на </w:t>
      </w:r>
      <w:r w:rsidRPr="005D4665">
        <w:rPr>
          <w:sz w:val="26"/>
          <w:szCs w:val="26"/>
        </w:rPr>
        <w:t xml:space="preserve">официальном сайте </w:t>
      </w:r>
      <w:r w:rsidR="00A774F7" w:rsidRPr="005D4665">
        <w:rPr>
          <w:sz w:val="26"/>
          <w:szCs w:val="26"/>
        </w:rPr>
        <w:t>му</w:t>
      </w:r>
      <w:r w:rsidR="00DD0367" w:rsidRPr="005D4665">
        <w:rPr>
          <w:sz w:val="26"/>
          <w:szCs w:val="26"/>
        </w:rPr>
        <w:t>ни</w:t>
      </w:r>
      <w:r w:rsidR="00A774F7" w:rsidRPr="005D4665">
        <w:rPr>
          <w:sz w:val="26"/>
          <w:szCs w:val="26"/>
        </w:rPr>
        <w:t xml:space="preserve">ципального образования </w:t>
      </w:r>
      <w:r w:rsidR="00ED123C" w:rsidRPr="005D4665">
        <w:rPr>
          <w:sz w:val="26"/>
          <w:szCs w:val="26"/>
        </w:rPr>
        <w:t>«</w:t>
      </w:r>
      <w:r w:rsidRPr="005D4665">
        <w:rPr>
          <w:sz w:val="26"/>
          <w:szCs w:val="26"/>
        </w:rPr>
        <w:t>Переславл</w:t>
      </w:r>
      <w:r w:rsidR="00ED123C" w:rsidRPr="005D4665">
        <w:rPr>
          <w:sz w:val="26"/>
          <w:szCs w:val="26"/>
        </w:rPr>
        <w:t>ь</w:t>
      </w:r>
      <w:r w:rsidRPr="005D4665">
        <w:rPr>
          <w:sz w:val="26"/>
          <w:szCs w:val="26"/>
        </w:rPr>
        <w:t>-Залесск</w:t>
      </w:r>
      <w:r w:rsidR="00ED123C" w:rsidRPr="005D4665">
        <w:rPr>
          <w:sz w:val="26"/>
          <w:szCs w:val="26"/>
        </w:rPr>
        <w:t xml:space="preserve">ий муниципальный округ Ярославской области» </w:t>
      </w:r>
      <w:r w:rsidRPr="005D4665">
        <w:rPr>
          <w:sz w:val="26"/>
          <w:szCs w:val="26"/>
        </w:rPr>
        <w:t xml:space="preserve">в </w:t>
      </w:r>
      <w:r w:rsidR="00ED123C" w:rsidRPr="005D4665">
        <w:rPr>
          <w:sz w:val="26"/>
          <w:szCs w:val="26"/>
        </w:rPr>
        <w:t xml:space="preserve">информационно-телекоммуникационной </w:t>
      </w:r>
      <w:r w:rsidRPr="005D4665">
        <w:rPr>
          <w:sz w:val="26"/>
          <w:szCs w:val="26"/>
        </w:rPr>
        <w:t xml:space="preserve">сети </w:t>
      </w:r>
      <w:r w:rsidR="00ED123C" w:rsidRPr="005D4665">
        <w:rPr>
          <w:sz w:val="26"/>
          <w:szCs w:val="26"/>
        </w:rPr>
        <w:t>«</w:t>
      </w:r>
      <w:r w:rsidRPr="005D4665">
        <w:rPr>
          <w:sz w:val="26"/>
          <w:szCs w:val="26"/>
        </w:rPr>
        <w:t>Интернет</w:t>
      </w:r>
      <w:r w:rsidR="00ED123C" w:rsidRPr="005D4665">
        <w:rPr>
          <w:sz w:val="26"/>
          <w:szCs w:val="26"/>
        </w:rPr>
        <w:t>»</w:t>
      </w:r>
      <w:r w:rsidRPr="005D4665">
        <w:rPr>
          <w:sz w:val="26"/>
          <w:szCs w:val="26"/>
        </w:rPr>
        <w:t xml:space="preserve"> информационных материалов о многообразии национальных культур и религий на территории </w:t>
      </w:r>
      <w:r w:rsidR="008E3675" w:rsidRPr="005D4665">
        <w:rPr>
          <w:sz w:val="26"/>
          <w:szCs w:val="26"/>
        </w:rPr>
        <w:t>муниципального</w:t>
      </w:r>
      <w:r w:rsidRPr="005D4665">
        <w:rPr>
          <w:sz w:val="26"/>
          <w:szCs w:val="26"/>
        </w:rPr>
        <w:t xml:space="preserve"> округа, составит 4 единицы. </w:t>
      </w:r>
    </w:p>
    <w:p w14:paraId="5944FB81" w14:textId="77777777" w:rsidR="00716567" w:rsidRPr="00716567" w:rsidRDefault="00716567" w:rsidP="00716567">
      <w:pPr>
        <w:rPr>
          <w:color w:val="000000" w:themeColor="text1"/>
          <w:sz w:val="26"/>
          <w:szCs w:val="26"/>
        </w:rPr>
        <w:sectPr w:rsidR="00716567" w:rsidRPr="00716567" w:rsidSect="002D657A">
          <w:pgSz w:w="11906" w:h="16838"/>
          <w:pgMar w:top="1134" w:right="991" w:bottom="993" w:left="1560" w:header="709" w:footer="709" w:gutter="0"/>
          <w:pgNumType w:start="1"/>
          <w:cols w:space="708"/>
          <w:titlePg/>
          <w:docGrid w:linePitch="381"/>
        </w:sectPr>
      </w:pPr>
    </w:p>
    <w:p w14:paraId="4671596E" w14:textId="77777777" w:rsidR="00716567" w:rsidRPr="00716567" w:rsidRDefault="00716567" w:rsidP="00716567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lastRenderedPageBreak/>
        <w:t xml:space="preserve">9. Перечень и описание программных мероприятий </w:t>
      </w:r>
    </w:p>
    <w:p w14:paraId="0580BB70" w14:textId="77777777" w:rsidR="00716567" w:rsidRPr="00716567" w:rsidRDefault="00716567" w:rsidP="00716567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  <w:r w:rsidRPr="00716567">
        <w:rPr>
          <w:b/>
          <w:color w:val="000000" w:themeColor="text1"/>
          <w:sz w:val="26"/>
          <w:szCs w:val="26"/>
        </w:rPr>
        <w:t>по решению задач и достижению целей городской целевой программы</w:t>
      </w:r>
    </w:p>
    <w:p w14:paraId="36A36F6F" w14:textId="77777777" w:rsidR="00716567" w:rsidRPr="00716567" w:rsidRDefault="00716567" w:rsidP="00716567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c"/>
        <w:tblpPr w:leftFromText="180" w:rightFromText="180" w:vertAnchor="page" w:horzAnchor="margin" w:tblpY="2151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1134"/>
        <w:gridCol w:w="992"/>
        <w:gridCol w:w="1701"/>
        <w:gridCol w:w="2268"/>
        <w:gridCol w:w="3544"/>
      </w:tblGrid>
      <w:tr w:rsidR="00716567" w:rsidRPr="00716567" w14:paraId="48E76E78" w14:textId="77777777" w:rsidTr="002D657A">
        <w:tc>
          <w:tcPr>
            <w:tcW w:w="675" w:type="dxa"/>
            <w:vMerge w:val="restart"/>
            <w:vAlign w:val="center"/>
          </w:tcPr>
          <w:p w14:paraId="36F6D48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645469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2977" w:type="dxa"/>
            <w:gridSpan w:val="2"/>
          </w:tcPr>
          <w:p w14:paraId="1AB2FEFB" w14:textId="77777777" w:rsidR="00716567" w:rsidRPr="00716567" w:rsidRDefault="00716567" w:rsidP="002D657A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FECA605" w14:textId="77777777" w:rsidR="00716567" w:rsidRPr="00716567" w:rsidRDefault="00716567" w:rsidP="002D657A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969" w:type="dxa"/>
            <w:gridSpan w:val="2"/>
            <w:vAlign w:val="center"/>
          </w:tcPr>
          <w:p w14:paraId="14A9E88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3544" w:type="dxa"/>
            <w:vMerge w:val="restart"/>
            <w:vAlign w:val="center"/>
          </w:tcPr>
          <w:p w14:paraId="554B682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716567" w:rsidRPr="00716567" w14:paraId="5207D6BE" w14:textId="77777777" w:rsidTr="00846706">
        <w:trPr>
          <w:trHeight w:val="1220"/>
        </w:trPr>
        <w:tc>
          <w:tcPr>
            <w:tcW w:w="675" w:type="dxa"/>
            <w:vMerge/>
          </w:tcPr>
          <w:p w14:paraId="7185C450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33C91F48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C1EE7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34" w:type="dxa"/>
          </w:tcPr>
          <w:p w14:paraId="3BE7096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992" w:type="dxa"/>
            <w:vMerge/>
          </w:tcPr>
          <w:p w14:paraId="295F8B28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6A4ADB" w14:textId="77777777" w:rsidR="00716567" w:rsidRPr="005D4665" w:rsidRDefault="00716567" w:rsidP="002D65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vAlign w:val="center"/>
          </w:tcPr>
          <w:p w14:paraId="75C69EC7" w14:textId="77777777" w:rsidR="00716567" w:rsidRPr="005D4665" w:rsidRDefault="00716567" w:rsidP="002D65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C46FA3" w:rsidRPr="005D4665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5D4665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3544" w:type="dxa"/>
            <w:vMerge/>
          </w:tcPr>
          <w:p w14:paraId="5FC635B9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3E44BFBA" w14:textId="77777777" w:rsidTr="00846706">
        <w:tc>
          <w:tcPr>
            <w:tcW w:w="675" w:type="dxa"/>
          </w:tcPr>
          <w:p w14:paraId="11C61D6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861CA5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5A9D072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52789C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8DD7CB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14:paraId="140782FB" w14:textId="77777777" w:rsidR="00716567" w:rsidRPr="005D4665" w:rsidRDefault="00716567" w:rsidP="002D65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14:paraId="7F38979E" w14:textId="77777777" w:rsidR="00716567" w:rsidRPr="005D4665" w:rsidRDefault="00716567" w:rsidP="002D65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391D90B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6076F" w:rsidRPr="00716567" w14:paraId="75032B65" w14:textId="77777777" w:rsidTr="00846706">
        <w:trPr>
          <w:trHeight w:val="748"/>
        </w:trPr>
        <w:tc>
          <w:tcPr>
            <w:tcW w:w="675" w:type="dxa"/>
            <w:vMerge w:val="restart"/>
            <w:vAlign w:val="center"/>
          </w:tcPr>
          <w:p w14:paraId="6E7C0BD9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27DF7666" w14:textId="77777777" w:rsidR="00C6076F" w:rsidRPr="00716567" w:rsidRDefault="00C6076F" w:rsidP="00C6076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Задача 1.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      </w:r>
            <w:r w:rsidRPr="005D466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округа, на основе сохранения духовных и нравственных устоев, уважительного отношения к истории, </w:t>
            </w: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традициям и языкам населения муниципального округа и этнических групп</w:t>
            </w:r>
          </w:p>
        </w:tc>
        <w:tc>
          <w:tcPr>
            <w:tcW w:w="1843" w:type="dxa"/>
            <w:vMerge w:val="restart"/>
          </w:tcPr>
          <w:p w14:paraId="42CDF68E" w14:textId="77777777" w:rsidR="00C6076F" w:rsidRPr="00716567" w:rsidRDefault="00C6076F" w:rsidP="00C6076F">
            <w:pPr>
              <w:ind w:right="-5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Количество проведенных совещаний, семинаров, круглых столов по вопросам предупреждения межнациональных конфликтов, ед.</w:t>
            </w:r>
          </w:p>
        </w:tc>
        <w:tc>
          <w:tcPr>
            <w:tcW w:w="1134" w:type="dxa"/>
          </w:tcPr>
          <w:p w14:paraId="727874B5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2223CC4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681EC2A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014DF39C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286,7</w:t>
            </w:r>
          </w:p>
        </w:tc>
        <w:tc>
          <w:tcPr>
            <w:tcW w:w="2268" w:type="dxa"/>
            <w:vAlign w:val="center"/>
          </w:tcPr>
          <w:p w14:paraId="26874DD0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286,7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FC0E980" w14:textId="77777777" w:rsidR="00C6076F" w:rsidRPr="00716567" w:rsidRDefault="00C6076F" w:rsidP="00C6076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Переславль-Залесский, Администрация Переславля-Залесского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округа,</w:t>
            </w: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отделение ГКУ ЯО ЦЗН         города Переславля-Залесского, УО, УКТМиС</w:t>
            </w:r>
          </w:p>
          <w:p w14:paraId="16CA96AD" w14:textId="77777777" w:rsidR="00C6076F" w:rsidRPr="00716567" w:rsidRDefault="00C6076F" w:rsidP="00C6076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076F" w:rsidRPr="00716567" w14:paraId="3AB3B4F2" w14:textId="77777777" w:rsidTr="00846706">
        <w:trPr>
          <w:trHeight w:val="748"/>
        </w:trPr>
        <w:tc>
          <w:tcPr>
            <w:tcW w:w="675" w:type="dxa"/>
            <w:vMerge/>
            <w:vAlign w:val="center"/>
          </w:tcPr>
          <w:p w14:paraId="15A4C142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C96D113" w14:textId="77777777" w:rsidR="00C6076F" w:rsidRPr="00716567" w:rsidRDefault="00C6076F" w:rsidP="00C6076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0DFA668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FFE22F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9950F6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7C8C3A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31C748C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262,6</w:t>
            </w:r>
          </w:p>
        </w:tc>
        <w:tc>
          <w:tcPr>
            <w:tcW w:w="2268" w:type="dxa"/>
            <w:vAlign w:val="center"/>
          </w:tcPr>
          <w:p w14:paraId="15AFF2DB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262,6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A0486CA" w14:textId="77777777" w:rsidR="00C6076F" w:rsidRPr="00716567" w:rsidRDefault="00C6076F" w:rsidP="00C6076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6076F" w:rsidRPr="00716567" w14:paraId="12A1CA88" w14:textId="77777777" w:rsidTr="00846706">
        <w:trPr>
          <w:trHeight w:val="748"/>
        </w:trPr>
        <w:tc>
          <w:tcPr>
            <w:tcW w:w="675" w:type="dxa"/>
            <w:vMerge/>
            <w:vAlign w:val="center"/>
          </w:tcPr>
          <w:p w14:paraId="1B317F48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54ECBF0D" w14:textId="77777777" w:rsidR="00C6076F" w:rsidRPr="00716567" w:rsidRDefault="00C6076F" w:rsidP="00C6076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96A4405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CC035AE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4D82117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27A30C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ADBEF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88516C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4C7977A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80AEC61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1AFC88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456EF90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631080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20EE962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11C4EC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083EED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563013C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2332D72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0632F4D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81A825A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C078765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7E1F938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261,4</w:t>
            </w:r>
          </w:p>
        </w:tc>
        <w:tc>
          <w:tcPr>
            <w:tcW w:w="2268" w:type="dxa"/>
            <w:vAlign w:val="center"/>
          </w:tcPr>
          <w:p w14:paraId="6322B6C7" w14:textId="77777777" w:rsidR="00C6076F" w:rsidRPr="005D4665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261,4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5CADD8A" w14:textId="77777777" w:rsidR="00C6076F" w:rsidRPr="00716567" w:rsidRDefault="00C6076F" w:rsidP="00C6076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6F8494E7" w14:textId="77777777" w:rsidTr="00846706">
        <w:trPr>
          <w:trHeight w:val="1195"/>
        </w:trPr>
        <w:tc>
          <w:tcPr>
            <w:tcW w:w="675" w:type="dxa"/>
            <w:vMerge w:val="restart"/>
            <w:vAlign w:val="center"/>
          </w:tcPr>
          <w:p w14:paraId="63E37D40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552" w:type="dxa"/>
            <w:vMerge w:val="restart"/>
            <w:vAlign w:val="center"/>
          </w:tcPr>
          <w:p w14:paraId="2948E2C8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оперативно-розыскных мероприятий, направленных на выявление фактов проявления экстремизма на национальной и религиозной почве со стороны общественных объединений, структур и религиозных центров</w:t>
            </w:r>
          </w:p>
          <w:p w14:paraId="6C30E706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14:paraId="2B1BBF4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мероприятий, </w:t>
            </w:r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(да (1)/</w:t>
            </w:r>
            <w:proofErr w:type="gramStart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 xml:space="preserve">0) </w:t>
            </w:r>
          </w:p>
        </w:tc>
        <w:tc>
          <w:tcPr>
            <w:tcW w:w="1134" w:type="dxa"/>
          </w:tcPr>
          <w:p w14:paraId="6284CDA5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BD2132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5357B55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C9669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7C725CB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4A5CB85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6218E135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716567" w:rsidRPr="00716567" w14:paraId="07C6A48D" w14:textId="77777777" w:rsidTr="00846706">
        <w:trPr>
          <w:trHeight w:val="1195"/>
        </w:trPr>
        <w:tc>
          <w:tcPr>
            <w:tcW w:w="675" w:type="dxa"/>
            <w:vMerge/>
            <w:vAlign w:val="center"/>
          </w:tcPr>
          <w:p w14:paraId="4C515C4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84DDB18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DDB169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FF5848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6EA946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04D045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AD842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5CB2DB1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548C4A9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25173E88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141124E4" w14:textId="77777777" w:rsidTr="00846706">
        <w:trPr>
          <w:trHeight w:val="2082"/>
        </w:trPr>
        <w:tc>
          <w:tcPr>
            <w:tcW w:w="675" w:type="dxa"/>
            <w:vMerge/>
            <w:vAlign w:val="center"/>
          </w:tcPr>
          <w:p w14:paraId="6AA3711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1B365E38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FC93C2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1635CF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1B072A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0EE9C3D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ECC307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202A87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B062E5C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2D3153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CA15F0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B8A1C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2255D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5043BBB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51857EE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09621D77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5CB27C70" w14:textId="77777777" w:rsidTr="00846706">
        <w:trPr>
          <w:trHeight w:val="2690"/>
        </w:trPr>
        <w:tc>
          <w:tcPr>
            <w:tcW w:w="675" w:type="dxa"/>
            <w:vMerge w:val="restart"/>
            <w:vAlign w:val="center"/>
          </w:tcPr>
          <w:p w14:paraId="70C0FD51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552" w:type="dxa"/>
            <w:vMerge w:val="restart"/>
            <w:vAlign w:val="center"/>
          </w:tcPr>
          <w:p w14:paraId="36C2F8FF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оперативно-профилактических мероприятий, направленных на декриминализацию сферы потребительского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рынка, выявление и пресечение нарушений правил привлечения и использования иностранной рабочей силы, незаконной предпринимательской деятельности на рынках и других местах массовой торговли, а также недопущение возможных экстремистских проявлений и террористических актов</w:t>
            </w:r>
          </w:p>
        </w:tc>
        <w:tc>
          <w:tcPr>
            <w:tcW w:w="1843" w:type="dxa"/>
            <w:vMerge w:val="restart"/>
          </w:tcPr>
          <w:p w14:paraId="70D7301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мероприятий, </w:t>
            </w:r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(да (1)/</w:t>
            </w:r>
            <w:proofErr w:type="gramStart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0)</w:t>
            </w:r>
          </w:p>
        </w:tc>
        <w:tc>
          <w:tcPr>
            <w:tcW w:w="1134" w:type="dxa"/>
          </w:tcPr>
          <w:p w14:paraId="0A5DD4CE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CB99783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6F64AAB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9B3FF0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BF0AE6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B5FABE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530B9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CEFB88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38700BE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D34298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1529015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12571B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748991FD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716567" w:rsidRPr="00716567" w14:paraId="2E99BF33" w14:textId="77777777" w:rsidTr="00846706">
        <w:trPr>
          <w:trHeight w:val="2690"/>
        </w:trPr>
        <w:tc>
          <w:tcPr>
            <w:tcW w:w="675" w:type="dxa"/>
            <w:vMerge/>
            <w:vAlign w:val="center"/>
          </w:tcPr>
          <w:p w14:paraId="465CB352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D583A6F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CC6B8D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AF294B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0CFD379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F0AFC1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938768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BE8A3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DC8DC8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C13FF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C002E1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63B6043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EE89AB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C8551E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11A3CD7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540DC05E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4FB8F1DD" w14:textId="77777777" w:rsidTr="00846706">
        <w:trPr>
          <w:trHeight w:val="2690"/>
        </w:trPr>
        <w:tc>
          <w:tcPr>
            <w:tcW w:w="675" w:type="dxa"/>
            <w:vMerge/>
            <w:vAlign w:val="center"/>
          </w:tcPr>
          <w:p w14:paraId="5B48D454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14067B5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57B5ECB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9468F27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2EEBC3D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BB82762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2CBAF6C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158D62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DDEFE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14A0C5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C977F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0C4EA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F32CD5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AFC4691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B2BF8D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70F6844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3C3E9E9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4957FE05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7F9FBB86" w14:textId="77777777" w:rsidTr="00846706">
        <w:trPr>
          <w:trHeight w:val="995"/>
        </w:trPr>
        <w:tc>
          <w:tcPr>
            <w:tcW w:w="675" w:type="dxa"/>
            <w:vMerge w:val="restart"/>
            <w:vAlign w:val="center"/>
          </w:tcPr>
          <w:p w14:paraId="05238248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552" w:type="dxa"/>
            <w:vMerge w:val="restart"/>
            <w:vAlign w:val="center"/>
          </w:tcPr>
          <w:p w14:paraId="3E49B336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Мониторинг состояния межэтнических и межконфессиональных отношений в Переславль-Залесском муниципальном округе Ярославской области</w:t>
            </w:r>
          </w:p>
        </w:tc>
        <w:tc>
          <w:tcPr>
            <w:tcW w:w="1843" w:type="dxa"/>
            <w:vMerge w:val="restart"/>
          </w:tcPr>
          <w:p w14:paraId="2C6CFB2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Мониторинг проведен,</w:t>
            </w:r>
          </w:p>
          <w:p w14:paraId="6BEBED8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(да (1)/</w:t>
            </w:r>
            <w:proofErr w:type="gramStart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0)</w:t>
            </w:r>
          </w:p>
        </w:tc>
        <w:tc>
          <w:tcPr>
            <w:tcW w:w="1134" w:type="dxa"/>
          </w:tcPr>
          <w:p w14:paraId="5503E5C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193C543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03625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35E1B7D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2F56B18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2BE4B27A" w14:textId="77777777" w:rsidR="00716567" w:rsidRPr="00716567" w:rsidRDefault="005974ED" w:rsidP="005974ED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Переславль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716567" w:rsidRPr="00716567" w14:paraId="40138F54" w14:textId="77777777" w:rsidTr="00846706">
        <w:trPr>
          <w:trHeight w:val="995"/>
        </w:trPr>
        <w:tc>
          <w:tcPr>
            <w:tcW w:w="675" w:type="dxa"/>
            <w:vMerge/>
            <w:vAlign w:val="center"/>
          </w:tcPr>
          <w:p w14:paraId="2DE9EF4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28D4A58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169B36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13B74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26A24BB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0FE4C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65C8DE7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60B675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5E88C5A7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5E5F9F9A" w14:textId="77777777" w:rsidTr="00846706">
        <w:trPr>
          <w:trHeight w:val="995"/>
        </w:trPr>
        <w:tc>
          <w:tcPr>
            <w:tcW w:w="675" w:type="dxa"/>
            <w:vMerge/>
            <w:vAlign w:val="center"/>
          </w:tcPr>
          <w:p w14:paraId="496E666D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2B5C466E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E06B3D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2E1CB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2E0F871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BF7B6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0EE727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36AA1AB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36CFD65E" w14:textId="77777777" w:rsidR="00716567" w:rsidRPr="00716567" w:rsidRDefault="00716567" w:rsidP="002D657A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79EA25EE" w14:textId="77777777" w:rsidTr="00846706">
        <w:trPr>
          <w:trHeight w:val="631"/>
        </w:trPr>
        <w:tc>
          <w:tcPr>
            <w:tcW w:w="675" w:type="dxa"/>
            <w:vMerge w:val="restart"/>
            <w:vAlign w:val="center"/>
          </w:tcPr>
          <w:p w14:paraId="157AAD6A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552" w:type="dxa"/>
            <w:vMerge w:val="restart"/>
            <w:vAlign w:val="center"/>
          </w:tcPr>
          <w:p w14:paraId="1E5B868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работы в региональном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сегменте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843" w:type="dxa"/>
            <w:vMerge w:val="restart"/>
          </w:tcPr>
          <w:p w14:paraId="3844229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оборудованны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 автоматизированных рабочих мест на муниципальном уровне, ед.</w:t>
            </w:r>
          </w:p>
        </w:tc>
        <w:tc>
          <w:tcPr>
            <w:tcW w:w="1134" w:type="dxa"/>
          </w:tcPr>
          <w:p w14:paraId="28F09E6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</w:tcPr>
          <w:p w14:paraId="31F9A63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5169784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5638D4E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5D4D4F5A" w14:textId="77777777" w:rsidR="00716567" w:rsidRPr="00716567" w:rsidRDefault="005974ED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716567" w:rsidRPr="00716567" w14:paraId="3E67EA27" w14:textId="77777777" w:rsidTr="00846706">
        <w:trPr>
          <w:trHeight w:val="795"/>
        </w:trPr>
        <w:tc>
          <w:tcPr>
            <w:tcW w:w="675" w:type="dxa"/>
            <w:vMerge/>
            <w:vAlign w:val="center"/>
          </w:tcPr>
          <w:p w14:paraId="26BE0D6E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415F31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91B0FF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E41794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0D6C295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F3988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312F816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0684511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1D28B9AD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5A8689BE" w14:textId="77777777" w:rsidTr="00846706">
        <w:trPr>
          <w:trHeight w:val="795"/>
        </w:trPr>
        <w:tc>
          <w:tcPr>
            <w:tcW w:w="675" w:type="dxa"/>
            <w:vMerge/>
            <w:vAlign w:val="center"/>
          </w:tcPr>
          <w:p w14:paraId="338EBEDF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63D4FA6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925569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77BD0B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9C0EE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1F4D82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157CB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85ED19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89CA9B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D287D91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5660F9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7704375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D8BD3D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E0AFEB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C98D4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723DE4D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4B81C6B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4CB1C2AF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71E0B11F" w14:textId="77777777" w:rsidTr="00846706">
        <w:trPr>
          <w:trHeight w:val="1095"/>
        </w:trPr>
        <w:tc>
          <w:tcPr>
            <w:tcW w:w="675" w:type="dxa"/>
            <w:vMerge w:val="restart"/>
            <w:vAlign w:val="center"/>
          </w:tcPr>
          <w:p w14:paraId="765F1383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2552" w:type="dxa"/>
            <w:vMerge w:val="restart"/>
            <w:vAlign w:val="center"/>
          </w:tcPr>
          <w:p w14:paraId="387C9275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заседаний координационного совета по вопросам межнациональных отношений в Переславль-Залесском муниципальном округе Ярославской области </w:t>
            </w:r>
          </w:p>
        </w:tc>
        <w:tc>
          <w:tcPr>
            <w:tcW w:w="1843" w:type="dxa"/>
            <w:vMerge w:val="restart"/>
          </w:tcPr>
          <w:p w14:paraId="1E0B74B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заседаний, ед.</w:t>
            </w:r>
          </w:p>
        </w:tc>
        <w:tc>
          <w:tcPr>
            <w:tcW w:w="1134" w:type="dxa"/>
          </w:tcPr>
          <w:p w14:paraId="388A2F28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3FE9B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6F63008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D9D63D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3A0D27F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25C42E2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722AE002" w14:textId="77777777" w:rsidR="00716567" w:rsidRPr="00716567" w:rsidRDefault="005974ED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716567" w:rsidRPr="00716567" w14:paraId="3F124B27" w14:textId="77777777" w:rsidTr="00846706">
        <w:trPr>
          <w:trHeight w:val="1095"/>
        </w:trPr>
        <w:tc>
          <w:tcPr>
            <w:tcW w:w="675" w:type="dxa"/>
            <w:vMerge/>
            <w:vAlign w:val="center"/>
          </w:tcPr>
          <w:p w14:paraId="53F7F0F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9E41390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DCF615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D715C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6A9FC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27F4E4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8EB0F9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CC1581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105C399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3D1A8FFA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10EA68FF" w14:textId="77777777" w:rsidTr="00846706">
        <w:trPr>
          <w:trHeight w:val="1095"/>
        </w:trPr>
        <w:tc>
          <w:tcPr>
            <w:tcW w:w="675" w:type="dxa"/>
            <w:vMerge/>
            <w:vAlign w:val="center"/>
          </w:tcPr>
          <w:p w14:paraId="3BD9EF22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32B7CEA2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507EEA2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EAAB9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C4D71B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7D033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0F06D94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2A8AD7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C1495B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5CC13AC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7BF8708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0500F602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76F4E788" w14:textId="77777777" w:rsidTr="00846706">
        <w:trPr>
          <w:trHeight w:val="1595"/>
        </w:trPr>
        <w:tc>
          <w:tcPr>
            <w:tcW w:w="675" w:type="dxa"/>
            <w:vMerge w:val="restart"/>
          </w:tcPr>
          <w:p w14:paraId="0BCAAFF1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2552" w:type="dxa"/>
            <w:vMerge w:val="restart"/>
          </w:tcPr>
          <w:p w14:paraId="79CC77F4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t xml:space="preserve">Проведение профилактических бесед, встреч с лидерами национальных </w:t>
            </w:r>
            <w:r w:rsidRPr="00716567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lastRenderedPageBreak/>
              <w:t>диаспор с целью повышения их роли в социально-культурной адаптации иностранных граждан и их интеграции в российское общество</w:t>
            </w:r>
          </w:p>
        </w:tc>
        <w:tc>
          <w:tcPr>
            <w:tcW w:w="1843" w:type="dxa"/>
            <w:vMerge w:val="restart"/>
          </w:tcPr>
          <w:p w14:paraId="3422CFD1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проведенных встреч,</w:t>
            </w:r>
          </w:p>
          <w:p w14:paraId="368B484A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14:paraId="1860FDAD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BF09190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0D389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1412605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5C388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BF15B0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253ECA8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74ED725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</w:tcPr>
          <w:p w14:paraId="54485BC1" w14:textId="77777777" w:rsidR="00716567" w:rsidRPr="00716567" w:rsidRDefault="005974ED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Администрация Переславль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716567" w:rsidRPr="00716567" w14:paraId="02668E94" w14:textId="77777777" w:rsidTr="00846706">
        <w:trPr>
          <w:trHeight w:val="1595"/>
        </w:trPr>
        <w:tc>
          <w:tcPr>
            <w:tcW w:w="675" w:type="dxa"/>
            <w:vMerge/>
          </w:tcPr>
          <w:p w14:paraId="2C63463E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778A797C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6637665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C1CD59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5EF7BD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F6EBCE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651A813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5A99AF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6AB138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7C19106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8977B5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</w:tcPr>
          <w:p w14:paraId="1663815D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3728FD4" w14:textId="77777777" w:rsidTr="00846706">
        <w:trPr>
          <w:trHeight w:val="1595"/>
        </w:trPr>
        <w:tc>
          <w:tcPr>
            <w:tcW w:w="675" w:type="dxa"/>
            <w:vMerge/>
          </w:tcPr>
          <w:p w14:paraId="33786350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2C86B99A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78B02A4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AF1222C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B8CE98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FDA8A8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7E01AA7E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0F6A660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1597B6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50E0FA8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1F82FD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</w:tcPr>
          <w:p w14:paraId="0950FFD0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E23C6D0" w14:textId="77777777" w:rsidTr="00846706">
        <w:trPr>
          <w:trHeight w:val="600"/>
        </w:trPr>
        <w:tc>
          <w:tcPr>
            <w:tcW w:w="675" w:type="dxa"/>
            <w:vMerge w:val="restart"/>
          </w:tcPr>
          <w:p w14:paraId="5D047382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1.7.</w:t>
            </w:r>
          </w:p>
        </w:tc>
        <w:tc>
          <w:tcPr>
            <w:tcW w:w="2552" w:type="dxa"/>
            <w:vMerge w:val="restart"/>
          </w:tcPr>
          <w:p w14:paraId="0ED0249C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t>Оказание иностранным гражданам государственных услуг в сфере занятости населения</w:t>
            </w:r>
          </w:p>
          <w:p w14:paraId="62193B1A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14:paraId="7CFD4AC1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оказанных услуг, ед.</w:t>
            </w:r>
          </w:p>
        </w:tc>
        <w:tc>
          <w:tcPr>
            <w:tcW w:w="1134" w:type="dxa"/>
          </w:tcPr>
          <w:p w14:paraId="1C29C70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14:paraId="09C5F7C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0ABFF7D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0192FB4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</w:tcPr>
          <w:p w14:paraId="7EBF5B70" w14:textId="77777777" w:rsidR="00716567" w:rsidRPr="00716567" w:rsidRDefault="005974ED" w:rsidP="005974ED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отделение 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ГКУ ЯО ЦЗН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городе Переславль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ий</w:t>
            </w:r>
          </w:p>
        </w:tc>
      </w:tr>
      <w:tr w:rsidR="00716567" w:rsidRPr="00716567" w14:paraId="15A9DF5F" w14:textId="77777777" w:rsidTr="00846706">
        <w:trPr>
          <w:trHeight w:val="600"/>
        </w:trPr>
        <w:tc>
          <w:tcPr>
            <w:tcW w:w="675" w:type="dxa"/>
            <w:vMerge/>
          </w:tcPr>
          <w:p w14:paraId="0D8EC09B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387F9FC6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32141E1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DE90B2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14:paraId="705D129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3D9FBCD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341D748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</w:tcPr>
          <w:p w14:paraId="690C3DC0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87926A1" w14:textId="77777777" w:rsidTr="00846706">
        <w:trPr>
          <w:trHeight w:val="60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30EAF337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0814532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A485C31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059327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1EB005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797DF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2E1936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E135E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DEBEE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04F97A4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41AA1406" w14:textId="77777777" w:rsidTr="00846706">
        <w:trPr>
          <w:trHeight w:val="600"/>
        </w:trPr>
        <w:tc>
          <w:tcPr>
            <w:tcW w:w="675" w:type="dxa"/>
            <w:vMerge w:val="restart"/>
          </w:tcPr>
          <w:p w14:paraId="2ACB9CDF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2552" w:type="dxa"/>
            <w:vMerge w:val="restart"/>
            <w:vAlign w:val="center"/>
          </w:tcPr>
          <w:p w14:paraId="604DE992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мастер-классов, конкурсов, акций в сфере межнациональных и межконфессиональных отношений</w:t>
            </w:r>
          </w:p>
          <w:p w14:paraId="28067D70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14:paraId="1C07095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FEAF7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9E460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F1D75B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6B79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DFA335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14:paraId="658530B2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0A11BCB9" w14:textId="77777777" w:rsidTr="00846706">
        <w:trPr>
          <w:trHeight w:val="600"/>
        </w:trPr>
        <w:tc>
          <w:tcPr>
            <w:tcW w:w="675" w:type="dxa"/>
            <w:vMerge/>
          </w:tcPr>
          <w:p w14:paraId="34CF1195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6E24E16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2DA440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FEC6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CCDF9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A9A7B2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11,9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9358B1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11,9</w:t>
            </w:r>
          </w:p>
        </w:tc>
        <w:tc>
          <w:tcPr>
            <w:tcW w:w="3544" w:type="dxa"/>
            <w:vMerge/>
          </w:tcPr>
          <w:p w14:paraId="72BE500B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B4C473E" w14:textId="77777777" w:rsidTr="00846706">
        <w:trPr>
          <w:trHeight w:val="60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581A919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3A40FE26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A62B804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3A64D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3B81D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F0167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9B2135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35,1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55D4C2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35,1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52CFDC89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627A45A4" w14:textId="77777777" w:rsidTr="00846706">
        <w:trPr>
          <w:trHeight w:val="600"/>
        </w:trPr>
        <w:tc>
          <w:tcPr>
            <w:tcW w:w="675" w:type="dxa"/>
            <w:vMerge w:val="restart"/>
          </w:tcPr>
          <w:p w14:paraId="0855D657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2552" w:type="dxa"/>
            <w:vMerge w:val="restart"/>
            <w:vAlign w:val="center"/>
          </w:tcPr>
          <w:p w14:paraId="600C7FA6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социально-значимых мероприятий, проектов, досуговых мероприятий в сфере межнациональных и 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межконфессиональных отношений</w:t>
            </w:r>
          </w:p>
        </w:tc>
        <w:tc>
          <w:tcPr>
            <w:tcW w:w="1843" w:type="dxa"/>
            <w:vMerge w:val="restart"/>
          </w:tcPr>
          <w:p w14:paraId="5A89FE6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мероприятий, 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F1ECB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12276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7D8F6E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277,6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F4249C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277,6</w:t>
            </w:r>
          </w:p>
        </w:tc>
        <w:tc>
          <w:tcPr>
            <w:tcW w:w="3544" w:type="dxa"/>
            <w:vMerge w:val="restart"/>
          </w:tcPr>
          <w:p w14:paraId="212D509C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0624A161" w14:textId="77777777" w:rsidTr="00846706">
        <w:trPr>
          <w:trHeight w:val="600"/>
        </w:trPr>
        <w:tc>
          <w:tcPr>
            <w:tcW w:w="675" w:type="dxa"/>
            <w:vMerge/>
          </w:tcPr>
          <w:p w14:paraId="07CE7DAC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17B7E1D7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45FAAFC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2F29A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5E275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18F501" w14:textId="77777777" w:rsidR="00716567" w:rsidRPr="00270125" w:rsidRDefault="00D5441A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250</w:t>
            </w:r>
            <w:r w:rsidR="005D1F04"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270125"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7BCF26" w14:textId="77777777" w:rsidR="00716567" w:rsidRPr="00270125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250,7</w:t>
            </w:r>
          </w:p>
        </w:tc>
        <w:tc>
          <w:tcPr>
            <w:tcW w:w="3544" w:type="dxa"/>
            <w:vMerge/>
          </w:tcPr>
          <w:p w14:paraId="20C6CFF5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2F258BB4" w14:textId="77777777" w:rsidTr="00846706">
        <w:trPr>
          <w:trHeight w:val="60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64FC2A1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7CEA83C2" w14:textId="77777777" w:rsidR="00716567" w:rsidRPr="00716567" w:rsidRDefault="00716567" w:rsidP="002D657A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BCDB18C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211C4E" w14:textId="77777777" w:rsidR="00417A6E" w:rsidRDefault="00417A6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A47AB0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78614A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392D7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934444" w14:textId="77777777" w:rsidR="00716567" w:rsidRPr="00270125" w:rsidRDefault="00D5441A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249,</w:t>
            </w:r>
            <w:r w:rsidR="00270125"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AECA74" w14:textId="77777777" w:rsidR="00716567" w:rsidRPr="00270125" w:rsidRDefault="00D5441A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249,</w:t>
            </w:r>
            <w:r w:rsidR="00270125" w:rsidRPr="00270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799B79C" w14:textId="77777777" w:rsidR="00716567" w:rsidRPr="00716567" w:rsidRDefault="00716567" w:rsidP="002D657A">
            <w:pPr>
              <w:pStyle w:val="a6"/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6076F" w:rsidRPr="00716567" w14:paraId="2B784324" w14:textId="77777777" w:rsidTr="00846706">
        <w:trPr>
          <w:trHeight w:val="992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4E6D3C6D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4FB3F8BD" w14:textId="77777777" w:rsidR="00C6076F" w:rsidRPr="00716567" w:rsidRDefault="00C6076F" w:rsidP="00C607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Задача 2. </w:t>
            </w:r>
            <w:r w:rsidRPr="00716567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Создание условий для сохранения и развития культуры, искусства и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65A4E04" w14:textId="77777777" w:rsidR="00C6076F" w:rsidRPr="00846706" w:rsidRDefault="00C6076F" w:rsidP="00C6076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467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Количество размещенных в средствах массовой информации и на официальном сайте </w:t>
            </w:r>
            <w:r w:rsidRPr="005D46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      </w:r>
            <w:r w:rsidRPr="0084670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8467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информационных материалов о многообразии национальных культур и религий на </w:t>
            </w:r>
            <w:r w:rsidRPr="0084670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территории муниципального округа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6FC3C0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B55D7E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D05BDA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B60930F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F6909F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37,4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8170C71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37,4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4F502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C6076F" w:rsidRPr="00716567" w14:paraId="1ED57C12" w14:textId="77777777" w:rsidTr="00846706">
        <w:trPr>
          <w:trHeight w:val="991"/>
        </w:trPr>
        <w:tc>
          <w:tcPr>
            <w:tcW w:w="675" w:type="dxa"/>
            <w:vMerge/>
            <w:vAlign w:val="center"/>
          </w:tcPr>
          <w:p w14:paraId="3FB487D5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BCBC25C" w14:textId="77777777" w:rsidR="00C6076F" w:rsidRPr="00716567" w:rsidRDefault="00C6076F" w:rsidP="00C6076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22EBFDF1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9DB12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7D6172F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B443127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21E7F28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47010124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23,2</w:t>
            </w:r>
          </w:p>
        </w:tc>
        <w:tc>
          <w:tcPr>
            <w:tcW w:w="2268" w:type="dxa"/>
            <w:vAlign w:val="center"/>
          </w:tcPr>
          <w:p w14:paraId="0C95933B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23,2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613DE70B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6076F" w:rsidRPr="00716567" w14:paraId="43775C6A" w14:textId="77777777" w:rsidTr="00846706">
        <w:trPr>
          <w:trHeight w:val="991"/>
        </w:trPr>
        <w:tc>
          <w:tcPr>
            <w:tcW w:w="675" w:type="dxa"/>
            <w:vMerge/>
            <w:vAlign w:val="center"/>
          </w:tcPr>
          <w:p w14:paraId="7F0587AA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12328FC1" w14:textId="77777777" w:rsidR="00C6076F" w:rsidRPr="00716567" w:rsidRDefault="00C6076F" w:rsidP="00C6076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8C1907E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D1002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0FF8B7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6974AF3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5230E83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F0A750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4F54E0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77BA51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1337DF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F73F340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E47B08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F4BC91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96E4AFA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373F2792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DDE23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73BE0B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F29E2E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4F2270F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8D1494E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FF633E4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33183A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D945EA1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FFF32D6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C4E0865" w14:textId="77777777" w:rsidR="00C6076F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8A4DD91" w14:textId="77777777" w:rsidR="00C6076F" w:rsidRPr="00716567" w:rsidRDefault="00C6076F" w:rsidP="00C60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07D4B31C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23,2</w:t>
            </w:r>
          </w:p>
        </w:tc>
        <w:tc>
          <w:tcPr>
            <w:tcW w:w="2268" w:type="dxa"/>
            <w:vAlign w:val="center"/>
          </w:tcPr>
          <w:p w14:paraId="05E7EBD4" w14:textId="77777777" w:rsidR="00C6076F" w:rsidRPr="004365D7" w:rsidRDefault="00C6076F" w:rsidP="00C607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5D7">
              <w:rPr>
                <w:rFonts w:ascii="Times New Roman" w:hAnsi="Times New Roman" w:cs="Times New Roman"/>
                <w:b/>
                <w:sz w:val="26"/>
                <w:szCs w:val="26"/>
              </w:rPr>
              <w:t>23,2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D4ECF67" w14:textId="77777777" w:rsidR="00C6076F" w:rsidRPr="00716567" w:rsidRDefault="00C6076F" w:rsidP="00C6076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C12FDC3" w14:textId="77777777" w:rsidTr="00846706">
        <w:trPr>
          <w:trHeight w:val="400"/>
        </w:trPr>
        <w:tc>
          <w:tcPr>
            <w:tcW w:w="675" w:type="dxa"/>
            <w:vMerge w:val="restart"/>
            <w:vAlign w:val="center"/>
          </w:tcPr>
          <w:p w14:paraId="5521189C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552" w:type="dxa"/>
            <w:vMerge w:val="restart"/>
            <w:vAlign w:val="center"/>
          </w:tcPr>
          <w:p w14:paraId="71BA0B29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народного единства</w:t>
            </w:r>
          </w:p>
        </w:tc>
        <w:tc>
          <w:tcPr>
            <w:tcW w:w="1843" w:type="dxa"/>
            <w:vMerge w:val="restart"/>
          </w:tcPr>
          <w:p w14:paraId="094B12B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134" w:type="dxa"/>
          </w:tcPr>
          <w:p w14:paraId="2019C2D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14:paraId="175442B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169132F1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32,4</w:t>
            </w:r>
          </w:p>
        </w:tc>
        <w:tc>
          <w:tcPr>
            <w:tcW w:w="2268" w:type="dxa"/>
            <w:vAlign w:val="center"/>
          </w:tcPr>
          <w:p w14:paraId="5B5BF8B4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32,4</w:t>
            </w:r>
          </w:p>
        </w:tc>
        <w:tc>
          <w:tcPr>
            <w:tcW w:w="3544" w:type="dxa"/>
            <w:vMerge w:val="restart"/>
            <w:vAlign w:val="center"/>
          </w:tcPr>
          <w:p w14:paraId="7260F139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60CDCD99" w14:textId="77777777" w:rsidTr="00846706">
        <w:trPr>
          <w:trHeight w:val="400"/>
        </w:trPr>
        <w:tc>
          <w:tcPr>
            <w:tcW w:w="675" w:type="dxa"/>
            <w:vMerge/>
            <w:vAlign w:val="center"/>
          </w:tcPr>
          <w:p w14:paraId="4F9DE49A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7757BBB6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BC9382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17C979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14:paraId="53D18C0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8F687BF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2268" w:type="dxa"/>
            <w:vAlign w:val="center"/>
          </w:tcPr>
          <w:p w14:paraId="14C266A2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3544" w:type="dxa"/>
            <w:vMerge/>
            <w:vAlign w:val="center"/>
          </w:tcPr>
          <w:p w14:paraId="00E809D4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65F7BEA5" w14:textId="77777777" w:rsidTr="00846706">
        <w:trPr>
          <w:trHeight w:val="400"/>
        </w:trPr>
        <w:tc>
          <w:tcPr>
            <w:tcW w:w="675" w:type="dxa"/>
            <w:vMerge/>
            <w:vAlign w:val="center"/>
          </w:tcPr>
          <w:p w14:paraId="525560A4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306954C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53E586D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73DE2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14:paraId="231F0A9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78E50236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2268" w:type="dxa"/>
            <w:vAlign w:val="center"/>
          </w:tcPr>
          <w:p w14:paraId="0492D1E6" w14:textId="77777777" w:rsidR="00716567" w:rsidRPr="00716567" w:rsidRDefault="0027012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3544" w:type="dxa"/>
            <w:vMerge/>
            <w:vAlign w:val="center"/>
          </w:tcPr>
          <w:p w14:paraId="0F8B16D6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4E0A2E05" w14:textId="77777777" w:rsidTr="00846706">
        <w:trPr>
          <w:trHeight w:val="500"/>
        </w:trPr>
        <w:tc>
          <w:tcPr>
            <w:tcW w:w="675" w:type="dxa"/>
            <w:vMerge w:val="restart"/>
            <w:vAlign w:val="center"/>
          </w:tcPr>
          <w:p w14:paraId="6C59B4E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2552" w:type="dxa"/>
            <w:vMerge w:val="restart"/>
            <w:vAlign w:val="center"/>
          </w:tcPr>
          <w:p w14:paraId="487DF08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 ко Дню славянской письменности и культуры</w:t>
            </w:r>
          </w:p>
        </w:tc>
        <w:tc>
          <w:tcPr>
            <w:tcW w:w="1843" w:type="dxa"/>
            <w:vMerge w:val="restart"/>
          </w:tcPr>
          <w:p w14:paraId="2280AF5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134" w:type="dxa"/>
          </w:tcPr>
          <w:p w14:paraId="3DD2E5E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14:paraId="5ECADE8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27C8CF4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5DC544B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73E908F9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1E34D17D" w14:textId="77777777" w:rsidTr="00846706">
        <w:trPr>
          <w:trHeight w:val="500"/>
        </w:trPr>
        <w:tc>
          <w:tcPr>
            <w:tcW w:w="675" w:type="dxa"/>
            <w:vMerge/>
            <w:vAlign w:val="center"/>
          </w:tcPr>
          <w:p w14:paraId="77944F81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FBAF1F7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1E14C0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2D697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14:paraId="6834401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378C8DB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2625CF5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13903458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DD72F34" w14:textId="77777777" w:rsidTr="00846706">
        <w:trPr>
          <w:trHeight w:val="500"/>
        </w:trPr>
        <w:tc>
          <w:tcPr>
            <w:tcW w:w="675" w:type="dxa"/>
            <w:vMerge/>
            <w:vAlign w:val="center"/>
          </w:tcPr>
          <w:p w14:paraId="6B5560C1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456DBCBB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DEE2C1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1D9C1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14:paraId="6BF9C0E5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76A0747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9A612D2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232CEEF0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5710A978" w14:textId="77777777" w:rsidTr="00846706">
        <w:trPr>
          <w:trHeight w:val="995"/>
        </w:trPr>
        <w:tc>
          <w:tcPr>
            <w:tcW w:w="675" w:type="dxa"/>
            <w:vMerge w:val="restart"/>
            <w:vAlign w:val="center"/>
          </w:tcPr>
          <w:p w14:paraId="133A9258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552" w:type="dxa"/>
            <w:vMerge w:val="restart"/>
            <w:vAlign w:val="center"/>
          </w:tcPr>
          <w:p w14:paraId="490CF324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и распространение информационных листовок, буклетов, брошюр, направленных на формирование культуры межнациональных отношений</w:t>
            </w:r>
          </w:p>
        </w:tc>
        <w:tc>
          <w:tcPr>
            <w:tcW w:w="1843" w:type="dxa"/>
            <w:vMerge w:val="restart"/>
          </w:tcPr>
          <w:p w14:paraId="10D8764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распространенных брошюр, ед.</w:t>
            </w:r>
          </w:p>
        </w:tc>
        <w:tc>
          <w:tcPr>
            <w:tcW w:w="1134" w:type="dxa"/>
          </w:tcPr>
          <w:p w14:paraId="5B3D951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48CBE3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992" w:type="dxa"/>
          </w:tcPr>
          <w:p w14:paraId="066AF6D1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8B5C6F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0D65E41F" w14:textId="77777777" w:rsidR="00716567" w:rsidRPr="00716567" w:rsidRDefault="00531BA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Align w:val="center"/>
          </w:tcPr>
          <w:p w14:paraId="18ED2BEA" w14:textId="77777777" w:rsidR="00716567" w:rsidRPr="00716567" w:rsidRDefault="00531BAE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3544" w:type="dxa"/>
            <w:vMerge w:val="restart"/>
            <w:vAlign w:val="center"/>
          </w:tcPr>
          <w:p w14:paraId="5DBA81C1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3400A420" w14:textId="77777777" w:rsidTr="00846706">
        <w:trPr>
          <w:trHeight w:val="995"/>
        </w:trPr>
        <w:tc>
          <w:tcPr>
            <w:tcW w:w="675" w:type="dxa"/>
            <w:vMerge/>
            <w:vAlign w:val="center"/>
          </w:tcPr>
          <w:p w14:paraId="35425110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4C2C9EF0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6DA4C0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A2B501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006BDC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992" w:type="dxa"/>
          </w:tcPr>
          <w:p w14:paraId="1DAA7F84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0EA9BBC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336545ED" w14:textId="77777777" w:rsidR="00716567" w:rsidRPr="00716567" w:rsidRDefault="005D1F04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Align w:val="center"/>
          </w:tcPr>
          <w:p w14:paraId="4F386BA4" w14:textId="77777777" w:rsidR="00716567" w:rsidRPr="00716567" w:rsidRDefault="005D1F04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3544" w:type="dxa"/>
            <w:vMerge/>
            <w:vAlign w:val="center"/>
          </w:tcPr>
          <w:p w14:paraId="4286448D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28647058" w14:textId="77777777" w:rsidTr="00846706">
        <w:trPr>
          <w:trHeight w:val="995"/>
        </w:trPr>
        <w:tc>
          <w:tcPr>
            <w:tcW w:w="675" w:type="dxa"/>
            <w:vMerge/>
            <w:vAlign w:val="center"/>
          </w:tcPr>
          <w:p w14:paraId="17A51D5E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34646C67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B9F695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D97D6E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1B9E7A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992" w:type="dxa"/>
          </w:tcPr>
          <w:p w14:paraId="4F9B8A42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D13DAF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1DC34F02" w14:textId="77777777" w:rsidR="00716567" w:rsidRPr="00716567" w:rsidRDefault="005D1F04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Align w:val="center"/>
          </w:tcPr>
          <w:p w14:paraId="68BAB214" w14:textId="77777777" w:rsidR="00716567" w:rsidRPr="00716567" w:rsidRDefault="005D1F04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3544" w:type="dxa"/>
            <w:vMerge/>
            <w:vAlign w:val="center"/>
          </w:tcPr>
          <w:p w14:paraId="5D4E8580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24932758" w14:textId="77777777" w:rsidTr="00846706">
        <w:trPr>
          <w:trHeight w:val="1346"/>
        </w:trPr>
        <w:tc>
          <w:tcPr>
            <w:tcW w:w="675" w:type="dxa"/>
            <w:vMerge w:val="restart"/>
            <w:vAlign w:val="center"/>
          </w:tcPr>
          <w:p w14:paraId="3036A893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2552" w:type="dxa"/>
            <w:vMerge w:val="restart"/>
            <w:vAlign w:val="center"/>
          </w:tcPr>
          <w:p w14:paraId="3BEDE99E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Систематическое освещение на официальном сайте</w:t>
            </w:r>
            <w:r w:rsidR="0084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образования «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Переславл</w:t>
            </w:r>
            <w:r w:rsidR="00846706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-Залесск</w:t>
            </w:r>
            <w:r w:rsidR="00846706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ий муниципальный </w:t>
            </w:r>
            <w:r w:rsidR="00846706"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округ Ярославской области» в информационно-телекоммуникационной сети «Интернет»</w:t>
            </w:r>
            <w:r w:rsidRPr="005D4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местных СМИ,</w:t>
            </w: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социальных сетях мероприятий по реализации государственной национальной политики</w:t>
            </w:r>
          </w:p>
        </w:tc>
        <w:tc>
          <w:tcPr>
            <w:tcW w:w="1843" w:type="dxa"/>
            <w:vMerge w:val="restart"/>
          </w:tcPr>
          <w:p w14:paraId="3128208D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Размещение информационных материалов,</w:t>
            </w:r>
          </w:p>
          <w:p w14:paraId="6B75860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(да (1)/</w:t>
            </w:r>
            <w:proofErr w:type="gramStart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716567">
              <w:rPr>
                <w:rFonts w:ascii="Times New Roman" w:hAnsi="Times New Roman" w:cs="Times New Roman"/>
                <w:sz w:val="26"/>
                <w:szCs w:val="26"/>
              </w:rPr>
              <w:t>0)</w:t>
            </w:r>
          </w:p>
        </w:tc>
        <w:tc>
          <w:tcPr>
            <w:tcW w:w="1134" w:type="dxa"/>
          </w:tcPr>
          <w:p w14:paraId="16A2CAD4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E4BE13B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00C99CE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E7559F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092250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7618C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71A1493B" w14:textId="77777777" w:rsidR="00716567" w:rsidRPr="00716567" w:rsidRDefault="00716567" w:rsidP="002D65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53834C7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 w:val="restart"/>
            <w:vAlign w:val="center"/>
          </w:tcPr>
          <w:p w14:paraId="6F18C6E5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</w:t>
            </w:r>
          </w:p>
        </w:tc>
      </w:tr>
      <w:tr w:rsidR="00716567" w:rsidRPr="00716567" w14:paraId="52778FDE" w14:textId="77777777" w:rsidTr="00846706">
        <w:trPr>
          <w:trHeight w:val="1253"/>
        </w:trPr>
        <w:tc>
          <w:tcPr>
            <w:tcW w:w="675" w:type="dxa"/>
            <w:vMerge/>
            <w:vAlign w:val="center"/>
          </w:tcPr>
          <w:p w14:paraId="3C592107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4254DD03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CAFA344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17461E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CE99B47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F6DD5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019637B0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AE30FA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3DDA7FB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198233DC" w14:textId="77777777" w:rsidR="00716567" w:rsidRPr="00716567" w:rsidRDefault="00716567" w:rsidP="002D65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330C3326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7613036E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097247D0" w14:textId="77777777" w:rsidTr="00846706">
        <w:trPr>
          <w:trHeight w:val="576"/>
        </w:trPr>
        <w:tc>
          <w:tcPr>
            <w:tcW w:w="675" w:type="dxa"/>
            <w:vMerge/>
            <w:vAlign w:val="center"/>
          </w:tcPr>
          <w:p w14:paraId="4FD709B2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79BC789" w14:textId="77777777" w:rsidR="00716567" w:rsidRPr="00716567" w:rsidRDefault="00716567" w:rsidP="002D65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E428C63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A10A5F4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BBB625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EB9C374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78C3D63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1BEFBC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C8C0EF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C9E6F28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51B45BF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4F7FBC" w14:textId="77777777" w:rsidR="00E94C05" w:rsidRDefault="00E94C05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EE436D9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18FDB9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CA6258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2BB665" w14:textId="77777777" w:rsidR="00846706" w:rsidRDefault="00846706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000EDE0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0EB27229" w14:textId="77777777" w:rsidR="00716567" w:rsidRPr="00716567" w:rsidRDefault="00716567" w:rsidP="002D65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Align w:val="center"/>
          </w:tcPr>
          <w:p w14:paraId="6ED242D1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3544" w:type="dxa"/>
            <w:vMerge/>
            <w:vAlign w:val="center"/>
          </w:tcPr>
          <w:p w14:paraId="135A4769" w14:textId="77777777" w:rsidR="00716567" w:rsidRPr="00716567" w:rsidRDefault="00716567" w:rsidP="002D657A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16567" w:rsidRPr="00716567" w14:paraId="634A77F6" w14:textId="77777777" w:rsidTr="002D657A">
        <w:trPr>
          <w:trHeight w:val="126"/>
        </w:trPr>
        <w:tc>
          <w:tcPr>
            <w:tcW w:w="6204" w:type="dxa"/>
            <w:gridSpan w:val="4"/>
            <w:vMerge w:val="restart"/>
            <w:vAlign w:val="center"/>
          </w:tcPr>
          <w:p w14:paraId="0039A0AD" w14:textId="77777777" w:rsidR="00716567" w:rsidRPr="00716567" w:rsidRDefault="00716567" w:rsidP="002D657A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71656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71656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992" w:type="dxa"/>
          </w:tcPr>
          <w:p w14:paraId="3DD5C379" w14:textId="77777777" w:rsidR="00716567" w:rsidRPr="00716567" w:rsidRDefault="00716567" w:rsidP="002D6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4CB8BC65" w14:textId="77777777" w:rsidR="00716567" w:rsidRPr="00716567" w:rsidRDefault="00550EAE" w:rsidP="002D6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324,1</w:t>
            </w:r>
          </w:p>
        </w:tc>
        <w:tc>
          <w:tcPr>
            <w:tcW w:w="2268" w:type="dxa"/>
            <w:vAlign w:val="center"/>
          </w:tcPr>
          <w:p w14:paraId="662042D5" w14:textId="77777777" w:rsidR="00716567" w:rsidRPr="00716567" w:rsidRDefault="00550EAE" w:rsidP="002D6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324,1</w:t>
            </w:r>
          </w:p>
        </w:tc>
        <w:tc>
          <w:tcPr>
            <w:tcW w:w="3544" w:type="dxa"/>
            <w:vMerge w:val="restart"/>
          </w:tcPr>
          <w:p w14:paraId="7EB0E4E7" w14:textId="77777777" w:rsidR="00716567" w:rsidRPr="00716567" w:rsidRDefault="00716567" w:rsidP="002D65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16B4E" w:rsidRPr="00716567" w14:paraId="21A52C3B" w14:textId="77777777" w:rsidTr="002D657A">
        <w:trPr>
          <w:trHeight w:val="124"/>
        </w:trPr>
        <w:tc>
          <w:tcPr>
            <w:tcW w:w="6204" w:type="dxa"/>
            <w:gridSpan w:val="4"/>
            <w:vMerge/>
            <w:vAlign w:val="center"/>
          </w:tcPr>
          <w:p w14:paraId="3AE916EC" w14:textId="77777777" w:rsidR="00916B4E" w:rsidRPr="00716567" w:rsidRDefault="00916B4E" w:rsidP="00916B4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B212D8F" w14:textId="77777777" w:rsidR="00916B4E" w:rsidRPr="00716567" w:rsidRDefault="00916B4E" w:rsidP="00916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62DD87E9" w14:textId="77777777" w:rsidR="00916B4E" w:rsidRPr="005D4665" w:rsidRDefault="00916B4E" w:rsidP="00916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285,6</w:t>
            </w:r>
          </w:p>
        </w:tc>
        <w:tc>
          <w:tcPr>
            <w:tcW w:w="2268" w:type="dxa"/>
            <w:vAlign w:val="center"/>
          </w:tcPr>
          <w:p w14:paraId="67B3E1FD" w14:textId="77777777" w:rsidR="00916B4E" w:rsidRPr="005D4665" w:rsidRDefault="00916B4E" w:rsidP="00916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285,6</w:t>
            </w:r>
          </w:p>
        </w:tc>
        <w:tc>
          <w:tcPr>
            <w:tcW w:w="3544" w:type="dxa"/>
            <w:vMerge/>
          </w:tcPr>
          <w:p w14:paraId="7AF199C6" w14:textId="77777777" w:rsidR="00916B4E" w:rsidRPr="00716567" w:rsidRDefault="00916B4E" w:rsidP="00916B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16B4E" w:rsidRPr="00716567" w14:paraId="04EE997A" w14:textId="77777777" w:rsidTr="002D657A">
        <w:trPr>
          <w:trHeight w:val="124"/>
        </w:trPr>
        <w:tc>
          <w:tcPr>
            <w:tcW w:w="6204" w:type="dxa"/>
            <w:gridSpan w:val="4"/>
            <w:vMerge/>
            <w:vAlign w:val="center"/>
          </w:tcPr>
          <w:p w14:paraId="589E8B1B" w14:textId="77777777" w:rsidR="00916B4E" w:rsidRPr="00716567" w:rsidRDefault="00916B4E" w:rsidP="00916B4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54B6313" w14:textId="77777777" w:rsidR="00916B4E" w:rsidRPr="00716567" w:rsidRDefault="00916B4E" w:rsidP="00916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65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4824A8B1" w14:textId="77777777" w:rsidR="00916B4E" w:rsidRPr="005D4665" w:rsidRDefault="00916B4E" w:rsidP="00916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284,6</w:t>
            </w:r>
          </w:p>
        </w:tc>
        <w:tc>
          <w:tcPr>
            <w:tcW w:w="2268" w:type="dxa"/>
            <w:vAlign w:val="center"/>
          </w:tcPr>
          <w:p w14:paraId="41687182" w14:textId="77777777" w:rsidR="00916B4E" w:rsidRPr="005D4665" w:rsidRDefault="00916B4E" w:rsidP="00916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4665">
              <w:rPr>
                <w:rFonts w:ascii="Times New Roman" w:hAnsi="Times New Roman" w:cs="Times New Roman"/>
                <w:b/>
                <w:sz w:val="26"/>
                <w:szCs w:val="26"/>
              </w:rPr>
              <w:t>284,6</w:t>
            </w:r>
          </w:p>
        </w:tc>
        <w:tc>
          <w:tcPr>
            <w:tcW w:w="3544" w:type="dxa"/>
            <w:vMerge/>
          </w:tcPr>
          <w:p w14:paraId="5ED74E95" w14:textId="77777777" w:rsidR="00916B4E" w:rsidRPr="00716567" w:rsidRDefault="00916B4E" w:rsidP="00916B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0828DA6" w14:textId="77777777" w:rsidR="00716567" w:rsidRPr="00716567" w:rsidRDefault="00716567" w:rsidP="00716567">
      <w:pPr>
        <w:framePr w:h="888" w:hRule="exact" w:wrap="auto" w:hAnchor="text" w:y="-290"/>
        <w:suppressAutoHyphens/>
        <w:autoSpaceDE w:val="0"/>
        <w:rPr>
          <w:color w:val="000000" w:themeColor="text1"/>
          <w:sz w:val="26"/>
          <w:szCs w:val="26"/>
        </w:rPr>
        <w:sectPr w:rsidR="00716567" w:rsidRPr="00716567" w:rsidSect="002D657A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3B80F937" w14:textId="77777777" w:rsidR="00716567" w:rsidRPr="00716567" w:rsidRDefault="00716567" w:rsidP="00716567">
      <w:pPr>
        <w:pStyle w:val="consplusnormal"/>
        <w:ind w:right="-1275" w:firstLine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1656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 </w:t>
      </w:r>
      <w:r w:rsidRPr="007165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Список использованных сокращений:</w:t>
      </w:r>
    </w:p>
    <w:p w14:paraId="5DE579A3" w14:textId="77777777" w:rsidR="00716567" w:rsidRPr="00716567" w:rsidRDefault="00716567" w:rsidP="00716567">
      <w:pPr>
        <w:pStyle w:val="consplusnormal"/>
        <w:ind w:right="-1275" w:firstLine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7784711" w14:textId="77777777" w:rsidR="00716567" w:rsidRPr="005D4665" w:rsidRDefault="00716567" w:rsidP="00716567">
      <w:pPr>
        <w:jc w:val="both"/>
        <w:rPr>
          <w:sz w:val="26"/>
          <w:szCs w:val="26"/>
        </w:rPr>
      </w:pPr>
      <w:r w:rsidRPr="00716567">
        <w:rPr>
          <w:color w:val="000000" w:themeColor="text1"/>
          <w:sz w:val="26"/>
          <w:szCs w:val="26"/>
        </w:rPr>
        <w:t xml:space="preserve">ОМВД России по городскому округу город Переславль-Залесский - отдел Министерства внутренних дел Российской Федерации по городскому округу город </w:t>
      </w:r>
      <w:r w:rsidRPr="005D4665">
        <w:rPr>
          <w:sz w:val="26"/>
          <w:szCs w:val="26"/>
        </w:rPr>
        <w:t>Переславль-Залесский;</w:t>
      </w:r>
    </w:p>
    <w:p w14:paraId="6C4B43BF" w14:textId="77777777" w:rsidR="00716567" w:rsidRPr="005D4665" w:rsidRDefault="00716567" w:rsidP="00716567">
      <w:pPr>
        <w:jc w:val="both"/>
        <w:rPr>
          <w:sz w:val="26"/>
          <w:szCs w:val="26"/>
        </w:rPr>
      </w:pPr>
      <w:r w:rsidRPr="005D4665">
        <w:rPr>
          <w:sz w:val="26"/>
          <w:szCs w:val="26"/>
        </w:rPr>
        <w:t>УО - Управление образования Администрации Переславл</w:t>
      </w:r>
      <w:r w:rsidR="00F51588" w:rsidRPr="005D4665">
        <w:rPr>
          <w:sz w:val="26"/>
          <w:szCs w:val="26"/>
        </w:rPr>
        <w:t>ь</w:t>
      </w:r>
      <w:r w:rsidRPr="005D4665">
        <w:rPr>
          <w:sz w:val="26"/>
          <w:szCs w:val="26"/>
        </w:rPr>
        <w:t>-Залесского</w:t>
      </w:r>
      <w:r w:rsidR="00F51588" w:rsidRPr="005D4665">
        <w:rPr>
          <w:sz w:val="26"/>
          <w:szCs w:val="26"/>
        </w:rPr>
        <w:t xml:space="preserve"> муниципального округа Ярославской области</w:t>
      </w:r>
      <w:r w:rsidRPr="005D4665">
        <w:rPr>
          <w:sz w:val="26"/>
          <w:szCs w:val="26"/>
        </w:rPr>
        <w:t>;</w:t>
      </w:r>
    </w:p>
    <w:p w14:paraId="1E72D7CC" w14:textId="77777777" w:rsidR="00716567" w:rsidRPr="005D4665" w:rsidRDefault="00716567" w:rsidP="00716567">
      <w:pPr>
        <w:jc w:val="both"/>
        <w:rPr>
          <w:sz w:val="26"/>
          <w:szCs w:val="26"/>
        </w:rPr>
      </w:pPr>
      <w:r w:rsidRPr="005D4665">
        <w:rPr>
          <w:sz w:val="26"/>
          <w:szCs w:val="26"/>
        </w:rPr>
        <w:t xml:space="preserve">УКТМиС – Управление культуры, туризма, молодежи и спорта Администрации </w:t>
      </w:r>
      <w:r w:rsidR="00F51588" w:rsidRPr="005D4665">
        <w:rPr>
          <w:sz w:val="26"/>
          <w:szCs w:val="26"/>
        </w:rPr>
        <w:t>Переславль-Залесского муниципального округа Ярославской области</w:t>
      </w:r>
      <w:r w:rsidRPr="005D4665">
        <w:rPr>
          <w:sz w:val="26"/>
          <w:szCs w:val="26"/>
        </w:rPr>
        <w:t>;</w:t>
      </w:r>
    </w:p>
    <w:p w14:paraId="36CD65AE" w14:textId="77777777" w:rsidR="00716567" w:rsidRPr="005D4665" w:rsidRDefault="00716567" w:rsidP="00716567">
      <w:pPr>
        <w:jc w:val="both"/>
        <w:rPr>
          <w:sz w:val="26"/>
          <w:szCs w:val="26"/>
        </w:rPr>
      </w:pPr>
      <w:r w:rsidRPr="005D4665">
        <w:rPr>
          <w:sz w:val="26"/>
          <w:szCs w:val="26"/>
        </w:rPr>
        <w:t>Отделение ГКУ ЯО ЦЗН г. Переславля-Залесского – отделение государственного казенного учреждения Ярославской области Центр занятости населения г. Переславля-Залесского.</w:t>
      </w:r>
    </w:p>
    <w:p w14:paraId="00C2A360" w14:textId="77777777" w:rsidR="00716567" w:rsidRPr="005D4665" w:rsidRDefault="00716567" w:rsidP="00716567">
      <w:pPr>
        <w:rPr>
          <w:sz w:val="26"/>
          <w:szCs w:val="26"/>
        </w:rPr>
      </w:pPr>
    </w:p>
    <w:p w14:paraId="46024136" w14:textId="77777777" w:rsidR="00716567" w:rsidRPr="00716567" w:rsidRDefault="00716567" w:rsidP="00716567">
      <w:pPr>
        <w:tabs>
          <w:tab w:val="left" w:pos="3690"/>
        </w:tabs>
        <w:jc w:val="both"/>
        <w:rPr>
          <w:sz w:val="28"/>
          <w:szCs w:val="28"/>
        </w:rPr>
      </w:pPr>
    </w:p>
    <w:sectPr w:rsidR="00716567" w:rsidRPr="00716567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D056" w14:textId="77777777" w:rsidR="00356294" w:rsidRDefault="00356294" w:rsidP="005A4484">
      <w:r>
        <w:separator/>
      </w:r>
    </w:p>
  </w:endnote>
  <w:endnote w:type="continuationSeparator" w:id="0">
    <w:p w14:paraId="55862C4F" w14:textId="77777777" w:rsidR="00356294" w:rsidRDefault="00356294" w:rsidP="005A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1475" w14:textId="77777777" w:rsidR="00356294" w:rsidRDefault="00356294" w:rsidP="005A4484">
      <w:r>
        <w:separator/>
      </w:r>
    </w:p>
  </w:footnote>
  <w:footnote w:type="continuationSeparator" w:id="0">
    <w:p w14:paraId="202FEB0F" w14:textId="77777777" w:rsidR="00356294" w:rsidRDefault="00356294" w:rsidP="005A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4EB2" w14:textId="77777777" w:rsidR="00420D22" w:rsidRDefault="00420D22">
    <w:pPr>
      <w:pStyle w:val="a8"/>
      <w:jc w:val="center"/>
    </w:pPr>
  </w:p>
  <w:p w14:paraId="299EFEE6" w14:textId="77777777" w:rsidR="00420D22" w:rsidRDefault="00420D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6A9"/>
    <w:multiLevelType w:val="hybridMultilevel"/>
    <w:tmpl w:val="69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771"/>
    <w:multiLevelType w:val="hybridMultilevel"/>
    <w:tmpl w:val="2EF0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112"/>
    <w:multiLevelType w:val="hybridMultilevel"/>
    <w:tmpl w:val="C42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6FA9"/>
    <w:multiLevelType w:val="hybridMultilevel"/>
    <w:tmpl w:val="FDD478D0"/>
    <w:lvl w:ilvl="0" w:tplc="04AC83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77683"/>
    <w:multiLevelType w:val="multilevel"/>
    <w:tmpl w:val="3A52AEB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767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1022B68"/>
    <w:multiLevelType w:val="hybridMultilevel"/>
    <w:tmpl w:val="5DBE9B40"/>
    <w:lvl w:ilvl="0" w:tplc="FF74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E92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5CE2887"/>
    <w:multiLevelType w:val="hybridMultilevel"/>
    <w:tmpl w:val="480ED190"/>
    <w:lvl w:ilvl="0" w:tplc="5E5C4A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26133"/>
    <w:multiLevelType w:val="hybridMultilevel"/>
    <w:tmpl w:val="E1B6BBC8"/>
    <w:lvl w:ilvl="0" w:tplc="57D89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67537D"/>
    <w:multiLevelType w:val="hybridMultilevel"/>
    <w:tmpl w:val="1694B01C"/>
    <w:lvl w:ilvl="0" w:tplc="B734B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8B46EEF"/>
    <w:multiLevelType w:val="hybridMultilevel"/>
    <w:tmpl w:val="0F70B1F4"/>
    <w:lvl w:ilvl="0" w:tplc="F5569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03899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07D7B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66D04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C1276"/>
    <w:multiLevelType w:val="hybridMultilevel"/>
    <w:tmpl w:val="4484D80E"/>
    <w:lvl w:ilvl="0" w:tplc="3B08F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FE2414"/>
    <w:multiLevelType w:val="hybridMultilevel"/>
    <w:tmpl w:val="ACF25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0571B7"/>
    <w:multiLevelType w:val="hybridMultilevel"/>
    <w:tmpl w:val="78225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9" w15:restartNumberingAfterBreak="0">
    <w:nsid w:val="3281315D"/>
    <w:multiLevelType w:val="hybridMultilevel"/>
    <w:tmpl w:val="A9C0A7C0"/>
    <w:lvl w:ilvl="0" w:tplc="6F36C8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91825"/>
    <w:multiLevelType w:val="hybridMultilevel"/>
    <w:tmpl w:val="1E8C3656"/>
    <w:lvl w:ilvl="0" w:tplc="914C77E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A25D5"/>
    <w:multiLevelType w:val="hybridMultilevel"/>
    <w:tmpl w:val="8878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0257C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F60459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218206D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80051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645E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43638"/>
    <w:multiLevelType w:val="hybridMultilevel"/>
    <w:tmpl w:val="3FC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E4413"/>
    <w:multiLevelType w:val="hybridMultilevel"/>
    <w:tmpl w:val="06A8C4D8"/>
    <w:lvl w:ilvl="0" w:tplc="E6E46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4EE6"/>
    <w:multiLevelType w:val="hybridMultilevel"/>
    <w:tmpl w:val="E564EEEC"/>
    <w:lvl w:ilvl="0" w:tplc="5D1EE34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3D78A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52708"/>
    <w:multiLevelType w:val="hybridMultilevel"/>
    <w:tmpl w:val="258CDA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8E7163"/>
    <w:multiLevelType w:val="hybridMultilevel"/>
    <w:tmpl w:val="18DAC6F0"/>
    <w:lvl w:ilvl="0" w:tplc="C62E83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67DD9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A3DDB"/>
    <w:multiLevelType w:val="hybridMultilevel"/>
    <w:tmpl w:val="C3288536"/>
    <w:lvl w:ilvl="0" w:tplc="4134C5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7CDA7E35"/>
    <w:multiLevelType w:val="hybridMultilevel"/>
    <w:tmpl w:val="3AD43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90EE2"/>
    <w:multiLevelType w:val="hybridMultilevel"/>
    <w:tmpl w:val="872E5E6A"/>
    <w:lvl w:ilvl="0" w:tplc="75DA94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7EB367D8"/>
    <w:multiLevelType w:val="hybridMultilevel"/>
    <w:tmpl w:val="9EF49D7A"/>
    <w:lvl w:ilvl="0" w:tplc="C8B085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DE4F90"/>
    <w:multiLevelType w:val="multilevel"/>
    <w:tmpl w:val="23C489D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FC039C4"/>
    <w:multiLevelType w:val="hybridMultilevel"/>
    <w:tmpl w:val="D3D8C080"/>
    <w:lvl w:ilvl="0" w:tplc="3364F3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25"/>
  </w:num>
  <w:num w:numId="7">
    <w:abstractNumId w:val="11"/>
  </w:num>
  <w:num w:numId="8">
    <w:abstractNumId w:val="26"/>
  </w:num>
  <w:num w:numId="9">
    <w:abstractNumId w:val="31"/>
  </w:num>
  <w:num w:numId="10">
    <w:abstractNumId w:val="19"/>
  </w:num>
  <w:num w:numId="11">
    <w:abstractNumId w:val="33"/>
  </w:num>
  <w:num w:numId="12">
    <w:abstractNumId w:val="28"/>
  </w:num>
  <w:num w:numId="13">
    <w:abstractNumId w:val="20"/>
  </w:num>
  <w:num w:numId="14">
    <w:abstractNumId w:val="29"/>
  </w:num>
  <w:num w:numId="15">
    <w:abstractNumId w:val="24"/>
  </w:num>
  <w:num w:numId="16">
    <w:abstractNumId w:val="27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3"/>
  </w:num>
  <w:num w:numId="21">
    <w:abstractNumId w:val="39"/>
  </w:num>
  <w:num w:numId="22">
    <w:abstractNumId w:val="17"/>
  </w:num>
  <w:num w:numId="23">
    <w:abstractNumId w:val="6"/>
  </w:num>
  <w:num w:numId="24">
    <w:abstractNumId w:val="3"/>
  </w:num>
  <w:num w:numId="25">
    <w:abstractNumId w:val="9"/>
  </w:num>
  <w:num w:numId="26">
    <w:abstractNumId w:val="16"/>
  </w:num>
  <w:num w:numId="27">
    <w:abstractNumId w:val="1"/>
  </w:num>
  <w:num w:numId="28">
    <w:abstractNumId w:val="8"/>
  </w:num>
  <w:num w:numId="29">
    <w:abstractNumId w:val="15"/>
  </w:num>
  <w:num w:numId="30">
    <w:abstractNumId w:val="35"/>
  </w:num>
  <w:num w:numId="31">
    <w:abstractNumId w:val="37"/>
  </w:num>
  <w:num w:numId="32">
    <w:abstractNumId w:val="2"/>
  </w:num>
  <w:num w:numId="33">
    <w:abstractNumId w:val="7"/>
  </w:num>
  <w:num w:numId="34">
    <w:abstractNumId w:val="38"/>
  </w:num>
  <w:num w:numId="35">
    <w:abstractNumId w:val="21"/>
  </w:num>
  <w:num w:numId="36">
    <w:abstractNumId w:val="5"/>
  </w:num>
  <w:num w:numId="37">
    <w:abstractNumId w:val="36"/>
  </w:num>
  <w:num w:numId="38">
    <w:abstractNumId w:val="13"/>
  </w:num>
  <w:num w:numId="39">
    <w:abstractNumId w:val="22"/>
  </w:num>
  <w:num w:numId="40">
    <w:abstractNumId w:val="34"/>
  </w:num>
  <w:num w:numId="41">
    <w:abstractNumId w:val="30"/>
  </w:num>
  <w:num w:numId="42">
    <w:abstractNumId w:val="1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1E0A"/>
    <w:rsid w:val="000401BF"/>
    <w:rsid w:val="00045320"/>
    <w:rsid w:val="000457A3"/>
    <w:rsid w:val="00056929"/>
    <w:rsid w:val="00067088"/>
    <w:rsid w:val="000753AA"/>
    <w:rsid w:val="000769C0"/>
    <w:rsid w:val="00090D5A"/>
    <w:rsid w:val="00093953"/>
    <w:rsid w:val="000B4031"/>
    <w:rsid w:val="000C2DD8"/>
    <w:rsid w:val="000D2FF0"/>
    <w:rsid w:val="00103965"/>
    <w:rsid w:val="00143C87"/>
    <w:rsid w:val="00165F80"/>
    <w:rsid w:val="00194AD8"/>
    <w:rsid w:val="0019600E"/>
    <w:rsid w:val="001C6FA7"/>
    <w:rsid w:val="002036BA"/>
    <w:rsid w:val="00251252"/>
    <w:rsid w:val="00263FF3"/>
    <w:rsid w:val="00270125"/>
    <w:rsid w:val="002765A6"/>
    <w:rsid w:val="002A106E"/>
    <w:rsid w:val="002A4F2B"/>
    <w:rsid w:val="002B5D30"/>
    <w:rsid w:val="002D2FDC"/>
    <w:rsid w:val="002D657A"/>
    <w:rsid w:val="002E40FB"/>
    <w:rsid w:val="002F2254"/>
    <w:rsid w:val="003061F3"/>
    <w:rsid w:val="00316207"/>
    <w:rsid w:val="00332DCD"/>
    <w:rsid w:val="00340DB6"/>
    <w:rsid w:val="00356294"/>
    <w:rsid w:val="003C7DDF"/>
    <w:rsid w:val="003D2406"/>
    <w:rsid w:val="003D5797"/>
    <w:rsid w:val="003E3CD3"/>
    <w:rsid w:val="004075CC"/>
    <w:rsid w:val="00417A6E"/>
    <w:rsid w:val="00420D22"/>
    <w:rsid w:val="004365D7"/>
    <w:rsid w:val="00436CEE"/>
    <w:rsid w:val="004526C1"/>
    <w:rsid w:val="00456EC5"/>
    <w:rsid w:val="0047013B"/>
    <w:rsid w:val="004A3D2A"/>
    <w:rsid w:val="004A75F0"/>
    <w:rsid w:val="004E0C69"/>
    <w:rsid w:val="004E554B"/>
    <w:rsid w:val="004F5A3B"/>
    <w:rsid w:val="004F6171"/>
    <w:rsid w:val="00513CE1"/>
    <w:rsid w:val="005318AE"/>
    <w:rsid w:val="00531BAE"/>
    <w:rsid w:val="00550EAE"/>
    <w:rsid w:val="0056557D"/>
    <w:rsid w:val="00574A17"/>
    <w:rsid w:val="005974ED"/>
    <w:rsid w:val="005A13BF"/>
    <w:rsid w:val="005A4484"/>
    <w:rsid w:val="005B621C"/>
    <w:rsid w:val="005D1F04"/>
    <w:rsid w:val="005D277E"/>
    <w:rsid w:val="005D4665"/>
    <w:rsid w:val="005F7CCF"/>
    <w:rsid w:val="00626C70"/>
    <w:rsid w:val="006A0954"/>
    <w:rsid w:val="006A1C69"/>
    <w:rsid w:val="006A738F"/>
    <w:rsid w:val="006B7912"/>
    <w:rsid w:val="006C1F19"/>
    <w:rsid w:val="006E0DE9"/>
    <w:rsid w:val="006E6084"/>
    <w:rsid w:val="006E6330"/>
    <w:rsid w:val="006F63E9"/>
    <w:rsid w:val="00716567"/>
    <w:rsid w:val="00760064"/>
    <w:rsid w:val="0078211D"/>
    <w:rsid w:val="007960D4"/>
    <w:rsid w:val="0079658D"/>
    <w:rsid w:val="007D7B3B"/>
    <w:rsid w:val="007E2F83"/>
    <w:rsid w:val="007E57AE"/>
    <w:rsid w:val="00801010"/>
    <w:rsid w:val="008141FB"/>
    <w:rsid w:val="00846706"/>
    <w:rsid w:val="00856391"/>
    <w:rsid w:val="008628C4"/>
    <w:rsid w:val="0088598F"/>
    <w:rsid w:val="00885B0E"/>
    <w:rsid w:val="0089251B"/>
    <w:rsid w:val="008C09A2"/>
    <w:rsid w:val="008E3675"/>
    <w:rsid w:val="00916B4E"/>
    <w:rsid w:val="0092079F"/>
    <w:rsid w:val="009551DF"/>
    <w:rsid w:val="00981E53"/>
    <w:rsid w:val="009B4476"/>
    <w:rsid w:val="00A13D07"/>
    <w:rsid w:val="00A16167"/>
    <w:rsid w:val="00A214E5"/>
    <w:rsid w:val="00A3639A"/>
    <w:rsid w:val="00A37B00"/>
    <w:rsid w:val="00A774F7"/>
    <w:rsid w:val="00AC6284"/>
    <w:rsid w:val="00AD2DCD"/>
    <w:rsid w:val="00B025C6"/>
    <w:rsid w:val="00B118B9"/>
    <w:rsid w:val="00B1233F"/>
    <w:rsid w:val="00B326C8"/>
    <w:rsid w:val="00B40D99"/>
    <w:rsid w:val="00B541C1"/>
    <w:rsid w:val="00B730E5"/>
    <w:rsid w:val="00B7651A"/>
    <w:rsid w:val="00B84B00"/>
    <w:rsid w:val="00B92FFD"/>
    <w:rsid w:val="00C008E8"/>
    <w:rsid w:val="00C36210"/>
    <w:rsid w:val="00C46FA3"/>
    <w:rsid w:val="00C50E65"/>
    <w:rsid w:val="00C54496"/>
    <w:rsid w:val="00C6076F"/>
    <w:rsid w:val="00C83C93"/>
    <w:rsid w:val="00C908C7"/>
    <w:rsid w:val="00C9418B"/>
    <w:rsid w:val="00CA07FA"/>
    <w:rsid w:val="00CE01A3"/>
    <w:rsid w:val="00D100AB"/>
    <w:rsid w:val="00D13F44"/>
    <w:rsid w:val="00D365FA"/>
    <w:rsid w:val="00D5441A"/>
    <w:rsid w:val="00D8434E"/>
    <w:rsid w:val="00D84F62"/>
    <w:rsid w:val="00D9132F"/>
    <w:rsid w:val="00D94A53"/>
    <w:rsid w:val="00D95B11"/>
    <w:rsid w:val="00D95BAE"/>
    <w:rsid w:val="00DA02D0"/>
    <w:rsid w:val="00DB27D3"/>
    <w:rsid w:val="00DC179A"/>
    <w:rsid w:val="00DC6F07"/>
    <w:rsid w:val="00DC7BD2"/>
    <w:rsid w:val="00DD0367"/>
    <w:rsid w:val="00DD5406"/>
    <w:rsid w:val="00DE6F12"/>
    <w:rsid w:val="00DF0123"/>
    <w:rsid w:val="00DF0EC5"/>
    <w:rsid w:val="00E140BE"/>
    <w:rsid w:val="00E24F22"/>
    <w:rsid w:val="00E513CD"/>
    <w:rsid w:val="00E611B3"/>
    <w:rsid w:val="00E71E8C"/>
    <w:rsid w:val="00E94C05"/>
    <w:rsid w:val="00EB7E53"/>
    <w:rsid w:val="00EC10C2"/>
    <w:rsid w:val="00EC5F8E"/>
    <w:rsid w:val="00ED123C"/>
    <w:rsid w:val="00F22751"/>
    <w:rsid w:val="00F317C4"/>
    <w:rsid w:val="00F51588"/>
    <w:rsid w:val="00F55486"/>
    <w:rsid w:val="00F81943"/>
    <w:rsid w:val="00FB5A27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901CA"/>
  <w15:docId w15:val="{F2EAF77F-5A2E-4D7E-A9AD-7BC04E09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65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16567"/>
    <w:pPr>
      <w:widowControl w:val="0"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716567"/>
    <w:rPr>
      <w:i/>
      <w:iCs/>
      <w:sz w:val="24"/>
      <w:szCs w:val="24"/>
      <w:lang w:eastAsia="ar-SA"/>
    </w:rPr>
  </w:style>
  <w:style w:type="character" w:styleId="a5">
    <w:name w:val="Hyperlink"/>
    <w:uiPriority w:val="99"/>
    <w:unhideWhenUsed/>
    <w:rsid w:val="00716567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716567"/>
    <w:rPr>
      <w:color w:val="666699"/>
    </w:rPr>
  </w:style>
  <w:style w:type="character" w:customStyle="1" w:styleId="22">
    <w:name w:val="Основной текст 2 Знак"/>
    <w:basedOn w:val="a0"/>
    <w:uiPriority w:val="99"/>
    <w:semiHidden/>
    <w:rsid w:val="00716567"/>
    <w:rPr>
      <w:sz w:val="24"/>
      <w:szCs w:val="24"/>
    </w:rPr>
  </w:style>
  <w:style w:type="paragraph" w:customStyle="1" w:styleId="consplusnormal">
    <w:name w:val="consplusnormal"/>
    <w:basedOn w:val="a"/>
    <w:rsid w:val="0071656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716567"/>
    <w:pPr>
      <w:spacing w:before="100" w:beforeAutospacing="1" w:after="100" w:afterAutospacing="1"/>
    </w:pPr>
  </w:style>
  <w:style w:type="paragraph" w:customStyle="1" w:styleId="ConsPlusNormal0">
    <w:name w:val="ConsPlusNormal"/>
    <w:rsid w:val="00716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71656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plusnonformat0">
    <w:name w:val="consplusnonformat"/>
    <w:basedOn w:val="a"/>
    <w:rsid w:val="0071656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одержимое таблицы"/>
    <w:basedOn w:val="a"/>
    <w:rsid w:val="00716567"/>
    <w:pPr>
      <w:suppressLineNumbers/>
      <w:suppressAutoHyphens/>
    </w:pPr>
    <w:rPr>
      <w:sz w:val="20"/>
      <w:szCs w:val="20"/>
      <w:lang w:eastAsia="ar-SA"/>
    </w:rPr>
  </w:style>
  <w:style w:type="paragraph" w:customStyle="1" w:styleId="a7">
    <w:name w:val="Знак Знак Знак Знак"/>
    <w:basedOn w:val="a"/>
    <w:rsid w:val="007165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0">
    <w:name w:val="Основной текст 2 Знак1"/>
    <w:basedOn w:val="a0"/>
    <w:link w:val="21"/>
    <w:semiHidden/>
    <w:locked/>
    <w:rsid w:val="00716567"/>
    <w:rPr>
      <w:color w:val="666699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16567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16567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16567"/>
    <w:rPr>
      <w:rFonts w:cs="Calibri"/>
      <w:sz w:val="28"/>
      <w:szCs w:val="22"/>
      <w:lang w:eastAsia="en-US"/>
    </w:rPr>
  </w:style>
  <w:style w:type="table" w:styleId="ac">
    <w:name w:val="Table Grid"/>
    <w:basedOn w:val="a1"/>
    <w:uiPriority w:val="59"/>
    <w:locked/>
    <w:rsid w:val="00716567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716567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">
    <w:name w:val="табл"/>
    <w:basedOn w:val="a"/>
    <w:rsid w:val="00716567"/>
    <w:pPr>
      <w:widowControl w:val="0"/>
    </w:pPr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71656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656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6567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56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6567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c"/>
    <w:uiPriority w:val="59"/>
    <w:rsid w:val="0071656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5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716567"/>
    <w:pPr>
      <w:ind w:firstLine="708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1"/>
    <w:basedOn w:val="1"/>
    <w:qFormat/>
    <w:rsid w:val="00716567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af6">
    <w:name w:val="Body Text"/>
    <w:basedOn w:val="a"/>
    <w:link w:val="af7"/>
    <w:uiPriority w:val="99"/>
    <w:rsid w:val="00716567"/>
    <w:pPr>
      <w:widowControl w:val="0"/>
      <w:spacing w:after="120"/>
      <w:ind w:firstLine="709"/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99"/>
    <w:rsid w:val="00716567"/>
    <w:rPr>
      <w:sz w:val="28"/>
      <w:szCs w:val="28"/>
    </w:rPr>
  </w:style>
  <w:style w:type="paragraph" w:customStyle="1" w:styleId="af8">
    <w:name w:val="Основной"/>
    <w:basedOn w:val="a"/>
    <w:rsid w:val="00716567"/>
    <w:pPr>
      <w:widowControl w:val="0"/>
      <w:ind w:firstLine="709"/>
      <w:jc w:val="both"/>
    </w:pPr>
    <w:rPr>
      <w:sz w:val="28"/>
      <w:szCs w:val="28"/>
    </w:rPr>
  </w:style>
  <w:style w:type="character" w:styleId="af9">
    <w:name w:val="page number"/>
    <w:basedOn w:val="a0"/>
    <w:uiPriority w:val="99"/>
    <w:rsid w:val="00716567"/>
    <w:rPr>
      <w:rFonts w:cs="Times New Roman"/>
    </w:rPr>
  </w:style>
  <w:style w:type="paragraph" w:styleId="afa">
    <w:name w:val="Body Text Indent"/>
    <w:basedOn w:val="a"/>
    <w:link w:val="afb"/>
    <w:rsid w:val="00716567"/>
    <w:pPr>
      <w:widowControl w:val="0"/>
      <w:ind w:firstLine="709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rsid w:val="00716567"/>
    <w:rPr>
      <w:sz w:val="28"/>
      <w:szCs w:val="28"/>
    </w:rPr>
  </w:style>
  <w:style w:type="paragraph" w:styleId="afc">
    <w:name w:val="Document Map"/>
    <w:basedOn w:val="a"/>
    <w:link w:val="afd"/>
    <w:uiPriority w:val="99"/>
    <w:semiHidden/>
    <w:rsid w:val="00716567"/>
    <w:pPr>
      <w:widowControl w:val="0"/>
      <w:shd w:val="clear" w:color="auto" w:fill="00008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567"/>
    <w:rPr>
      <w:rFonts w:ascii="Tahoma" w:hAnsi="Tahoma" w:cs="Tahoma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71656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567"/>
    <w:rPr>
      <w:rFonts w:ascii="Courier New" w:hAnsi="Courier New" w:cs="Courier New"/>
    </w:rPr>
  </w:style>
  <w:style w:type="paragraph" w:customStyle="1" w:styleId="ConsPlusTitle">
    <w:name w:val="ConsPlusTitle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716567"/>
    <w:pPr>
      <w:widowControl w:val="0"/>
      <w:spacing w:after="120" w:line="312" w:lineRule="auto"/>
      <w:ind w:firstLine="709"/>
      <w:jc w:val="both"/>
    </w:pPr>
    <w:rPr>
      <w:color w:val="000000"/>
      <w:szCs w:val="28"/>
    </w:rPr>
  </w:style>
  <w:style w:type="paragraph" w:customStyle="1" w:styleId="afe">
    <w:name w:val="Знак Знак Знак Знак Знак Знак Знак"/>
    <w:basedOn w:val="a"/>
    <w:rsid w:val="00716567"/>
    <w:pPr>
      <w:widowControl w:val="0"/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basedOn w:val="a"/>
    <w:rsid w:val="00716567"/>
    <w:pPr>
      <w:widowControl w:val="0"/>
      <w:jc w:val="center"/>
    </w:pPr>
    <w:rPr>
      <w:sz w:val="28"/>
      <w:szCs w:val="28"/>
    </w:rPr>
  </w:style>
  <w:style w:type="paragraph" w:styleId="aff">
    <w:name w:val="Title"/>
    <w:basedOn w:val="a"/>
    <w:next w:val="a"/>
    <w:link w:val="aff0"/>
    <w:uiPriority w:val="10"/>
    <w:qFormat/>
    <w:locked/>
    <w:rsid w:val="00716567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716567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14">
    <w:name w:val="Стиль1табл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4">
    <w:name w:val="ТаблСетка2графы"/>
    <w:basedOn w:val="a1"/>
    <w:rsid w:val="00716567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5">
    <w:name w:val="Стиль2"/>
    <w:basedOn w:val="a1"/>
    <w:rsid w:val="00716567"/>
    <w:rPr>
      <w:lang w:eastAsia="en-US"/>
    </w:rPr>
    <w:tblPr/>
  </w:style>
  <w:style w:type="table" w:customStyle="1" w:styleId="aff1">
    <w:name w:val="Мой"/>
    <w:basedOn w:val="a1"/>
    <w:rsid w:val="00716567"/>
    <w:pPr>
      <w:jc w:val="right"/>
    </w:pPr>
    <w:rPr>
      <w:lang w:eastAsia="en-US"/>
    </w:rPr>
    <w:tblPr/>
    <w:tblStylePr w:type="firstRow">
      <w:pPr>
        <w:mirrorIndents/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</w:style>
  <w:style w:type="paragraph" w:customStyle="1" w:styleId="aff2">
    <w:name w:val="простой"/>
    <w:basedOn w:val="af"/>
    <w:rsid w:val="00716567"/>
    <w:pPr>
      <w:jc w:val="center"/>
    </w:pPr>
  </w:style>
  <w:style w:type="paragraph" w:customStyle="1" w:styleId="aff3">
    <w:name w:val="Табл"/>
    <w:basedOn w:val="a"/>
    <w:link w:val="aff4"/>
    <w:qFormat/>
    <w:rsid w:val="00716567"/>
    <w:pPr>
      <w:widowControl w:val="0"/>
      <w:ind w:right="1797" w:firstLine="709"/>
    </w:pPr>
    <w:rPr>
      <w:sz w:val="28"/>
      <w:szCs w:val="28"/>
    </w:rPr>
  </w:style>
  <w:style w:type="character" w:customStyle="1" w:styleId="aff4">
    <w:name w:val="Табл Знак"/>
    <w:basedOn w:val="a0"/>
    <w:link w:val="aff3"/>
    <w:locked/>
    <w:rsid w:val="00716567"/>
    <w:rPr>
      <w:sz w:val="28"/>
      <w:szCs w:val="28"/>
    </w:rPr>
  </w:style>
  <w:style w:type="table" w:customStyle="1" w:styleId="aff5">
    <w:name w:val="бюджет"/>
    <w:basedOn w:val="a1"/>
    <w:rsid w:val="0071656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right"/>
      </w:pPr>
      <w:rPr>
        <w:rFonts w:cs="Times New Roman"/>
      </w:rPr>
    </w:tblStylePr>
  </w:style>
  <w:style w:type="paragraph" w:customStyle="1" w:styleId="Heading">
    <w:name w:val="Heading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16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styleId="aff6">
    <w:name w:val="Strong"/>
    <w:basedOn w:val="a0"/>
    <w:uiPriority w:val="22"/>
    <w:qFormat/>
    <w:locked/>
    <w:rsid w:val="00716567"/>
    <w:rPr>
      <w:b/>
    </w:rPr>
  </w:style>
  <w:style w:type="paragraph" w:customStyle="1" w:styleId="111">
    <w:name w:val="Заголовок 11"/>
    <w:basedOn w:val="13"/>
    <w:next w:val="13"/>
    <w:uiPriority w:val="99"/>
    <w:rsid w:val="00716567"/>
    <w:pPr>
      <w:keepNext/>
      <w:ind w:firstLine="720"/>
      <w:jc w:val="both"/>
    </w:pPr>
    <w:rPr>
      <w:b/>
      <w:sz w:val="32"/>
    </w:rPr>
  </w:style>
  <w:style w:type="paragraph" w:customStyle="1" w:styleId="211">
    <w:name w:val="Заголовок 21"/>
    <w:basedOn w:val="13"/>
    <w:next w:val="13"/>
    <w:autoRedefine/>
    <w:uiPriority w:val="99"/>
    <w:rsid w:val="00716567"/>
    <w:pPr>
      <w:spacing w:after="120"/>
      <w:outlineLvl w:val="1"/>
    </w:pPr>
    <w:rPr>
      <w:b/>
      <w:lang w:val="en-US"/>
    </w:rPr>
  </w:style>
  <w:style w:type="character" w:customStyle="1" w:styleId="aff7">
    <w:name w:val="Текст сноски Знак"/>
    <w:basedOn w:val="a0"/>
    <w:link w:val="aff8"/>
    <w:uiPriority w:val="99"/>
    <w:locked/>
    <w:rsid w:val="00716567"/>
    <w:rPr>
      <w:snapToGrid w:val="0"/>
    </w:rPr>
  </w:style>
  <w:style w:type="paragraph" w:styleId="aff8">
    <w:name w:val="footnote text"/>
    <w:basedOn w:val="a"/>
    <w:link w:val="aff7"/>
    <w:uiPriority w:val="99"/>
    <w:unhideWhenUsed/>
    <w:rsid w:val="00716567"/>
    <w:pPr>
      <w:widowControl w:val="0"/>
      <w:ind w:firstLine="709"/>
      <w:jc w:val="both"/>
    </w:pPr>
    <w:rPr>
      <w:snapToGrid w:val="0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716567"/>
  </w:style>
  <w:style w:type="character" w:customStyle="1" w:styleId="apple-style-span">
    <w:name w:val="apple-style-span"/>
    <w:rsid w:val="00716567"/>
  </w:style>
  <w:style w:type="paragraph" w:customStyle="1" w:styleId="16">
    <w:name w:val="Абзац списка1"/>
    <w:basedOn w:val="a"/>
    <w:uiPriority w:val="99"/>
    <w:rsid w:val="00716567"/>
    <w:pPr>
      <w:widowControl w:val="0"/>
      <w:suppressAutoHyphens/>
      <w:ind w:left="720" w:firstLine="709"/>
      <w:jc w:val="both"/>
    </w:pPr>
    <w:rPr>
      <w:sz w:val="20"/>
      <w:szCs w:val="20"/>
      <w:lang w:eastAsia="ar-SA"/>
    </w:rPr>
  </w:style>
  <w:style w:type="paragraph" w:styleId="aff9">
    <w:name w:val="Normal (Web)"/>
    <w:basedOn w:val="a"/>
    <w:uiPriority w:val="99"/>
    <w:unhideWhenUsed/>
    <w:rsid w:val="00716567"/>
    <w:pPr>
      <w:widowControl w:val="0"/>
      <w:spacing w:before="30" w:after="30"/>
      <w:ind w:firstLine="709"/>
      <w:jc w:val="both"/>
    </w:pPr>
    <w:rPr>
      <w:rFonts w:ascii="Arial" w:hAnsi="Arial" w:cs="Arial"/>
      <w:color w:val="332E2D"/>
      <w:spacing w:val="2"/>
    </w:rPr>
  </w:style>
  <w:style w:type="character" w:customStyle="1" w:styleId="17">
    <w:name w:val="Текст примечания Знак1"/>
    <w:basedOn w:val="a0"/>
    <w:uiPriority w:val="99"/>
    <w:semiHidden/>
    <w:rsid w:val="00716567"/>
    <w:rPr>
      <w:rFonts w:ascii="Times New Roman" w:eastAsia="Times New Roman" w:hAnsi="Times New Roman" w:cs="Calibri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716567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716567"/>
    <w:rPr>
      <w:rFonts w:ascii="Arial" w:hAnsi="Arial" w:cs="Arial"/>
      <w:snapToGrid w:val="0"/>
      <w:sz w:val="18"/>
      <w:szCs w:val="18"/>
    </w:rPr>
  </w:style>
  <w:style w:type="paragraph" w:styleId="27">
    <w:name w:val="Body Text Indent 2"/>
    <w:basedOn w:val="a"/>
    <w:link w:val="26"/>
    <w:uiPriority w:val="99"/>
    <w:semiHidden/>
    <w:unhideWhenUsed/>
    <w:rsid w:val="00716567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Arial" w:hAnsi="Arial" w:cs="Arial"/>
      <w:snapToGrid w:val="0"/>
      <w:sz w:val="18"/>
      <w:szCs w:val="18"/>
    </w:rPr>
  </w:style>
  <w:style w:type="character" w:customStyle="1" w:styleId="212">
    <w:name w:val="Основной текст с отступом 2 Знак1"/>
    <w:basedOn w:val="a0"/>
    <w:uiPriority w:val="99"/>
    <w:semiHidden/>
    <w:rsid w:val="00716567"/>
    <w:rPr>
      <w:sz w:val="24"/>
      <w:szCs w:val="24"/>
    </w:rPr>
  </w:style>
  <w:style w:type="paragraph" w:customStyle="1" w:styleId="ConsPlusCell">
    <w:name w:val="ConsPlusCell"/>
    <w:uiPriority w:val="99"/>
    <w:rsid w:val="007165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Plain Text"/>
    <w:basedOn w:val="a"/>
    <w:link w:val="affb"/>
    <w:uiPriority w:val="99"/>
    <w:unhideWhenUsed/>
    <w:rsid w:val="00716567"/>
    <w:rPr>
      <w:rFonts w:ascii="Consolas" w:eastAsia="Calibri" w:hAnsi="Consolas"/>
      <w:sz w:val="21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rsid w:val="00716567"/>
    <w:rPr>
      <w:rFonts w:ascii="Consolas" w:eastAsia="Calibri" w:hAnsi="Consolas"/>
      <w:sz w:val="21"/>
      <w:szCs w:val="21"/>
      <w:lang w:eastAsia="en-US"/>
    </w:rPr>
  </w:style>
  <w:style w:type="paragraph" w:styleId="affc">
    <w:name w:val="Revision"/>
    <w:hidden/>
    <w:uiPriority w:val="99"/>
    <w:semiHidden/>
    <w:rsid w:val="00716567"/>
    <w:rPr>
      <w:rFonts w:cs="Calibri"/>
      <w:sz w:val="28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716567"/>
  </w:style>
  <w:style w:type="character" w:styleId="affd">
    <w:name w:val="FollowedHyperlink"/>
    <w:basedOn w:val="a0"/>
    <w:uiPriority w:val="99"/>
    <w:semiHidden/>
    <w:unhideWhenUsed/>
    <w:rsid w:val="00716567"/>
    <w:rPr>
      <w:color w:val="800080" w:themeColor="followedHyperlink"/>
      <w:u w:val="single"/>
    </w:rPr>
  </w:style>
  <w:style w:type="character" w:styleId="affe">
    <w:name w:val="footnote reference"/>
    <w:basedOn w:val="a0"/>
    <w:rsid w:val="00716567"/>
    <w:rPr>
      <w:vertAlign w:val="superscript"/>
    </w:rPr>
  </w:style>
  <w:style w:type="character" w:customStyle="1" w:styleId="A00">
    <w:name w:val="A0"/>
    <w:uiPriority w:val="99"/>
    <w:rsid w:val="00716567"/>
    <w:rPr>
      <w:color w:val="000000"/>
      <w:sz w:val="20"/>
    </w:rPr>
  </w:style>
  <w:style w:type="table" w:customStyle="1" w:styleId="120">
    <w:name w:val="Сетка таблицы12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716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716567"/>
    <w:rPr>
      <w:rFonts w:cs="Calibri"/>
      <w:sz w:val="28"/>
      <w:szCs w:val="22"/>
      <w:lang w:eastAsia="en-US"/>
    </w:rPr>
  </w:style>
  <w:style w:type="paragraph" w:customStyle="1" w:styleId="afff">
    <w:name w:val="Прижатый влево"/>
    <w:basedOn w:val="a"/>
    <w:next w:val="a"/>
    <w:uiPriority w:val="99"/>
    <w:rsid w:val="0071656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1">
    <w:name w:val="Сетка таблицы3"/>
    <w:basedOn w:val="a1"/>
    <w:next w:val="ac"/>
    <w:rsid w:val="0071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拎珙恹_"/>
    <w:uiPriority w:val="99"/>
    <w:rsid w:val="00056929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pereslavl.ru/normativno-pravovye-akt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713A8-C41A-4ED9-9F00-50A0540B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4</cp:revision>
  <cp:lastPrinted>2021-12-07T08:26:00Z</cp:lastPrinted>
  <dcterms:created xsi:type="dcterms:W3CDTF">2025-02-28T05:59:00Z</dcterms:created>
  <dcterms:modified xsi:type="dcterms:W3CDTF">2025-03-06T19:01:00Z</dcterms:modified>
</cp:coreProperties>
</file>