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C077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7793873" wp14:editId="307792A2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1A53CC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380D8649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79E57BCD" w14:textId="77777777" w:rsidR="00DD21C4" w:rsidRPr="00DD21C4" w:rsidRDefault="00DD21C4" w:rsidP="00DD21C4">
      <w:pPr>
        <w:rPr>
          <w:sz w:val="16"/>
          <w:szCs w:val="16"/>
        </w:rPr>
      </w:pPr>
    </w:p>
    <w:p w14:paraId="73CB6D24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5E270014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193ADECD" w14:textId="179E0EA6" w:rsidR="00DD21C4" w:rsidRPr="00DD21C4" w:rsidRDefault="00DD21C4" w:rsidP="004356F9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4356F9">
        <w:rPr>
          <w:sz w:val="26"/>
          <w:szCs w:val="26"/>
        </w:rPr>
        <w:t>29.03.2024</w:t>
      </w:r>
      <w:r w:rsidRPr="00DD21C4">
        <w:rPr>
          <w:sz w:val="26"/>
          <w:szCs w:val="26"/>
        </w:rPr>
        <w:t xml:space="preserve"> № </w:t>
      </w:r>
      <w:r w:rsidR="004356F9">
        <w:rPr>
          <w:sz w:val="26"/>
          <w:szCs w:val="26"/>
        </w:rPr>
        <w:t>ПОС.03-643/24</w:t>
      </w:r>
    </w:p>
    <w:p w14:paraId="028228A8" w14:textId="77777777" w:rsidR="00DD21C4" w:rsidRPr="00DD21C4" w:rsidRDefault="00DD21C4" w:rsidP="004356F9">
      <w:pPr>
        <w:rPr>
          <w:sz w:val="26"/>
          <w:szCs w:val="26"/>
        </w:rPr>
      </w:pPr>
    </w:p>
    <w:p w14:paraId="565E61C3" w14:textId="77777777" w:rsidR="00DD21C4" w:rsidRPr="00DD21C4" w:rsidRDefault="00DD21C4" w:rsidP="004356F9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7DD96089" w14:textId="77777777" w:rsidR="006C3AE0" w:rsidRDefault="006C3AE0" w:rsidP="004356F9">
      <w:pPr>
        <w:pStyle w:val="4"/>
        <w:jc w:val="left"/>
        <w:rPr>
          <w:b/>
          <w:sz w:val="25"/>
          <w:szCs w:val="25"/>
        </w:rPr>
      </w:pPr>
    </w:p>
    <w:p w14:paraId="175971CA" w14:textId="77777777" w:rsidR="006601C3" w:rsidRPr="006601C3" w:rsidRDefault="006601C3" w:rsidP="004356F9"/>
    <w:p w14:paraId="5D6F1C56" w14:textId="4BA5A6EA" w:rsidR="007D23C7" w:rsidRDefault="006C3AE0" w:rsidP="004356F9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DC4F17">
        <w:rPr>
          <w:sz w:val="26"/>
          <w:szCs w:val="26"/>
        </w:rPr>
        <w:t xml:space="preserve"> признании утратившим силу</w:t>
      </w:r>
      <w:r w:rsidR="001B5C9C">
        <w:rPr>
          <w:sz w:val="26"/>
          <w:szCs w:val="26"/>
        </w:rPr>
        <w:t xml:space="preserve"> постановлени</w:t>
      </w:r>
      <w:r w:rsidR="00464FCF">
        <w:rPr>
          <w:sz w:val="26"/>
          <w:szCs w:val="26"/>
        </w:rPr>
        <w:t>я</w:t>
      </w:r>
      <w:r w:rsidR="003F4EE0" w:rsidRPr="003F4EE0">
        <w:rPr>
          <w:sz w:val="26"/>
          <w:szCs w:val="26"/>
        </w:rPr>
        <w:t xml:space="preserve"> </w:t>
      </w:r>
      <w:r w:rsidR="003F4EE0">
        <w:rPr>
          <w:sz w:val="26"/>
          <w:szCs w:val="26"/>
        </w:rPr>
        <w:t>Администрации</w:t>
      </w:r>
    </w:p>
    <w:p w14:paraId="408623DD" w14:textId="447BAEC2" w:rsidR="004356F9" w:rsidRDefault="00464FCF" w:rsidP="004356F9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г</w:t>
      </w:r>
      <w:r w:rsidR="00C4180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="003F4EE0">
        <w:rPr>
          <w:sz w:val="26"/>
          <w:szCs w:val="26"/>
        </w:rPr>
        <w:t xml:space="preserve"> от 16.02.2022</w:t>
      </w:r>
      <w:r w:rsidR="004356F9">
        <w:rPr>
          <w:sz w:val="26"/>
          <w:szCs w:val="26"/>
        </w:rPr>
        <w:t xml:space="preserve"> </w:t>
      </w:r>
      <w:r w:rsidR="003F4EE0">
        <w:rPr>
          <w:sz w:val="26"/>
          <w:szCs w:val="26"/>
        </w:rPr>
        <w:t xml:space="preserve">№ ПОС.03-0347/22 </w:t>
      </w:r>
    </w:p>
    <w:p w14:paraId="0205BCC5" w14:textId="77777777" w:rsidR="004356F9" w:rsidRDefault="003F4EE0" w:rsidP="004356F9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«О подготовке проекта</w:t>
      </w:r>
      <w:r w:rsidR="004356F9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генерального плана пос. Ивановское городского</w:t>
      </w:r>
    </w:p>
    <w:p w14:paraId="214FFE02" w14:textId="31278186" w:rsidR="007D23C7" w:rsidRDefault="003F4EE0" w:rsidP="004356F9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 Ярославской области»</w:t>
      </w:r>
    </w:p>
    <w:p w14:paraId="14D0599D" w14:textId="77777777" w:rsidR="003F4EE0" w:rsidRPr="003F4EE0" w:rsidRDefault="003F4EE0" w:rsidP="004356F9"/>
    <w:p w14:paraId="180A8912" w14:textId="77777777" w:rsidR="00464FCF" w:rsidRPr="00464FCF" w:rsidRDefault="00464FCF" w:rsidP="004356F9">
      <w:pPr>
        <w:rPr>
          <w:sz w:val="26"/>
          <w:szCs w:val="26"/>
        </w:rPr>
      </w:pPr>
    </w:p>
    <w:p w14:paraId="67393162" w14:textId="77777777" w:rsidR="008C5883" w:rsidRPr="00EC5E7C" w:rsidRDefault="008C5883" w:rsidP="004356F9">
      <w:pPr>
        <w:ind w:firstLine="709"/>
        <w:jc w:val="both"/>
      </w:pPr>
      <w:r>
        <w:rPr>
          <w:rFonts w:eastAsia="Calibri"/>
          <w:sz w:val="26"/>
          <w:szCs w:val="26"/>
          <w:lang w:eastAsia="en-US"/>
        </w:rPr>
        <w:t>В соответствии с</w:t>
      </w:r>
      <w:r w:rsidR="00E7612C">
        <w:rPr>
          <w:rFonts w:eastAsia="Calibri"/>
          <w:sz w:val="26"/>
          <w:szCs w:val="26"/>
          <w:lang w:eastAsia="en-US"/>
        </w:rPr>
        <w:t>о статьей 24 Градостроительного кодекса Российской Федерации,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193C55" w:rsidRPr="00193C55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="00193C55" w:rsidRPr="00193C55">
        <w:rPr>
          <w:rFonts w:eastAsia="Calibri"/>
          <w:bCs/>
          <w:sz w:val="26"/>
          <w:szCs w:val="26"/>
          <w:lang w:eastAsia="en-US"/>
        </w:rPr>
        <w:t>от 06.10.2003 № 131-ФЗ</w:t>
      </w:r>
      <w:r w:rsidR="00193C55" w:rsidRPr="00193C5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93C55" w:rsidRPr="00193C55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</w:p>
    <w:p w14:paraId="18285F23" w14:textId="77777777" w:rsidR="006F2D2A" w:rsidRPr="00463926" w:rsidRDefault="008C5883" w:rsidP="004356F9">
      <w:pPr>
        <w:pStyle w:val="2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</w:t>
      </w:r>
    </w:p>
    <w:p w14:paraId="5FD66FB8" w14:textId="77777777" w:rsidR="006F2D2A" w:rsidRPr="000C6565" w:rsidRDefault="006F2D2A" w:rsidP="004356F9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4088D3EA" w14:textId="77777777" w:rsidR="006C3AE0" w:rsidRDefault="006C3AE0" w:rsidP="004356F9"/>
    <w:p w14:paraId="5C368B54" w14:textId="68D21B09" w:rsidR="00193C55" w:rsidRPr="00D924D2" w:rsidRDefault="00193C55" w:rsidP="004356F9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C4F17">
        <w:rPr>
          <w:sz w:val="26"/>
          <w:szCs w:val="26"/>
        </w:rPr>
        <w:t>Признат</w:t>
      </w:r>
      <w:r w:rsidR="003F4EE0">
        <w:rPr>
          <w:sz w:val="26"/>
          <w:szCs w:val="26"/>
        </w:rPr>
        <w:t>ь</w:t>
      </w:r>
      <w:r w:rsidR="00DC4F17">
        <w:rPr>
          <w:sz w:val="26"/>
          <w:szCs w:val="26"/>
        </w:rPr>
        <w:t xml:space="preserve"> утратившим силу</w:t>
      </w:r>
      <w:r w:rsidR="001B5C9C" w:rsidRPr="00193C55">
        <w:rPr>
          <w:sz w:val="26"/>
          <w:szCs w:val="26"/>
        </w:rPr>
        <w:t xml:space="preserve"> постановление Администрации </w:t>
      </w:r>
      <w:r w:rsidR="00464FCF" w:rsidRPr="00193C55">
        <w:rPr>
          <w:sz w:val="26"/>
          <w:szCs w:val="26"/>
        </w:rPr>
        <w:t>г</w:t>
      </w:r>
      <w:r w:rsidR="001F2806" w:rsidRPr="00193C55">
        <w:rPr>
          <w:sz w:val="26"/>
          <w:szCs w:val="26"/>
        </w:rPr>
        <w:t xml:space="preserve">орода </w:t>
      </w:r>
      <w:r w:rsidR="00464FCF" w:rsidRPr="00193C55">
        <w:rPr>
          <w:sz w:val="26"/>
          <w:szCs w:val="26"/>
        </w:rPr>
        <w:t>Переславля-Залесского Ярославской области</w:t>
      </w:r>
      <w:r w:rsidR="007D23C7" w:rsidRPr="00193C55">
        <w:rPr>
          <w:sz w:val="26"/>
          <w:szCs w:val="26"/>
        </w:rPr>
        <w:t xml:space="preserve"> от </w:t>
      </w:r>
      <w:r w:rsidR="003F4EE0">
        <w:rPr>
          <w:sz w:val="26"/>
          <w:szCs w:val="26"/>
        </w:rPr>
        <w:t xml:space="preserve">16.02.2022 № </w:t>
      </w:r>
      <w:r w:rsidR="003F4EE0" w:rsidRPr="003F4EE0">
        <w:rPr>
          <w:sz w:val="26"/>
          <w:szCs w:val="26"/>
        </w:rPr>
        <w:t>ПОС.03-0347/22 «О подготовке проекта</w:t>
      </w:r>
      <w:r w:rsidR="003F4EE0">
        <w:rPr>
          <w:sz w:val="26"/>
          <w:szCs w:val="26"/>
        </w:rPr>
        <w:t xml:space="preserve"> </w:t>
      </w:r>
      <w:r w:rsidR="003F4EE0" w:rsidRPr="003F4EE0">
        <w:rPr>
          <w:sz w:val="26"/>
          <w:szCs w:val="26"/>
        </w:rPr>
        <w:t>генерального плана пос. Ивановское городского</w:t>
      </w:r>
      <w:r w:rsidR="003F4EE0">
        <w:rPr>
          <w:sz w:val="26"/>
          <w:szCs w:val="26"/>
        </w:rPr>
        <w:t xml:space="preserve"> </w:t>
      </w:r>
      <w:r w:rsidR="003F4EE0" w:rsidRPr="003F4EE0">
        <w:rPr>
          <w:sz w:val="26"/>
          <w:szCs w:val="26"/>
        </w:rPr>
        <w:t>округа город Переславль-Залесский Ярославской области»</w:t>
      </w:r>
      <w:r w:rsidR="003F4EE0">
        <w:rPr>
          <w:sz w:val="26"/>
          <w:szCs w:val="26"/>
        </w:rPr>
        <w:t>.</w:t>
      </w:r>
    </w:p>
    <w:p w14:paraId="338BEEC2" w14:textId="77777777" w:rsidR="00A20F95" w:rsidRDefault="00D924D2" w:rsidP="004356F9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 xml:space="preserve">. </w:t>
      </w:r>
      <w:r w:rsidR="006536EA">
        <w:rPr>
          <w:sz w:val="26"/>
          <w:szCs w:val="26"/>
        </w:rPr>
        <w:t>Опубликовать</w:t>
      </w:r>
      <w:r w:rsidR="00A20F95" w:rsidRPr="00DF6C62">
        <w:rPr>
          <w:sz w:val="26"/>
          <w:szCs w:val="26"/>
        </w:rPr>
        <w:t xml:space="preserve">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>астоящее постановление</w:t>
      </w:r>
      <w:r w:rsidR="006536EA">
        <w:rPr>
          <w:sz w:val="26"/>
          <w:szCs w:val="26"/>
        </w:rPr>
        <w:t xml:space="preserve"> в газете «Переславская неделя» и</w:t>
      </w:r>
      <w:r w:rsidR="00A20F95" w:rsidRPr="00DF6C62">
        <w:rPr>
          <w:sz w:val="26"/>
          <w:szCs w:val="26"/>
        </w:rPr>
        <w:t xml:space="preserve"> </w:t>
      </w:r>
      <w:r w:rsidR="006536EA">
        <w:rPr>
          <w:sz w:val="26"/>
          <w:szCs w:val="26"/>
        </w:rPr>
        <w:t>р</w:t>
      </w:r>
      <w:r w:rsidR="006536EA" w:rsidRPr="00DF6C62">
        <w:rPr>
          <w:sz w:val="26"/>
          <w:szCs w:val="26"/>
        </w:rPr>
        <w:t>азместить</w:t>
      </w:r>
      <w:r w:rsidR="006536EA">
        <w:rPr>
          <w:sz w:val="26"/>
          <w:szCs w:val="26"/>
        </w:rPr>
        <w:t xml:space="preserve"> </w:t>
      </w:r>
      <w:r w:rsidR="00A20F95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A20F95">
        <w:rPr>
          <w:sz w:val="26"/>
          <w:szCs w:val="26"/>
        </w:rPr>
        <w:t xml:space="preserve">города </w:t>
      </w:r>
      <w:r w:rsidR="00A20F95" w:rsidRPr="00DF6C62">
        <w:rPr>
          <w:sz w:val="26"/>
          <w:szCs w:val="26"/>
        </w:rPr>
        <w:t>Переславля-Залесского</w:t>
      </w:r>
      <w:r w:rsidR="00464FCF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4B4481F8" w14:textId="77777777" w:rsidR="004356F9" w:rsidRDefault="001C2EB7" w:rsidP="004356F9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37EA9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20BC68F" w14:textId="77777777" w:rsidR="004356F9" w:rsidRDefault="004356F9" w:rsidP="004356F9">
      <w:pPr>
        <w:pStyle w:val="a8"/>
        <w:suppressAutoHyphens/>
        <w:ind w:left="0"/>
        <w:jc w:val="both"/>
        <w:rPr>
          <w:sz w:val="26"/>
          <w:szCs w:val="26"/>
        </w:rPr>
      </w:pPr>
    </w:p>
    <w:p w14:paraId="41BDED44" w14:textId="77777777" w:rsidR="004356F9" w:rsidRDefault="004356F9" w:rsidP="004356F9">
      <w:pPr>
        <w:pStyle w:val="a8"/>
        <w:suppressAutoHyphens/>
        <w:ind w:left="0"/>
        <w:jc w:val="both"/>
        <w:rPr>
          <w:sz w:val="26"/>
          <w:szCs w:val="26"/>
        </w:rPr>
      </w:pPr>
    </w:p>
    <w:p w14:paraId="04CFB74C" w14:textId="77777777" w:rsidR="004356F9" w:rsidRDefault="004356F9" w:rsidP="004356F9">
      <w:pPr>
        <w:pStyle w:val="a8"/>
        <w:suppressAutoHyphens/>
        <w:ind w:left="0"/>
        <w:jc w:val="both"/>
        <w:rPr>
          <w:sz w:val="26"/>
          <w:szCs w:val="26"/>
        </w:rPr>
      </w:pPr>
    </w:p>
    <w:p w14:paraId="54384FA4" w14:textId="77777777" w:rsidR="004356F9" w:rsidRDefault="00AC00A2" w:rsidP="004356F9">
      <w:pPr>
        <w:pStyle w:val="a8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01657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4049BA34" w14:textId="17820B40" w:rsidR="00926C30" w:rsidRDefault="006536EA" w:rsidP="004356F9">
      <w:pPr>
        <w:pStyle w:val="a8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</w:t>
      </w:r>
      <w:r w:rsidR="00AC00A2">
        <w:rPr>
          <w:sz w:val="26"/>
          <w:szCs w:val="26"/>
        </w:rPr>
        <w:tab/>
      </w:r>
      <w:r w:rsidR="00AC00A2">
        <w:rPr>
          <w:sz w:val="26"/>
          <w:szCs w:val="26"/>
        </w:rPr>
        <w:tab/>
      </w:r>
      <w:r w:rsidR="00AC00A2">
        <w:rPr>
          <w:sz w:val="26"/>
          <w:szCs w:val="26"/>
        </w:rPr>
        <w:tab/>
      </w:r>
      <w:r w:rsidR="00AC00A2">
        <w:rPr>
          <w:sz w:val="26"/>
          <w:szCs w:val="26"/>
        </w:rPr>
        <w:tab/>
      </w:r>
      <w:r w:rsidR="00AC00A2">
        <w:rPr>
          <w:sz w:val="26"/>
          <w:szCs w:val="26"/>
        </w:rPr>
        <w:tab/>
      </w:r>
      <w:r w:rsidR="00AC00A2">
        <w:rPr>
          <w:sz w:val="26"/>
          <w:szCs w:val="26"/>
        </w:rPr>
        <w:tab/>
      </w:r>
      <w:r w:rsidR="004356F9">
        <w:rPr>
          <w:sz w:val="26"/>
          <w:szCs w:val="26"/>
        </w:rPr>
        <w:t xml:space="preserve">         </w:t>
      </w:r>
      <w:r w:rsidR="00AC00A2">
        <w:rPr>
          <w:sz w:val="26"/>
          <w:szCs w:val="26"/>
        </w:rPr>
        <w:t>Т.И. Кулакова</w:t>
      </w:r>
    </w:p>
    <w:sectPr w:rsidR="00926C30" w:rsidSect="004356F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12F54"/>
    <w:multiLevelType w:val="hybridMultilevel"/>
    <w:tmpl w:val="C5421B7E"/>
    <w:lvl w:ilvl="0" w:tplc="2A3C8E4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0824"/>
    <w:rsid w:val="000E3A16"/>
    <w:rsid w:val="000F1F54"/>
    <w:rsid w:val="00100024"/>
    <w:rsid w:val="001100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93C55"/>
    <w:rsid w:val="001B5C9C"/>
    <w:rsid w:val="001C2EB7"/>
    <w:rsid w:val="001D5BF1"/>
    <w:rsid w:val="001F2806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EE0"/>
    <w:rsid w:val="003F4F7D"/>
    <w:rsid w:val="003F6678"/>
    <w:rsid w:val="00413F0E"/>
    <w:rsid w:val="00415291"/>
    <w:rsid w:val="00434A25"/>
    <w:rsid w:val="004356F9"/>
    <w:rsid w:val="004519FF"/>
    <w:rsid w:val="00452974"/>
    <w:rsid w:val="004551AF"/>
    <w:rsid w:val="004552D6"/>
    <w:rsid w:val="00463926"/>
    <w:rsid w:val="00464FCF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D6900"/>
    <w:rsid w:val="004E5E68"/>
    <w:rsid w:val="00521799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36EA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948DD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5883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2636"/>
    <w:rsid w:val="00A963A4"/>
    <w:rsid w:val="00AB6A30"/>
    <w:rsid w:val="00AC00A2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41803"/>
    <w:rsid w:val="00C63242"/>
    <w:rsid w:val="00C76B4F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1284B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24D2"/>
    <w:rsid w:val="00D965C0"/>
    <w:rsid w:val="00DA0EFE"/>
    <w:rsid w:val="00DA2E35"/>
    <w:rsid w:val="00DB028D"/>
    <w:rsid w:val="00DB724B"/>
    <w:rsid w:val="00DC4F17"/>
    <w:rsid w:val="00DC5EF8"/>
    <w:rsid w:val="00DD21C4"/>
    <w:rsid w:val="00DD6F77"/>
    <w:rsid w:val="00DF1F5D"/>
    <w:rsid w:val="00E0315B"/>
    <w:rsid w:val="00E03C8A"/>
    <w:rsid w:val="00E04BE5"/>
    <w:rsid w:val="00E15F0B"/>
    <w:rsid w:val="00E419A0"/>
    <w:rsid w:val="00E57ACD"/>
    <w:rsid w:val="00E65B4D"/>
    <w:rsid w:val="00E7612C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99EB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806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3CE2-DF48-452E-8788-4DB62508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8</cp:revision>
  <cp:lastPrinted>2023-05-18T07:29:00Z</cp:lastPrinted>
  <dcterms:created xsi:type="dcterms:W3CDTF">2024-03-15T11:58:00Z</dcterms:created>
  <dcterms:modified xsi:type="dcterms:W3CDTF">2024-04-02T05:44:00Z</dcterms:modified>
</cp:coreProperties>
</file>