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7777777" w:rsidR="0001625D" w:rsidRDefault="00731A08" w:rsidP="00D8434E">
      <w:pPr>
        <w:jc w:val="center"/>
      </w:pPr>
      <w:r>
        <w:pict w14:anchorId="4D90D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1C7CC419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31A08">
        <w:rPr>
          <w:sz w:val="26"/>
          <w:szCs w:val="26"/>
        </w:rPr>
        <w:t>13.01.2025</w:t>
      </w:r>
      <w:r>
        <w:rPr>
          <w:sz w:val="26"/>
          <w:szCs w:val="26"/>
        </w:rPr>
        <w:t xml:space="preserve"> № </w:t>
      </w:r>
      <w:r w:rsidR="00731A08">
        <w:rPr>
          <w:sz w:val="26"/>
          <w:szCs w:val="26"/>
        </w:rPr>
        <w:t>ПОС.03-8/25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D8434E"/>
    <w:p w14:paraId="133AB079" w14:textId="1AAD5679" w:rsidR="0001625D" w:rsidRDefault="0001625D"/>
    <w:p w14:paraId="689D627D" w14:textId="12573738" w:rsidR="00AE7549" w:rsidRPr="00AE7549" w:rsidRDefault="00AE7549" w:rsidP="00AE7549">
      <w:pPr>
        <w:pStyle w:val="a6"/>
        <w:ind w:firstLine="0"/>
        <w:rPr>
          <w:sz w:val="26"/>
          <w:szCs w:val="26"/>
        </w:rPr>
      </w:pPr>
      <w:r w:rsidRPr="00427379">
        <w:rPr>
          <w:sz w:val="26"/>
          <w:szCs w:val="26"/>
        </w:rPr>
        <w:t xml:space="preserve">О внесении изменений в постановление </w:t>
      </w:r>
    </w:p>
    <w:p w14:paraId="78D842BA" w14:textId="77777777" w:rsidR="00AE7549" w:rsidRPr="00427379" w:rsidRDefault="00AE7549" w:rsidP="00AE7549">
      <w:pPr>
        <w:pStyle w:val="a6"/>
        <w:ind w:firstLine="0"/>
        <w:rPr>
          <w:bCs/>
          <w:sz w:val="26"/>
          <w:szCs w:val="26"/>
        </w:rPr>
      </w:pPr>
      <w:r w:rsidRPr="00427379">
        <w:rPr>
          <w:sz w:val="26"/>
          <w:szCs w:val="26"/>
        </w:rPr>
        <w:t xml:space="preserve">Администрации города Переславля-Залесского </w:t>
      </w:r>
    </w:p>
    <w:p w14:paraId="1B84DA4D" w14:textId="77777777" w:rsidR="00AE7549" w:rsidRPr="00427379" w:rsidRDefault="00AE7549" w:rsidP="00AE7549">
      <w:pPr>
        <w:rPr>
          <w:rFonts w:eastAsia="Calibri"/>
          <w:sz w:val="26"/>
          <w:szCs w:val="26"/>
          <w:lang w:eastAsia="en-US"/>
        </w:rPr>
      </w:pPr>
      <w:r w:rsidRPr="00427379">
        <w:rPr>
          <w:rFonts w:eastAsia="Calibri"/>
          <w:sz w:val="26"/>
          <w:szCs w:val="26"/>
          <w:lang w:eastAsia="en-US"/>
        </w:rPr>
        <w:t xml:space="preserve">от 02.02.2018 № ПОС.03-0096/18 «О системе </w:t>
      </w:r>
    </w:p>
    <w:p w14:paraId="52B771D8" w14:textId="77777777" w:rsidR="00AE7549" w:rsidRPr="00427379" w:rsidRDefault="00AE7549" w:rsidP="00AE7549">
      <w:pPr>
        <w:rPr>
          <w:sz w:val="26"/>
          <w:szCs w:val="26"/>
        </w:rPr>
      </w:pPr>
      <w:r w:rsidRPr="00427379">
        <w:rPr>
          <w:sz w:val="26"/>
          <w:szCs w:val="26"/>
        </w:rPr>
        <w:t xml:space="preserve">оплаты труда работников муниципальных </w:t>
      </w:r>
    </w:p>
    <w:p w14:paraId="62975C4F" w14:textId="77777777" w:rsidR="00AE7549" w:rsidRPr="00427379" w:rsidRDefault="00AE7549" w:rsidP="00AE7549">
      <w:pPr>
        <w:rPr>
          <w:sz w:val="26"/>
          <w:szCs w:val="26"/>
        </w:rPr>
      </w:pPr>
      <w:r w:rsidRPr="00427379">
        <w:rPr>
          <w:sz w:val="26"/>
          <w:szCs w:val="26"/>
        </w:rPr>
        <w:t xml:space="preserve">образовательных учреждений, подведомственных </w:t>
      </w:r>
    </w:p>
    <w:p w14:paraId="63BD31AB" w14:textId="77777777" w:rsidR="00AE7549" w:rsidRPr="00427379" w:rsidRDefault="00AE7549" w:rsidP="00AE7549">
      <w:pPr>
        <w:rPr>
          <w:sz w:val="26"/>
          <w:szCs w:val="26"/>
        </w:rPr>
      </w:pPr>
      <w:r w:rsidRPr="00427379">
        <w:rPr>
          <w:sz w:val="26"/>
          <w:szCs w:val="26"/>
        </w:rPr>
        <w:t xml:space="preserve">Управлению образования Администрации </w:t>
      </w:r>
    </w:p>
    <w:p w14:paraId="15C84C70" w14:textId="17527163" w:rsidR="004460A4" w:rsidRPr="00AE7549" w:rsidRDefault="00AE7549" w:rsidP="00AE7549">
      <w:pPr>
        <w:rPr>
          <w:rFonts w:eastAsia="Calibri"/>
          <w:sz w:val="26"/>
          <w:szCs w:val="26"/>
          <w:lang w:eastAsia="en-US"/>
        </w:rPr>
      </w:pPr>
      <w:r w:rsidRPr="00427379">
        <w:rPr>
          <w:sz w:val="26"/>
          <w:szCs w:val="26"/>
        </w:rPr>
        <w:t>города Переславля-Залесского»</w:t>
      </w:r>
    </w:p>
    <w:p w14:paraId="40291D1C" w14:textId="77777777" w:rsidR="004460A4" w:rsidRDefault="004460A4" w:rsidP="004460A4">
      <w:pPr>
        <w:rPr>
          <w:color w:val="000000"/>
        </w:rPr>
      </w:pPr>
    </w:p>
    <w:p w14:paraId="044E8C66" w14:textId="77777777" w:rsidR="004460A4" w:rsidRDefault="004460A4" w:rsidP="004460A4">
      <w:pPr>
        <w:rPr>
          <w:color w:val="000000"/>
        </w:rPr>
      </w:pPr>
    </w:p>
    <w:p w14:paraId="546CD4A2" w14:textId="44F18A6F" w:rsidR="004460A4" w:rsidRPr="00BF1674" w:rsidRDefault="00AE7549" w:rsidP="00BF1674">
      <w:pPr>
        <w:ind w:firstLine="709"/>
        <w:jc w:val="both"/>
        <w:rPr>
          <w:color w:val="000000"/>
          <w:sz w:val="26"/>
          <w:szCs w:val="26"/>
        </w:rPr>
      </w:pPr>
      <w:r w:rsidRPr="0052425E">
        <w:rPr>
          <w:color w:val="000000"/>
          <w:sz w:val="26"/>
          <w:szCs w:val="26"/>
        </w:rPr>
        <w:t>В соответствии с</w:t>
      </w:r>
      <w:r w:rsidR="00BF1674">
        <w:rPr>
          <w:color w:val="000000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E505C0">
        <w:rPr>
          <w:sz w:val="26"/>
          <w:szCs w:val="26"/>
        </w:rPr>
        <w:t>п</w:t>
      </w:r>
      <w:r w:rsidRPr="00E505C0">
        <w:rPr>
          <w:sz w:val="26"/>
          <w:szCs w:val="26"/>
          <w:shd w:val="clear" w:color="auto" w:fill="FFFFFF"/>
        </w:rPr>
        <w:t>остановлением Правительства Ярославской области от 17.12.2019 № 903-п «Об оплате труда работников государственных автономных, бюджетных и казенных учреждений отрасли образования Ярославской области и признании утратившими силу отдельных постановлений Правительства области»</w:t>
      </w:r>
      <w:r w:rsidR="004460A4">
        <w:rPr>
          <w:sz w:val="26"/>
          <w:szCs w:val="26"/>
        </w:rPr>
        <w:t>,</w:t>
      </w:r>
      <w:r w:rsidR="00427384">
        <w:rPr>
          <w:sz w:val="26"/>
          <w:szCs w:val="26"/>
        </w:rPr>
        <w:t xml:space="preserve"> Уставом Переславль-Залесского муниципального округа Ярославской области,</w:t>
      </w:r>
    </w:p>
    <w:p w14:paraId="6E2631CD" w14:textId="77777777" w:rsidR="004460A4" w:rsidRDefault="004460A4" w:rsidP="004460A4">
      <w:pPr>
        <w:ind w:firstLine="709"/>
        <w:jc w:val="both"/>
        <w:rPr>
          <w:color w:val="000000"/>
          <w:sz w:val="26"/>
          <w:szCs w:val="26"/>
        </w:rPr>
      </w:pPr>
    </w:p>
    <w:p w14:paraId="4A517557" w14:textId="472C19B5" w:rsidR="004460A4" w:rsidRDefault="004460A4" w:rsidP="004460A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Переславл</w:t>
      </w:r>
      <w:r w:rsidR="00DF7391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-Залесского</w:t>
      </w:r>
      <w:r w:rsidR="00DF7391">
        <w:rPr>
          <w:color w:val="000000"/>
          <w:sz w:val="28"/>
          <w:szCs w:val="28"/>
        </w:rPr>
        <w:t xml:space="preserve"> муниципального округа</w:t>
      </w:r>
      <w:r>
        <w:rPr>
          <w:color w:val="000000"/>
          <w:sz w:val="28"/>
          <w:szCs w:val="28"/>
        </w:rPr>
        <w:t xml:space="preserve"> постановляет:</w:t>
      </w:r>
    </w:p>
    <w:p w14:paraId="320F6BCA" w14:textId="77777777" w:rsidR="004460A4" w:rsidRDefault="004460A4" w:rsidP="004460A4">
      <w:pPr>
        <w:jc w:val="center"/>
        <w:rPr>
          <w:color w:val="000000"/>
          <w:sz w:val="26"/>
          <w:szCs w:val="26"/>
        </w:rPr>
      </w:pPr>
    </w:p>
    <w:p w14:paraId="07A3881D" w14:textId="47022A02" w:rsidR="00AE7549" w:rsidRPr="00BA4018" w:rsidRDefault="004460A4" w:rsidP="00AE7549">
      <w:pPr>
        <w:ind w:firstLine="709"/>
        <w:jc w:val="both"/>
        <w:rPr>
          <w:sz w:val="26"/>
          <w:szCs w:val="26"/>
          <w:shd w:val="clear" w:color="auto" w:fill="FFFFFF"/>
        </w:rPr>
      </w:pPr>
      <w:r w:rsidRPr="00BA4018">
        <w:rPr>
          <w:sz w:val="26"/>
          <w:szCs w:val="26"/>
        </w:rPr>
        <w:t xml:space="preserve">1. </w:t>
      </w:r>
      <w:bookmarkStart w:id="0" w:name="sub_302"/>
      <w:r w:rsidR="00AE7549" w:rsidRPr="00BA4018">
        <w:rPr>
          <w:sz w:val="26"/>
          <w:szCs w:val="26"/>
        </w:rPr>
        <w:t xml:space="preserve">Внести в постановление Администрации города Переславля-Залесского от 02.02.2018 № ПОС.03-0096/18 </w:t>
      </w:r>
      <w:r w:rsidR="00AE7549" w:rsidRPr="00BA4018">
        <w:rPr>
          <w:rFonts w:eastAsia="Calibri"/>
          <w:sz w:val="26"/>
          <w:szCs w:val="26"/>
          <w:lang w:eastAsia="en-US"/>
        </w:rPr>
        <w:t xml:space="preserve">«О системе </w:t>
      </w:r>
      <w:r w:rsidR="00AE7549" w:rsidRPr="00BA4018">
        <w:rPr>
          <w:sz w:val="26"/>
          <w:szCs w:val="26"/>
        </w:rPr>
        <w:t>оплаты труда работников муниципальных образовательных учреждений, подведомственных Управлению образования Администрации города Переславля-Залесского» (в редакции постановлений от 21.03.2019 № ПОС.03-0581/19, от 17.03.2020 № ПОС.03-0422/20, от 28.12.2020 № ПОС.03-2385/20, от 08.02.2022 № ПОС.03-0282/22, от 07.02.2023 № ПОС.03-177/23, от 13.04.2023 № ПОС.03-755/23, от 14.09.2023 № ПОС.03-2319/23, от 29.11.2023 № ПОС.03-3074/23) следующие изменения:</w:t>
      </w:r>
    </w:p>
    <w:p w14:paraId="77DA155E" w14:textId="1F54CC5F" w:rsidR="00650035" w:rsidRPr="00BA4018" w:rsidRDefault="00AE7549" w:rsidP="00AE7549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BA4018">
        <w:rPr>
          <w:color w:val="000000"/>
          <w:sz w:val="26"/>
          <w:szCs w:val="26"/>
        </w:rPr>
        <w:t xml:space="preserve">1.1. </w:t>
      </w:r>
      <w:r w:rsidR="00410B14">
        <w:rPr>
          <w:color w:val="000000"/>
          <w:sz w:val="26"/>
          <w:szCs w:val="26"/>
        </w:rPr>
        <w:t>В</w:t>
      </w:r>
      <w:r w:rsidR="00650035" w:rsidRPr="00BA4018">
        <w:rPr>
          <w:color w:val="000000"/>
          <w:sz w:val="26"/>
          <w:szCs w:val="26"/>
        </w:rPr>
        <w:t xml:space="preserve"> заголовке, пункте</w:t>
      </w:r>
      <w:r w:rsidR="002D2722" w:rsidRPr="00BA4018">
        <w:rPr>
          <w:color w:val="000000"/>
          <w:sz w:val="26"/>
          <w:szCs w:val="26"/>
        </w:rPr>
        <w:t xml:space="preserve"> 1</w:t>
      </w:r>
      <w:r w:rsidR="00650035" w:rsidRPr="00BA4018">
        <w:rPr>
          <w:color w:val="000000"/>
          <w:sz w:val="26"/>
          <w:szCs w:val="26"/>
        </w:rPr>
        <w:t xml:space="preserve"> слова «города Переславля-Залесского» заменить словами «</w:t>
      </w:r>
      <w:r w:rsidR="00650035" w:rsidRPr="00BA4018">
        <w:rPr>
          <w:sz w:val="26"/>
          <w:szCs w:val="26"/>
        </w:rPr>
        <w:t>Переславль-Залесского муниципал</w:t>
      </w:r>
      <w:r w:rsidR="0075482C" w:rsidRPr="00BA4018">
        <w:rPr>
          <w:sz w:val="26"/>
          <w:szCs w:val="26"/>
        </w:rPr>
        <w:t>ьного округа</w:t>
      </w:r>
      <w:r w:rsidR="00650035" w:rsidRPr="00BA4018">
        <w:rPr>
          <w:sz w:val="26"/>
          <w:szCs w:val="26"/>
        </w:rPr>
        <w:t>»;</w:t>
      </w:r>
    </w:p>
    <w:p w14:paraId="4C940CEA" w14:textId="7D81DC37" w:rsidR="00650035" w:rsidRPr="00BA4018" w:rsidRDefault="00410B14" w:rsidP="00AE7549">
      <w:pPr>
        <w:shd w:val="clear" w:color="auto" w:fill="FFFFFF"/>
        <w:ind w:right="-3"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</w:t>
      </w:r>
      <w:r w:rsidR="00650035" w:rsidRPr="00BA4018">
        <w:rPr>
          <w:sz w:val="26"/>
          <w:szCs w:val="26"/>
        </w:rPr>
        <w:t xml:space="preserve"> преамбуле</w:t>
      </w:r>
      <w:r w:rsidR="002D2722" w:rsidRPr="00BA4018">
        <w:rPr>
          <w:color w:val="000000"/>
          <w:sz w:val="26"/>
          <w:szCs w:val="26"/>
        </w:rPr>
        <w:t xml:space="preserve"> </w:t>
      </w:r>
      <w:r w:rsidR="00650035" w:rsidRPr="00BA4018">
        <w:rPr>
          <w:color w:val="000000"/>
          <w:sz w:val="26"/>
          <w:szCs w:val="26"/>
        </w:rPr>
        <w:t>слова</w:t>
      </w:r>
      <w:r w:rsidR="002D2722" w:rsidRPr="00BA4018">
        <w:rPr>
          <w:color w:val="000000"/>
          <w:sz w:val="26"/>
          <w:szCs w:val="26"/>
        </w:rPr>
        <w:t xml:space="preserve"> «городского округа город Переславль-Залесский Ярославской области» заменить словами «</w:t>
      </w:r>
      <w:r w:rsidR="002D2722" w:rsidRPr="00BA4018">
        <w:rPr>
          <w:sz w:val="26"/>
          <w:szCs w:val="26"/>
        </w:rPr>
        <w:t>Переславль-Залесского муниципального округа Ярославской области»;</w:t>
      </w:r>
    </w:p>
    <w:p w14:paraId="2AE241BF" w14:textId="14F7EDFE" w:rsidR="002D2722" w:rsidRPr="00BA4018" w:rsidRDefault="00410B14" w:rsidP="00AE7549">
      <w:pPr>
        <w:shd w:val="clear" w:color="auto" w:fill="FFFFFF"/>
        <w:ind w:right="-3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>1.3. В</w:t>
      </w:r>
      <w:r w:rsidR="002D2722" w:rsidRPr="00BA4018">
        <w:rPr>
          <w:sz w:val="26"/>
          <w:szCs w:val="26"/>
        </w:rPr>
        <w:t xml:space="preserve"> </w:t>
      </w:r>
      <w:r w:rsidR="005D18FF" w:rsidRPr="00BA4018">
        <w:rPr>
          <w:sz w:val="26"/>
          <w:szCs w:val="26"/>
        </w:rPr>
        <w:t>П</w:t>
      </w:r>
      <w:r w:rsidR="002D2722" w:rsidRPr="00BA4018">
        <w:rPr>
          <w:sz w:val="26"/>
          <w:szCs w:val="26"/>
        </w:rPr>
        <w:t xml:space="preserve">оложении о системе оплаты труда </w:t>
      </w:r>
      <w:r w:rsidR="002D2722" w:rsidRPr="00BA4018">
        <w:rPr>
          <w:color w:val="000000"/>
          <w:sz w:val="26"/>
          <w:szCs w:val="26"/>
        </w:rPr>
        <w:t>работников муниципальных образовательных учреждений, подведомственных Управлению образования Администрации города Переславля-Залесского:</w:t>
      </w:r>
    </w:p>
    <w:p w14:paraId="177801A8" w14:textId="05978E1F" w:rsidR="00E12F64" w:rsidRPr="00BA4018" w:rsidRDefault="00410B14" w:rsidP="00E12F64">
      <w:pPr>
        <w:shd w:val="clear" w:color="auto" w:fill="FFFFFF"/>
        <w:ind w:right="-3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1.3.1. В</w:t>
      </w:r>
      <w:r w:rsidR="00FB15AC" w:rsidRPr="00BA4018">
        <w:rPr>
          <w:color w:val="000000"/>
          <w:sz w:val="26"/>
          <w:szCs w:val="26"/>
        </w:rPr>
        <w:t xml:space="preserve"> грифе утверждения,</w:t>
      </w:r>
      <w:r w:rsidR="002D2722" w:rsidRPr="00BA4018">
        <w:rPr>
          <w:color w:val="000000"/>
          <w:sz w:val="26"/>
          <w:szCs w:val="26"/>
        </w:rPr>
        <w:t xml:space="preserve"> наименовании, пунктах </w:t>
      </w:r>
      <w:r w:rsidR="00FE171D" w:rsidRPr="00BA4018">
        <w:rPr>
          <w:color w:val="000000"/>
          <w:sz w:val="26"/>
          <w:szCs w:val="26"/>
        </w:rPr>
        <w:t xml:space="preserve">1.1, </w:t>
      </w:r>
      <w:r w:rsidR="002D2722" w:rsidRPr="00BA4018">
        <w:rPr>
          <w:color w:val="000000"/>
          <w:sz w:val="26"/>
          <w:szCs w:val="26"/>
        </w:rPr>
        <w:t xml:space="preserve">1.2, 1.6, </w:t>
      </w:r>
      <w:r w:rsidR="004E4575" w:rsidRPr="00BA4018">
        <w:rPr>
          <w:color w:val="000000"/>
          <w:sz w:val="26"/>
          <w:szCs w:val="26"/>
        </w:rPr>
        <w:t>1.10 слова «города Переславля-Залесского» заменить словами «</w:t>
      </w:r>
      <w:r w:rsidR="004E4575" w:rsidRPr="00BA4018">
        <w:rPr>
          <w:sz w:val="26"/>
          <w:szCs w:val="26"/>
        </w:rPr>
        <w:t>Переславль-Залесского муниципал</w:t>
      </w:r>
      <w:r w:rsidR="0075482C" w:rsidRPr="00BA4018">
        <w:rPr>
          <w:sz w:val="26"/>
          <w:szCs w:val="26"/>
        </w:rPr>
        <w:t>ьного округа</w:t>
      </w:r>
      <w:r w:rsidR="004E4575" w:rsidRPr="00BA4018">
        <w:rPr>
          <w:sz w:val="26"/>
          <w:szCs w:val="26"/>
        </w:rPr>
        <w:t>»;</w:t>
      </w:r>
    </w:p>
    <w:p w14:paraId="174BDA0E" w14:textId="3C2FA7C8" w:rsidR="00E12F64" w:rsidRPr="00BA4018" w:rsidRDefault="00E12F64" w:rsidP="00E12F64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BA4018">
        <w:rPr>
          <w:sz w:val="26"/>
          <w:szCs w:val="26"/>
        </w:rPr>
        <w:t xml:space="preserve">1.3.2. </w:t>
      </w:r>
      <w:r w:rsidR="00410B14">
        <w:rPr>
          <w:sz w:val="26"/>
          <w:szCs w:val="26"/>
        </w:rPr>
        <w:t>В</w:t>
      </w:r>
      <w:r w:rsidRPr="00BA4018">
        <w:rPr>
          <w:color w:val="000000"/>
          <w:sz w:val="26"/>
          <w:szCs w:val="26"/>
        </w:rPr>
        <w:t xml:space="preserve"> пункте 1.6 слова «городского округа города Переславля-Залесского» заменить словами «</w:t>
      </w:r>
      <w:r w:rsidRPr="00BA4018">
        <w:rPr>
          <w:sz w:val="26"/>
          <w:szCs w:val="26"/>
        </w:rPr>
        <w:t>Переславль-Залесского муниципал</w:t>
      </w:r>
      <w:r w:rsidR="0075482C" w:rsidRPr="00BA4018">
        <w:rPr>
          <w:sz w:val="26"/>
          <w:szCs w:val="26"/>
        </w:rPr>
        <w:t>ьного округа</w:t>
      </w:r>
      <w:r w:rsidRPr="00BA4018">
        <w:rPr>
          <w:sz w:val="26"/>
          <w:szCs w:val="26"/>
        </w:rPr>
        <w:t>»;</w:t>
      </w:r>
    </w:p>
    <w:p w14:paraId="78317299" w14:textId="2E90C3A0" w:rsidR="00650035" w:rsidRPr="00BA4018" w:rsidRDefault="00E12F64" w:rsidP="005D18FF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BA4018">
        <w:rPr>
          <w:sz w:val="26"/>
          <w:szCs w:val="26"/>
        </w:rPr>
        <w:t>1.3.3</w:t>
      </w:r>
      <w:r w:rsidR="00410B14">
        <w:rPr>
          <w:sz w:val="26"/>
          <w:szCs w:val="26"/>
        </w:rPr>
        <w:t>. В</w:t>
      </w:r>
      <w:r w:rsidR="005D18FF" w:rsidRPr="00BA4018">
        <w:rPr>
          <w:sz w:val="26"/>
          <w:szCs w:val="26"/>
        </w:rPr>
        <w:t xml:space="preserve"> абзацах 18, 19 примечания</w:t>
      </w:r>
      <w:r w:rsidR="005D18FF" w:rsidRPr="00BA4018">
        <w:rPr>
          <w:color w:val="000000"/>
          <w:sz w:val="26"/>
          <w:szCs w:val="26"/>
        </w:rPr>
        <w:t xml:space="preserve"> </w:t>
      </w:r>
      <w:r w:rsidR="002D2722" w:rsidRPr="00BA4018">
        <w:rPr>
          <w:color w:val="000000"/>
          <w:sz w:val="26"/>
          <w:szCs w:val="26"/>
        </w:rPr>
        <w:t>слова «города Переславля-Залесского» заменить словами «</w:t>
      </w:r>
      <w:r w:rsidR="002D2722" w:rsidRPr="00BA4018">
        <w:rPr>
          <w:sz w:val="26"/>
          <w:szCs w:val="26"/>
        </w:rPr>
        <w:t>Переславль-Залесского муниципал</w:t>
      </w:r>
      <w:r w:rsidR="0075482C" w:rsidRPr="00BA4018">
        <w:rPr>
          <w:sz w:val="26"/>
          <w:szCs w:val="26"/>
        </w:rPr>
        <w:t>ьного округа</w:t>
      </w:r>
      <w:r w:rsidR="002D2722" w:rsidRPr="00BA4018">
        <w:rPr>
          <w:sz w:val="26"/>
          <w:szCs w:val="26"/>
        </w:rPr>
        <w:t>»;</w:t>
      </w:r>
    </w:p>
    <w:p w14:paraId="7D949141" w14:textId="58A1D8A3" w:rsidR="00ED34E0" w:rsidRPr="00BA4018" w:rsidRDefault="00ED34E0" w:rsidP="00ED34E0">
      <w:pPr>
        <w:shd w:val="clear" w:color="auto" w:fill="FFFFFF"/>
        <w:ind w:right="-3" w:firstLine="709"/>
        <w:jc w:val="both"/>
        <w:rPr>
          <w:sz w:val="26"/>
          <w:szCs w:val="26"/>
        </w:rPr>
      </w:pPr>
      <w:r w:rsidRPr="00BA4018">
        <w:rPr>
          <w:sz w:val="26"/>
          <w:szCs w:val="26"/>
        </w:rPr>
        <w:t xml:space="preserve">1.3.4. </w:t>
      </w:r>
      <w:r w:rsidR="00410B14">
        <w:rPr>
          <w:color w:val="000000"/>
          <w:sz w:val="26"/>
          <w:szCs w:val="26"/>
        </w:rPr>
        <w:t>А</w:t>
      </w:r>
      <w:r w:rsidRPr="00BA4018">
        <w:rPr>
          <w:color w:val="000000"/>
          <w:sz w:val="26"/>
          <w:szCs w:val="26"/>
        </w:rPr>
        <w:t>бзац 3 пункта 2.5 раздела 2 изложить в следующей редакции:</w:t>
      </w:r>
    </w:p>
    <w:p w14:paraId="0D903D51" w14:textId="77777777" w:rsidR="00ED34E0" w:rsidRPr="00BA4018" w:rsidRDefault="00ED34E0" w:rsidP="00ED34E0">
      <w:pPr>
        <w:shd w:val="clear" w:color="auto" w:fill="FFFFFF"/>
        <w:ind w:right="-3" w:firstLine="709"/>
        <w:jc w:val="both"/>
        <w:rPr>
          <w:color w:val="000000"/>
          <w:sz w:val="26"/>
          <w:szCs w:val="26"/>
        </w:rPr>
      </w:pPr>
      <w:r w:rsidRPr="00BA4018">
        <w:rPr>
          <w:color w:val="000000"/>
          <w:sz w:val="26"/>
          <w:szCs w:val="26"/>
        </w:rPr>
        <w:t>«Единовременное пособие выплачивается педагогическим работникам образовательных учреждений за счет средств областного бюджета, предусмотренных образовательным учреждениям в виде целевой субсидии на иные цели.»;</w:t>
      </w:r>
    </w:p>
    <w:p w14:paraId="24BDDABB" w14:textId="0E4085D2" w:rsidR="00FD7069" w:rsidRPr="00BA4018" w:rsidRDefault="00ED34E0" w:rsidP="00ED34E0">
      <w:pPr>
        <w:shd w:val="clear" w:color="auto" w:fill="FFFFFF"/>
        <w:ind w:right="-3" w:firstLine="709"/>
        <w:jc w:val="both"/>
        <w:rPr>
          <w:color w:val="000000"/>
          <w:sz w:val="26"/>
          <w:szCs w:val="26"/>
        </w:rPr>
      </w:pPr>
      <w:r w:rsidRPr="00BA4018">
        <w:rPr>
          <w:color w:val="000000"/>
          <w:sz w:val="26"/>
          <w:szCs w:val="26"/>
        </w:rPr>
        <w:t>1.3.5</w:t>
      </w:r>
      <w:r w:rsidR="0040529F" w:rsidRPr="00BA4018">
        <w:rPr>
          <w:color w:val="000000"/>
          <w:sz w:val="26"/>
          <w:szCs w:val="26"/>
        </w:rPr>
        <w:t>.</w:t>
      </w:r>
      <w:r w:rsidR="00410B14">
        <w:rPr>
          <w:color w:val="000000"/>
          <w:sz w:val="26"/>
          <w:szCs w:val="26"/>
        </w:rPr>
        <w:t xml:space="preserve"> В</w:t>
      </w:r>
      <w:r w:rsidR="00FD7069" w:rsidRPr="00BA4018">
        <w:rPr>
          <w:color w:val="000000"/>
          <w:sz w:val="26"/>
          <w:szCs w:val="26"/>
        </w:rPr>
        <w:t xml:space="preserve"> приложении 2</w:t>
      </w:r>
      <w:r w:rsidR="00FD7069" w:rsidRPr="00BA4018">
        <w:rPr>
          <w:sz w:val="26"/>
          <w:szCs w:val="26"/>
        </w:rPr>
        <w:t xml:space="preserve"> к Положению о системе оплаты труда </w:t>
      </w:r>
      <w:r w:rsidR="00FD7069" w:rsidRPr="00BA4018">
        <w:rPr>
          <w:color w:val="000000"/>
          <w:sz w:val="26"/>
          <w:szCs w:val="26"/>
        </w:rPr>
        <w:t>работников муниципальных образовательных учреждений, подведомственных Управлению образования Администрации города Переславля-Залесского:</w:t>
      </w:r>
    </w:p>
    <w:p w14:paraId="7A1D0FD1" w14:textId="4C9719B6" w:rsidR="00FD7069" w:rsidRPr="00BA4018" w:rsidRDefault="00ED34E0" w:rsidP="00FD7069">
      <w:pPr>
        <w:shd w:val="clear" w:color="auto" w:fill="FFFFFF"/>
        <w:ind w:right="-3" w:firstLine="709"/>
        <w:jc w:val="both"/>
        <w:rPr>
          <w:color w:val="000000"/>
          <w:sz w:val="26"/>
          <w:szCs w:val="26"/>
        </w:rPr>
      </w:pPr>
      <w:r w:rsidRPr="00BA4018">
        <w:rPr>
          <w:color w:val="000000"/>
          <w:sz w:val="26"/>
          <w:szCs w:val="26"/>
        </w:rPr>
        <w:t>1.3.5</w:t>
      </w:r>
      <w:r w:rsidR="00410B14">
        <w:rPr>
          <w:color w:val="000000"/>
          <w:sz w:val="26"/>
          <w:szCs w:val="26"/>
        </w:rPr>
        <w:t>.1. В</w:t>
      </w:r>
      <w:r w:rsidR="00FD7069" w:rsidRPr="00BA4018">
        <w:rPr>
          <w:color w:val="000000"/>
          <w:sz w:val="26"/>
          <w:szCs w:val="26"/>
        </w:rPr>
        <w:t xml:space="preserve"> пункте 2.2.3 слова «городского округа» заменить словами «</w:t>
      </w:r>
      <w:r w:rsidR="00FD7069" w:rsidRPr="00BA4018">
        <w:rPr>
          <w:sz w:val="26"/>
          <w:szCs w:val="26"/>
        </w:rPr>
        <w:t>муниципал</w:t>
      </w:r>
      <w:r w:rsidR="00A13606" w:rsidRPr="00BA4018">
        <w:rPr>
          <w:sz w:val="26"/>
          <w:szCs w:val="26"/>
        </w:rPr>
        <w:t>ьного округа</w:t>
      </w:r>
      <w:r w:rsidR="00FD7069" w:rsidRPr="00BA4018">
        <w:rPr>
          <w:sz w:val="26"/>
          <w:szCs w:val="26"/>
        </w:rPr>
        <w:t>»;</w:t>
      </w:r>
    </w:p>
    <w:p w14:paraId="106C68F6" w14:textId="4584A085" w:rsidR="0040529F" w:rsidRPr="00BA4018" w:rsidRDefault="00ED34E0" w:rsidP="00FD7069">
      <w:pPr>
        <w:shd w:val="clear" w:color="auto" w:fill="FFFFFF"/>
        <w:ind w:right="-3" w:firstLine="709"/>
        <w:jc w:val="both"/>
        <w:rPr>
          <w:color w:val="000000"/>
          <w:sz w:val="26"/>
          <w:szCs w:val="26"/>
        </w:rPr>
      </w:pPr>
      <w:r w:rsidRPr="00BA4018">
        <w:rPr>
          <w:color w:val="000000"/>
          <w:sz w:val="26"/>
          <w:szCs w:val="26"/>
        </w:rPr>
        <w:t>1.3.5</w:t>
      </w:r>
      <w:r w:rsidR="00FD7069" w:rsidRPr="00BA4018">
        <w:rPr>
          <w:color w:val="000000"/>
          <w:sz w:val="26"/>
          <w:szCs w:val="26"/>
        </w:rPr>
        <w:t xml:space="preserve">.2. </w:t>
      </w:r>
      <w:r w:rsidR="00410B14">
        <w:rPr>
          <w:color w:val="000000"/>
          <w:sz w:val="26"/>
          <w:szCs w:val="26"/>
        </w:rPr>
        <w:t>В</w:t>
      </w:r>
      <w:r w:rsidR="0040529F" w:rsidRPr="00BA4018">
        <w:rPr>
          <w:color w:val="000000"/>
          <w:sz w:val="26"/>
          <w:szCs w:val="26"/>
        </w:rPr>
        <w:t xml:space="preserve"> пунктах 2.2.9, 2.2.14, 3.4 слова «города Переславля-Залесского» заменить словами «</w:t>
      </w:r>
      <w:r w:rsidR="0040529F" w:rsidRPr="00BA4018">
        <w:rPr>
          <w:sz w:val="26"/>
          <w:szCs w:val="26"/>
        </w:rPr>
        <w:t>Переславль-Залесского муниципал</w:t>
      </w:r>
      <w:r w:rsidR="0075482C" w:rsidRPr="00BA4018">
        <w:rPr>
          <w:sz w:val="26"/>
          <w:szCs w:val="26"/>
        </w:rPr>
        <w:t>ьного округа</w:t>
      </w:r>
      <w:r w:rsidR="0040529F" w:rsidRPr="00BA4018">
        <w:rPr>
          <w:sz w:val="26"/>
          <w:szCs w:val="26"/>
        </w:rPr>
        <w:t>»;</w:t>
      </w:r>
    </w:p>
    <w:p w14:paraId="61CE068F" w14:textId="2D5F3268" w:rsidR="00FE171D" w:rsidRPr="00BA4018" w:rsidRDefault="00410B14" w:rsidP="00FE171D">
      <w:pPr>
        <w:shd w:val="clear" w:color="auto" w:fill="FFFFFF"/>
        <w:ind w:right="-3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1.4. В</w:t>
      </w:r>
      <w:r w:rsidR="00FE171D" w:rsidRPr="00BA4018">
        <w:rPr>
          <w:sz w:val="26"/>
          <w:szCs w:val="26"/>
        </w:rPr>
        <w:t xml:space="preserve"> приложении «</w:t>
      </w:r>
      <w:r w:rsidR="00FE171D" w:rsidRPr="00BA4018">
        <w:rPr>
          <w:color w:val="22272F"/>
          <w:sz w:val="26"/>
          <w:szCs w:val="26"/>
        </w:rPr>
        <w:t>Методика</w:t>
      </w:r>
      <w:r w:rsidR="00FE171D" w:rsidRPr="00BA4018">
        <w:rPr>
          <w:color w:val="000000"/>
          <w:sz w:val="26"/>
          <w:szCs w:val="26"/>
        </w:rPr>
        <w:t xml:space="preserve"> </w:t>
      </w:r>
      <w:r w:rsidR="00FE171D" w:rsidRPr="00BA4018">
        <w:rPr>
          <w:sz w:val="26"/>
          <w:szCs w:val="26"/>
        </w:rPr>
        <w:t>расчета должностных окладов работников муниципальных образовательных учреждений, подведомственных Управлению образования Администрации города Переславля-Залесского»:</w:t>
      </w:r>
    </w:p>
    <w:p w14:paraId="31322471" w14:textId="16779F47" w:rsidR="00FE171D" w:rsidRPr="00BA4018" w:rsidRDefault="00410B14" w:rsidP="00FE171D">
      <w:pPr>
        <w:shd w:val="clear" w:color="auto" w:fill="FFFFFF"/>
        <w:ind w:right="-3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1.4.1. В</w:t>
      </w:r>
      <w:r w:rsidR="00FE171D" w:rsidRPr="00BA4018">
        <w:rPr>
          <w:color w:val="000000"/>
          <w:sz w:val="26"/>
          <w:szCs w:val="26"/>
        </w:rPr>
        <w:t xml:space="preserve"> грифе утверждения, наименовании, </w:t>
      </w:r>
      <w:r w:rsidR="009A2F2B" w:rsidRPr="00BA4018">
        <w:rPr>
          <w:color w:val="000000"/>
          <w:sz w:val="26"/>
          <w:szCs w:val="26"/>
        </w:rPr>
        <w:t>абзаце 1 раздела 1</w:t>
      </w:r>
      <w:r w:rsidR="006D2B71" w:rsidRPr="00BA4018">
        <w:rPr>
          <w:color w:val="000000"/>
          <w:sz w:val="26"/>
          <w:szCs w:val="26"/>
        </w:rPr>
        <w:t>, абзаце 7 раздела 2, наименовании раздела 7, абзаце 2 раздела 7, абзаце 3 раздела 7</w:t>
      </w:r>
      <w:r w:rsidR="00ED34E0" w:rsidRPr="00BA4018">
        <w:rPr>
          <w:color w:val="000000"/>
          <w:sz w:val="26"/>
          <w:szCs w:val="26"/>
        </w:rPr>
        <w:t>, наименовании раздела 10</w:t>
      </w:r>
      <w:r w:rsidR="00FE171D" w:rsidRPr="00BA4018">
        <w:rPr>
          <w:color w:val="000000"/>
          <w:sz w:val="26"/>
          <w:szCs w:val="26"/>
        </w:rPr>
        <w:t xml:space="preserve"> слова «города Переславля-Залесского» заменить словами «</w:t>
      </w:r>
      <w:r w:rsidR="00FE171D" w:rsidRPr="00BA4018">
        <w:rPr>
          <w:sz w:val="26"/>
          <w:szCs w:val="26"/>
        </w:rPr>
        <w:t>Переславль-Залесского муниципал</w:t>
      </w:r>
      <w:r w:rsidR="0075482C" w:rsidRPr="00BA4018">
        <w:rPr>
          <w:sz w:val="26"/>
          <w:szCs w:val="26"/>
        </w:rPr>
        <w:t>ьного округа</w:t>
      </w:r>
      <w:r w:rsidR="00FE171D" w:rsidRPr="00BA4018">
        <w:rPr>
          <w:sz w:val="26"/>
          <w:szCs w:val="26"/>
        </w:rPr>
        <w:t>»;</w:t>
      </w:r>
    </w:p>
    <w:p w14:paraId="1935D490" w14:textId="50E240E7" w:rsidR="00F1291C" w:rsidRPr="00BA4018" w:rsidRDefault="00410B14" w:rsidP="00FE171D">
      <w:pPr>
        <w:shd w:val="clear" w:color="auto" w:fill="FFFFFF"/>
        <w:ind w:right="-3"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1.4.2. В</w:t>
      </w:r>
      <w:r w:rsidR="00F1291C" w:rsidRPr="00BA4018">
        <w:rPr>
          <w:sz w:val="26"/>
          <w:szCs w:val="26"/>
        </w:rPr>
        <w:t xml:space="preserve"> приложении к </w:t>
      </w:r>
      <w:r w:rsidR="00F1291C" w:rsidRPr="00BA4018">
        <w:rPr>
          <w:color w:val="22272F"/>
          <w:sz w:val="26"/>
          <w:szCs w:val="26"/>
        </w:rPr>
        <w:t>Методике</w:t>
      </w:r>
      <w:r w:rsidR="00F1291C" w:rsidRPr="00BA4018">
        <w:rPr>
          <w:color w:val="000000"/>
          <w:sz w:val="26"/>
          <w:szCs w:val="26"/>
        </w:rPr>
        <w:t xml:space="preserve"> </w:t>
      </w:r>
      <w:r w:rsidR="00F1291C" w:rsidRPr="00BA4018">
        <w:rPr>
          <w:sz w:val="26"/>
          <w:szCs w:val="26"/>
        </w:rPr>
        <w:t>расчета должностных окладов работников муниципальных образовательных учреждений, подведомственных Управлению образования Администрации города Переславля-Залесского:</w:t>
      </w:r>
    </w:p>
    <w:p w14:paraId="6992FA7D" w14:textId="6A69EC30" w:rsidR="00FE171D" w:rsidRPr="00BA4018" w:rsidRDefault="00410B14" w:rsidP="00F1291C">
      <w:pPr>
        <w:shd w:val="clear" w:color="auto" w:fill="FFFFFF"/>
        <w:ind w:right="-3"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1.4.2.1. В</w:t>
      </w:r>
      <w:r w:rsidR="00F1291C" w:rsidRPr="00BA4018">
        <w:rPr>
          <w:sz w:val="26"/>
          <w:szCs w:val="26"/>
        </w:rPr>
        <w:t xml:space="preserve"> наименован</w:t>
      </w:r>
      <w:r>
        <w:rPr>
          <w:sz w:val="26"/>
          <w:szCs w:val="26"/>
        </w:rPr>
        <w:t xml:space="preserve">ии, пункте 1.1, </w:t>
      </w:r>
      <w:r w:rsidR="00F1291C" w:rsidRPr="00BA4018">
        <w:rPr>
          <w:sz w:val="26"/>
          <w:szCs w:val="26"/>
        </w:rPr>
        <w:t xml:space="preserve">3.1, 3.2, 3.6 </w:t>
      </w:r>
      <w:r w:rsidR="00F1291C" w:rsidRPr="00BA4018">
        <w:rPr>
          <w:color w:val="000000"/>
          <w:sz w:val="26"/>
          <w:szCs w:val="26"/>
        </w:rPr>
        <w:t>слова «города Переславля-Залесского» заменить словами «</w:t>
      </w:r>
      <w:r w:rsidR="00F1291C" w:rsidRPr="00BA4018">
        <w:rPr>
          <w:sz w:val="26"/>
          <w:szCs w:val="26"/>
        </w:rPr>
        <w:t>Переславль-Залесского муниципал</w:t>
      </w:r>
      <w:r w:rsidR="0075482C" w:rsidRPr="00BA4018">
        <w:rPr>
          <w:sz w:val="26"/>
          <w:szCs w:val="26"/>
        </w:rPr>
        <w:t>ьного округа</w:t>
      </w:r>
      <w:r w:rsidR="00F1291C" w:rsidRPr="00BA4018">
        <w:rPr>
          <w:sz w:val="26"/>
          <w:szCs w:val="26"/>
        </w:rPr>
        <w:t>»;</w:t>
      </w:r>
    </w:p>
    <w:p w14:paraId="17B1B4C4" w14:textId="48BFAEC7" w:rsidR="007E66F4" w:rsidRPr="00BA4018" w:rsidRDefault="00410B14" w:rsidP="007E66F4">
      <w:pPr>
        <w:shd w:val="clear" w:color="auto" w:fill="FFFFFF"/>
        <w:ind w:right="-3"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1.4.2.2. В</w:t>
      </w:r>
      <w:r w:rsidR="00B8717A" w:rsidRPr="00BA4018">
        <w:rPr>
          <w:sz w:val="26"/>
          <w:szCs w:val="26"/>
        </w:rPr>
        <w:t xml:space="preserve"> таблице раздела «2.Объемные показатели» позицию «36.Удаленность образовательного учреждения от Администрации города Переславля-Залесского на расстоянии более 20 км»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4248"/>
        <w:gridCol w:w="2391"/>
        <w:gridCol w:w="2393"/>
      </w:tblGrid>
      <w:tr w:rsidR="003C080E" w:rsidRPr="003C080E" w14:paraId="53DB4062" w14:textId="77777777" w:rsidTr="003C080E">
        <w:trPr>
          <w:jc w:val="center"/>
        </w:trPr>
        <w:tc>
          <w:tcPr>
            <w:tcW w:w="538" w:type="dxa"/>
            <w:shd w:val="clear" w:color="auto" w:fill="auto"/>
          </w:tcPr>
          <w:p w14:paraId="25BCE694" w14:textId="1D41CA44" w:rsidR="00B8717A" w:rsidRPr="003C080E" w:rsidRDefault="00B8717A" w:rsidP="003C080E">
            <w:pPr>
              <w:ind w:right="-3"/>
              <w:rPr>
                <w:color w:val="000000"/>
                <w:sz w:val="26"/>
                <w:szCs w:val="26"/>
              </w:rPr>
            </w:pPr>
            <w:r w:rsidRPr="003C080E">
              <w:rPr>
                <w:color w:val="000000"/>
                <w:sz w:val="26"/>
                <w:szCs w:val="26"/>
              </w:rPr>
              <w:t>36.</w:t>
            </w:r>
          </w:p>
        </w:tc>
        <w:tc>
          <w:tcPr>
            <w:tcW w:w="4248" w:type="dxa"/>
            <w:shd w:val="clear" w:color="auto" w:fill="auto"/>
          </w:tcPr>
          <w:p w14:paraId="5AE68425" w14:textId="0268889B" w:rsidR="00B8717A" w:rsidRPr="003C080E" w:rsidRDefault="00B8717A" w:rsidP="003C080E">
            <w:pPr>
              <w:ind w:right="-3"/>
              <w:rPr>
                <w:sz w:val="26"/>
                <w:szCs w:val="26"/>
              </w:rPr>
            </w:pPr>
            <w:r w:rsidRPr="003C080E">
              <w:rPr>
                <w:sz w:val="26"/>
                <w:szCs w:val="26"/>
              </w:rPr>
              <w:t>Удаленность образовательного учре</w:t>
            </w:r>
            <w:r w:rsidR="00E15D26" w:rsidRPr="003C080E">
              <w:rPr>
                <w:sz w:val="26"/>
                <w:szCs w:val="26"/>
              </w:rPr>
              <w:t xml:space="preserve">ждения от Администрации Переславль-Залесского муниципального округа </w:t>
            </w:r>
            <w:r w:rsidRPr="003C080E">
              <w:rPr>
                <w:sz w:val="26"/>
                <w:szCs w:val="26"/>
              </w:rPr>
              <w:t>на расстоянии более 20 км</w:t>
            </w:r>
          </w:p>
        </w:tc>
        <w:tc>
          <w:tcPr>
            <w:tcW w:w="2391" w:type="dxa"/>
            <w:shd w:val="clear" w:color="auto" w:fill="auto"/>
          </w:tcPr>
          <w:p w14:paraId="58686B1D" w14:textId="77777777" w:rsidR="00B8717A" w:rsidRPr="003C080E" w:rsidRDefault="00B8717A" w:rsidP="003C080E">
            <w:pPr>
              <w:ind w:right="-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393" w:type="dxa"/>
            <w:shd w:val="clear" w:color="auto" w:fill="auto"/>
          </w:tcPr>
          <w:p w14:paraId="38E2120D" w14:textId="76E871F3" w:rsidR="00B8717A" w:rsidRPr="003C080E" w:rsidRDefault="00B8717A" w:rsidP="003C080E">
            <w:pPr>
              <w:ind w:right="-3"/>
              <w:jc w:val="center"/>
              <w:rPr>
                <w:color w:val="000000"/>
                <w:sz w:val="26"/>
                <w:szCs w:val="26"/>
              </w:rPr>
            </w:pPr>
            <w:r w:rsidRPr="003C080E">
              <w:rPr>
                <w:color w:val="000000"/>
                <w:sz w:val="26"/>
                <w:szCs w:val="26"/>
              </w:rPr>
              <w:t>до 20</w:t>
            </w:r>
          </w:p>
        </w:tc>
      </w:tr>
    </w:tbl>
    <w:p w14:paraId="1317306C" w14:textId="77777777" w:rsidR="003C080E" w:rsidRDefault="00AE7549" w:rsidP="003C080E">
      <w:pPr>
        <w:shd w:val="clear" w:color="auto" w:fill="FFFFFF"/>
        <w:ind w:right="-3" w:firstLine="709"/>
        <w:jc w:val="both"/>
        <w:rPr>
          <w:color w:val="000000"/>
          <w:sz w:val="26"/>
          <w:szCs w:val="26"/>
        </w:rPr>
      </w:pPr>
      <w:r w:rsidRPr="00BA4018">
        <w:rPr>
          <w:color w:val="000000"/>
          <w:sz w:val="26"/>
          <w:szCs w:val="26"/>
        </w:rPr>
        <w:t>2.</w:t>
      </w:r>
      <w:r w:rsidR="00AF65B3">
        <w:rPr>
          <w:color w:val="000000"/>
          <w:sz w:val="26"/>
          <w:szCs w:val="26"/>
        </w:rPr>
        <w:t xml:space="preserve"> Настоящее постановление распространяется на правоотношения</w:t>
      </w:r>
      <w:r w:rsidR="003C080E">
        <w:rPr>
          <w:color w:val="000000"/>
          <w:sz w:val="26"/>
          <w:szCs w:val="26"/>
        </w:rPr>
        <w:t>, в</w:t>
      </w:r>
      <w:r w:rsidR="00AF65B3">
        <w:rPr>
          <w:color w:val="000000"/>
          <w:sz w:val="26"/>
          <w:szCs w:val="26"/>
        </w:rPr>
        <w:t>озникшие с 01 января 2025 года.</w:t>
      </w:r>
    </w:p>
    <w:p w14:paraId="1EA8F0A1" w14:textId="271D81B2" w:rsidR="00AE7549" w:rsidRPr="00BA4018" w:rsidRDefault="00AF65B3" w:rsidP="003C080E">
      <w:pPr>
        <w:shd w:val="clear" w:color="auto" w:fill="FFFFFF"/>
        <w:ind w:right="-3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AE7549" w:rsidRPr="00BA4018">
        <w:rPr>
          <w:color w:val="000000"/>
          <w:sz w:val="26"/>
          <w:szCs w:val="26"/>
        </w:rPr>
        <w:t xml:space="preserve"> </w:t>
      </w:r>
      <w:r w:rsidR="00410B14">
        <w:rPr>
          <w:sz w:val="26"/>
          <w:szCs w:val="26"/>
        </w:rPr>
        <w:t>Разместить</w:t>
      </w:r>
      <w:r w:rsidR="00AE7549" w:rsidRPr="00BA4018">
        <w:rPr>
          <w:sz w:val="26"/>
          <w:szCs w:val="26"/>
        </w:rPr>
        <w:t xml:space="preserve"> настоящее постановление </w:t>
      </w:r>
      <w:bookmarkStart w:id="1" w:name="_Hlk168493964"/>
      <w:r w:rsidR="00AE7549" w:rsidRPr="00BA4018">
        <w:rPr>
          <w:sz w:val="26"/>
          <w:szCs w:val="26"/>
        </w:rPr>
        <w:t>на официальном сайте муниципального образования «Переславль-Залесский муниципальный округ Ярославской области»</w:t>
      </w:r>
      <w:bookmarkEnd w:id="1"/>
      <w:r w:rsidR="00AE7549" w:rsidRPr="00BA4018">
        <w:rPr>
          <w:sz w:val="26"/>
          <w:szCs w:val="26"/>
        </w:rPr>
        <w:t xml:space="preserve"> в информационно-телекоммуникационной сети «Интернет».</w:t>
      </w:r>
    </w:p>
    <w:p w14:paraId="4DDDC831" w14:textId="77777777" w:rsidR="00AE7549" w:rsidRPr="00BA4018" w:rsidRDefault="00AE7549" w:rsidP="00AE7549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 w:rsidRPr="00BA4018">
        <w:rPr>
          <w:sz w:val="26"/>
          <w:szCs w:val="26"/>
        </w:rPr>
        <w:lastRenderedPageBreak/>
        <w:t>4. Контроль за исполнением постановления оставляю за собой.</w:t>
      </w:r>
    </w:p>
    <w:p w14:paraId="5055D631" w14:textId="77777777" w:rsidR="00AE7549" w:rsidRPr="00BA4018" w:rsidRDefault="00AE7549" w:rsidP="00AE7549">
      <w:pPr>
        <w:jc w:val="both"/>
        <w:rPr>
          <w:sz w:val="26"/>
          <w:szCs w:val="26"/>
          <w:lang w:eastAsia="en-US"/>
        </w:rPr>
      </w:pPr>
    </w:p>
    <w:p w14:paraId="3155BFC2" w14:textId="797BB4F1" w:rsidR="007A6BDF" w:rsidRDefault="007A6BDF" w:rsidP="00AE7549">
      <w:pPr>
        <w:jc w:val="both"/>
        <w:rPr>
          <w:sz w:val="26"/>
          <w:szCs w:val="26"/>
          <w:lang w:eastAsia="en-US"/>
        </w:rPr>
      </w:pPr>
    </w:p>
    <w:p w14:paraId="19D974CB" w14:textId="77777777" w:rsidR="00731A08" w:rsidRPr="00BA4018" w:rsidRDefault="00731A08" w:rsidP="00AE7549">
      <w:pPr>
        <w:jc w:val="both"/>
        <w:rPr>
          <w:sz w:val="26"/>
          <w:szCs w:val="26"/>
          <w:lang w:eastAsia="en-US"/>
        </w:rPr>
      </w:pPr>
    </w:p>
    <w:p w14:paraId="567D9E77" w14:textId="77777777" w:rsidR="007A6BDF" w:rsidRPr="00BA4018" w:rsidRDefault="007A6BDF" w:rsidP="007A6BDF">
      <w:pPr>
        <w:pStyle w:val="a6"/>
        <w:tabs>
          <w:tab w:val="left" w:pos="7635"/>
        </w:tabs>
        <w:ind w:firstLine="0"/>
        <w:rPr>
          <w:rStyle w:val="a8"/>
          <w:b w:val="0"/>
          <w:bCs w:val="0"/>
          <w:color w:val="000000"/>
          <w:sz w:val="26"/>
          <w:szCs w:val="26"/>
        </w:rPr>
      </w:pPr>
      <w:r w:rsidRPr="00BA4018">
        <w:rPr>
          <w:rStyle w:val="a8"/>
          <w:b w:val="0"/>
          <w:bCs w:val="0"/>
          <w:color w:val="000000"/>
          <w:sz w:val="26"/>
          <w:szCs w:val="26"/>
        </w:rPr>
        <w:t>Заместитель Главы Администрации</w:t>
      </w:r>
    </w:p>
    <w:p w14:paraId="67119B33" w14:textId="1EC6DC87" w:rsidR="008A6FB3" w:rsidRPr="00BA4018" w:rsidRDefault="007A6BDF" w:rsidP="00BA4018">
      <w:pPr>
        <w:pStyle w:val="a6"/>
        <w:tabs>
          <w:tab w:val="left" w:pos="7635"/>
        </w:tabs>
        <w:ind w:firstLine="0"/>
        <w:rPr>
          <w:rStyle w:val="a8"/>
          <w:b w:val="0"/>
          <w:bCs w:val="0"/>
          <w:color w:val="000000"/>
          <w:sz w:val="26"/>
          <w:szCs w:val="26"/>
        </w:rPr>
      </w:pPr>
      <w:r w:rsidRPr="00BA4018">
        <w:rPr>
          <w:rStyle w:val="a8"/>
          <w:b w:val="0"/>
          <w:bCs w:val="0"/>
          <w:color w:val="000000"/>
          <w:sz w:val="26"/>
          <w:szCs w:val="26"/>
        </w:rPr>
        <w:t xml:space="preserve">Переславль-Залесского муниципального округа                                      </w:t>
      </w:r>
      <w:r w:rsidRPr="00BA4018">
        <w:rPr>
          <w:sz w:val="26"/>
          <w:szCs w:val="26"/>
        </w:rPr>
        <w:t>В.В. Маркова</w:t>
      </w:r>
      <w:bookmarkEnd w:id="0"/>
    </w:p>
    <w:sectPr w:rsidR="008A6FB3" w:rsidRPr="00BA4018" w:rsidSect="00BA40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02CD2"/>
    <w:rsid w:val="0001625D"/>
    <w:rsid w:val="000457A3"/>
    <w:rsid w:val="00067088"/>
    <w:rsid w:val="000753AA"/>
    <w:rsid w:val="00093953"/>
    <w:rsid w:val="000B4031"/>
    <w:rsid w:val="000D2FF0"/>
    <w:rsid w:val="0019600E"/>
    <w:rsid w:val="00262B06"/>
    <w:rsid w:val="002765A6"/>
    <w:rsid w:val="00287B1F"/>
    <w:rsid w:val="002A106E"/>
    <w:rsid w:val="002A4F2B"/>
    <w:rsid w:val="002D2722"/>
    <w:rsid w:val="002F2254"/>
    <w:rsid w:val="003061F3"/>
    <w:rsid w:val="00340DB6"/>
    <w:rsid w:val="003C080E"/>
    <w:rsid w:val="003C7DDF"/>
    <w:rsid w:val="003D5797"/>
    <w:rsid w:val="0040529F"/>
    <w:rsid w:val="004075CC"/>
    <w:rsid w:val="00410B14"/>
    <w:rsid w:val="004264BD"/>
    <w:rsid w:val="00427384"/>
    <w:rsid w:val="00436CEE"/>
    <w:rsid w:val="004460A4"/>
    <w:rsid w:val="00456EC5"/>
    <w:rsid w:val="004A3D2A"/>
    <w:rsid w:val="004E4575"/>
    <w:rsid w:val="004E554B"/>
    <w:rsid w:val="00513CE1"/>
    <w:rsid w:val="00516CB5"/>
    <w:rsid w:val="005318AE"/>
    <w:rsid w:val="0056557D"/>
    <w:rsid w:val="00574A17"/>
    <w:rsid w:val="005B621C"/>
    <w:rsid w:val="005C3769"/>
    <w:rsid w:val="005D18FF"/>
    <w:rsid w:val="005D277E"/>
    <w:rsid w:val="00603718"/>
    <w:rsid w:val="00650035"/>
    <w:rsid w:val="00656A18"/>
    <w:rsid w:val="006A738F"/>
    <w:rsid w:val="006C1F19"/>
    <w:rsid w:val="006D2B71"/>
    <w:rsid w:val="006E6084"/>
    <w:rsid w:val="006F63E9"/>
    <w:rsid w:val="007104FC"/>
    <w:rsid w:val="00731A08"/>
    <w:rsid w:val="0075482C"/>
    <w:rsid w:val="0078211D"/>
    <w:rsid w:val="007A6BDF"/>
    <w:rsid w:val="007B7C34"/>
    <w:rsid w:val="007E2F83"/>
    <w:rsid w:val="007E66F4"/>
    <w:rsid w:val="00801010"/>
    <w:rsid w:val="008057D0"/>
    <w:rsid w:val="0088598F"/>
    <w:rsid w:val="00885B0E"/>
    <w:rsid w:val="008A6FB3"/>
    <w:rsid w:val="008C09A2"/>
    <w:rsid w:val="0092079F"/>
    <w:rsid w:val="00940B0E"/>
    <w:rsid w:val="00940BCE"/>
    <w:rsid w:val="009551DF"/>
    <w:rsid w:val="009A2F2B"/>
    <w:rsid w:val="009B4476"/>
    <w:rsid w:val="00A13606"/>
    <w:rsid w:val="00A214E5"/>
    <w:rsid w:val="00A37B00"/>
    <w:rsid w:val="00A809FF"/>
    <w:rsid w:val="00A84057"/>
    <w:rsid w:val="00AA2518"/>
    <w:rsid w:val="00AE7549"/>
    <w:rsid w:val="00AF65B3"/>
    <w:rsid w:val="00B025C6"/>
    <w:rsid w:val="00B1233F"/>
    <w:rsid w:val="00B22AAC"/>
    <w:rsid w:val="00B326C8"/>
    <w:rsid w:val="00B34504"/>
    <w:rsid w:val="00B40D99"/>
    <w:rsid w:val="00B5038D"/>
    <w:rsid w:val="00B84B00"/>
    <w:rsid w:val="00B8717A"/>
    <w:rsid w:val="00B92FFD"/>
    <w:rsid w:val="00BA4018"/>
    <w:rsid w:val="00BF1674"/>
    <w:rsid w:val="00C008E8"/>
    <w:rsid w:val="00C36210"/>
    <w:rsid w:val="00C83C93"/>
    <w:rsid w:val="00C908C7"/>
    <w:rsid w:val="00C9418B"/>
    <w:rsid w:val="00CA07FA"/>
    <w:rsid w:val="00D0398F"/>
    <w:rsid w:val="00D13F44"/>
    <w:rsid w:val="00D365FA"/>
    <w:rsid w:val="00D8434E"/>
    <w:rsid w:val="00D95BAE"/>
    <w:rsid w:val="00DC6F07"/>
    <w:rsid w:val="00DD5406"/>
    <w:rsid w:val="00DF7391"/>
    <w:rsid w:val="00E12F64"/>
    <w:rsid w:val="00E140BE"/>
    <w:rsid w:val="00E15D26"/>
    <w:rsid w:val="00E71E8C"/>
    <w:rsid w:val="00EB7E53"/>
    <w:rsid w:val="00EC10C2"/>
    <w:rsid w:val="00ED34E0"/>
    <w:rsid w:val="00F1291C"/>
    <w:rsid w:val="00F55486"/>
    <w:rsid w:val="00FB15AC"/>
    <w:rsid w:val="00FB5A27"/>
    <w:rsid w:val="00FD7069"/>
    <w:rsid w:val="00FE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4209C04C-7B4E-48AA-8DD1-9A2ED03F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4460A4"/>
    <w:rPr>
      <w:sz w:val="24"/>
      <w:szCs w:val="24"/>
      <w:lang w:eastAsia="en-US"/>
    </w:rPr>
  </w:style>
  <w:style w:type="paragraph" w:styleId="a6">
    <w:name w:val="No Spacing"/>
    <w:link w:val="a5"/>
    <w:uiPriority w:val="1"/>
    <w:qFormat/>
    <w:rsid w:val="004460A4"/>
    <w:pPr>
      <w:ind w:firstLine="709"/>
      <w:jc w:val="both"/>
    </w:pPr>
    <w:rPr>
      <w:sz w:val="24"/>
      <w:szCs w:val="24"/>
      <w:lang w:eastAsia="en-US"/>
    </w:rPr>
  </w:style>
  <w:style w:type="paragraph" w:styleId="a7">
    <w:name w:val="Normal (Web)"/>
    <w:basedOn w:val="a"/>
    <w:uiPriority w:val="99"/>
    <w:semiHidden/>
    <w:unhideWhenUsed/>
    <w:rsid w:val="00DF7391"/>
    <w:pPr>
      <w:spacing w:before="100" w:beforeAutospacing="1" w:after="100" w:afterAutospacing="1"/>
    </w:pPr>
    <w:rPr>
      <w:rFonts w:eastAsia="Calibri"/>
    </w:rPr>
  </w:style>
  <w:style w:type="character" w:styleId="a8">
    <w:name w:val="Strong"/>
    <w:uiPriority w:val="22"/>
    <w:qFormat/>
    <w:locked/>
    <w:rsid w:val="00DF7391"/>
    <w:rPr>
      <w:b/>
      <w:bCs/>
    </w:rPr>
  </w:style>
  <w:style w:type="table" w:styleId="a9">
    <w:name w:val="Table Grid"/>
    <w:basedOn w:val="a1"/>
    <w:locked/>
    <w:rsid w:val="00B87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BF16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60</cp:revision>
  <cp:lastPrinted>2025-01-09T07:28:00Z</cp:lastPrinted>
  <dcterms:created xsi:type="dcterms:W3CDTF">2019-07-08T12:48:00Z</dcterms:created>
  <dcterms:modified xsi:type="dcterms:W3CDTF">2025-01-14T11:56:00Z</dcterms:modified>
</cp:coreProperties>
</file>