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6FFA" w14:textId="77777777" w:rsidR="00191BFE" w:rsidRDefault="00191BFE" w:rsidP="00191BFE">
      <w:pPr>
        <w:jc w:val="center"/>
      </w:pPr>
      <w:r>
        <w:rPr>
          <w:noProof/>
        </w:rPr>
        <w:drawing>
          <wp:inline distT="0" distB="0" distL="0" distR="0" wp14:anchorId="68D449B5" wp14:editId="331C94D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A9A9BA" w14:textId="77777777" w:rsidR="00191BFE" w:rsidRDefault="00191BFE" w:rsidP="00191BFE">
      <w:pPr>
        <w:jc w:val="center"/>
        <w:rPr>
          <w:sz w:val="10"/>
          <w:szCs w:val="10"/>
        </w:rPr>
      </w:pPr>
    </w:p>
    <w:p w14:paraId="37E13198" w14:textId="77777777" w:rsidR="00191BFE" w:rsidRDefault="00191BFE" w:rsidP="00191BFE">
      <w:pPr>
        <w:jc w:val="center"/>
        <w:rPr>
          <w:sz w:val="10"/>
          <w:szCs w:val="10"/>
        </w:rPr>
      </w:pPr>
    </w:p>
    <w:p w14:paraId="553852C8" w14:textId="77777777" w:rsidR="00191BFE" w:rsidRPr="00E71E8C" w:rsidRDefault="00191BFE" w:rsidP="00191BFE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6CCCB631" w14:textId="77777777" w:rsidR="00191BFE" w:rsidRPr="00B326C8" w:rsidRDefault="00191BFE" w:rsidP="00191BFE">
      <w:pPr>
        <w:rPr>
          <w:sz w:val="16"/>
          <w:szCs w:val="16"/>
        </w:rPr>
      </w:pPr>
    </w:p>
    <w:p w14:paraId="04767974" w14:textId="77777777" w:rsidR="00191BFE" w:rsidRPr="00E71E8C" w:rsidRDefault="00191BFE" w:rsidP="00191BF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01E1029" w14:textId="77777777" w:rsidR="00191BFE" w:rsidRPr="0078211D" w:rsidRDefault="00191BFE" w:rsidP="00191BFE">
      <w:pPr>
        <w:rPr>
          <w:color w:val="2D1400"/>
          <w:sz w:val="34"/>
          <w:szCs w:val="34"/>
        </w:rPr>
      </w:pPr>
    </w:p>
    <w:p w14:paraId="2C5ED780" w14:textId="5CE22C26" w:rsidR="00191BFE" w:rsidRPr="0056557D" w:rsidRDefault="00191BFE" w:rsidP="00191BF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2E1001">
        <w:rPr>
          <w:sz w:val="26"/>
          <w:szCs w:val="26"/>
        </w:rPr>
        <w:t>25.04.2023</w:t>
      </w:r>
      <w:r w:rsidRPr="0056557D">
        <w:rPr>
          <w:sz w:val="26"/>
          <w:szCs w:val="26"/>
        </w:rPr>
        <w:t xml:space="preserve"> № </w:t>
      </w:r>
      <w:r w:rsidR="002E1001">
        <w:rPr>
          <w:sz w:val="26"/>
          <w:szCs w:val="26"/>
        </w:rPr>
        <w:t>ПОС.03-872/23</w:t>
      </w:r>
    </w:p>
    <w:p w14:paraId="4D7E24D6" w14:textId="77777777" w:rsidR="00191BFE" w:rsidRPr="0056557D" w:rsidRDefault="00191BFE" w:rsidP="00191BFE">
      <w:pPr>
        <w:rPr>
          <w:sz w:val="26"/>
          <w:szCs w:val="26"/>
        </w:rPr>
      </w:pPr>
    </w:p>
    <w:p w14:paraId="7B580FB0" w14:textId="77777777" w:rsidR="00191BFE" w:rsidRPr="0056557D" w:rsidRDefault="00191BFE" w:rsidP="00191BF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7C5ECCFE" w14:textId="77777777" w:rsidR="00041259" w:rsidRPr="00041259" w:rsidRDefault="00041259" w:rsidP="00041259"/>
    <w:p w14:paraId="5BEB286E" w14:textId="77777777" w:rsidR="00041259" w:rsidRPr="00041259" w:rsidRDefault="00041259" w:rsidP="00041259"/>
    <w:p w14:paraId="677ADD0C" w14:textId="77777777" w:rsidR="00C51E16" w:rsidRPr="005715EB" w:rsidRDefault="00C51E16" w:rsidP="00C51E16">
      <w:pPr>
        <w:rPr>
          <w:sz w:val="26"/>
          <w:szCs w:val="26"/>
        </w:rPr>
      </w:pPr>
      <w:r w:rsidRPr="000515FB">
        <w:rPr>
          <w:sz w:val="26"/>
          <w:szCs w:val="26"/>
        </w:rPr>
        <w:t xml:space="preserve">О внесении </w:t>
      </w:r>
      <w:r w:rsidRPr="005715EB">
        <w:rPr>
          <w:sz w:val="26"/>
          <w:szCs w:val="26"/>
        </w:rPr>
        <w:t xml:space="preserve">изменений в постановление </w:t>
      </w:r>
    </w:p>
    <w:p w14:paraId="6F7F146F" w14:textId="77777777" w:rsidR="00C51E16" w:rsidRPr="005715EB" w:rsidRDefault="00C51E16" w:rsidP="00C51E16">
      <w:pPr>
        <w:rPr>
          <w:sz w:val="26"/>
          <w:szCs w:val="26"/>
        </w:rPr>
      </w:pPr>
      <w:r w:rsidRPr="005715EB">
        <w:rPr>
          <w:sz w:val="26"/>
          <w:szCs w:val="26"/>
        </w:rPr>
        <w:t>Администрации города Переславля-Залесского</w:t>
      </w:r>
    </w:p>
    <w:p w14:paraId="793FE8EC" w14:textId="77777777" w:rsidR="00C51E16" w:rsidRPr="005715EB" w:rsidRDefault="00C51E16" w:rsidP="00C51E16">
      <w:pPr>
        <w:rPr>
          <w:sz w:val="26"/>
          <w:szCs w:val="26"/>
        </w:rPr>
      </w:pPr>
      <w:r w:rsidRPr="005715EB">
        <w:rPr>
          <w:sz w:val="26"/>
          <w:szCs w:val="26"/>
        </w:rPr>
        <w:t xml:space="preserve">от 04.03.2020 № ПОС.03-0342/20 «Об утверждении </w:t>
      </w:r>
    </w:p>
    <w:p w14:paraId="23D796A7" w14:textId="77777777" w:rsidR="00C51E16" w:rsidRPr="005715EB" w:rsidRDefault="00C51E16" w:rsidP="00C51E16">
      <w:pPr>
        <w:rPr>
          <w:sz w:val="26"/>
          <w:szCs w:val="26"/>
        </w:rPr>
      </w:pPr>
      <w:r w:rsidRPr="005715EB">
        <w:rPr>
          <w:sz w:val="26"/>
          <w:szCs w:val="26"/>
        </w:rPr>
        <w:t>порядка выбора организатора ярмарки на территории</w:t>
      </w:r>
    </w:p>
    <w:p w14:paraId="20BB5452" w14:textId="77777777" w:rsidR="00C51E16" w:rsidRPr="005715EB" w:rsidRDefault="00C51E16" w:rsidP="00C51E16">
      <w:pPr>
        <w:rPr>
          <w:sz w:val="26"/>
          <w:szCs w:val="26"/>
        </w:rPr>
      </w:pPr>
      <w:r w:rsidRPr="005715EB">
        <w:rPr>
          <w:sz w:val="26"/>
          <w:szCs w:val="26"/>
        </w:rPr>
        <w:t>городского округа город Переславль-Залесский</w:t>
      </w:r>
    </w:p>
    <w:p w14:paraId="4D9E847C" w14:textId="77777777" w:rsidR="00C51E16" w:rsidRPr="005715EB" w:rsidRDefault="00C51E16" w:rsidP="00C51E16">
      <w:pPr>
        <w:rPr>
          <w:sz w:val="26"/>
          <w:szCs w:val="26"/>
        </w:rPr>
      </w:pPr>
      <w:r w:rsidRPr="005715EB">
        <w:rPr>
          <w:sz w:val="26"/>
          <w:szCs w:val="26"/>
        </w:rPr>
        <w:t>Ярославской области»</w:t>
      </w:r>
    </w:p>
    <w:p w14:paraId="554D79D0" w14:textId="77777777" w:rsidR="00191BFE" w:rsidRDefault="00191BFE" w:rsidP="00191BFE">
      <w:pPr>
        <w:ind w:firstLine="709"/>
        <w:jc w:val="both"/>
        <w:rPr>
          <w:color w:val="000000"/>
          <w:sz w:val="26"/>
          <w:szCs w:val="26"/>
        </w:rPr>
      </w:pPr>
    </w:p>
    <w:p w14:paraId="18470891" w14:textId="77777777" w:rsidR="00581CE0" w:rsidRDefault="00581CE0" w:rsidP="00191BFE">
      <w:pPr>
        <w:ind w:firstLine="709"/>
        <w:jc w:val="both"/>
        <w:rPr>
          <w:color w:val="000000"/>
          <w:sz w:val="26"/>
          <w:szCs w:val="26"/>
        </w:rPr>
      </w:pPr>
    </w:p>
    <w:p w14:paraId="78205AA5" w14:textId="77777777" w:rsidR="00C51E16" w:rsidRDefault="00C51E16" w:rsidP="00C51E16">
      <w:pPr>
        <w:spacing w:after="160"/>
        <w:ind w:firstLine="709"/>
        <w:jc w:val="both"/>
        <w:rPr>
          <w:color w:val="000000"/>
          <w:sz w:val="26"/>
          <w:szCs w:val="26"/>
        </w:rPr>
      </w:pPr>
      <w:bookmarkStart w:id="0" w:name="_Hlk132812468"/>
      <w:r w:rsidRPr="00C51E16">
        <w:rPr>
          <w:color w:val="000000"/>
          <w:sz w:val="26"/>
          <w:szCs w:val="26"/>
        </w:rPr>
        <w:t xml:space="preserve">В соответствии с </w:t>
      </w:r>
      <w:r w:rsidRPr="00C51E16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51E16">
        <w:rPr>
          <w:color w:val="000000"/>
          <w:sz w:val="26"/>
          <w:szCs w:val="26"/>
        </w:rPr>
        <w:t xml:space="preserve">Уставом городского округа город Переславль-Залесский Ярославской области и в связи </w:t>
      </w:r>
      <w:r w:rsidR="00E17A25">
        <w:rPr>
          <w:color w:val="000000"/>
          <w:sz w:val="26"/>
          <w:szCs w:val="26"/>
        </w:rPr>
        <w:t>с</w:t>
      </w:r>
      <w:r w:rsidRPr="00C51E16">
        <w:rPr>
          <w:color w:val="000000"/>
          <w:sz w:val="26"/>
          <w:szCs w:val="26"/>
        </w:rPr>
        <w:t xml:space="preserve"> кадровыми изменениями,</w:t>
      </w:r>
    </w:p>
    <w:bookmarkEnd w:id="0"/>
    <w:p w14:paraId="0C426015" w14:textId="77777777" w:rsidR="00147D3C" w:rsidRPr="00030B1E" w:rsidRDefault="00147D3C" w:rsidP="00147D3C">
      <w:pPr>
        <w:spacing w:after="240"/>
        <w:jc w:val="center"/>
        <w:rPr>
          <w:sz w:val="28"/>
          <w:szCs w:val="28"/>
        </w:rPr>
      </w:pPr>
      <w:r w:rsidRPr="00030B1E">
        <w:rPr>
          <w:sz w:val="28"/>
          <w:szCs w:val="28"/>
        </w:rPr>
        <w:t>Администрация города Переславля-Залесского постановляет:</w:t>
      </w:r>
    </w:p>
    <w:p w14:paraId="696CCE15" w14:textId="75E27DD1" w:rsidR="00C51E16" w:rsidRPr="005715EB" w:rsidRDefault="00C51E16" w:rsidP="00E17A25">
      <w:pPr>
        <w:ind w:firstLine="709"/>
        <w:jc w:val="both"/>
        <w:rPr>
          <w:sz w:val="26"/>
          <w:szCs w:val="26"/>
        </w:rPr>
      </w:pPr>
      <w:r w:rsidRPr="005715EB">
        <w:rPr>
          <w:sz w:val="26"/>
          <w:szCs w:val="26"/>
        </w:rPr>
        <w:t xml:space="preserve">1. Внести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 (в редакции постановлений Администрации города Переславля-Залесского </w:t>
      </w:r>
      <w:r w:rsidR="00E17A25" w:rsidRPr="000515FB">
        <w:rPr>
          <w:sz w:val="26"/>
          <w:szCs w:val="26"/>
        </w:rPr>
        <w:t>от 19.06.2020 № ПОС.03-1037/20</w:t>
      </w:r>
      <w:r w:rsidR="00E17A25">
        <w:rPr>
          <w:sz w:val="26"/>
          <w:szCs w:val="26"/>
        </w:rPr>
        <w:t xml:space="preserve">, от 17.11.2020 </w:t>
      </w:r>
      <w:r w:rsidR="002E1001">
        <w:rPr>
          <w:sz w:val="26"/>
          <w:szCs w:val="26"/>
        </w:rPr>
        <w:t xml:space="preserve">                            </w:t>
      </w:r>
      <w:r w:rsidR="00E17A25">
        <w:rPr>
          <w:sz w:val="26"/>
          <w:szCs w:val="26"/>
        </w:rPr>
        <w:t xml:space="preserve">№ ПОС.03-2054/20, от 15.11.2021 № ПОС.03-2196/21, от 29.03.2022 </w:t>
      </w:r>
      <w:r w:rsidR="002E1001">
        <w:rPr>
          <w:sz w:val="26"/>
          <w:szCs w:val="26"/>
        </w:rPr>
        <w:t xml:space="preserve">                                  </w:t>
      </w:r>
      <w:r w:rsidR="00E17A25">
        <w:rPr>
          <w:sz w:val="26"/>
          <w:szCs w:val="26"/>
        </w:rPr>
        <w:t xml:space="preserve">№ ПОС.03-0632/22, от 09.11.2022 № ПОС.03-2440/22) </w:t>
      </w:r>
      <w:r w:rsidRPr="005715EB">
        <w:rPr>
          <w:sz w:val="26"/>
          <w:szCs w:val="26"/>
        </w:rPr>
        <w:t>следующие изменения:</w:t>
      </w:r>
    </w:p>
    <w:p w14:paraId="0E2AEE46" w14:textId="77777777" w:rsidR="00F64EA8" w:rsidRPr="005715EB" w:rsidRDefault="00F64EA8" w:rsidP="00F42B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15EB">
        <w:rPr>
          <w:sz w:val="26"/>
          <w:szCs w:val="26"/>
        </w:rPr>
        <w:t>1.</w:t>
      </w:r>
      <w:r w:rsidR="00E17A25">
        <w:rPr>
          <w:sz w:val="26"/>
          <w:szCs w:val="26"/>
        </w:rPr>
        <w:t>1</w:t>
      </w:r>
      <w:r w:rsidRPr="005715EB">
        <w:rPr>
          <w:sz w:val="26"/>
          <w:szCs w:val="26"/>
        </w:rPr>
        <w:t>. Приложение 2 «Состав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</w:t>
      </w:r>
      <w:r w:rsidR="005715EB" w:rsidRPr="005715EB">
        <w:rPr>
          <w:sz w:val="26"/>
          <w:szCs w:val="26"/>
        </w:rPr>
        <w:t xml:space="preserve"> Ярославской области</w:t>
      </w:r>
      <w:r w:rsidRPr="005715EB">
        <w:rPr>
          <w:sz w:val="26"/>
          <w:szCs w:val="26"/>
        </w:rPr>
        <w:t>» изложить в следующей редакции согласно приложению.</w:t>
      </w:r>
    </w:p>
    <w:p w14:paraId="2003A376" w14:textId="77777777" w:rsidR="00E17A25" w:rsidRDefault="00E17A25" w:rsidP="00E17A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14:paraId="46A2A9E7" w14:textId="77777777" w:rsidR="00E17A25" w:rsidRDefault="00E17A25" w:rsidP="00E17A25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после официального опубликования</w:t>
      </w:r>
      <w:r>
        <w:rPr>
          <w:bCs/>
          <w:sz w:val="26"/>
          <w:szCs w:val="26"/>
        </w:rPr>
        <w:t>.</w:t>
      </w:r>
    </w:p>
    <w:p w14:paraId="695CDA0F" w14:textId="77777777" w:rsidR="00E17A25" w:rsidRDefault="00E17A25" w:rsidP="00E17A25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4. Контроль за исполнением постановления </w:t>
      </w:r>
      <w:r>
        <w:rPr>
          <w:bCs/>
          <w:sz w:val="26"/>
          <w:szCs w:val="26"/>
        </w:rPr>
        <w:t>оставляю за собой.</w:t>
      </w:r>
    </w:p>
    <w:p w14:paraId="2A2654CE" w14:textId="77777777" w:rsidR="00E17A25" w:rsidRDefault="00E17A25" w:rsidP="00E17A25">
      <w:pPr>
        <w:ind w:firstLine="709"/>
        <w:jc w:val="both"/>
        <w:rPr>
          <w:bCs/>
          <w:sz w:val="26"/>
          <w:szCs w:val="26"/>
        </w:rPr>
      </w:pPr>
    </w:p>
    <w:p w14:paraId="1B903722" w14:textId="77777777" w:rsidR="00E17A25" w:rsidRDefault="00E17A25" w:rsidP="00E17A25">
      <w:pPr>
        <w:tabs>
          <w:tab w:val="left" w:pos="7815"/>
        </w:tabs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069FD418" w14:textId="77777777" w:rsidR="00E17A25" w:rsidRDefault="00E17A25" w:rsidP="00E17A25">
      <w:pPr>
        <w:tabs>
          <w:tab w:val="left" w:pos="7815"/>
        </w:tabs>
        <w:rPr>
          <w:bCs/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Ю.А. Литвина</w:t>
      </w:r>
    </w:p>
    <w:p w14:paraId="3C984DCC" w14:textId="77777777" w:rsidR="00E17A25" w:rsidRDefault="00E17A25" w:rsidP="00E17A25">
      <w:pPr>
        <w:rPr>
          <w:sz w:val="26"/>
          <w:szCs w:val="26"/>
        </w:rPr>
        <w:sectPr w:rsidR="00E17A25">
          <w:pgSz w:w="11906" w:h="16838"/>
          <w:pgMar w:top="1134" w:right="850" w:bottom="1134" w:left="1701" w:header="708" w:footer="708" w:gutter="0"/>
          <w:cols w:space="720"/>
        </w:sectPr>
      </w:pPr>
    </w:p>
    <w:p w14:paraId="39ED63FA" w14:textId="77777777" w:rsidR="001A7E26" w:rsidRPr="00136E19" w:rsidRDefault="001A7E26" w:rsidP="00136E19">
      <w:pPr>
        <w:ind w:firstLine="5529"/>
        <w:rPr>
          <w:sz w:val="26"/>
          <w:szCs w:val="26"/>
        </w:rPr>
      </w:pPr>
      <w:r w:rsidRPr="00136E19">
        <w:rPr>
          <w:sz w:val="26"/>
          <w:szCs w:val="26"/>
        </w:rPr>
        <w:lastRenderedPageBreak/>
        <w:t xml:space="preserve">Приложение </w:t>
      </w:r>
    </w:p>
    <w:p w14:paraId="632131A1" w14:textId="77777777" w:rsidR="001A7E26" w:rsidRPr="00136E19" w:rsidRDefault="001A7E26" w:rsidP="00136E19">
      <w:pPr>
        <w:ind w:firstLine="5529"/>
        <w:rPr>
          <w:sz w:val="26"/>
          <w:szCs w:val="26"/>
        </w:rPr>
      </w:pPr>
      <w:r w:rsidRPr="00136E19">
        <w:rPr>
          <w:sz w:val="26"/>
          <w:szCs w:val="26"/>
        </w:rPr>
        <w:t>к постановлению Администрации</w:t>
      </w:r>
    </w:p>
    <w:p w14:paraId="0B79D617" w14:textId="77777777" w:rsidR="001A7E26" w:rsidRPr="00136E19" w:rsidRDefault="001A7E26" w:rsidP="00136E19">
      <w:pPr>
        <w:ind w:firstLine="5529"/>
        <w:rPr>
          <w:sz w:val="26"/>
          <w:szCs w:val="26"/>
        </w:rPr>
      </w:pPr>
      <w:r w:rsidRPr="00136E19">
        <w:rPr>
          <w:sz w:val="26"/>
          <w:szCs w:val="26"/>
        </w:rPr>
        <w:t>города Переславля-Залесского</w:t>
      </w:r>
    </w:p>
    <w:p w14:paraId="5C16F9B5" w14:textId="6AB4BFFE" w:rsidR="001A7E26" w:rsidRPr="00136E19" w:rsidRDefault="001A7E26" w:rsidP="00136E19">
      <w:pPr>
        <w:ind w:firstLine="5529"/>
        <w:rPr>
          <w:sz w:val="26"/>
          <w:szCs w:val="26"/>
        </w:rPr>
      </w:pPr>
      <w:r w:rsidRPr="00136E19">
        <w:rPr>
          <w:sz w:val="26"/>
          <w:szCs w:val="26"/>
        </w:rPr>
        <w:t>от</w:t>
      </w:r>
      <w:r w:rsidR="002E1001">
        <w:rPr>
          <w:sz w:val="26"/>
          <w:szCs w:val="26"/>
        </w:rPr>
        <w:t xml:space="preserve"> 25.04.2023</w:t>
      </w:r>
      <w:r w:rsidRPr="00136E19">
        <w:rPr>
          <w:sz w:val="26"/>
          <w:szCs w:val="26"/>
        </w:rPr>
        <w:t xml:space="preserve"> №</w:t>
      </w:r>
      <w:r w:rsidR="002E1001">
        <w:rPr>
          <w:sz w:val="26"/>
          <w:szCs w:val="26"/>
        </w:rPr>
        <w:t xml:space="preserve"> ПОС.03-872/23</w:t>
      </w:r>
    </w:p>
    <w:p w14:paraId="78768E49" w14:textId="77777777" w:rsidR="001A7E26" w:rsidRPr="00136E19" w:rsidRDefault="001A7E26" w:rsidP="001A7E26">
      <w:pPr>
        <w:ind w:firstLine="5812"/>
        <w:rPr>
          <w:sz w:val="26"/>
          <w:szCs w:val="26"/>
        </w:rPr>
      </w:pPr>
    </w:p>
    <w:p w14:paraId="773D782F" w14:textId="77777777" w:rsidR="00E17A25" w:rsidRPr="00E17A25" w:rsidRDefault="00E17A25" w:rsidP="00E17A25">
      <w:pPr>
        <w:tabs>
          <w:tab w:val="left" w:pos="2970"/>
        </w:tabs>
        <w:jc w:val="center"/>
        <w:rPr>
          <w:sz w:val="26"/>
          <w:szCs w:val="26"/>
        </w:rPr>
      </w:pPr>
      <w:r w:rsidRPr="00E17A25">
        <w:rPr>
          <w:sz w:val="26"/>
          <w:szCs w:val="26"/>
        </w:rPr>
        <w:t xml:space="preserve">Состав конкурсной комиссии по проведению конкурса на право </w:t>
      </w:r>
    </w:p>
    <w:p w14:paraId="0C38920C" w14:textId="77777777" w:rsidR="00E17A25" w:rsidRPr="00E17A25" w:rsidRDefault="00E17A25" w:rsidP="00E17A25">
      <w:pPr>
        <w:tabs>
          <w:tab w:val="left" w:pos="2970"/>
        </w:tabs>
        <w:jc w:val="center"/>
        <w:rPr>
          <w:sz w:val="26"/>
          <w:szCs w:val="26"/>
        </w:rPr>
      </w:pPr>
      <w:r w:rsidRPr="00E17A25">
        <w:rPr>
          <w:sz w:val="26"/>
          <w:szCs w:val="26"/>
        </w:rPr>
        <w:t xml:space="preserve">заключения договора на организацию ярмарки на территории городского округа </w:t>
      </w:r>
    </w:p>
    <w:p w14:paraId="71478A48" w14:textId="77777777" w:rsidR="00E17A25" w:rsidRPr="00E17A25" w:rsidRDefault="00E17A25" w:rsidP="00E17A25">
      <w:pPr>
        <w:tabs>
          <w:tab w:val="left" w:pos="2970"/>
        </w:tabs>
        <w:jc w:val="center"/>
        <w:rPr>
          <w:sz w:val="26"/>
          <w:szCs w:val="26"/>
        </w:rPr>
      </w:pPr>
      <w:r w:rsidRPr="00E17A25">
        <w:rPr>
          <w:sz w:val="26"/>
          <w:szCs w:val="26"/>
        </w:rPr>
        <w:t>город Переславль-Залесский Ярославской области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E17A25" w:rsidRPr="00E17A25" w14:paraId="276DFE00" w14:textId="77777777" w:rsidTr="00605FCD">
        <w:tc>
          <w:tcPr>
            <w:tcW w:w="2405" w:type="dxa"/>
          </w:tcPr>
          <w:p w14:paraId="6090E7A3" w14:textId="77777777" w:rsidR="00E17A25" w:rsidRPr="00E17A25" w:rsidRDefault="00E17A25" w:rsidP="00605FCD">
            <w:pPr>
              <w:spacing w:before="240"/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Ю.А. Литвина</w:t>
            </w:r>
          </w:p>
        </w:tc>
        <w:tc>
          <w:tcPr>
            <w:tcW w:w="6804" w:type="dxa"/>
          </w:tcPr>
          <w:p w14:paraId="32133F3E" w14:textId="77777777" w:rsidR="00E17A25" w:rsidRPr="00E17A25" w:rsidRDefault="00E17A25" w:rsidP="00605FCD">
            <w:pPr>
              <w:spacing w:before="240" w:after="240"/>
              <w:jc w:val="both"/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заместитель Главы Администрации города Переславля-Залесского, председатель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E17A25" w:rsidRPr="00E17A25" w14:paraId="6277DF12" w14:textId="77777777" w:rsidTr="00605FCD">
        <w:tc>
          <w:tcPr>
            <w:tcW w:w="2405" w:type="dxa"/>
          </w:tcPr>
          <w:p w14:paraId="41B5FC9F" w14:textId="77777777" w:rsidR="00E17A25" w:rsidRPr="00E17A25" w:rsidRDefault="00E17A25" w:rsidP="00605FCD">
            <w:pPr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П.В. Семенов</w:t>
            </w:r>
          </w:p>
        </w:tc>
        <w:tc>
          <w:tcPr>
            <w:tcW w:w="6804" w:type="dxa"/>
          </w:tcPr>
          <w:p w14:paraId="7DA9498F" w14:textId="77777777" w:rsidR="00E17A25" w:rsidRPr="00E17A25" w:rsidRDefault="00E17A25" w:rsidP="00605FCD">
            <w:pPr>
              <w:spacing w:after="240"/>
              <w:jc w:val="both"/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начальник управления экономики Администрации                                       города Переславля-Залесского, заместитель председателя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E17A25" w:rsidRPr="00E17A25" w14:paraId="3002E6EA" w14:textId="77777777" w:rsidTr="00605FCD">
        <w:tc>
          <w:tcPr>
            <w:tcW w:w="2405" w:type="dxa"/>
          </w:tcPr>
          <w:p w14:paraId="2BB59393" w14:textId="77777777" w:rsidR="00E17A25" w:rsidRPr="00E17A25" w:rsidRDefault="00E17A25" w:rsidP="00605FCD">
            <w:pPr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Е.Е. Ильичева</w:t>
            </w:r>
          </w:p>
        </w:tc>
        <w:tc>
          <w:tcPr>
            <w:tcW w:w="6804" w:type="dxa"/>
          </w:tcPr>
          <w:p w14:paraId="6FEB46AA" w14:textId="77777777" w:rsidR="00E17A25" w:rsidRPr="00E17A25" w:rsidRDefault="00E17A25" w:rsidP="00605FCD">
            <w:pPr>
              <w:spacing w:after="240"/>
              <w:jc w:val="both"/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консультант управления экономики Администрации города Переславля-Залесского, секретарь комиссии</w:t>
            </w:r>
            <w:r>
              <w:rPr>
                <w:sz w:val="26"/>
                <w:szCs w:val="26"/>
              </w:rPr>
              <w:t>;</w:t>
            </w:r>
          </w:p>
        </w:tc>
      </w:tr>
      <w:tr w:rsidR="00E17A25" w:rsidRPr="00E17A25" w14:paraId="034FFA76" w14:textId="77777777" w:rsidTr="00605FCD">
        <w:tc>
          <w:tcPr>
            <w:tcW w:w="2405" w:type="dxa"/>
          </w:tcPr>
          <w:p w14:paraId="7A615BEC" w14:textId="77777777" w:rsidR="00E17A25" w:rsidRPr="00E17A25" w:rsidRDefault="00E17A25" w:rsidP="00605FCD">
            <w:pPr>
              <w:spacing w:after="240"/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6804" w:type="dxa"/>
          </w:tcPr>
          <w:p w14:paraId="0410606D" w14:textId="77777777" w:rsidR="00E17A25" w:rsidRPr="00E17A25" w:rsidRDefault="00E17A25" w:rsidP="00605FCD">
            <w:pPr>
              <w:rPr>
                <w:sz w:val="26"/>
                <w:szCs w:val="26"/>
              </w:rPr>
            </w:pPr>
          </w:p>
        </w:tc>
      </w:tr>
      <w:tr w:rsidR="00E17A25" w:rsidRPr="00E17A25" w14:paraId="50A56704" w14:textId="77777777" w:rsidTr="00605FCD">
        <w:tc>
          <w:tcPr>
            <w:tcW w:w="2405" w:type="dxa"/>
          </w:tcPr>
          <w:p w14:paraId="2E483192" w14:textId="77777777" w:rsidR="00E17A25" w:rsidRPr="00E17A25" w:rsidRDefault="00E17A25" w:rsidP="00605FCD">
            <w:pPr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 xml:space="preserve">Д.В. </w:t>
            </w:r>
            <w:proofErr w:type="spellStart"/>
            <w:r w:rsidRPr="00E17A25">
              <w:rPr>
                <w:sz w:val="26"/>
                <w:szCs w:val="26"/>
              </w:rPr>
              <w:t>Кунишникова</w:t>
            </w:r>
            <w:proofErr w:type="spellEnd"/>
          </w:p>
        </w:tc>
        <w:tc>
          <w:tcPr>
            <w:tcW w:w="6804" w:type="dxa"/>
          </w:tcPr>
          <w:p w14:paraId="22A28A6E" w14:textId="77777777" w:rsidR="00E17A25" w:rsidRPr="00E17A25" w:rsidRDefault="00E17A25" w:rsidP="00605FCD">
            <w:pPr>
              <w:spacing w:after="240"/>
              <w:jc w:val="both"/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заместитель начальника управления экономики 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</w:tc>
      </w:tr>
      <w:tr w:rsidR="00E17A25" w:rsidRPr="00E17A25" w14:paraId="26318D43" w14:textId="77777777" w:rsidTr="00605FCD">
        <w:tc>
          <w:tcPr>
            <w:tcW w:w="2405" w:type="dxa"/>
          </w:tcPr>
          <w:p w14:paraId="746DE21C" w14:textId="77777777" w:rsidR="00E17A25" w:rsidRPr="00CA330B" w:rsidRDefault="00E17A25" w:rsidP="00605FCD">
            <w:pPr>
              <w:rPr>
                <w:sz w:val="26"/>
                <w:szCs w:val="26"/>
              </w:rPr>
            </w:pPr>
            <w:r w:rsidRPr="00CA330B">
              <w:rPr>
                <w:sz w:val="26"/>
                <w:szCs w:val="26"/>
              </w:rPr>
              <w:t>Н.С. Пантюшина</w:t>
            </w:r>
          </w:p>
        </w:tc>
        <w:tc>
          <w:tcPr>
            <w:tcW w:w="6804" w:type="dxa"/>
          </w:tcPr>
          <w:p w14:paraId="36884E53" w14:textId="77777777" w:rsidR="00E17A25" w:rsidRPr="00CA330B" w:rsidRDefault="00CA330B" w:rsidP="00605FCD">
            <w:pPr>
              <w:jc w:val="both"/>
              <w:rPr>
                <w:sz w:val="26"/>
                <w:szCs w:val="26"/>
              </w:rPr>
            </w:pPr>
            <w:r w:rsidRPr="00CA330B">
              <w:rPr>
                <w:sz w:val="26"/>
                <w:szCs w:val="26"/>
              </w:rPr>
              <w:t xml:space="preserve">заместитель начальника отдела управления земельными ресурсами </w:t>
            </w:r>
            <w:r w:rsidR="00E17A25" w:rsidRPr="00CA330B">
              <w:rPr>
                <w:sz w:val="26"/>
                <w:szCs w:val="26"/>
              </w:rPr>
              <w:t>Управления муниципальной собственности Администрации города Переславля-Залесского;</w:t>
            </w:r>
          </w:p>
        </w:tc>
      </w:tr>
      <w:tr w:rsidR="00E17A25" w:rsidRPr="00E17A25" w14:paraId="67F778DE" w14:textId="77777777" w:rsidTr="00605FCD">
        <w:tc>
          <w:tcPr>
            <w:tcW w:w="2405" w:type="dxa"/>
          </w:tcPr>
          <w:p w14:paraId="56050547" w14:textId="77777777" w:rsidR="00E17A25" w:rsidRPr="00E17A25" w:rsidRDefault="00E17A25" w:rsidP="00605FCD">
            <w:pPr>
              <w:spacing w:before="240"/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К.Ю. Фомичева</w:t>
            </w:r>
          </w:p>
        </w:tc>
        <w:tc>
          <w:tcPr>
            <w:tcW w:w="6804" w:type="dxa"/>
          </w:tcPr>
          <w:p w14:paraId="19A848A4" w14:textId="77777777" w:rsidR="00E17A25" w:rsidRPr="00E17A25" w:rsidRDefault="00E17A25" w:rsidP="00605FCD">
            <w:pPr>
              <w:spacing w:before="240"/>
              <w:jc w:val="both"/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начальник управления архитектуры и градостроительства 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</w:tc>
      </w:tr>
      <w:tr w:rsidR="00E17A25" w:rsidRPr="00E17A25" w14:paraId="0D5C6170" w14:textId="77777777" w:rsidTr="00605FCD">
        <w:tc>
          <w:tcPr>
            <w:tcW w:w="2405" w:type="dxa"/>
          </w:tcPr>
          <w:p w14:paraId="1BE4CCD2" w14:textId="77777777" w:rsidR="00E17A25" w:rsidRPr="00E17A25" w:rsidRDefault="00E17A25" w:rsidP="00605FCD">
            <w:pPr>
              <w:spacing w:before="240"/>
              <w:rPr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Ю.В. Казанова</w:t>
            </w:r>
          </w:p>
        </w:tc>
        <w:tc>
          <w:tcPr>
            <w:tcW w:w="6804" w:type="dxa"/>
          </w:tcPr>
          <w:p w14:paraId="3392448B" w14:textId="77777777" w:rsidR="00E17A25" w:rsidRPr="00E17A25" w:rsidRDefault="00E17A25" w:rsidP="00605FCD">
            <w:pPr>
              <w:spacing w:before="240"/>
              <w:jc w:val="both"/>
              <w:rPr>
                <w:b/>
                <w:sz w:val="26"/>
                <w:szCs w:val="26"/>
              </w:rPr>
            </w:pPr>
            <w:r w:rsidRPr="00E17A25">
              <w:rPr>
                <w:sz w:val="26"/>
                <w:szCs w:val="26"/>
              </w:rPr>
              <w:t>начальник отдела правовой работы юридического управления Администрации города Переславля-Залесского</w:t>
            </w:r>
            <w:r>
              <w:rPr>
                <w:sz w:val="26"/>
                <w:szCs w:val="26"/>
              </w:rPr>
              <w:t>.</w:t>
            </w:r>
          </w:p>
        </w:tc>
      </w:tr>
    </w:tbl>
    <w:p w14:paraId="2C12D078" w14:textId="77777777" w:rsidR="00543A47" w:rsidRPr="00136E19" w:rsidRDefault="00543A47" w:rsidP="005715EB">
      <w:pPr>
        <w:tabs>
          <w:tab w:val="left" w:pos="7815"/>
        </w:tabs>
        <w:rPr>
          <w:sz w:val="26"/>
          <w:szCs w:val="26"/>
        </w:rPr>
      </w:pPr>
    </w:p>
    <w:sectPr w:rsidR="00543A47" w:rsidRPr="00136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514F"/>
    <w:rsid w:val="000329DE"/>
    <w:rsid w:val="00041259"/>
    <w:rsid w:val="00077D24"/>
    <w:rsid w:val="00136E19"/>
    <w:rsid w:val="00147D3C"/>
    <w:rsid w:val="00191BFE"/>
    <w:rsid w:val="001A7E26"/>
    <w:rsid w:val="0026785F"/>
    <w:rsid w:val="002C779D"/>
    <w:rsid w:val="002E1001"/>
    <w:rsid w:val="00331512"/>
    <w:rsid w:val="00346F63"/>
    <w:rsid w:val="00412CC8"/>
    <w:rsid w:val="005334F2"/>
    <w:rsid w:val="00543A47"/>
    <w:rsid w:val="005715EB"/>
    <w:rsid w:val="00581CE0"/>
    <w:rsid w:val="005844F0"/>
    <w:rsid w:val="006956E1"/>
    <w:rsid w:val="00695984"/>
    <w:rsid w:val="00856D87"/>
    <w:rsid w:val="00B0514F"/>
    <w:rsid w:val="00B82DCB"/>
    <w:rsid w:val="00C51E16"/>
    <w:rsid w:val="00CA330B"/>
    <w:rsid w:val="00CC5B21"/>
    <w:rsid w:val="00CF52A5"/>
    <w:rsid w:val="00E17A25"/>
    <w:rsid w:val="00F42BDC"/>
    <w:rsid w:val="00F6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03BE"/>
  <w15:docId w15:val="{BCF34837-99FE-4B11-8F22-35705829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1E1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1E1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">
    <w:name w:val="Body Text 2"/>
    <w:basedOn w:val="a"/>
    <w:link w:val="20"/>
    <w:rsid w:val="00C51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4EA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A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59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uiPriority w:val="39"/>
    <w:rsid w:val="00E1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5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7905-02DE-4B2F-80B3-2B4212F2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49</cp:revision>
  <cp:lastPrinted>2022-03-28T11:18:00Z</cp:lastPrinted>
  <dcterms:created xsi:type="dcterms:W3CDTF">2022-02-09T14:00:00Z</dcterms:created>
  <dcterms:modified xsi:type="dcterms:W3CDTF">2023-04-25T07:40:00Z</dcterms:modified>
</cp:coreProperties>
</file>