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C06" w:rsidRDefault="00323C06" w:rsidP="00323C0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C06" w:rsidRDefault="00323C06" w:rsidP="00323C06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323C06" w:rsidRDefault="00323C06" w:rsidP="00323C06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323C06" w:rsidRDefault="00323C06" w:rsidP="00323C06">
      <w:pPr>
        <w:pStyle w:val="2"/>
        <w:spacing w:after="0" w:line="240" w:lineRule="auto"/>
        <w:jc w:val="center"/>
        <w:rPr>
          <w:spacing w:val="0"/>
        </w:rPr>
      </w:pPr>
    </w:p>
    <w:p w:rsidR="00323C06" w:rsidRDefault="00323C06" w:rsidP="00323C06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323C06" w:rsidRDefault="00323C06" w:rsidP="00323C06"/>
    <w:p w:rsidR="003A43C0" w:rsidRDefault="00323C06" w:rsidP="00323C06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3A43C0">
        <w:rPr>
          <w:spacing w:val="0"/>
        </w:rPr>
        <w:t xml:space="preserve"> </w:t>
      </w:r>
      <w:r w:rsidR="003A43C0" w:rsidRPr="003A43C0">
        <w:rPr>
          <w:spacing w:val="0"/>
        </w:rPr>
        <w:t>10.01.2017</w:t>
      </w:r>
      <w:r w:rsidR="003A43C0">
        <w:rPr>
          <w:spacing w:val="0"/>
        </w:rPr>
        <w:t xml:space="preserve"> </w:t>
      </w:r>
      <w:r w:rsidR="003A43C0" w:rsidRPr="003A43C0">
        <w:rPr>
          <w:spacing w:val="0"/>
        </w:rPr>
        <w:t>№</w:t>
      </w:r>
      <w:r w:rsidR="003A43C0">
        <w:rPr>
          <w:spacing w:val="0"/>
        </w:rPr>
        <w:t xml:space="preserve"> ПОС.03-0002</w:t>
      </w:r>
      <w:r w:rsidR="003A43C0">
        <w:rPr>
          <w:spacing w:val="0"/>
          <w:lang w:val="en-US"/>
        </w:rPr>
        <w:t>/</w:t>
      </w:r>
      <w:bookmarkStart w:id="0" w:name="_GoBack"/>
      <w:bookmarkEnd w:id="0"/>
      <w:r w:rsidR="003A43C0" w:rsidRPr="003A43C0">
        <w:rPr>
          <w:spacing w:val="0"/>
        </w:rPr>
        <w:t>17</w:t>
      </w:r>
    </w:p>
    <w:p w:rsidR="00323C06" w:rsidRDefault="00323C06" w:rsidP="00323C06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323C06" w:rsidRDefault="00323C06" w:rsidP="0034561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5611" w:rsidRPr="00880B22" w:rsidRDefault="00323C06" w:rsidP="0034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</w:t>
      </w:r>
      <w:r w:rsidR="00E86C8C" w:rsidRPr="00880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051A0" w:rsidRPr="00880B22">
        <w:rPr>
          <w:rFonts w:ascii="Times New Roman" w:hAnsi="Times New Roman" w:cs="Times New Roman"/>
          <w:sz w:val="24"/>
          <w:szCs w:val="24"/>
        </w:rPr>
        <w:t xml:space="preserve">в Приложение 1 </w:t>
      </w:r>
      <w:r w:rsidR="00345611" w:rsidRPr="00880B22">
        <w:rPr>
          <w:rFonts w:ascii="Times New Roman" w:hAnsi="Times New Roman" w:cs="Times New Roman"/>
          <w:sz w:val="24"/>
          <w:szCs w:val="24"/>
        </w:rPr>
        <w:t>«</w:t>
      </w:r>
      <w:r w:rsidR="00345611" w:rsidRPr="00880B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345611" w:rsidRPr="00880B22">
        <w:rPr>
          <w:rFonts w:ascii="Times New Roman" w:hAnsi="Times New Roman" w:cs="Times New Roman"/>
          <w:sz w:val="24"/>
          <w:szCs w:val="24"/>
        </w:rPr>
        <w:t>етодик</w:t>
      </w:r>
      <w:r w:rsidR="00883894">
        <w:rPr>
          <w:rFonts w:ascii="Times New Roman" w:hAnsi="Times New Roman" w:cs="Times New Roman"/>
          <w:sz w:val="24"/>
          <w:szCs w:val="24"/>
        </w:rPr>
        <w:t>а</w:t>
      </w:r>
      <w:r w:rsidR="00345611" w:rsidRPr="00880B22">
        <w:rPr>
          <w:rFonts w:ascii="Times New Roman" w:hAnsi="Times New Roman" w:cs="Times New Roman"/>
          <w:sz w:val="24"/>
          <w:szCs w:val="24"/>
        </w:rPr>
        <w:t xml:space="preserve"> расчета </w:t>
      </w:r>
    </w:p>
    <w:p w:rsidR="00345611" w:rsidRPr="00880B22" w:rsidRDefault="00345611" w:rsidP="0034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B22">
        <w:rPr>
          <w:rFonts w:ascii="Times New Roman" w:hAnsi="Times New Roman" w:cs="Times New Roman"/>
          <w:sz w:val="24"/>
          <w:szCs w:val="24"/>
        </w:rPr>
        <w:t xml:space="preserve">норматива штатной численности работников  в </w:t>
      </w:r>
    </w:p>
    <w:p w:rsidR="00345611" w:rsidRPr="00880B22" w:rsidRDefault="00345611" w:rsidP="003456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B22">
        <w:rPr>
          <w:rFonts w:ascii="Times New Roman" w:hAnsi="Times New Roman" w:cs="Times New Roman"/>
          <w:sz w:val="24"/>
          <w:szCs w:val="24"/>
        </w:rPr>
        <w:t>муниципальных образовательных  организациях» к</w:t>
      </w:r>
    </w:p>
    <w:p w:rsidR="001051A0" w:rsidRPr="00880B22" w:rsidRDefault="001051A0" w:rsidP="00105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B22">
        <w:rPr>
          <w:rFonts w:ascii="Times New Roman" w:hAnsi="Times New Roman" w:cs="Times New Roman"/>
          <w:sz w:val="24"/>
          <w:szCs w:val="24"/>
        </w:rPr>
        <w:t>Методически</w:t>
      </w:r>
      <w:r w:rsidR="00345611" w:rsidRPr="00880B22">
        <w:rPr>
          <w:rFonts w:ascii="Times New Roman" w:hAnsi="Times New Roman" w:cs="Times New Roman"/>
          <w:sz w:val="24"/>
          <w:szCs w:val="24"/>
        </w:rPr>
        <w:t>м</w:t>
      </w:r>
      <w:r w:rsidRPr="00880B22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345611" w:rsidRPr="00880B22">
        <w:rPr>
          <w:rFonts w:ascii="Times New Roman" w:hAnsi="Times New Roman" w:cs="Times New Roman"/>
          <w:sz w:val="24"/>
          <w:szCs w:val="24"/>
        </w:rPr>
        <w:t>ям</w:t>
      </w:r>
      <w:r w:rsidRPr="00880B22">
        <w:rPr>
          <w:rFonts w:ascii="Times New Roman" w:hAnsi="Times New Roman" w:cs="Times New Roman"/>
          <w:sz w:val="24"/>
          <w:szCs w:val="24"/>
        </w:rPr>
        <w:t xml:space="preserve"> по расчету норматива бюджетного</w:t>
      </w:r>
    </w:p>
    <w:p w:rsidR="001051A0" w:rsidRPr="00880B22" w:rsidRDefault="001051A0" w:rsidP="00105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B22">
        <w:rPr>
          <w:rFonts w:ascii="Times New Roman" w:hAnsi="Times New Roman" w:cs="Times New Roman"/>
          <w:sz w:val="24"/>
          <w:szCs w:val="24"/>
        </w:rPr>
        <w:t xml:space="preserve">финансирования предоставления услуг по присмотру </w:t>
      </w:r>
    </w:p>
    <w:p w:rsidR="001051A0" w:rsidRPr="00880B22" w:rsidRDefault="001051A0" w:rsidP="00105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B22">
        <w:rPr>
          <w:rFonts w:ascii="Times New Roman" w:hAnsi="Times New Roman" w:cs="Times New Roman"/>
          <w:sz w:val="24"/>
          <w:szCs w:val="24"/>
        </w:rPr>
        <w:t xml:space="preserve">и уходу за детьми, осваивающими образовательные </w:t>
      </w:r>
    </w:p>
    <w:p w:rsidR="001051A0" w:rsidRPr="00880B22" w:rsidRDefault="001051A0" w:rsidP="001051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B22">
        <w:rPr>
          <w:rFonts w:ascii="Times New Roman" w:hAnsi="Times New Roman" w:cs="Times New Roman"/>
          <w:sz w:val="24"/>
          <w:szCs w:val="24"/>
        </w:rPr>
        <w:t xml:space="preserve">программы дошкольного образования  в муниципальных </w:t>
      </w:r>
    </w:p>
    <w:p w:rsidR="00345611" w:rsidRPr="00880B22" w:rsidRDefault="001051A0" w:rsidP="00E8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B22">
        <w:rPr>
          <w:rFonts w:ascii="Times New Roman" w:hAnsi="Times New Roman" w:cs="Times New Roman"/>
          <w:sz w:val="24"/>
          <w:szCs w:val="24"/>
        </w:rPr>
        <w:t>образовательных организациях</w:t>
      </w:r>
      <w:r w:rsidR="00345611" w:rsidRPr="00880B22">
        <w:rPr>
          <w:rFonts w:ascii="Times New Roman" w:hAnsi="Times New Roman" w:cs="Times New Roman"/>
          <w:sz w:val="24"/>
          <w:szCs w:val="24"/>
        </w:rPr>
        <w:t xml:space="preserve">, </w:t>
      </w:r>
      <w:r w:rsidR="00BA1DBF" w:rsidRPr="00880B22">
        <w:rPr>
          <w:rFonts w:ascii="Times New Roman" w:hAnsi="Times New Roman" w:cs="Times New Roman"/>
          <w:sz w:val="24"/>
          <w:szCs w:val="24"/>
        </w:rPr>
        <w:t>утвержденн</w:t>
      </w:r>
      <w:r w:rsidR="00345611" w:rsidRPr="00880B22">
        <w:rPr>
          <w:rFonts w:ascii="Times New Roman" w:hAnsi="Times New Roman" w:cs="Times New Roman"/>
          <w:sz w:val="24"/>
          <w:szCs w:val="24"/>
        </w:rPr>
        <w:t>ы</w:t>
      </w:r>
      <w:r w:rsidR="00883894">
        <w:rPr>
          <w:rFonts w:ascii="Times New Roman" w:hAnsi="Times New Roman" w:cs="Times New Roman"/>
          <w:sz w:val="24"/>
          <w:szCs w:val="24"/>
        </w:rPr>
        <w:t>м</w:t>
      </w:r>
      <w:r w:rsidR="00BA1DBF" w:rsidRPr="00880B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A1DBF" w:rsidRDefault="00BA1DBF" w:rsidP="00E86C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0B2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345611" w:rsidRPr="00880B22">
        <w:rPr>
          <w:rFonts w:ascii="Times New Roman" w:hAnsi="Times New Roman" w:cs="Times New Roman"/>
          <w:sz w:val="24"/>
          <w:szCs w:val="24"/>
        </w:rPr>
        <w:t xml:space="preserve"> </w:t>
      </w:r>
      <w:r w:rsidR="00345611" w:rsidRPr="00880B2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г. Переславля-Залесского от 21.04.2014 № ПОС.03-0559/14</w:t>
      </w:r>
    </w:p>
    <w:p w:rsidR="00E86C8C" w:rsidRPr="009D0DD1" w:rsidRDefault="00E86C8C" w:rsidP="00E86C8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6C8C" w:rsidRDefault="00E86C8C" w:rsidP="00E86C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91C1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соответствии</w:t>
      </w:r>
      <w:r w:rsidRPr="00E91C1F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r>
        <w:rPr>
          <w:rFonts w:ascii="Times New Roman" w:eastAsia="Calibri" w:hAnsi="Times New Roman" w:cs="Times New Roman"/>
          <w:sz w:val="24"/>
          <w:szCs w:val="24"/>
        </w:rPr>
        <w:t>Федеральным законом от 06.10.2003</w:t>
      </w:r>
      <w:r w:rsidR="00323C06">
        <w:rPr>
          <w:rFonts w:ascii="Times New Roman" w:eastAsia="Calibri" w:hAnsi="Times New Roman" w:cs="Times New Roman"/>
          <w:sz w:val="24"/>
          <w:szCs w:val="24"/>
        </w:rPr>
        <w:t xml:space="preserve"> № 131-ФЗ «Об общих принципах </w:t>
      </w:r>
      <w:r>
        <w:rPr>
          <w:rFonts w:ascii="Times New Roman" w:eastAsia="Calibri" w:hAnsi="Times New Roman" w:cs="Times New Roman"/>
          <w:sz w:val="24"/>
          <w:szCs w:val="24"/>
        </w:rPr>
        <w:t>организации местного самоуправления в Российской Федерации»,</w:t>
      </w:r>
      <w:r w:rsidRPr="00BB0BC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B0BC9">
        <w:rPr>
          <w:rFonts w:ascii="Times New Roman" w:eastAsia="Calibri" w:hAnsi="Times New Roman" w:cs="Times New Roman"/>
          <w:sz w:val="24"/>
          <w:szCs w:val="24"/>
        </w:rPr>
        <w:br/>
      </w:r>
      <w:r>
        <w:rPr>
          <w:rFonts w:ascii="Times New Roman" w:eastAsia="Calibri" w:hAnsi="Times New Roman" w:cs="Times New Roman"/>
          <w:sz w:val="24"/>
          <w:szCs w:val="24"/>
        </w:rPr>
        <w:t>Федеральным законом от 29.12.2012 №</w:t>
      </w:r>
      <w:r w:rsidRPr="00E91C1F">
        <w:rPr>
          <w:rFonts w:ascii="Times New Roman" w:eastAsia="Calibri" w:hAnsi="Times New Roman" w:cs="Times New Roman"/>
          <w:sz w:val="24"/>
          <w:szCs w:val="24"/>
        </w:rPr>
        <w:t xml:space="preserve"> 273-ФЗ </w:t>
      </w:r>
      <w:r w:rsidR="004536D0">
        <w:rPr>
          <w:rFonts w:ascii="Times New Roman" w:eastAsia="Calibri" w:hAnsi="Times New Roman" w:cs="Times New Roman"/>
          <w:sz w:val="24"/>
          <w:szCs w:val="24"/>
        </w:rPr>
        <w:t>«</w:t>
      </w:r>
      <w:r w:rsidRPr="00E91C1F">
        <w:rPr>
          <w:rFonts w:ascii="Times New Roman" w:eastAsia="Calibri" w:hAnsi="Times New Roman" w:cs="Times New Roman"/>
          <w:sz w:val="24"/>
          <w:szCs w:val="24"/>
        </w:rPr>
        <w:t>Об обр</w:t>
      </w:r>
      <w:r w:rsidR="004536D0">
        <w:rPr>
          <w:rFonts w:ascii="Times New Roman" w:eastAsia="Calibri" w:hAnsi="Times New Roman" w:cs="Times New Roman"/>
          <w:sz w:val="24"/>
          <w:szCs w:val="24"/>
        </w:rPr>
        <w:t>азовании в Российской Федерации»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постановлением Правительства </w:t>
      </w:r>
      <w:r w:rsidR="004536D0">
        <w:rPr>
          <w:rFonts w:ascii="Times New Roman" w:eastAsia="Calibri" w:hAnsi="Times New Roman" w:cs="Times New Roman"/>
          <w:sz w:val="24"/>
          <w:szCs w:val="24"/>
        </w:rPr>
        <w:t xml:space="preserve">Ярославской </w:t>
      </w:r>
      <w:r>
        <w:rPr>
          <w:rFonts w:ascii="Times New Roman" w:eastAsia="Calibri" w:hAnsi="Times New Roman" w:cs="Times New Roman"/>
          <w:sz w:val="24"/>
          <w:szCs w:val="24"/>
        </w:rPr>
        <w:t>области от 05.02.2015 №100-п «О нормативе расходов бюджета на финансовое обеспечение предоставления услуг по присмотру и уходу за детьми  в</w:t>
      </w:r>
      <w:r w:rsidR="004536D0">
        <w:rPr>
          <w:rFonts w:ascii="Times New Roman" w:eastAsia="Calibri" w:hAnsi="Times New Roman" w:cs="Times New Roman"/>
          <w:sz w:val="24"/>
          <w:szCs w:val="24"/>
        </w:rPr>
        <w:t xml:space="preserve"> образовательных организациях и признании утратившим силу</w:t>
      </w:r>
      <w:r w:rsidR="00E137DD">
        <w:rPr>
          <w:rFonts w:ascii="Times New Roman" w:eastAsia="Calibri" w:hAnsi="Times New Roman" w:cs="Times New Roman"/>
          <w:sz w:val="24"/>
          <w:szCs w:val="24"/>
        </w:rPr>
        <w:t xml:space="preserve"> постановлений Правительства области от 26.12.2013 № 1738-п и от 05.08.2014 </w:t>
      </w:r>
      <w:r w:rsidR="001051A0">
        <w:rPr>
          <w:rFonts w:ascii="Times New Roman" w:eastAsia="Calibri" w:hAnsi="Times New Roman" w:cs="Times New Roman"/>
          <w:sz w:val="24"/>
          <w:szCs w:val="24"/>
        </w:rPr>
        <w:br/>
      </w:r>
      <w:r w:rsidR="00E137DD">
        <w:rPr>
          <w:rFonts w:ascii="Times New Roman" w:eastAsia="Calibri" w:hAnsi="Times New Roman" w:cs="Times New Roman"/>
          <w:sz w:val="24"/>
          <w:szCs w:val="24"/>
        </w:rPr>
        <w:t>№ 431-п»</w:t>
      </w:r>
    </w:p>
    <w:p w:rsidR="001B473E" w:rsidRDefault="001B473E" w:rsidP="001B4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DD1" w:rsidRPr="001B473E" w:rsidRDefault="001B473E" w:rsidP="001B47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9D0DD1" w:rsidRPr="001B473E">
        <w:rPr>
          <w:rFonts w:ascii="Times New Roman" w:eastAsia="Calibri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1B473E" w:rsidRDefault="009D0DD1" w:rsidP="0037534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</w:p>
    <w:p w:rsidR="00345611" w:rsidRPr="00880B22" w:rsidRDefault="001B473E" w:rsidP="003456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9D0DD1" w:rsidRPr="005A3279">
        <w:rPr>
          <w:rFonts w:ascii="Times New Roman" w:hAnsi="Times New Roman" w:cs="Times New Roman"/>
          <w:sz w:val="24"/>
          <w:szCs w:val="24"/>
        </w:rPr>
        <w:t>1</w:t>
      </w:r>
      <w:r w:rsidR="000A5132">
        <w:rPr>
          <w:rFonts w:ascii="Times New Roman" w:hAnsi="Times New Roman" w:cs="Times New Roman"/>
          <w:sz w:val="24"/>
          <w:szCs w:val="24"/>
        </w:rPr>
        <w:t>.</w:t>
      </w:r>
      <w:r w:rsidR="00E86C8C">
        <w:rPr>
          <w:rFonts w:ascii="Times New Roman" w:hAnsi="Times New Roman" w:cs="Times New Roman"/>
          <w:sz w:val="24"/>
          <w:szCs w:val="24"/>
        </w:rPr>
        <w:t xml:space="preserve"> </w:t>
      </w:r>
      <w:r w:rsidR="00E86C8C" w:rsidRPr="00A21E03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="001051A0" w:rsidRPr="00880B22">
        <w:rPr>
          <w:rFonts w:ascii="Times New Roman" w:hAnsi="Times New Roman" w:cs="Times New Roman"/>
          <w:sz w:val="24"/>
          <w:szCs w:val="24"/>
        </w:rPr>
        <w:t xml:space="preserve">в Приложение 1 </w:t>
      </w:r>
      <w:r w:rsidR="00345611" w:rsidRPr="00880B22">
        <w:rPr>
          <w:rFonts w:ascii="Times New Roman" w:hAnsi="Times New Roman" w:cs="Times New Roman"/>
          <w:sz w:val="24"/>
          <w:szCs w:val="24"/>
        </w:rPr>
        <w:t>«</w:t>
      </w:r>
      <w:r w:rsidR="00345611" w:rsidRPr="00880B22">
        <w:rPr>
          <w:rFonts w:ascii="Times New Roman" w:hAnsi="Times New Roman" w:cs="Times New Roman"/>
          <w:bCs/>
          <w:sz w:val="24"/>
          <w:szCs w:val="24"/>
        </w:rPr>
        <w:t>М</w:t>
      </w:r>
      <w:r w:rsidR="00345611" w:rsidRPr="00880B22">
        <w:rPr>
          <w:rFonts w:ascii="Times New Roman" w:hAnsi="Times New Roman" w:cs="Times New Roman"/>
          <w:sz w:val="24"/>
          <w:szCs w:val="24"/>
        </w:rPr>
        <w:t>етодик</w:t>
      </w:r>
      <w:r w:rsidR="00883894">
        <w:rPr>
          <w:rFonts w:ascii="Times New Roman" w:hAnsi="Times New Roman" w:cs="Times New Roman"/>
          <w:sz w:val="24"/>
          <w:szCs w:val="24"/>
        </w:rPr>
        <w:t>а</w:t>
      </w:r>
      <w:r w:rsidR="00345611" w:rsidRPr="00880B22">
        <w:rPr>
          <w:rFonts w:ascii="Times New Roman" w:hAnsi="Times New Roman" w:cs="Times New Roman"/>
          <w:sz w:val="24"/>
          <w:szCs w:val="24"/>
        </w:rPr>
        <w:t xml:space="preserve"> расчета норматива штатной численности работников в муниципальных образовательных организациях» </w:t>
      </w:r>
      <w:r w:rsidR="00B22A6E" w:rsidRPr="00880B22">
        <w:rPr>
          <w:rFonts w:ascii="Times New Roman" w:hAnsi="Times New Roman" w:cs="Times New Roman"/>
          <w:sz w:val="24"/>
          <w:szCs w:val="24"/>
        </w:rPr>
        <w:t xml:space="preserve">к </w:t>
      </w:r>
      <w:r w:rsidR="00345611" w:rsidRPr="00880B22">
        <w:rPr>
          <w:rFonts w:ascii="Times New Roman" w:hAnsi="Times New Roman" w:cs="Times New Roman"/>
          <w:sz w:val="24"/>
          <w:szCs w:val="24"/>
        </w:rPr>
        <w:t>Методически</w:t>
      </w:r>
      <w:r w:rsidR="00B22A6E" w:rsidRPr="00880B22">
        <w:rPr>
          <w:rFonts w:ascii="Times New Roman" w:hAnsi="Times New Roman" w:cs="Times New Roman"/>
          <w:sz w:val="24"/>
          <w:szCs w:val="24"/>
        </w:rPr>
        <w:t>м</w:t>
      </w:r>
      <w:r w:rsidR="00345611" w:rsidRPr="00880B22">
        <w:rPr>
          <w:rFonts w:ascii="Times New Roman" w:hAnsi="Times New Roman" w:cs="Times New Roman"/>
          <w:sz w:val="24"/>
          <w:szCs w:val="24"/>
        </w:rPr>
        <w:t xml:space="preserve"> рекомендаци</w:t>
      </w:r>
      <w:r w:rsidR="00404906" w:rsidRPr="00880B22">
        <w:rPr>
          <w:rFonts w:ascii="Times New Roman" w:hAnsi="Times New Roman" w:cs="Times New Roman"/>
          <w:sz w:val="24"/>
          <w:szCs w:val="24"/>
        </w:rPr>
        <w:t>ям</w:t>
      </w:r>
      <w:r w:rsidR="00345611" w:rsidRPr="00880B22">
        <w:rPr>
          <w:rFonts w:ascii="Times New Roman" w:hAnsi="Times New Roman" w:cs="Times New Roman"/>
          <w:sz w:val="24"/>
          <w:szCs w:val="24"/>
        </w:rPr>
        <w:t xml:space="preserve"> по расчету норматива бюджетного финансирования предоставления услуг по присмотру и уходу за детьми, осваивающими образовательные </w:t>
      </w:r>
    </w:p>
    <w:p w:rsidR="005A3279" w:rsidRPr="00880B22" w:rsidRDefault="00345611" w:rsidP="00E1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0B22">
        <w:rPr>
          <w:rFonts w:ascii="Times New Roman" w:hAnsi="Times New Roman" w:cs="Times New Roman"/>
          <w:sz w:val="24"/>
          <w:szCs w:val="24"/>
        </w:rPr>
        <w:t>программы дошкольного образования  в муниципальных образовательных организациях, утвержденны</w:t>
      </w:r>
      <w:r w:rsidR="00883894">
        <w:rPr>
          <w:rFonts w:ascii="Times New Roman" w:hAnsi="Times New Roman" w:cs="Times New Roman"/>
          <w:sz w:val="24"/>
          <w:szCs w:val="24"/>
        </w:rPr>
        <w:t>м</w:t>
      </w:r>
      <w:r w:rsidRPr="00880B2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г. Переславля-Залесского от 21.04.2014 № ПОС.03-0559/14</w:t>
      </w:r>
      <w:r w:rsidR="002E0749">
        <w:rPr>
          <w:rFonts w:ascii="Times New Roman" w:hAnsi="Times New Roman" w:cs="Times New Roman"/>
          <w:sz w:val="24"/>
          <w:szCs w:val="24"/>
        </w:rPr>
        <w:t xml:space="preserve"> (с изменениями от 03.08.2015 № ПОС.03-1174/15)</w:t>
      </w:r>
      <w:r w:rsidR="00883894">
        <w:rPr>
          <w:rFonts w:ascii="Times New Roman" w:hAnsi="Times New Roman" w:cs="Times New Roman"/>
          <w:sz w:val="24"/>
          <w:szCs w:val="24"/>
        </w:rPr>
        <w:t>,</w:t>
      </w:r>
      <w:r w:rsidR="002E0749">
        <w:rPr>
          <w:rFonts w:ascii="Times New Roman" w:hAnsi="Times New Roman" w:cs="Times New Roman"/>
          <w:sz w:val="24"/>
          <w:szCs w:val="24"/>
        </w:rPr>
        <w:t xml:space="preserve"> </w:t>
      </w:r>
      <w:r w:rsidR="00E86C8C" w:rsidRPr="00880B22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AE35E4" w:rsidRDefault="005A3279" w:rsidP="00A202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5A327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D7BCB">
        <w:rPr>
          <w:rFonts w:ascii="Times New Roman" w:hAnsi="Times New Roman" w:cs="Times New Roman"/>
          <w:sz w:val="24"/>
          <w:szCs w:val="24"/>
        </w:rPr>
        <w:t>2</w:t>
      </w:r>
      <w:r w:rsidR="00BB0BC9">
        <w:rPr>
          <w:rFonts w:ascii="Times New Roman" w:hAnsi="Times New Roman" w:cs="Times New Roman"/>
          <w:sz w:val="24"/>
          <w:szCs w:val="24"/>
        </w:rPr>
        <w:t>.</w:t>
      </w:r>
      <w:r w:rsidR="00AE35E4" w:rsidRPr="00AE3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C06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AE35E4" w:rsidRPr="00AE35E4">
        <w:rPr>
          <w:rFonts w:ascii="Times New Roman" w:hAnsi="Times New Roman" w:cs="Times New Roman"/>
          <w:sz w:val="24"/>
          <w:szCs w:val="24"/>
        </w:rPr>
        <w:t>настоящее постановление на официальном сайте органов местного самоуправления г. Переславля-Залесского.</w:t>
      </w:r>
    </w:p>
    <w:p w:rsidR="005A3279" w:rsidRPr="007A3F27" w:rsidRDefault="000A5132" w:rsidP="00A2020D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A3F27">
        <w:rPr>
          <w:rFonts w:ascii="Times New Roman" w:hAnsi="Times New Roman" w:cs="Times New Roman"/>
          <w:sz w:val="24"/>
          <w:szCs w:val="24"/>
        </w:rPr>
        <w:t xml:space="preserve"> </w:t>
      </w:r>
      <w:r w:rsidR="009065AF" w:rsidRPr="0075081E">
        <w:rPr>
          <w:rFonts w:ascii="Times New Roman" w:hAnsi="Times New Roman" w:cs="Times New Roman"/>
          <w:sz w:val="24"/>
          <w:szCs w:val="24"/>
        </w:rPr>
        <w:t>3</w:t>
      </w:r>
      <w:r w:rsidR="009D0DD1" w:rsidRPr="0075081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A3279" w:rsidRPr="007508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 за исполнением</w:t>
      </w:r>
      <w:r w:rsidR="00C24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</w:t>
      </w:r>
      <w:r w:rsidR="005A3279" w:rsidRPr="007508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</w:t>
      </w:r>
      <w:r w:rsidR="00627D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1B473E" w:rsidRDefault="001B473E" w:rsidP="009D0DD1">
      <w:pPr>
        <w:tabs>
          <w:tab w:val="left" w:pos="75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C06" w:rsidRDefault="00323C06" w:rsidP="009D0DD1">
      <w:pPr>
        <w:tabs>
          <w:tab w:val="left" w:pos="75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C06" w:rsidRDefault="00323C06" w:rsidP="009D0DD1">
      <w:pPr>
        <w:tabs>
          <w:tab w:val="left" w:pos="75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022D" w:rsidRDefault="009A022D" w:rsidP="009D0DD1">
      <w:pPr>
        <w:tabs>
          <w:tab w:val="left" w:pos="75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</w:t>
      </w:r>
      <w:r w:rsidRPr="009A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 </w:t>
      </w:r>
    </w:p>
    <w:p w:rsidR="005A7560" w:rsidRDefault="00323C06" w:rsidP="00323C06">
      <w:pPr>
        <w:tabs>
          <w:tab w:val="left" w:pos="75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9A022D" w:rsidRPr="009A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Переславля-Залесского  </w:t>
      </w:r>
      <w:r w:rsidR="009A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C2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4A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A02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58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Ж.Н. </w:t>
      </w:r>
      <w:r w:rsidR="009A022D" w:rsidRPr="009A022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</w:t>
      </w:r>
      <w:r w:rsidR="0060517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A75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A0FFC" w:rsidRPr="00907B78" w:rsidRDefault="00EA0FFC" w:rsidP="00323C06">
      <w:pPr>
        <w:spacing w:after="0"/>
        <w:ind w:left="4248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 к постановлению </w:t>
      </w:r>
    </w:p>
    <w:p w:rsidR="00EA0FFC" w:rsidRPr="00907B78" w:rsidRDefault="00EA0FFC" w:rsidP="00323C06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Администрации г. Переславля-Залесского</w:t>
      </w:r>
    </w:p>
    <w:p w:rsidR="00EA0FFC" w:rsidRPr="00907B78" w:rsidRDefault="00EA0FFC" w:rsidP="00323C06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от _____________№ ___________</w:t>
      </w:r>
    </w:p>
    <w:p w:rsidR="00EA0FFC" w:rsidRPr="00907B78" w:rsidRDefault="00EA0FFC" w:rsidP="00EA0FFC">
      <w:pPr>
        <w:spacing w:after="0" w:line="240" w:lineRule="auto"/>
        <w:ind w:left="51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A0FFC" w:rsidRPr="00907B78" w:rsidRDefault="00EA0FFC" w:rsidP="00EA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ИЗМЕНЕНИЯ,</w:t>
      </w:r>
    </w:p>
    <w:p w:rsidR="00EA0FFC" w:rsidRPr="00907B78" w:rsidRDefault="00EA0FFC" w:rsidP="00EA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вносимые в Приложение 1 «</w:t>
      </w:r>
      <w:r w:rsidRPr="00907B78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907B78">
        <w:rPr>
          <w:rFonts w:ascii="Times New Roman" w:eastAsia="Times New Roman" w:hAnsi="Times New Roman" w:cs="Times New Roman"/>
          <w:sz w:val="24"/>
          <w:szCs w:val="24"/>
        </w:rPr>
        <w:t>етодику расчета норматива штатной численности работников  в муниципальных образовательных  организациях» к «Методическим рекомендациям по расчету норматива бюджетного финансирования предоставления услуг по присмотру и уходу за детьми, осваивающими образовательные программы дошкольного образования  в муниципальных образовательных организациях», утвержденных  постановлением  Администрации г. Переславля-Залесского от 21.04.2014 № ПОС.03-0559/14  (с изменениями от 03.08.2015№ ПОС.03-1174/15)</w:t>
      </w:r>
    </w:p>
    <w:p w:rsidR="00EA0FFC" w:rsidRPr="00907B78" w:rsidRDefault="00EA0FFC" w:rsidP="00EA0F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FFF" w:rsidRPr="007F4FFF" w:rsidRDefault="00EA0FFC" w:rsidP="007F4FFF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FFF">
        <w:rPr>
          <w:rFonts w:ascii="Times New Roman" w:eastAsia="Times New Roman" w:hAnsi="Times New Roman" w:cs="Times New Roman"/>
          <w:sz w:val="24"/>
          <w:szCs w:val="24"/>
        </w:rPr>
        <w:t>В пункте 1</w:t>
      </w:r>
      <w:r w:rsidR="007F4FFF" w:rsidRPr="007F4FF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1358A" w:rsidRDefault="00E1358A" w:rsidP="007F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FFC" w:rsidRPr="007F4FFF" w:rsidRDefault="007F4FFF" w:rsidP="007F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EA0FFC" w:rsidRPr="007F4FFF">
        <w:rPr>
          <w:rFonts w:ascii="Times New Roman" w:eastAsia="Times New Roman" w:hAnsi="Times New Roman" w:cs="Times New Roman"/>
          <w:sz w:val="24"/>
          <w:szCs w:val="24"/>
        </w:rPr>
        <w:t xml:space="preserve"> подпункт 1.2.1 исключить. </w:t>
      </w:r>
    </w:p>
    <w:p w:rsidR="00E1358A" w:rsidRDefault="00E1358A" w:rsidP="00E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FFC" w:rsidRPr="00907B78" w:rsidRDefault="007F4FFF" w:rsidP="00E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EA0FFC" w:rsidRPr="00907B78">
        <w:rPr>
          <w:rFonts w:ascii="Times New Roman" w:eastAsia="Times New Roman" w:hAnsi="Times New Roman" w:cs="Times New Roman"/>
          <w:sz w:val="24"/>
          <w:szCs w:val="24"/>
        </w:rPr>
        <w:t>2. подпункт 1.2.2 изложить в следующей редакции:</w:t>
      </w:r>
    </w:p>
    <w:p w:rsidR="00EA0FFC" w:rsidRPr="00907B78" w:rsidRDefault="00EA0FFC" w:rsidP="00EA0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«1.2.2. В нормативную штатную численность работников в группу «Учебно-вспомогательного персонала» (УВП)  включено следующее количество ставок по должностям:</w:t>
      </w:r>
    </w:p>
    <w:p w:rsidR="00EA0FFC" w:rsidRPr="00907B78" w:rsidRDefault="00EA0FFC" w:rsidP="00EA0FF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заведующий хозяйством:</w:t>
      </w:r>
    </w:p>
    <w:p w:rsidR="00EA0FFC" w:rsidRPr="00907B78" w:rsidRDefault="00EA0FFC" w:rsidP="00EA0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- 0,5 ставки при наличии от 2 до 3 групп,</w:t>
      </w:r>
    </w:p>
    <w:p w:rsidR="00EA0FFC" w:rsidRPr="00907B78" w:rsidRDefault="00EA0FFC" w:rsidP="00EA0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- 1 ставка при наличии 4 и более групп;</w:t>
      </w:r>
    </w:p>
    <w:p w:rsidR="00E1358A" w:rsidRDefault="00EA0FFC" w:rsidP="00E1358A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 xml:space="preserve">- секретарь-машинистка </w:t>
      </w:r>
    </w:p>
    <w:p w:rsidR="00EA0FFC" w:rsidRPr="00907B78" w:rsidRDefault="00EA0FFC" w:rsidP="00E135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- 1 ставка при наличии от 6 до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07B78">
        <w:rPr>
          <w:rFonts w:ascii="Times New Roman" w:eastAsia="Times New Roman" w:hAnsi="Times New Roman" w:cs="Times New Roman"/>
          <w:sz w:val="24"/>
          <w:szCs w:val="24"/>
        </w:rPr>
        <w:t xml:space="preserve"> групп;</w:t>
      </w:r>
    </w:p>
    <w:p w:rsidR="00EA0FFC" w:rsidRPr="00907B78" w:rsidRDefault="00EA0FFC" w:rsidP="00EA0FF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бухгалтер:</w:t>
      </w:r>
    </w:p>
    <w:p w:rsidR="00EA0FFC" w:rsidRPr="00907B78" w:rsidRDefault="00EA0FFC" w:rsidP="00EA0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- 0,5 ставки при наличии 3,</w:t>
      </w:r>
      <w:r w:rsidRPr="00907B78">
        <w:rPr>
          <w:rFonts w:ascii="Times New Roman" w:eastAsia="Times New Roman" w:hAnsi="Times New Roman" w:cs="Times New Roman"/>
          <w:sz w:val="24"/>
          <w:szCs w:val="24"/>
        </w:rPr>
        <w:t xml:space="preserve"> 8 и более групп,</w:t>
      </w:r>
    </w:p>
    <w:p w:rsidR="00EA0FFC" w:rsidRPr="00907B78" w:rsidRDefault="00EA0FFC" w:rsidP="00EA0F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- 1 ставка при наличии от 4 до 7 групп».</w:t>
      </w:r>
    </w:p>
    <w:p w:rsidR="00EA0FFC" w:rsidRDefault="00EA0FFC" w:rsidP="00E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FFC" w:rsidRPr="00907B78" w:rsidRDefault="00E1358A" w:rsidP="00E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EA0FFC" w:rsidRPr="00907B78">
        <w:rPr>
          <w:rFonts w:ascii="Times New Roman" w:eastAsia="Times New Roman" w:hAnsi="Times New Roman" w:cs="Times New Roman"/>
          <w:sz w:val="24"/>
          <w:szCs w:val="24"/>
        </w:rPr>
        <w:t>3. подпункт 1.2.3 изложить в следующей редакции:</w:t>
      </w:r>
    </w:p>
    <w:p w:rsidR="00EA0FFC" w:rsidRPr="00907B78" w:rsidRDefault="00EA0FFC" w:rsidP="00E1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 xml:space="preserve"> «1.2.3.В нормативную штатную численность работников в группу «Обслуживающего персонала» (ОП) включено:</w:t>
      </w:r>
    </w:p>
    <w:p w:rsidR="00EA0FFC" w:rsidRPr="00907B78" w:rsidRDefault="00EA0FFC" w:rsidP="00EA0FFC">
      <w:pPr>
        <w:spacing w:after="0" w:line="240" w:lineRule="auto"/>
        <w:ind w:firstLine="12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 xml:space="preserve"> -  рабочий по комплексному обслуживанию и ремонту зданий: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- 0,5 ставки при наличии от 1 до 5 групп,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- 1 ставка при наличии от 6 до 9 групп,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- 2 ставки при наличии 10 и более групп;</w:t>
      </w:r>
    </w:p>
    <w:p w:rsidR="00EA0FFC" w:rsidRPr="00907B78" w:rsidRDefault="00EA0FFC" w:rsidP="00EA0FFC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машинист по стирке и ремонту спецодежды: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- 0,5 ставки при наличии от 1 до 2 групп,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- 1 ставка при наличии 3 групп,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- 1,5 ставки при наличии от 4 до 5 групп,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- 2 ставки при наличии от 6 до 11 групп,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- 3 ставки при наличии 12 групп;</w:t>
      </w:r>
    </w:p>
    <w:p w:rsidR="00EA0FFC" w:rsidRPr="00907B78" w:rsidRDefault="00E1358A" w:rsidP="00EA0FFC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0FFC" w:rsidRPr="00907B78">
        <w:rPr>
          <w:rFonts w:ascii="Times New Roman" w:eastAsia="Times New Roman" w:hAnsi="Times New Roman" w:cs="Times New Roman"/>
          <w:sz w:val="24"/>
          <w:szCs w:val="24"/>
        </w:rPr>
        <w:t>сторож: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- 2 ставки при наличии от 2 до 3 групп,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- 3 ставки при наличии 4 и более групп;</w:t>
      </w:r>
    </w:p>
    <w:p w:rsidR="00EA0FFC" w:rsidRPr="00907B78" w:rsidRDefault="00EA0FFC" w:rsidP="00EA0FFC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грузчик: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- 0,5 ставки при наличии от 3 до 6 групп,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- 1 ставка при наличии 7 и более групп.</w:t>
      </w:r>
    </w:p>
    <w:p w:rsidR="00E1358A" w:rsidRDefault="00EA0FFC" w:rsidP="00E1358A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 xml:space="preserve">- шеф-повар </w:t>
      </w:r>
    </w:p>
    <w:p w:rsidR="00EA0FFC" w:rsidRPr="00907B78" w:rsidRDefault="00EA0FFC" w:rsidP="00E135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- 1 ставка при наличии 10 и более групп.</w:t>
      </w:r>
    </w:p>
    <w:p w:rsidR="00EA0FFC" w:rsidRPr="00907B78" w:rsidRDefault="00EA0FFC" w:rsidP="00EA0FFC">
      <w:pPr>
        <w:spacing w:after="0" w:line="240" w:lineRule="auto"/>
        <w:ind w:firstLine="1134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повар: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lastRenderedPageBreak/>
        <w:t>- 1 ставка при наличии 1 группы;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- 1,5 ставки при наличии от 2 до 3 групп;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- 2 ставки при наличии от 4 до 6 групп;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- 3 ставки при наличии от 7 и более групп.</w:t>
      </w:r>
    </w:p>
    <w:p w:rsidR="00EA0FFC" w:rsidRPr="00907B78" w:rsidRDefault="00EA0FFC" w:rsidP="00EA0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907B78">
        <w:rPr>
          <w:rFonts w:ascii="Times New Roman" w:eastAsia="Times New Roman" w:hAnsi="Times New Roman" w:cs="Times New Roman"/>
          <w:sz w:val="24"/>
          <w:szCs w:val="24"/>
        </w:rPr>
        <w:t>-  кладовщик: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- 0,5 ставки при наличии от 2 до 6 групп,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- 1 ставка при наличии от 7 и более групп.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 xml:space="preserve"> дворник - 1 ставка при наличии 3 и более групп;</w:t>
      </w:r>
    </w:p>
    <w:p w:rsidR="00EA0FFC" w:rsidRPr="00907B78" w:rsidRDefault="00EA0FFC" w:rsidP="00EA0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 xml:space="preserve">          уборщик служебных помещений: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- 1 ставка при наличии 1 группы;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- 2 ставки при наличии от 2 до 11 групп;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 xml:space="preserve">- 3 ставки при наличии 12 и более групп; </w:t>
      </w:r>
    </w:p>
    <w:p w:rsidR="00EA0FFC" w:rsidRPr="00907B78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>подсобный  рабочий-1 ставка от 1 до 6 групп.</w:t>
      </w:r>
    </w:p>
    <w:p w:rsidR="00EA0FFC" w:rsidRDefault="00EA0FFC" w:rsidP="00EA0F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sub_10"/>
    </w:p>
    <w:p w:rsidR="00EA0FFC" w:rsidRPr="00E1358A" w:rsidRDefault="00E1358A" w:rsidP="00E1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A0FFC" w:rsidRPr="00E1358A">
        <w:rPr>
          <w:rFonts w:ascii="Times New Roman" w:eastAsia="Times New Roman" w:hAnsi="Times New Roman" w:cs="Times New Roman"/>
          <w:sz w:val="24"/>
          <w:szCs w:val="24"/>
        </w:rPr>
        <w:t>. Пун</w:t>
      </w:r>
      <w:r w:rsidR="00323C06">
        <w:rPr>
          <w:rFonts w:ascii="Times New Roman" w:eastAsia="Times New Roman" w:hAnsi="Times New Roman" w:cs="Times New Roman"/>
          <w:sz w:val="24"/>
          <w:szCs w:val="24"/>
        </w:rPr>
        <w:t xml:space="preserve">кт </w:t>
      </w:r>
      <w:r w:rsidR="00EA0FFC" w:rsidRPr="00E1358A">
        <w:rPr>
          <w:rFonts w:ascii="Times New Roman" w:eastAsia="Times New Roman" w:hAnsi="Times New Roman" w:cs="Times New Roman"/>
          <w:sz w:val="24"/>
          <w:szCs w:val="24"/>
        </w:rPr>
        <w:t>2 изложить в следующей редакции:</w:t>
      </w:r>
    </w:p>
    <w:p w:rsidR="00EA0FFC" w:rsidRDefault="00EA0FFC" w:rsidP="00E1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«2. </w:t>
      </w:r>
      <w:r w:rsidRPr="006A3009">
        <w:rPr>
          <w:rFonts w:ascii="Times New Roman" w:eastAsia="Times New Roman" w:hAnsi="Times New Roman" w:cs="Times New Roman"/>
          <w:sz w:val="24"/>
          <w:szCs w:val="24"/>
        </w:rPr>
        <w:t>В целях установления единого подхода к формированию штатной численности в муниципальных образовательных организациях, используется единый норматив штатной численности по группам персонала в расчете на соответствующее количество групп (Таблица 1).</w:t>
      </w:r>
    </w:p>
    <w:p w:rsidR="00323C06" w:rsidRPr="00907B78" w:rsidRDefault="00323C06" w:rsidP="00E1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A0FFC" w:rsidRDefault="00EA0FFC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</w:rPr>
      </w:pPr>
      <w:r w:rsidRPr="00907B78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323C06">
        <w:rPr>
          <w:rFonts w:ascii="Times New Roman" w:eastAsia="Times New Roman" w:hAnsi="Times New Roman" w:cs="Times New Roman"/>
          <w:bCs/>
        </w:rPr>
        <w:t>Таблица 1</w:t>
      </w:r>
    </w:p>
    <w:p w:rsidR="00323C06" w:rsidRPr="00334775" w:rsidRDefault="00323C06" w:rsidP="00EA0FF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0FFC" w:rsidRPr="00323C06" w:rsidRDefault="00EA0FFC" w:rsidP="00323C0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23C06">
        <w:rPr>
          <w:rFonts w:ascii="Times New Roman" w:eastAsia="Times New Roman" w:hAnsi="Times New Roman" w:cs="Times New Roman"/>
          <w:bCs/>
          <w:sz w:val="24"/>
          <w:szCs w:val="24"/>
        </w:rPr>
        <w:t>Норматив штатной численности  работников муниципальных образовательных организаций с 12-часовым пребыванием воспитанников</w:t>
      </w:r>
    </w:p>
    <w:p w:rsidR="00EA0FFC" w:rsidRPr="00907B78" w:rsidRDefault="00EA0FFC" w:rsidP="00EA0FF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tbl>
      <w:tblPr>
        <w:tblW w:w="874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714"/>
        <w:gridCol w:w="1418"/>
        <w:gridCol w:w="992"/>
        <w:gridCol w:w="850"/>
        <w:gridCol w:w="851"/>
        <w:gridCol w:w="850"/>
        <w:gridCol w:w="426"/>
        <w:gridCol w:w="709"/>
        <w:gridCol w:w="1134"/>
        <w:gridCol w:w="803"/>
      </w:tblGrid>
      <w:tr w:rsidR="00EA0FFC" w:rsidRPr="00907B78" w:rsidTr="00844A1B">
        <w:trPr>
          <w:trHeight w:val="896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Количество групп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численность воспитан-ников</w:t>
            </w:r>
          </w:p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Количество штатных единиц в зависимости от количества групп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Количество ставок, приходящееся на одного воспитанника по группам персонала</w:t>
            </w:r>
          </w:p>
        </w:tc>
      </w:tr>
      <w:tr w:rsidR="00EA0FFC" w:rsidRPr="00907B78" w:rsidTr="00844A1B">
        <w:trPr>
          <w:trHeight w:val="343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FC" w:rsidRPr="00907B78" w:rsidRDefault="00EA0FFC" w:rsidP="0084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FC" w:rsidRPr="00907B78" w:rsidRDefault="00EA0FFC" w:rsidP="0084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всего единиц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в том числе по группам персонала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0FFC" w:rsidRPr="00907B78" w:rsidRDefault="00EA0FFC" w:rsidP="00844A1B">
            <w:pPr>
              <w:tabs>
                <w:tab w:val="left" w:pos="1167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A0FFC" w:rsidRPr="00907B78" w:rsidTr="00844A1B">
        <w:trPr>
          <w:trHeight w:val="11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FC" w:rsidRPr="00907B78" w:rsidRDefault="00EA0FFC" w:rsidP="0084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FC" w:rsidRPr="00907B78" w:rsidRDefault="00EA0FFC" w:rsidP="0084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0FFC" w:rsidRPr="00907B78" w:rsidRDefault="00EA0FFC" w:rsidP="0084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УВП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ind w:firstLine="709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АП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УВП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07B7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ОП</w:t>
            </w:r>
          </w:p>
        </w:tc>
      </w:tr>
      <w:tr w:rsidR="00EA0FFC" w:rsidRPr="00907B78" w:rsidTr="00844A1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0,200</w:t>
            </w:r>
          </w:p>
        </w:tc>
      </w:tr>
      <w:tr w:rsidR="00EA0FFC" w:rsidRPr="00907B78" w:rsidTr="00844A1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0,200</w:t>
            </w:r>
          </w:p>
        </w:tc>
      </w:tr>
      <w:tr w:rsidR="00EA0FFC" w:rsidRPr="00907B78" w:rsidTr="00844A1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0,167</w:t>
            </w:r>
          </w:p>
        </w:tc>
      </w:tr>
      <w:tr w:rsidR="00EA0FFC" w:rsidRPr="00907B78" w:rsidTr="00844A1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0,150</w:t>
            </w:r>
          </w:p>
        </w:tc>
      </w:tr>
      <w:tr w:rsidR="00EA0FFC" w:rsidRPr="00907B78" w:rsidTr="00844A1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0,120</w:t>
            </w:r>
          </w:p>
        </w:tc>
      </w:tr>
      <w:tr w:rsidR="00EA0FFC" w:rsidRPr="00907B78" w:rsidTr="00844A1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0,109</w:t>
            </w:r>
          </w:p>
        </w:tc>
      </w:tr>
      <w:tr w:rsidR="00EA0FFC" w:rsidRPr="00907B78" w:rsidTr="00844A1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0,100</w:t>
            </w:r>
          </w:p>
        </w:tc>
      </w:tr>
      <w:tr w:rsidR="00EA0FFC" w:rsidRPr="00907B78" w:rsidTr="00844A1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0,088</w:t>
            </w:r>
          </w:p>
        </w:tc>
      </w:tr>
      <w:tr w:rsidR="00EA0FFC" w:rsidRPr="00907B78" w:rsidTr="00844A1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8</w:t>
            </w:r>
            <w:r w:rsidRPr="00907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A0FFC" w:rsidRPr="00907B78" w:rsidRDefault="00EA0FFC" w:rsidP="00844A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0,100</w:t>
            </w:r>
          </w:p>
        </w:tc>
      </w:tr>
      <w:tr w:rsidR="00EA0FFC" w:rsidRPr="00907B78" w:rsidTr="00844A1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0,078</w:t>
            </w:r>
          </w:p>
        </w:tc>
      </w:tr>
      <w:tr w:rsidR="00EA0FFC" w:rsidRPr="00907B78" w:rsidTr="00844A1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0,080</w:t>
            </w:r>
          </w:p>
        </w:tc>
      </w:tr>
      <w:tr w:rsidR="00EA0FFC" w:rsidRPr="00907B78" w:rsidTr="00844A1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0,073</w:t>
            </w:r>
          </w:p>
        </w:tc>
      </w:tr>
      <w:tr w:rsidR="00EA0FFC" w:rsidRPr="00907B78" w:rsidTr="00844A1B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0FFC" w:rsidRPr="00907B78" w:rsidRDefault="00EA0FFC" w:rsidP="00844A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7B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0,075</w:t>
            </w:r>
          </w:p>
        </w:tc>
      </w:tr>
    </w:tbl>
    <w:bookmarkEnd w:id="1"/>
    <w:p w:rsidR="00EA0FFC" w:rsidRPr="00907B78" w:rsidRDefault="00EA0FFC" w:rsidP="00EA0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EA0FFC" w:rsidRDefault="00EA0FFC" w:rsidP="00E1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B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7B78">
        <w:rPr>
          <w:rFonts w:ascii="Times New Roman" w:eastAsia="Times New Roman" w:hAnsi="Times New Roman" w:cs="Times New Roman"/>
          <w:sz w:val="28"/>
          <w:szCs w:val="28"/>
        </w:rPr>
        <w:t>*</w:t>
      </w:r>
      <w:r w:rsidRPr="00907B78">
        <w:rPr>
          <w:rFonts w:ascii="Times New Roman" w:eastAsia="Times New Roman" w:hAnsi="Times New Roman" w:cs="Times New Roman"/>
          <w:sz w:val="24"/>
          <w:szCs w:val="24"/>
        </w:rPr>
        <w:t>В нормативную численность работников муниципальных образовательных организациях, имеющих в оперативном управлении два отдельно стоящих здания, в которых осуществляется образовательный процесс, на усмотрение руководителя допускается введение дополнительно не более двух ставок из числа работников группы «Обслуживающий персонал».</w:t>
      </w:r>
    </w:p>
    <w:p w:rsidR="00EA0FFC" w:rsidRPr="00117E6B" w:rsidRDefault="00EA0FFC" w:rsidP="00E1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E6B">
        <w:rPr>
          <w:rFonts w:ascii="Times New Roman" w:eastAsia="Times New Roman" w:hAnsi="Times New Roman" w:cs="Times New Roman"/>
          <w:sz w:val="24"/>
          <w:szCs w:val="24"/>
        </w:rPr>
        <w:lastRenderedPageBreak/>
        <w:t>Список используемых сокращений</w:t>
      </w:r>
    </w:p>
    <w:p w:rsidR="00EA0FFC" w:rsidRPr="00117E6B" w:rsidRDefault="00EA0FFC" w:rsidP="00E1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E6B">
        <w:rPr>
          <w:rFonts w:ascii="Times New Roman" w:eastAsia="Times New Roman" w:hAnsi="Times New Roman" w:cs="Times New Roman"/>
          <w:sz w:val="24"/>
          <w:szCs w:val="24"/>
        </w:rPr>
        <w:t>АП - административный персонал</w:t>
      </w:r>
    </w:p>
    <w:p w:rsidR="00EA0FFC" w:rsidRPr="00117E6B" w:rsidRDefault="00EA0FFC" w:rsidP="00E1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7E6B">
        <w:rPr>
          <w:rFonts w:ascii="Times New Roman" w:eastAsia="Times New Roman" w:hAnsi="Times New Roman" w:cs="Times New Roman"/>
          <w:sz w:val="24"/>
          <w:szCs w:val="24"/>
        </w:rPr>
        <w:t>УВП - учебно-вспомогательный персонал</w:t>
      </w:r>
    </w:p>
    <w:p w:rsidR="00EA0FFC" w:rsidRPr="00907B78" w:rsidRDefault="00EA0FFC" w:rsidP="00E1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17E6B">
        <w:rPr>
          <w:rFonts w:ascii="Times New Roman" w:eastAsia="Times New Roman" w:hAnsi="Times New Roman" w:cs="Times New Roman"/>
          <w:sz w:val="24"/>
          <w:szCs w:val="24"/>
        </w:rPr>
        <w:t>ОП - обслуживающий персонал</w:t>
      </w:r>
    </w:p>
    <w:p w:rsidR="00EA0FFC" w:rsidRDefault="00EA0FFC" w:rsidP="00E1358A">
      <w:pPr>
        <w:tabs>
          <w:tab w:val="left" w:pos="75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нормативной штатной численностью муниципальные образовательные организации в пределах средств, предусмотренных на фонд оплаты труда, самостоятельно определяют наименование должностей по группам персонала в соответствии с таблицей 1 и </w:t>
      </w:r>
      <w:r w:rsidRPr="006D0E74">
        <w:rPr>
          <w:rFonts w:ascii="Times New Roman" w:eastAsia="Times New Roman" w:hAnsi="Times New Roman" w:cs="Times New Roman"/>
          <w:sz w:val="24"/>
          <w:szCs w:val="24"/>
        </w:rPr>
        <w:t>количество штатных единиц с учетом особенностей функционирования муниципальных образовательных организаций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0FFC" w:rsidRPr="006A3009" w:rsidRDefault="00EA0FFC" w:rsidP="00E1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09">
        <w:rPr>
          <w:rFonts w:ascii="Times New Roman" w:eastAsia="Times New Roman" w:hAnsi="Times New Roman" w:cs="Times New Roman"/>
          <w:bCs/>
          <w:sz w:val="24"/>
          <w:szCs w:val="24"/>
        </w:rPr>
        <w:t>Норматив штатной численности - это регламентированная численность работников, необходимая для предоставления услуг по присмотру и уходу за детьми, осваивающими образовательные программы дошкольного образования в муниципальных образовательных организациях.</w:t>
      </w:r>
      <w:r w:rsidRPr="006A30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0FFC" w:rsidRDefault="00EA0FFC" w:rsidP="00E1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09">
        <w:rPr>
          <w:rFonts w:ascii="Times New Roman" w:eastAsia="Times New Roman" w:hAnsi="Times New Roman" w:cs="Times New Roman"/>
          <w:sz w:val="24"/>
          <w:szCs w:val="24"/>
        </w:rPr>
        <w:t xml:space="preserve">Объем средств на выплаты стимулирующего характера определяется (рассчитывается) в размере не более 20% от общего объема средств, предусмотренного на выплату должностных окладов, установленных в соответствии со штатным расписанием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6A3009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 с учетом компенсационных выплат.</w:t>
      </w:r>
    </w:p>
    <w:p w:rsidR="00EA0FFC" w:rsidRPr="006A3009" w:rsidRDefault="00EA0FFC" w:rsidP="00E135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3009">
        <w:rPr>
          <w:rFonts w:ascii="Times New Roman" w:eastAsia="Times New Roman" w:hAnsi="Times New Roman" w:cs="Times New Roman"/>
          <w:sz w:val="24"/>
          <w:szCs w:val="24"/>
        </w:rPr>
        <w:t xml:space="preserve">По вакантным должностям, указанным в штатном расписании конкретной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6A3009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организации, размеры должностных окладов устанавливаются по среднему значению диапазона должностных окладов, уста</w:t>
      </w:r>
      <w:r>
        <w:rPr>
          <w:rFonts w:ascii="Times New Roman" w:eastAsia="Times New Roman" w:hAnsi="Times New Roman" w:cs="Times New Roman"/>
          <w:sz w:val="24"/>
          <w:szCs w:val="24"/>
        </w:rPr>
        <w:t>новленному по данной должности».</w:t>
      </w:r>
    </w:p>
    <w:p w:rsidR="00DD0C0A" w:rsidRDefault="00DD0C0A" w:rsidP="009D0DD1">
      <w:pPr>
        <w:tabs>
          <w:tab w:val="left" w:pos="75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DD0C0A" w:rsidSect="0081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F226039"/>
    <w:multiLevelType w:val="hybridMultilevel"/>
    <w:tmpl w:val="723E152E"/>
    <w:lvl w:ilvl="0" w:tplc="2A0C9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3A"/>
    <w:rsid w:val="0004459C"/>
    <w:rsid w:val="000A5132"/>
    <w:rsid w:val="000C17B9"/>
    <w:rsid w:val="000D7BCB"/>
    <w:rsid w:val="001051A0"/>
    <w:rsid w:val="00105419"/>
    <w:rsid w:val="00113C91"/>
    <w:rsid w:val="001B473E"/>
    <w:rsid w:val="001F1995"/>
    <w:rsid w:val="00291C29"/>
    <w:rsid w:val="00291D98"/>
    <w:rsid w:val="002C4488"/>
    <w:rsid w:val="002D01D6"/>
    <w:rsid w:val="002E0749"/>
    <w:rsid w:val="002E1775"/>
    <w:rsid w:val="00307955"/>
    <w:rsid w:val="00323C06"/>
    <w:rsid w:val="00345611"/>
    <w:rsid w:val="00356242"/>
    <w:rsid w:val="00361356"/>
    <w:rsid w:val="00375340"/>
    <w:rsid w:val="003A43C0"/>
    <w:rsid w:val="00404906"/>
    <w:rsid w:val="00416400"/>
    <w:rsid w:val="00450D23"/>
    <w:rsid w:val="004536D0"/>
    <w:rsid w:val="004D013A"/>
    <w:rsid w:val="00504F57"/>
    <w:rsid w:val="00524D69"/>
    <w:rsid w:val="005A3279"/>
    <w:rsid w:val="005A7560"/>
    <w:rsid w:val="005B6FC0"/>
    <w:rsid w:val="00603146"/>
    <w:rsid w:val="00605179"/>
    <w:rsid w:val="00606236"/>
    <w:rsid w:val="00625C49"/>
    <w:rsid w:val="00627DAE"/>
    <w:rsid w:val="00643322"/>
    <w:rsid w:val="00675AD0"/>
    <w:rsid w:val="007045DB"/>
    <w:rsid w:val="0073041F"/>
    <w:rsid w:val="00732F75"/>
    <w:rsid w:val="0075081E"/>
    <w:rsid w:val="007A3F27"/>
    <w:rsid w:val="007B5890"/>
    <w:rsid w:val="007C3EDC"/>
    <w:rsid w:val="007C556B"/>
    <w:rsid w:val="007F4FFF"/>
    <w:rsid w:val="00814D76"/>
    <w:rsid w:val="00846101"/>
    <w:rsid w:val="00880B22"/>
    <w:rsid w:val="00883894"/>
    <w:rsid w:val="008D3044"/>
    <w:rsid w:val="009065AF"/>
    <w:rsid w:val="00907B78"/>
    <w:rsid w:val="009329F5"/>
    <w:rsid w:val="0099137D"/>
    <w:rsid w:val="009A022D"/>
    <w:rsid w:val="009B1E98"/>
    <w:rsid w:val="009D0DD1"/>
    <w:rsid w:val="009E7F83"/>
    <w:rsid w:val="00A01320"/>
    <w:rsid w:val="00A2020D"/>
    <w:rsid w:val="00A30561"/>
    <w:rsid w:val="00A56094"/>
    <w:rsid w:val="00A76204"/>
    <w:rsid w:val="00AE35E4"/>
    <w:rsid w:val="00B110D5"/>
    <w:rsid w:val="00B2242E"/>
    <w:rsid w:val="00B22A6E"/>
    <w:rsid w:val="00BA1DBF"/>
    <w:rsid w:val="00BB0BC9"/>
    <w:rsid w:val="00C0209D"/>
    <w:rsid w:val="00C24A61"/>
    <w:rsid w:val="00CA4790"/>
    <w:rsid w:val="00D31BFC"/>
    <w:rsid w:val="00D516EC"/>
    <w:rsid w:val="00D626AA"/>
    <w:rsid w:val="00D94AD2"/>
    <w:rsid w:val="00DB054D"/>
    <w:rsid w:val="00DC2D31"/>
    <w:rsid w:val="00DD0C0A"/>
    <w:rsid w:val="00DE4C31"/>
    <w:rsid w:val="00E1358A"/>
    <w:rsid w:val="00E137DD"/>
    <w:rsid w:val="00E81770"/>
    <w:rsid w:val="00E86C8C"/>
    <w:rsid w:val="00E91C1F"/>
    <w:rsid w:val="00EA0FFC"/>
    <w:rsid w:val="00EC156C"/>
    <w:rsid w:val="00ED3C1A"/>
    <w:rsid w:val="00FB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26FEF-D958-4AC3-8F40-504A3842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7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D0DD1"/>
    <w:pPr>
      <w:ind w:left="720"/>
      <w:contextualSpacing/>
    </w:pPr>
  </w:style>
  <w:style w:type="paragraph" w:styleId="a6">
    <w:name w:val="No Spacing"/>
    <w:uiPriority w:val="1"/>
    <w:qFormat/>
    <w:rsid w:val="005A3279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B0BC9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323C06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323C06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web</cp:lastModifiedBy>
  <cp:revision>6</cp:revision>
  <cp:lastPrinted>2017-01-09T07:44:00Z</cp:lastPrinted>
  <dcterms:created xsi:type="dcterms:W3CDTF">2016-12-30T05:58:00Z</dcterms:created>
  <dcterms:modified xsi:type="dcterms:W3CDTF">2017-01-10T13:08:00Z</dcterms:modified>
</cp:coreProperties>
</file>