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C63" w:rsidRPr="00CF6C63" w:rsidRDefault="00CF6C63" w:rsidP="00CF6C63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C63" w:rsidRPr="00CF6C63" w:rsidRDefault="00CF6C63" w:rsidP="00CF6C63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CF6C63" w:rsidRPr="00CF6C63" w:rsidRDefault="00CF6C63" w:rsidP="00CF6C63">
      <w:pPr>
        <w:suppressAutoHyphens w:val="0"/>
        <w:ind w:left="283"/>
        <w:jc w:val="center"/>
        <w:rPr>
          <w:szCs w:val="20"/>
          <w:lang w:eastAsia="ru-RU"/>
        </w:rPr>
      </w:pPr>
      <w:r w:rsidRPr="00CF6C63">
        <w:rPr>
          <w:szCs w:val="20"/>
          <w:lang w:eastAsia="ru-RU"/>
        </w:rPr>
        <w:t>АДМИНИСТРАЦИЯ г. ПЕРЕСЛАВЛЯ-ЗАЛЕССКОГО</w:t>
      </w:r>
    </w:p>
    <w:p w:rsidR="00CF6C63" w:rsidRPr="00CF6C63" w:rsidRDefault="00CF6C63" w:rsidP="00CF6C63">
      <w:pPr>
        <w:suppressAutoHyphens w:val="0"/>
        <w:ind w:left="283"/>
        <w:jc w:val="center"/>
        <w:rPr>
          <w:szCs w:val="20"/>
          <w:lang w:eastAsia="ru-RU"/>
        </w:rPr>
      </w:pPr>
      <w:r w:rsidRPr="00CF6C63">
        <w:rPr>
          <w:szCs w:val="20"/>
          <w:lang w:eastAsia="ru-RU"/>
        </w:rPr>
        <w:t>ЯРОСЛАВСКОЙ ОБЛАСТИ</w:t>
      </w:r>
    </w:p>
    <w:p w:rsidR="00CF6C63" w:rsidRPr="00CF6C63" w:rsidRDefault="00CF6C63" w:rsidP="00CF6C63">
      <w:pPr>
        <w:suppressAutoHyphens w:val="0"/>
        <w:ind w:left="283"/>
        <w:jc w:val="center"/>
        <w:rPr>
          <w:szCs w:val="20"/>
          <w:lang w:eastAsia="ru-RU"/>
        </w:rPr>
      </w:pPr>
    </w:p>
    <w:p w:rsidR="00CF6C63" w:rsidRPr="00CF6C63" w:rsidRDefault="00CF6C63" w:rsidP="00CF6C63">
      <w:pPr>
        <w:suppressAutoHyphens w:val="0"/>
        <w:ind w:left="283"/>
        <w:jc w:val="center"/>
        <w:rPr>
          <w:szCs w:val="20"/>
          <w:lang w:eastAsia="ru-RU"/>
        </w:rPr>
      </w:pPr>
      <w:r w:rsidRPr="00CF6C63">
        <w:rPr>
          <w:szCs w:val="20"/>
          <w:lang w:eastAsia="ru-RU"/>
        </w:rPr>
        <w:t>ПОСТАНОВЛЕНИЕ</w:t>
      </w:r>
    </w:p>
    <w:p w:rsidR="00CF6C63" w:rsidRPr="00CF6C63" w:rsidRDefault="00CF6C63" w:rsidP="00CF6C63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CF6C63" w:rsidRPr="00CF6C63" w:rsidRDefault="00CF6C63" w:rsidP="00CF6C63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CF6C63" w:rsidRPr="00CF6C63" w:rsidRDefault="00CF6C63" w:rsidP="00CF6C63">
      <w:pPr>
        <w:suppressAutoHyphens w:val="0"/>
        <w:rPr>
          <w:szCs w:val="20"/>
          <w:lang w:eastAsia="ru-RU"/>
        </w:rPr>
      </w:pPr>
      <w:r w:rsidRPr="00CF6C63">
        <w:rPr>
          <w:szCs w:val="20"/>
          <w:lang w:eastAsia="ru-RU"/>
        </w:rPr>
        <w:t>От</w:t>
      </w:r>
      <w:r w:rsidR="003E7E07">
        <w:rPr>
          <w:szCs w:val="20"/>
          <w:lang w:val="en-US" w:eastAsia="ru-RU"/>
        </w:rPr>
        <w:t xml:space="preserve"> </w:t>
      </w:r>
      <w:r w:rsidR="003E7E07" w:rsidRPr="003E7E07">
        <w:rPr>
          <w:szCs w:val="20"/>
          <w:lang w:eastAsia="ru-RU"/>
        </w:rPr>
        <w:t>29.01.2016</w:t>
      </w:r>
      <w:r w:rsidR="003E7E07">
        <w:rPr>
          <w:szCs w:val="20"/>
          <w:lang w:val="en-US" w:eastAsia="ru-RU"/>
        </w:rPr>
        <w:t xml:space="preserve"> </w:t>
      </w:r>
      <w:r w:rsidRPr="00CF6C63">
        <w:rPr>
          <w:szCs w:val="20"/>
          <w:lang w:eastAsia="ru-RU"/>
        </w:rPr>
        <w:t xml:space="preserve"> </w:t>
      </w:r>
      <w:r w:rsidR="003E7E07" w:rsidRPr="003E7E07">
        <w:rPr>
          <w:szCs w:val="20"/>
          <w:lang w:eastAsia="ru-RU"/>
        </w:rPr>
        <w:t>№</w:t>
      </w:r>
      <w:r w:rsidR="003E7E07">
        <w:rPr>
          <w:szCs w:val="20"/>
          <w:lang w:val="en-US" w:eastAsia="ru-RU"/>
        </w:rPr>
        <w:t xml:space="preserve"> </w:t>
      </w:r>
      <w:r w:rsidR="003E7E07">
        <w:rPr>
          <w:szCs w:val="20"/>
          <w:lang w:eastAsia="ru-RU"/>
        </w:rPr>
        <w:t>ПОС.03-0079/</w:t>
      </w:r>
      <w:bookmarkStart w:id="0" w:name="_GoBack"/>
      <w:bookmarkEnd w:id="0"/>
      <w:r w:rsidR="003E7E07">
        <w:rPr>
          <w:szCs w:val="20"/>
          <w:lang w:eastAsia="ru-RU"/>
        </w:rPr>
        <w:t>16</w:t>
      </w:r>
    </w:p>
    <w:p w:rsidR="00CF6C63" w:rsidRPr="00CF6C63" w:rsidRDefault="00CF6C63" w:rsidP="00CF6C63">
      <w:pPr>
        <w:suppressAutoHyphens w:val="0"/>
        <w:rPr>
          <w:szCs w:val="20"/>
          <w:lang w:eastAsia="ru-RU"/>
        </w:rPr>
      </w:pPr>
      <w:r w:rsidRPr="00CF6C63">
        <w:rPr>
          <w:szCs w:val="20"/>
          <w:lang w:eastAsia="ru-RU"/>
        </w:rPr>
        <w:t>г. Переславль-Залесский</w:t>
      </w:r>
    </w:p>
    <w:p w:rsidR="00CF6C63" w:rsidRPr="00CF6C63" w:rsidRDefault="00CF6C63" w:rsidP="00CF6C63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935BB8" w:rsidRDefault="003728FB" w:rsidP="00935BB8">
      <w:pPr>
        <w:jc w:val="both"/>
        <w:rPr>
          <w:color w:val="000000"/>
        </w:rPr>
      </w:pPr>
      <w:r>
        <w:rPr>
          <w:color w:val="000000"/>
        </w:rPr>
        <w:t>О</w:t>
      </w:r>
      <w:r w:rsidR="00324E25">
        <w:rPr>
          <w:color w:val="000000"/>
        </w:rPr>
        <w:t>б утверждении состава К</w:t>
      </w:r>
      <w:r w:rsidR="00935BB8">
        <w:rPr>
          <w:color w:val="000000"/>
        </w:rPr>
        <w:t xml:space="preserve">омиссии </w:t>
      </w:r>
    </w:p>
    <w:p w:rsidR="003728FB" w:rsidRDefault="00935BB8" w:rsidP="00324E25">
      <w:pPr>
        <w:jc w:val="both"/>
        <w:rPr>
          <w:color w:val="000000"/>
        </w:rPr>
      </w:pPr>
      <w:r>
        <w:rPr>
          <w:color w:val="000000"/>
        </w:rPr>
        <w:t xml:space="preserve">по </w:t>
      </w:r>
      <w:r w:rsidR="00324E25">
        <w:rPr>
          <w:color w:val="000000"/>
        </w:rPr>
        <w:t xml:space="preserve">присвоению, изменению и аннулированию </w:t>
      </w:r>
    </w:p>
    <w:p w:rsidR="00324E25" w:rsidRDefault="00324E25" w:rsidP="00324E25">
      <w:pPr>
        <w:jc w:val="both"/>
        <w:rPr>
          <w:color w:val="000000"/>
        </w:rPr>
      </w:pPr>
      <w:r>
        <w:rPr>
          <w:color w:val="000000"/>
        </w:rPr>
        <w:t>наименований элементам улично-дорожной</w:t>
      </w:r>
    </w:p>
    <w:p w:rsidR="00324E25" w:rsidRDefault="00324E25" w:rsidP="00324E25">
      <w:pPr>
        <w:jc w:val="both"/>
        <w:rPr>
          <w:color w:val="000000"/>
        </w:rPr>
      </w:pPr>
      <w:r>
        <w:rPr>
          <w:color w:val="000000"/>
        </w:rPr>
        <w:t>сети, элементам планировочной структуры</w:t>
      </w:r>
    </w:p>
    <w:p w:rsidR="00324E25" w:rsidRDefault="00324E25" w:rsidP="00324E25">
      <w:pPr>
        <w:jc w:val="both"/>
      </w:pPr>
      <w:r>
        <w:rPr>
          <w:color w:val="000000"/>
        </w:rPr>
        <w:t>в границах города Переславля-Залесского</w:t>
      </w:r>
    </w:p>
    <w:p w:rsidR="00324E25" w:rsidRDefault="00324E25" w:rsidP="003728FB">
      <w:pPr>
        <w:jc w:val="both"/>
      </w:pPr>
    </w:p>
    <w:p w:rsidR="00324E25" w:rsidRDefault="00324E25" w:rsidP="003728FB">
      <w:pPr>
        <w:jc w:val="both"/>
      </w:pPr>
    </w:p>
    <w:p w:rsidR="00324E25" w:rsidRDefault="00324E25" w:rsidP="00324E25">
      <w:pPr>
        <w:ind w:firstLine="567"/>
        <w:jc w:val="both"/>
      </w:pPr>
      <w:r>
        <w:t xml:space="preserve">На основании </w:t>
      </w:r>
      <w:r w:rsidR="00CA0784">
        <w:t>решения Переславль-Залесской городской Думы шестого созыва от 24 декабря 2015 года №133 «Об утверждении Положения о порядке присвоения, изменения и аннулирования наименований элементам улично-дорожной сети, наименований элементам планировочной структуры в границах</w:t>
      </w:r>
      <w:r w:rsidR="00B501AB">
        <w:t xml:space="preserve"> города Переславля-Залесского»,</w:t>
      </w:r>
    </w:p>
    <w:p w:rsidR="00CA0784" w:rsidRDefault="00CA0784" w:rsidP="00324E25">
      <w:pPr>
        <w:ind w:firstLine="567"/>
        <w:jc w:val="both"/>
      </w:pPr>
    </w:p>
    <w:p w:rsidR="003728FB" w:rsidRDefault="003728FB" w:rsidP="003728F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C0716A" w:rsidRDefault="00C0716A" w:rsidP="003728FB">
      <w:pPr>
        <w:jc w:val="center"/>
        <w:rPr>
          <w:sz w:val="28"/>
          <w:szCs w:val="28"/>
        </w:rPr>
      </w:pPr>
    </w:p>
    <w:p w:rsidR="00C0716A" w:rsidRDefault="00C0716A" w:rsidP="00C0716A">
      <w:pPr>
        <w:pStyle w:val="a9"/>
        <w:numPr>
          <w:ilvl w:val="0"/>
          <w:numId w:val="3"/>
        </w:numPr>
        <w:ind w:left="0" w:firstLine="709"/>
        <w:jc w:val="both"/>
      </w:pPr>
      <w:r w:rsidRPr="00C0716A">
        <w:t>Утвердить состав</w:t>
      </w:r>
      <w:r>
        <w:t xml:space="preserve"> </w:t>
      </w:r>
      <w:r w:rsidR="00B501AB">
        <w:t>К</w:t>
      </w:r>
      <w:r>
        <w:t xml:space="preserve">омиссии </w:t>
      </w:r>
      <w:r w:rsidR="00B501AB">
        <w:t>по присвоению, изменению и аннулированию наименований элементам улично-дорожной сети, элементам планировочной структуры в границах города Переславля-Залесского</w:t>
      </w:r>
      <w:r w:rsidR="002B1FE6">
        <w:t>, согласно приложению.</w:t>
      </w:r>
    </w:p>
    <w:p w:rsidR="002B1FE6" w:rsidRDefault="002B1FE6" w:rsidP="00C0716A">
      <w:pPr>
        <w:pStyle w:val="a9"/>
        <w:numPr>
          <w:ilvl w:val="0"/>
          <w:numId w:val="3"/>
        </w:numPr>
        <w:ind w:left="0" w:firstLine="709"/>
        <w:jc w:val="both"/>
      </w:pPr>
      <w:r>
        <w:t xml:space="preserve">Признать утратившим силу </w:t>
      </w:r>
      <w:r w:rsidR="002F2131">
        <w:t xml:space="preserve">постановление Администрации города Переславля-Залесского от </w:t>
      </w:r>
      <w:r w:rsidR="00B501AB">
        <w:t>01</w:t>
      </w:r>
      <w:r w:rsidR="002F2131">
        <w:t>.1</w:t>
      </w:r>
      <w:r w:rsidR="00B501AB">
        <w:t>1</w:t>
      </w:r>
      <w:r w:rsidR="002F2131">
        <w:t>.201</w:t>
      </w:r>
      <w:r w:rsidR="00B501AB">
        <w:t>3</w:t>
      </w:r>
      <w:r w:rsidR="002F2131">
        <w:t xml:space="preserve"> №ПОС.03-</w:t>
      </w:r>
      <w:r w:rsidR="00B501AB">
        <w:t>1849</w:t>
      </w:r>
      <w:r w:rsidR="002F2131">
        <w:t>/1</w:t>
      </w:r>
      <w:r w:rsidR="00B501AB">
        <w:t>3</w:t>
      </w:r>
      <w:r w:rsidR="002F2131">
        <w:t xml:space="preserve"> «</w:t>
      </w:r>
      <w:r w:rsidR="00B501AB">
        <w:t>Об утверждении состава комиссии по присвоению наименований улицам, площадям и иным территориям проживания граждан</w:t>
      </w:r>
      <w:r w:rsidR="00514C8B">
        <w:t>».</w:t>
      </w:r>
    </w:p>
    <w:p w:rsidR="00C70F84" w:rsidRPr="00C70F84" w:rsidRDefault="00C70F84" w:rsidP="00C70F84">
      <w:pPr>
        <w:pStyle w:val="a9"/>
        <w:numPr>
          <w:ilvl w:val="0"/>
          <w:numId w:val="3"/>
        </w:numPr>
        <w:autoSpaceDE w:val="0"/>
        <w:ind w:left="0" w:right="89" w:firstLine="709"/>
        <w:jc w:val="both"/>
      </w:pPr>
      <w:r w:rsidRPr="00C70F84">
        <w:t>Разместить настоящее постановление на официальном сайте органов местного самоуправления г.Переславля-Залесского.</w:t>
      </w:r>
    </w:p>
    <w:p w:rsidR="009B47E0" w:rsidRDefault="009B47E0" w:rsidP="009B47E0">
      <w:pPr>
        <w:pStyle w:val="a9"/>
        <w:numPr>
          <w:ilvl w:val="0"/>
          <w:numId w:val="3"/>
        </w:numPr>
        <w:autoSpaceDE w:val="0"/>
        <w:ind w:left="0" w:right="89" w:firstLine="709"/>
        <w:jc w:val="both"/>
      </w:pPr>
      <w:r>
        <w:t>Контроль исполнени</w:t>
      </w:r>
      <w:r w:rsidR="003551E4">
        <w:t>я</w:t>
      </w:r>
      <w:r>
        <w:t xml:space="preserve"> постановления возложить на заместителя Главы Администрации г.Переславля-Залесского Малышева</w:t>
      </w:r>
      <w:r w:rsidR="004A2D30">
        <w:t xml:space="preserve"> А.В.</w:t>
      </w:r>
    </w:p>
    <w:p w:rsidR="00A42850" w:rsidRDefault="00AB35E9">
      <w:pPr>
        <w:pStyle w:val="a9"/>
        <w:ind w:left="0"/>
        <w:jc w:val="both"/>
      </w:pPr>
      <w:r>
        <w:t xml:space="preserve">        </w:t>
      </w:r>
    </w:p>
    <w:p w:rsidR="00A42850" w:rsidRDefault="00A42850">
      <w:pPr>
        <w:pStyle w:val="a9"/>
        <w:ind w:left="0"/>
        <w:jc w:val="both"/>
      </w:pPr>
    </w:p>
    <w:p w:rsidR="00A42850" w:rsidRDefault="00A42850">
      <w:pPr>
        <w:pStyle w:val="a9"/>
        <w:jc w:val="both"/>
      </w:pPr>
    </w:p>
    <w:p w:rsidR="00A42850" w:rsidRDefault="00AB35E9">
      <w:pPr>
        <w:pStyle w:val="a9"/>
        <w:ind w:left="0"/>
      </w:pPr>
      <w:r>
        <w:t xml:space="preserve">Мэр города Переславля-Залесского                     </w:t>
      </w:r>
      <w:r w:rsidR="00CF6C63">
        <w:t xml:space="preserve">                             </w:t>
      </w:r>
      <w:r>
        <w:t xml:space="preserve">             Д.В.Кошурников</w:t>
      </w:r>
    </w:p>
    <w:p w:rsidR="00A42850" w:rsidRDefault="00A42850">
      <w:pPr>
        <w:pStyle w:val="a9"/>
      </w:pPr>
    </w:p>
    <w:p w:rsidR="00A42850" w:rsidRDefault="00A42850">
      <w:pPr>
        <w:pStyle w:val="a9"/>
      </w:pPr>
    </w:p>
    <w:p w:rsidR="00A42850" w:rsidRDefault="00A42850">
      <w:pPr>
        <w:pStyle w:val="a9"/>
        <w:ind w:left="0"/>
        <w:rPr>
          <w:i/>
          <w:iCs/>
        </w:rPr>
      </w:pPr>
    </w:p>
    <w:p w:rsidR="00A42850" w:rsidRDefault="00A42850">
      <w:pPr>
        <w:pStyle w:val="a9"/>
        <w:ind w:left="0"/>
        <w:rPr>
          <w:i/>
          <w:iCs/>
        </w:rPr>
      </w:pPr>
    </w:p>
    <w:p w:rsidR="00A42850" w:rsidRDefault="00A42850">
      <w:pPr>
        <w:pStyle w:val="a9"/>
        <w:ind w:left="0"/>
        <w:rPr>
          <w:i/>
          <w:iCs/>
        </w:rPr>
      </w:pPr>
    </w:p>
    <w:p w:rsidR="00A42850" w:rsidRDefault="00A42850">
      <w:pPr>
        <w:pStyle w:val="a9"/>
        <w:ind w:left="0"/>
        <w:rPr>
          <w:i/>
          <w:iCs/>
        </w:rPr>
      </w:pPr>
    </w:p>
    <w:p w:rsidR="00A42850" w:rsidRDefault="00A42850">
      <w:pPr>
        <w:pStyle w:val="a9"/>
        <w:ind w:left="0"/>
        <w:rPr>
          <w:i/>
          <w:iCs/>
        </w:rPr>
      </w:pPr>
    </w:p>
    <w:p w:rsidR="00A42850" w:rsidRDefault="00A42850">
      <w:pPr>
        <w:pStyle w:val="a9"/>
        <w:ind w:left="0"/>
        <w:rPr>
          <w:i/>
          <w:iCs/>
        </w:rPr>
      </w:pPr>
    </w:p>
    <w:p w:rsidR="00A42850" w:rsidRDefault="00A42850">
      <w:pPr>
        <w:pStyle w:val="a9"/>
        <w:ind w:left="0"/>
        <w:rPr>
          <w:i/>
          <w:iCs/>
        </w:rPr>
      </w:pPr>
    </w:p>
    <w:p w:rsidR="00E23A6F" w:rsidRDefault="00E23A6F" w:rsidP="00E23A6F">
      <w:pPr>
        <w:pStyle w:val="a9"/>
        <w:ind w:left="0"/>
        <w:jc w:val="right"/>
      </w:pPr>
      <w:r>
        <w:lastRenderedPageBreak/>
        <w:t xml:space="preserve">Приложение </w:t>
      </w:r>
    </w:p>
    <w:p w:rsidR="00E23A6F" w:rsidRDefault="00E23A6F" w:rsidP="00E23A6F">
      <w:pPr>
        <w:pStyle w:val="a9"/>
        <w:ind w:left="0"/>
        <w:jc w:val="right"/>
      </w:pPr>
      <w:r>
        <w:t>к постановлению Администрации</w:t>
      </w:r>
    </w:p>
    <w:p w:rsidR="00E23A6F" w:rsidRDefault="00E23A6F" w:rsidP="00E23A6F">
      <w:pPr>
        <w:pStyle w:val="a9"/>
        <w:ind w:left="0"/>
        <w:jc w:val="right"/>
      </w:pPr>
      <w:r>
        <w:t>г.Переславля-Залесского</w:t>
      </w:r>
    </w:p>
    <w:p w:rsidR="00E23A6F" w:rsidRDefault="00B81D75" w:rsidP="00E23A6F">
      <w:pPr>
        <w:pStyle w:val="a9"/>
        <w:ind w:left="0"/>
        <w:jc w:val="right"/>
      </w:pPr>
      <w:r>
        <w:t>от ____________ № ____________</w:t>
      </w:r>
    </w:p>
    <w:p w:rsidR="00E23A6F" w:rsidRDefault="00E23A6F" w:rsidP="00E23A6F">
      <w:pPr>
        <w:pStyle w:val="a9"/>
        <w:ind w:left="0"/>
        <w:jc w:val="right"/>
      </w:pPr>
      <w:r>
        <w:t xml:space="preserve"> </w:t>
      </w:r>
    </w:p>
    <w:p w:rsidR="00E23A6F" w:rsidRDefault="00E23A6F" w:rsidP="00E23A6F">
      <w:pPr>
        <w:pStyle w:val="a9"/>
        <w:ind w:left="0"/>
        <w:jc w:val="right"/>
      </w:pPr>
    </w:p>
    <w:p w:rsidR="00146D10" w:rsidRPr="00F24868" w:rsidRDefault="00146D10" w:rsidP="00146D10">
      <w:pPr>
        <w:ind w:left="360"/>
        <w:jc w:val="center"/>
      </w:pPr>
      <w:r w:rsidRPr="00F24868">
        <w:t>Состав</w:t>
      </w:r>
    </w:p>
    <w:p w:rsidR="006B24EF" w:rsidRDefault="006B24EF" w:rsidP="00146D10">
      <w:pPr>
        <w:ind w:left="360"/>
        <w:jc w:val="center"/>
        <w:rPr>
          <w:color w:val="000000"/>
          <w:lang w:eastAsia="ru-RU"/>
        </w:rPr>
      </w:pPr>
      <w:r w:rsidRPr="009A5EB6">
        <w:rPr>
          <w:color w:val="000000"/>
          <w:lang w:eastAsia="ru-RU"/>
        </w:rPr>
        <w:t>Комисси</w:t>
      </w:r>
      <w:r>
        <w:rPr>
          <w:color w:val="000000"/>
          <w:lang w:eastAsia="ru-RU"/>
        </w:rPr>
        <w:t>и</w:t>
      </w:r>
      <w:r w:rsidRPr="009A5EB6">
        <w:rPr>
          <w:color w:val="000000"/>
          <w:lang w:eastAsia="ru-RU"/>
        </w:rPr>
        <w:t xml:space="preserve"> по присвоению</w:t>
      </w:r>
      <w:r>
        <w:rPr>
          <w:color w:val="000000"/>
          <w:lang w:eastAsia="ru-RU"/>
        </w:rPr>
        <w:t>, изменению и аннулированию</w:t>
      </w:r>
      <w:r w:rsidRPr="009A5EB6">
        <w:rPr>
          <w:color w:val="000000"/>
          <w:lang w:eastAsia="ru-RU"/>
        </w:rPr>
        <w:t xml:space="preserve"> наименований </w:t>
      </w:r>
    </w:p>
    <w:p w:rsidR="006B24EF" w:rsidRDefault="006B24EF" w:rsidP="00146D10">
      <w:pPr>
        <w:ind w:left="360"/>
        <w:jc w:val="center"/>
        <w:rPr>
          <w:color w:val="000000"/>
          <w:lang w:eastAsia="ru-RU"/>
        </w:rPr>
      </w:pPr>
      <w:r w:rsidRPr="009A5EB6">
        <w:rPr>
          <w:color w:val="000000"/>
          <w:lang w:eastAsia="ru-RU"/>
        </w:rPr>
        <w:t>элементам улично-дорожной сети</w:t>
      </w:r>
      <w:r>
        <w:rPr>
          <w:color w:val="000000"/>
          <w:lang w:eastAsia="ru-RU"/>
        </w:rPr>
        <w:t>, элементам</w:t>
      </w:r>
      <w:r w:rsidRPr="009A5EB6">
        <w:rPr>
          <w:color w:val="000000"/>
          <w:lang w:eastAsia="ru-RU"/>
        </w:rPr>
        <w:t xml:space="preserve"> планировочной структуры </w:t>
      </w:r>
    </w:p>
    <w:p w:rsidR="00146D10" w:rsidRDefault="006B24EF" w:rsidP="00146D10">
      <w:pPr>
        <w:ind w:left="360"/>
        <w:jc w:val="center"/>
        <w:rPr>
          <w:color w:val="000000"/>
          <w:lang w:eastAsia="ru-RU"/>
        </w:rPr>
      </w:pPr>
      <w:r w:rsidRPr="009A5EB6">
        <w:rPr>
          <w:color w:val="000000"/>
          <w:lang w:eastAsia="ru-RU"/>
        </w:rPr>
        <w:t>в границах города Переславля-Залесского</w:t>
      </w:r>
    </w:p>
    <w:p w:rsidR="006B24EF" w:rsidRPr="00F24868" w:rsidRDefault="006B24EF" w:rsidP="00146D10">
      <w:pPr>
        <w:ind w:left="360"/>
        <w:jc w:val="center"/>
      </w:pPr>
    </w:p>
    <w:p w:rsidR="00146D10" w:rsidRDefault="00986430" w:rsidP="00146D10">
      <w:r>
        <w:t>Малышев А.В.</w:t>
      </w:r>
      <w:r w:rsidR="00146D10" w:rsidRPr="00F24868">
        <w:tab/>
        <w:t>- заместитель Главы Администрации города, председатель комиссии;</w:t>
      </w:r>
    </w:p>
    <w:p w:rsidR="00146D10" w:rsidRDefault="00146D10" w:rsidP="00146D10"/>
    <w:p w:rsidR="00146D10" w:rsidRPr="00F24868" w:rsidRDefault="00146D10" w:rsidP="00986430">
      <w:pPr>
        <w:ind w:left="2124" w:hanging="2124"/>
        <w:jc w:val="both"/>
      </w:pPr>
      <w:r>
        <w:t>Цымбалов А.Ю.</w:t>
      </w:r>
      <w:r>
        <w:tab/>
        <w:t>- начальник управления архитектуры и градостроительства Администрации города – главный архитектор, заместитель председателя</w:t>
      </w:r>
      <w:r w:rsidR="008B64C3">
        <w:t xml:space="preserve"> комиссии</w:t>
      </w:r>
      <w:r>
        <w:t>;</w:t>
      </w:r>
    </w:p>
    <w:p w:rsidR="00146D10" w:rsidRPr="00F24868" w:rsidRDefault="00146D10" w:rsidP="00146D10"/>
    <w:p w:rsidR="00146D10" w:rsidRPr="00F24868" w:rsidRDefault="00146D10" w:rsidP="00986430">
      <w:pPr>
        <w:ind w:left="2124" w:hanging="2124"/>
        <w:jc w:val="both"/>
      </w:pPr>
      <w:r w:rsidRPr="00F24868">
        <w:t>Васьковская Ж.В.</w:t>
      </w:r>
      <w:r w:rsidRPr="00F24868">
        <w:tab/>
        <w:t>-</w:t>
      </w:r>
      <w:r>
        <w:t xml:space="preserve"> </w:t>
      </w:r>
      <w:r w:rsidRPr="00F24868">
        <w:t>ведущий специалист отдела архитектуры управления архитектуры и градостроительства Администрации города, секретарь комиссии;</w:t>
      </w:r>
    </w:p>
    <w:p w:rsidR="00146D10" w:rsidRPr="00F24868" w:rsidRDefault="00146D10" w:rsidP="00146D10"/>
    <w:p w:rsidR="006B24EF" w:rsidRDefault="006B24EF" w:rsidP="00986430">
      <w:pPr>
        <w:jc w:val="both"/>
      </w:pPr>
      <w:r>
        <w:t xml:space="preserve">Хрящева Н.Г. </w:t>
      </w:r>
      <w:r w:rsidR="00146D10" w:rsidRPr="00F24868">
        <w:tab/>
        <w:t xml:space="preserve">- </w:t>
      </w:r>
      <w:r>
        <w:t xml:space="preserve">заместитель </w:t>
      </w:r>
      <w:r w:rsidR="00146D10" w:rsidRPr="00F24868">
        <w:t>начальник</w:t>
      </w:r>
      <w:r>
        <w:t>а</w:t>
      </w:r>
      <w:r w:rsidR="00146D10" w:rsidRPr="00F24868">
        <w:t xml:space="preserve"> юридического управления Администрации</w:t>
      </w:r>
    </w:p>
    <w:p w:rsidR="00146D10" w:rsidRDefault="006B24EF" w:rsidP="00986430">
      <w:pPr>
        <w:jc w:val="both"/>
      </w:pPr>
      <w:r>
        <w:t xml:space="preserve">                                   </w:t>
      </w:r>
      <w:r w:rsidR="00146D10" w:rsidRPr="00F24868">
        <w:t>города;</w:t>
      </w:r>
    </w:p>
    <w:p w:rsidR="00146D10" w:rsidRPr="00F24868" w:rsidRDefault="00146D10" w:rsidP="00146D10"/>
    <w:p w:rsidR="00146D10" w:rsidRPr="00F24868" w:rsidRDefault="00BB4684" w:rsidP="00986430">
      <w:pPr>
        <w:ind w:left="2124" w:hanging="2124"/>
        <w:jc w:val="both"/>
      </w:pPr>
      <w:proofErr w:type="spellStart"/>
      <w:r>
        <w:t>Грушевич</w:t>
      </w:r>
      <w:proofErr w:type="spellEnd"/>
      <w:r>
        <w:t xml:space="preserve"> А.Н.</w:t>
      </w:r>
      <w:r w:rsidR="00146D10" w:rsidRPr="00F24868">
        <w:t xml:space="preserve"> </w:t>
      </w:r>
      <w:r w:rsidR="00146D10" w:rsidRPr="00F24868">
        <w:tab/>
        <w:t>-</w:t>
      </w:r>
      <w:r>
        <w:t xml:space="preserve"> </w:t>
      </w:r>
      <w:r w:rsidR="00146D10" w:rsidRPr="00F24868">
        <w:t xml:space="preserve">начальник управления </w:t>
      </w:r>
      <w:r>
        <w:t xml:space="preserve">культуры, туризма, молодежи и спорта </w:t>
      </w:r>
      <w:r w:rsidR="00146D10" w:rsidRPr="00F24868">
        <w:t>Администрации города;</w:t>
      </w:r>
    </w:p>
    <w:p w:rsidR="00146D10" w:rsidRPr="00F24868" w:rsidRDefault="00146D10" w:rsidP="00146D10"/>
    <w:p w:rsidR="00146D10" w:rsidRPr="00F24868" w:rsidRDefault="00BB4684" w:rsidP="00986430">
      <w:pPr>
        <w:ind w:left="2124" w:hanging="2124"/>
        <w:jc w:val="both"/>
      </w:pPr>
      <w:proofErr w:type="spellStart"/>
      <w:r>
        <w:t>Анюховский</w:t>
      </w:r>
      <w:proofErr w:type="spellEnd"/>
      <w:r>
        <w:t xml:space="preserve"> И.Ф.</w:t>
      </w:r>
      <w:r w:rsidR="00C73DF5">
        <w:t xml:space="preserve"> </w:t>
      </w:r>
      <w:r w:rsidR="00C73DF5">
        <w:tab/>
        <w:t xml:space="preserve">- </w:t>
      </w:r>
      <w:r>
        <w:t>председатель Общественной палаты города (по согласованию)</w:t>
      </w:r>
      <w:r w:rsidR="00146D10" w:rsidRPr="00F24868">
        <w:t>;</w:t>
      </w:r>
      <w:r w:rsidR="00146D10" w:rsidRPr="00F24868">
        <w:tab/>
      </w:r>
    </w:p>
    <w:p w:rsidR="00146D10" w:rsidRPr="00F24868" w:rsidRDefault="00146D10" w:rsidP="00986430">
      <w:pPr>
        <w:ind w:left="2124" w:hanging="2124"/>
        <w:jc w:val="both"/>
      </w:pPr>
    </w:p>
    <w:p w:rsidR="00146D10" w:rsidRPr="00F24868" w:rsidRDefault="00BB4684" w:rsidP="00146D10">
      <w:pPr>
        <w:ind w:left="2124" w:hanging="2124"/>
      </w:pPr>
      <w:r>
        <w:t>Старостина С.А.</w:t>
      </w:r>
      <w:r w:rsidR="00146D10" w:rsidRPr="00F24868">
        <w:tab/>
        <w:t>- депутат Переславль-Залесской городской Думы</w:t>
      </w:r>
      <w:r w:rsidR="00146D10">
        <w:t xml:space="preserve"> (по согласованию)</w:t>
      </w:r>
      <w:r w:rsidR="00146D10" w:rsidRPr="00F24868">
        <w:t>;</w:t>
      </w:r>
    </w:p>
    <w:p w:rsidR="00146D10" w:rsidRPr="00F24868" w:rsidRDefault="00146D10" w:rsidP="00146D10">
      <w:pPr>
        <w:ind w:left="2124" w:hanging="2124"/>
      </w:pPr>
    </w:p>
    <w:p w:rsidR="00771763" w:rsidRDefault="00BB4684" w:rsidP="0063110B">
      <w:pPr>
        <w:ind w:left="2124" w:hanging="2124"/>
        <w:jc w:val="both"/>
      </w:pPr>
      <w:r>
        <w:t>Ермакова Н.Н.</w:t>
      </w:r>
      <w:r w:rsidR="00146D10" w:rsidRPr="00F24868">
        <w:tab/>
        <w:t xml:space="preserve">- </w:t>
      </w:r>
      <w:r w:rsidR="00316129">
        <w:t>краевед</w:t>
      </w:r>
      <w:r w:rsidR="00146D10">
        <w:t xml:space="preserve"> (по согласованию)</w:t>
      </w:r>
      <w:r w:rsidR="00316129">
        <w:t>;</w:t>
      </w:r>
    </w:p>
    <w:p w:rsidR="00771763" w:rsidRDefault="00771763" w:rsidP="0063110B">
      <w:pPr>
        <w:ind w:left="2124" w:hanging="2124"/>
        <w:jc w:val="both"/>
      </w:pPr>
    </w:p>
    <w:p w:rsidR="00AC5F4B" w:rsidRDefault="00771763" w:rsidP="00771763">
      <w:pPr>
        <w:pStyle w:val="a9"/>
        <w:tabs>
          <w:tab w:val="left" w:pos="567"/>
        </w:tabs>
        <w:ind w:left="0"/>
        <w:jc w:val="both"/>
      </w:pPr>
      <w:r w:rsidRPr="008508B1">
        <w:t xml:space="preserve">Попов В.А. </w:t>
      </w:r>
      <w:r>
        <w:t xml:space="preserve">     </w:t>
      </w:r>
      <w:r w:rsidR="00AC5F4B">
        <w:t xml:space="preserve">        </w:t>
      </w:r>
      <w:r>
        <w:t xml:space="preserve">  </w:t>
      </w:r>
      <w:r w:rsidRPr="008508B1">
        <w:t>- технический директор ООО "</w:t>
      </w:r>
      <w:proofErr w:type="spellStart"/>
      <w:r w:rsidRPr="008508B1">
        <w:t>Переславльстройпроект</w:t>
      </w:r>
      <w:proofErr w:type="spellEnd"/>
      <w:r w:rsidRPr="008508B1">
        <w:t xml:space="preserve">", член союза </w:t>
      </w:r>
    </w:p>
    <w:p w:rsidR="00771763" w:rsidRPr="008508B1" w:rsidRDefault="00AC5F4B" w:rsidP="00771763">
      <w:pPr>
        <w:pStyle w:val="a9"/>
        <w:tabs>
          <w:tab w:val="left" w:pos="567"/>
        </w:tabs>
        <w:ind w:left="0"/>
        <w:jc w:val="both"/>
      </w:pPr>
      <w:r>
        <w:t xml:space="preserve">                                   </w:t>
      </w:r>
      <w:r w:rsidR="00771763" w:rsidRPr="008508B1">
        <w:t>архитекторов Р</w:t>
      </w:r>
      <w:r w:rsidR="00771763">
        <w:t xml:space="preserve">Ф </w:t>
      </w:r>
      <w:r>
        <w:t>(по согласованию)</w:t>
      </w:r>
    </w:p>
    <w:p w:rsidR="00146D10" w:rsidRPr="00F24868" w:rsidRDefault="00146D10" w:rsidP="0063110B">
      <w:pPr>
        <w:ind w:left="2124" w:hanging="2124"/>
        <w:jc w:val="both"/>
      </w:pPr>
      <w:r w:rsidRPr="00F24868">
        <w:tab/>
      </w:r>
    </w:p>
    <w:p w:rsidR="00A92605" w:rsidRDefault="00A92605" w:rsidP="00A92605">
      <w:pPr>
        <w:jc w:val="center"/>
      </w:pPr>
    </w:p>
    <w:sectPr w:rsidR="00A92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1D1" w:rsidRDefault="00F821D1" w:rsidP="00CF6C63">
      <w:r>
        <w:separator/>
      </w:r>
    </w:p>
  </w:endnote>
  <w:endnote w:type="continuationSeparator" w:id="0">
    <w:p w:rsidR="00F821D1" w:rsidRDefault="00F821D1" w:rsidP="00CF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C63" w:rsidRDefault="00CF6C6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C63" w:rsidRDefault="00CF6C63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C63" w:rsidRDefault="00CF6C6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1D1" w:rsidRDefault="00F821D1" w:rsidP="00CF6C63">
      <w:r>
        <w:separator/>
      </w:r>
    </w:p>
  </w:footnote>
  <w:footnote w:type="continuationSeparator" w:id="0">
    <w:p w:rsidR="00F821D1" w:rsidRDefault="00F821D1" w:rsidP="00CF6C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C63" w:rsidRDefault="00CF6C6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C63" w:rsidRDefault="00CF6C63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C63" w:rsidRDefault="00CF6C6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2141E6"/>
    <w:multiLevelType w:val="hybridMultilevel"/>
    <w:tmpl w:val="B88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42A45"/>
    <w:multiLevelType w:val="hybridMultilevel"/>
    <w:tmpl w:val="3A262CB2"/>
    <w:lvl w:ilvl="0" w:tplc="60680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CA1"/>
    <w:rsid w:val="000861B3"/>
    <w:rsid w:val="00146D10"/>
    <w:rsid w:val="001C7B8A"/>
    <w:rsid w:val="0020109C"/>
    <w:rsid w:val="002B1FE6"/>
    <w:rsid w:val="002C4BFB"/>
    <w:rsid w:val="002E2604"/>
    <w:rsid w:val="002E3658"/>
    <w:rsid w:val="002F2131"/>
    <w:rsid w:val="002F31FC"/>
    <w:rsid w:val="00316129"/>
    <w:rsid w:val="00324E25"/>
    <w:rsid w:val="003551E4"/>
    <w:rsid w:val="003728FB"/>
    <w:rsid w:val="00383415"/>
    <w:rsid w:val="003E7E07"/>
    <w:rsid w:val="0044418D"/>
    <w:rsid w:val="004656A0"/>
    <w:rsid w:val="004A2D30"/>
    <w:rsid w:val="004F669D"/>
    <w:rsid w:val="00514C8B"/>
    <w:rsid w:val="00531A78"/>
    <w:rsid w:val="005757CE"/>
    <w:rsid w:val="0063110B"/>
    <w:rsid w:val="00637CA1"/>
    <w:rsid w:val="00686368"/>
    <w:rsid w:val="006B24EF"/>
    <w:rsid w:val="00733287"/>
    <w:rsid w:val="00771763"/>
    <w:rsid w:val="00797F30"/>
    <w:rsid w:val="00855176"/>
    <w:rsid w:val="00857806"/>
    <w:rsid w:val="008B64C3"/>
    <w:rsid w:val="00903AAE"/>
    <w:rsid w:val="00935BB8"/>
    <w:rsid w:val="00954D3B"/>
    <w:rsid w:val="00986430"/>
    <w:rsid w:val="009B47E0"/>
    <w:rsid w:val="00A42850"/>
    <w:rsid w:val="00A860BC"/>
    <w:rsid w:val="00A92605"/>
    <w:rsid w:val="00AB35E9"/>
    <w:rsid w:val="00AC5F4B"/>
    <w:rsid w:val="00B501AB"/>
    <w:rsid w:val="00B81D75"/>
    <w:rsid w:val="00BB4684"/>
    <w:rsid w:val="00BC3D4F"/>
    <w:rsid w:val="00C0716A"/>
    <w:rsid w:val="00C70F84"/>
    <w:rsid w:val="00C73DF5"/>
    <w:rsid w:val="00CA0784"/>
    <w:rsid w:val="00CF6C63"/>
    <w:rsid w:val="00D008FC"/>
    <w:rsid w:val="00D03B11"/>
    <w:rsid w:val="00D16DC5"/>
    <w:rsid w:val="00D35500"/>
    <w:rsid w:val="00E23A6F"/>
    <w:rsid w:val="00F8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33069DBD-1692-40CF-8E09-A591C0B5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customStyle="1" w:styleId="20">
    <w:name w:val="Заголовок 2 Знак"/>
    <w:basedOn w:val="1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"/>
  </w:style>
  <w:style w:type="character" w:customStyle="1" w:styleId="a3">
    <w:name w:val="Текст выноски Знак"/>
    <w:basedOn w:val="1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pPr>
      <w:ind w:left="720"/>
    </w:p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Pr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CF6C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F6C63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CF6C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F6C63"/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CF6C6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F6C6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4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web</cp:lastModifiedBy>
  <cp:revision>26</cp:revision>
  <cp:lastPrinted>2016-01-29T10:12:00Z</cp:lastPrinted>
  <dcterms:created xsi:type="dcterms:W3CDTF">2015-05-29T11:37:00Z</dcterms:created>
  <dcterms:modified xsi:type="dcterms:W3CDTF">2016-02-01T06:28:00Z</dcterms:modified>
</cp:coreProperties>
</file>