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49" w:rsidRPr="00055549" w:rsidRDefault="00055549" w:rsidP="000555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9" w:rsidRPr="00055549" w:rsidRDefault="00055549" w:rsidP="000555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549" w:rsidRPr="00055549" w:rsidRDefault="00055549" w:rsidP="0005554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5549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055549" w:rsidRPr="00055549" w:rsidRDefault="00055549" w:rsidP="0005554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5549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055549" w:rsidRPr="00055549" w:rsidRDefault="00055549" w:rsidP="0005554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5549" w:rsidRPr="00055549" w:rsidRDefault="00055549" w:rsidP="0005554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5549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055549" w:rsidRPr="00055549" w:rsidRDefault="00055549" w:rsidP="000555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549" w:rsidRPr="00055549" w:rsidRDefault="00055549" w:rsidP="000555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549" w:rsidRPr="00055549" w:rsidRDefault="00055549" w:rsidP="00055549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25.02.2016 </w:t>
      </w:r>
      <w:r w:rsidRPr="00055549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ПОС. 03-0192/16</w:t>
      </w:r>
    </w:p>
    <w:p w:rsidR="00055549" w:rsidRPr="00055549" w:rsidRDefault="00055549" w:rsidP="00055549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5549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944661" w:rsidRPr="00944661" w:rsidRDefault="00944661" w:rsidP="000555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FFFFFF"/>
          <w:sz w:val="24"/>
          <w:szCs w:val="24"/>
        </w:rPr>
      </w:pPr>
      <w:r w:rsidRPr="00944661">
        <w:rPr>
          <w:rFonts w:ascii="Times New Roman" w:eastAsia="Times New Roman" w:hAnsi="Times New Roman"/>
          <w:color w:val="FFFFFF"/>
          <w:sz w:val="24"/>
          <w:szCs w:val="24"/>
        </w:rPr>
        <w:t>-Залесский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О внесении изменений в постановление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Администрации города Переславля-Залесского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от  01.10.2015 № ПОС.03-1482/15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В соответствии с требованиями ст. 179 Бюджетного кодекса РФ, на основании Федерального закона от 06.10.2003 г. №131 – ФЗ «Об общих принципах организации  местного самоуправления в Российской Федерации», Федерального закона от 21.07.2007 N 185-ФЗ «О Фонде содействия реформированию жилищно-коммунального хозяйства», постановления Правительства ЯО от 26.01.2011 N 9-п "Об утверждении региональной программы "Стимулирование развития жилищного строительства на территории Ярославской области" на 2011</w:t>
      </w:r>
      <w:proofErr w:type="gramEnd"/>
      <w:r w:rsidRPr="00944661">
        <w:rPr>
          <w:rFonts w:ascii="Times New Roman" w:eastAsia="Times New Roman" w:hAnsi="Times New Roman"/>
          <w:sz w:val="24"/>
          <w:szCs w:val="24"/>
        </w:rPr>
        <w:t xml:space="preserve"> - 2020 годы" 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055549">
      <w:pPr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Times New Roman" w:eastAsia="Times New Roman" w:hAnsi="Times New Roman"/>
          <w:sz w:val="28"/>
          <w:szCs w:val="28"/>
        </w:rPr>
      </w:pPr>
      <w:r w:rsidRPr="00944661">
        <w:rPr>
          <w:rFonts w:ascii="Times New Roman" w:eastAsia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1. Внести в муниципальную программу «Обеспечение доступным и комфортным жильем населения города Переславля-Залесского», утвержденную 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постановлением Администрации города Переславля-Залесского от  </w:t>
      </w:r>
      <w:r w:rsidRPr="00944661">
        <w:rPr>
          <w:rFonts w:ascii="Times New Roman" w:eastAsia="Times New Roman" w:hAnsi="Times New Roman"/>
          <w:sz w:val="24"/>
          <w:szCs w:val="24"/>
        </w:rPr>
        <w:t>01.10.2015 № ПОС.03-1482/15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>, следующие изменения:</w:t>
      </w:r>
    </w:p>
    <w:p w:rsidR="00944661" w:rsidRPr="00944661" w:rsidRDefault="00944661" w:rsidP="00944661">
      <w:pPr>
        <w:numPr>
          <w:ilvl w:val="1"/>
          <w:numId w:val="1"/>
        </w:numPr>
        <w:spacing w:after="0" w:line="240" w:lineRule="auto"/>
        <w:ind w:left="113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44661">
        <w:rPr>
          <w:rFonts w:ascii="Times New Roman" w:eastAsia="Times New Roman" w:hAnsi="Times New Roman"/>
          <w:sz w:val="24"/>
          <w:szCs w:val="24"/>
        </w:rPr>
        <w:t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4 «Цель (и) муниципальной программы» изложить в следующей редакции:</w:t>
      </w:r>
    </w:p>
    <w:p w:rsidR="00944661" w:rsidRPr="00944661" w:rsidRDefault="00944661" w:rsidP="00944661">
      <w:pPr>
        <w:widowControl w:val="0"/>
        <w:autoSpaceDE w:val="0"/>
        <w:autoSpaceDN w:val="0"/>
        <w:adjustRightInd w:val="0"/>
        <w:spacing w:after="0" w:line="240" w:lineRule="auto"/>
        <w:ind w:left="1776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 xml:space="preserve">«1. Формирование рынка доступного жилья </w:t>
      </w:r>
      <w:proofErr w:type="gramStart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эконом-класса</w:t>
      </w:r>
      <w:proofErr w:type="gramEnd"/>
      <w:r w:rsidR="000555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Start w:id="0" w:name="_GoBack"/>
      <w:bookmarkEnd w:id="0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отвечающего требованиям </w:t>
      </w:r>
      <w:proofErr w:type="spellStart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экологичности</w:t>
      </w:r>
      <w:proofErr w:type="spellEnd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4661" w:rsidRPr="00944661" w:rsidRDefault="00944661" w:rsidP="00944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34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 w:cs="Courier New"/>
          <w:sz w:val="24"/>
          <w:szCs w:val="24"/>
          <w:lang w:eastAsia="ru-RU"/>
        </w:rPr>
        <w:t>Увеличение объемов жилищного строительства для повышения уровня обеспеченности населения жильем;</w:t>
      </w:r>
    </w:p>
    <w:p w:rsidR="00944661" w:rsidRPr="00944661" w:rsidRDefault="00944661" w:rsidP="00944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3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Обеспечение повышения доступности жилья в соответствии с уровнем платежеспособного спроса граждан и стандартами обеспечения их жилыми помещениями;</w:t>
      </w:r>
    </w:p>
    <w:p w:rsidR="00944661" w:rsidRPr="00944661" w:rsidRDefault="00944661" w:rsidP="00944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right="3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Ликвидация аварийного жилищного фонда;</w:t>
      </w:r>
    </w:p>
    <w:p w:rsidR="00944661" w:rsidRPr="00944661" w:rsidRDefault="00944661" w:rsidP="00944661">
      <w:pPr>
        <w:numPr>
          <w:ilvl w:val="0"/>
          <w:numId w:val="1"/>
        </w:numPr>
        <w:spacing w:after="0" w:line="240" w:lineRule="auto"/>
        <w:ind w:left="170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Поддержка граждан, проживающих и работающих в городе Переславле-Залесском в сфере ипотечного жилищного кредитования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 xml:space="preserve">.».  </w:t>
      </w:r>
      <w:proofErr w:type="gramEnd"/>
    </w:p>
    <w:p w:rsidR="00944661" w:rsidRPr="00944661" w:rsidRDefault="00944661" w:rsidP="00944661">
      <w:pPr>
        <w:numPr>
          <w:ilvl w:val="1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44661">
        <w:rPr>
          <w:rFonts w:ascii="Times New Roman" w:eastAsia="Times New Roman" w:hAnsi="Times New Roman"/>
          <w:sz w:val="24"/>
          <w:szCs w:val="24"/>
        </w:rPr>
        <w:t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5 «Объем финансирования» муниципальной программы» изложить в следующей редакции: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«Всего по программе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10 931,5</w:t>
      </w:r>
      <w:r w:rsidRPr="00944661">
        <w:rPr>
          <w:rFonts w:ascii="Times New Roman" w:eastAsia="Times New Roman" w:hAnsi="Times New Roman"/>
          <w:sz w:val="24"/>
          <w:szCs w:val="24"/>
        </w:rPr>
        <w:t>тыс. руб.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за счет средств городского бюджета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10 931,5</w:t>
      </w:r>
      <w:r w:rsidRPr="00944661">
        <w:rPr>
          <w:rFonts w:ascii="Times New Roman" w:eastAsia="Times New Roman" w:hAnsi="Times New Roman"/>
          <w:sz w:val="24"/>
          <w:szCs w:val="24"/>
        </w:rPr>
        <w:t>тыс. руб.;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в 2016 году – 4 566,3 тыс. руб.,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за счет средств городского бюджета – 4 566,3 тыс. руб.;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в 2017 году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3 182,6</w:t>
      </w:r>
      <w:r w:rsidRPr="00944661">
        <w:rPr>
          <w:rFonts w:ascii="Times New Roman" w:eastAsia="Times New Roman" w:hAnsi="Times New Roman"/>
          <w:sz w:val="24"/>
          <w:szCs w:val="24"/>
        </w:rPr>
        <w:t>тыс. руб.,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за счет средств городского бюджета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3 182,6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тыс. руб.;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в 2018 году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3 182,6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тыс. руб.,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944661" w:rsidRPr="00944661" w:rsidRDefault="00944661" w:rsidP="00944661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за счет средств городского бюджета – </w:t>
      </w:r>
      <w:r w:rsidRPr="0094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3 182,6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тыс. руб.».</w:t>
      </w:r>
    </w:p>
    <w:p w:rsidR="00944661" w:rsidRPr="00944661" w:rsidRDefault="00944661" w:rsidP="00055549">
      <w:pPr>
        <w:numPr>
          <w:ilvl w:val="1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44661">
        <w:rPr>
          <w:rFonts w:ascii="Times New Roman" w:eastAsia="Times New Roman" w:hAnsi="Times New Roman"/>
          <w:sz w:val="24"/>
          <w:szCs w:val="24"/>
        </w:rPr>
        <w:t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6 «Перечень подпрограмм и основных мероприятий, входящих в состав программы» изложить в следующей редакции:</w:t>
      </w:r>
    </w:p>
    <w:p w:rsidR="00944661" w:rsidRPr="00944661" w:rsidRDefault="00055549" w:rsidP="00055549">
      <w:pPr>
        <w:spacing w:after="0" w:line="240" w:lineRule="auto"/>
        <w:ind w:left="113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 w:rsidR="00944661" w:rsidRPr="00944661">
        <w:rPr>
          <w:rFonts w:ascii="Times New Roman" w:eastAsia="Times New Roman" w:hAnsi="Times New Roman"/>
          <w:sz w:val="24"/>
          <w:szCs w:val="24"/>
          <w:lang w:eastAsia="ru-RU"/>
        </w:rPr>
        <w:t>ГЦП «Жилище» на 2016-2018 годы: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износа».</w:t>
      </w:r>
    </w:p>
    <w:p w:rsidR="00944661" w:rsidRPr="00944661" w:rsidRDefault="00944661" w:rsidP="0005554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ГЦП «Жилище» на 2016-2018 годы: Подпрограмма «Муниципальная поддержка молодых семей г. Переславля-Залесского в приобретении (строительстве) жилья».</w:t>
      </w:r>
    </w:p>
    <w:p w:rsidR="00944661" w:rsidRPr="00944661" w:rsidRDefault="00944661" w:rsidP="0005554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ГЦП «Жилище» на 2016-2018 годы: Подпрограмма «Государственная и муниципальная поддержка граждан города Переславля-Залесского в сфере ипотечного жилищного кредитования».</w:t>
      </w:r>
    </w:p>
    <w:p w:rsidR="00944661" w:rsidRPr="00944661" w:rsidRDefault="00944661" w:rsidP="00055549">
      <w:pPr>
        <w:numPr>
          <w:ilvl w:val="0"/>
          <w:numId w:val="14"/>
        </w:numPr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ГАП «Переселение граждан из аварийного жилищного фонда города Переславля-Залесского на 2013-2016 годы»</w:t>
      </w:r>
      <w:proofErr w:type="gramStart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4661" w:rsidRPr="00944661" w:rsidRDefault="00944661" w:rsidP="00055549">
      <w:pPr>
        <w:spacing w:after="0" w:line="240" w:lineRule="auto"/>
        <w:ind w:left="127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1.4. В разделе </w:t>
      </w:r>
      <w:r w:rsidRPr="00944661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«Цел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ь(</w:t>
      </w:r>
      <w:proofErr w:type="gramEnd"/>
      <w:r w:rsidRPr="00944661">
        <w:rPr>
          <w:rFonts w:ascii="Times New Roman" w:eastAsia="Times New Roman" w:hAnsi="Times New Roman"/>
          <w:sz w:val="24"/>
          <w:szCs w:val="24"/>
        </w:rPr>
        <w:t>и) и целевые показатели муниципальной программы» слова «- формирование специализированного жилищного фонда для оказания поддержки отдельным категориям граждан, нуждающихся в специальной социальной защите;</w:t>
      </w:r>
    </w:p>
    <w:p w:rsidR="00944661" w:rsidRPr="00944661" w:rsidRDefault="00944661" w:rsidP="00055549">
      <w:pPr>
        <w:spacing w:after="0" w:line="240" w:lineRule="auto"/>
        <w:ind w:left="1134"/>
        <w:jc w:val="both"/>
        <w:rPr>
          <w:rFonts w:eastAsia="Times New Roman"/>
        </w:rPr>
      </w:pPr>
      <w:r w:rsidRPr="00944661">
        <w:rPr>
          <w:rFonts w:ascii="Times New Roman" w:eastAsia="Times New Roman" w:hAnsi="Times New Roman"/>
          <w:sz w:val="24"/>
          <w:szCs w:val="24"/>
        </w:rPr>
        <w:t>- оказание адресной поддержки отдельным категориям граждан, направленной на улучшение жилищных условий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944661">
        <w:rPr>
          <w:rFonts w:ascii="Times New Roman" w:eastAsia="Times New Roman" w:hAnsi="Times New Roman"/>
          <w:sz w:val="24"/>
          <w:szCs w:val="24"/>
        </w:rPr>
        <w:t xml:space="preserve"> исключить.</w:t>
      </w:r>
    </w:p>
    <w:p w:rsidR="00944661" w:rsidRPr="00944661" w:rsidRDefault="00944661" w:rsidP="00055549">
      <w:p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1.5. В разделе </w:t>
      </w:r>
      <w:r w:rsidRPr="00944661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«Цел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ь(</w:t>
      </w:r>
      <w:proofErr w:type="gramEnd"/>
      <w:r w:rsidRPr="00944661">
        <w:rPr>
          <w:rFonts w:ascii="Times New Roman" w:eastAsia="Times New Roman" w:hAnsi="Times New Roman"/>
          <w:sz w:val="24"/>
          <w:szCs w:val="24"/>
        </w:rPr>
        <w:t xml:space="preserve">и) и целевые показатели муниципальной программы»  таблицу </w:t>
      </w:r>
      <w:r w:rsidRPr="00944661">
        <w:rPr>
          <w:rFonts w:ascii="Times New Roman" w:eastAsia="Times New Roman" w:hAnsi="Times New Roman"/>
        </w:rPr>
        <w:t>«Целевые показатели» изложить в следующей редакции:</w:t>
      </w:r>
    </w:p>
    <w:tbl>
      <w:tblPr>
        <w:tblpPr w:leftFromText="180" w:rightFromText="180" w:vertAnchor="text" w:horzAnchor="margin" w:tblpX="655" w:tblpY="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709"/>
        <w:gridCol w:w="850"/>
        <w:gridCol w:w="851"/>
        <w:gridCol w:w="992"/>
        <w:gridCol w:w="992"/>
      </w:tblGrid>
      <w:tr w:rsidR="00944661" w:rsidRPr="00944661" w:rsidTr="00992731">
        <w:tc>
          <w:tcPr>
            <w:tcW w:w="5495" w:type="dxa"/>
            <w:vMerge w:val="restart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44661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Ед.</w:t>
            </w:r>
          </w:p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изм.</w:t>
            </w:r>
          </w:p>
        </w:tc>
        <w:tc>
          <w:tcPr>
            <w:tcW w:w="2693" w:type="dxa"/>
            <w:gridSpan w:val="3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Значение показателя</w:t>
            </w:r>
          </w:p>
        </w:tc>
        <w:tc>
          <w:tcPr>
            <w:tcW w:w="992" w:type="dxa"/>
            <w:vMerge w:val="restart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944661" w:rsidRPr="00944661" w:rsidTr="00992731">
        <w:trPr>
          <w:trHeight w:val="319"/>
        </w:trPr>
        <w:tc>
          <w:tcPr>
            <w:tcW w:w="5495" w:type="dxa"/>
            <w:vMerge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vMerge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851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2018</w:t>
            </w:r>
          </w:p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44661" w:rsidRPr="00944661" w:rsidTr="00992731">
        <w:tc>
          <w:tcPr>
            <w:tcW w:w="5495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6</w:t>
            </w:r>
          </w:p>
        </w:tc>
      </w:tr>
      <w:tr w:rsidR="00944661" w:rsidRPr="00944661" w:rsidTr="00992731">
        <w:tc>
          <w:tcPr>
            <w:tcW w:w="9889" w:type="dxa"/>
            <w:gridSpan w:val="6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  <w:b/>
                <w:lang w:eastAsia="ru-RU"/>
              </w:rPr>
              <w:t>1.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      </w:r>
          </w:p>
        </w:tc>
      </w:tr>
      <w:tr w:rsidR="00944661" w:rsidRPr="00944661" w:rsidTr="00992731">
        <w:tc>
          <w:tcPr>
            <w:tcW w:w="5495" w:type="dxa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жилищного фонда, признанного непригодным для проживания, и (или) с высоким уровнем износа, из которого расселены граждане в результате реализации Подпрограммы </w:t>
            </w:r>
          </w:p>
        </w:tc>
        <w:tc>
          <w:tcPr>
            <w:tcW w:w="709" w:type="dxa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ind w:right="-58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кв. м </w:t>
            </w:r>
          </w:p>
        </w:tc>
        <w:tc>
          <w:tcPr>
            <w:tcW w:w="850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361,05</w:t>
            </w:r>
          </w:p>
        </w:tc>
        <w:tc>
          <w:tcPr>
            <w:tcW w:w="851" w:type="dxa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414,7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414,7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1 190,45</w:t>
            </w:r>
          </w:p>
        </w:tc>
      </w:tr>
      <w:tr w:rsidR="00944661" w:rsidRPr="00944661" w:rsidTr="00992731">
        <w:tc>
          <w:tcPr>
            <w:tcW w:w="5495" w:type="dxa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жилыми помещениями граждан, переселяемых из жилищного фонда, признанного непригодным для проживания, и (или) с высоким уровнем износа </w:t>
            </w:r>
          </w:p>
        </w:tc>
        <w:tc>
          <w:tcPr>
            <w:tcW w:w="709" w:type="dxa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кв. м </w:t>
            </w:r>
          </w:p>
        </w:tc>
        <w:tc>
          <w:tcPr>
            <w:tcW w:w="850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361,05</w:t>
            </w:r>
          </w:p>
        </w:tc>
        <w:tc>
          <w:tcPr>
            <w:tcW w:w="851" w:type="dxa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414,7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414,7</w:t>
            </w:r>
          </w:p>
        </w:tc>
        <w:tc>
          <w:tcPr>
            <w:tcW w:w="992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1 190,45</w:t>
            </w:r>
          </w:p>
        </w:tc>
      </w:tr>
      <w:tr w:rsidR="00944661" w:rsidRPr="00944661" w:rsidTr="00992731">
        <w:tc>
          <w:tcPr>
            <w:tcW w:w="9889" w:type="dxa"/>
            <w:gridSpan w:val="6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lang w:eastAsia="ru-RU"/>
              </w:rPr>
              <w:t>2. Подпрограмма «Муниципальная поддержка молодых семей г. Переславля-Залесского в приобретении (строительстве) жилья».</w:t>
            </w:r>
          </w:p>
        </w:tc>
      </w:tr>
      <w:tr w:rsidR="00944661" w:rsidRPr="00944661" w:rsidTr="00992731">
        <w:trPr>
          <w:trHeight w:val="566"/>
        </w:trPr>
        <w:tc>
          <w:tcPr>
            <w:tcW w:w="549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lastRenderedPageBreak/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709" w:type="dxa"/>
          </w:tcPr>
          <w:p w:rsidR="00944661" w:rsidRPr="00944661" w:rsidRDefault="00944661" w:rsidP="00944661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семей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15</w:t>
            </w:r>
          </w:p>
        </w:tc>
      </w:tr>
      <w:tr w:rsidR="00944661" w:rsidRPr="00944661" w:rsidTr="00992731">
        <w:tc>
          <w:tcPr>
            <w:tcW w:w="549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Соотношение количества молодых семей, фактически получивших муниципальную поддержку, к плану</w:t>
            </w:r>
          </w:p>
        </w:tc>
        <w:tc>
          <w:tcPr>
            <w:tcW w:w="709" w:type="dxa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100</w:t>
            </w:r>
          </w:p>
        </w:tc>
      </w:tr>
      <w:tr w:rsidR="00944661" w:rsidRPr="00944661" w:rsidTr="00992731">
        <w:tc>
          <w:tcPr>
            <w:tcW w:w="9889" w:type="dxa"/>
            <w:gridSpan w:val="6"/>
          </w:tcPr>
          <w:p w:rsidR="00944661" w:rsidRPr="00944661" w:rsidRDefault="00944661" w:rsidP="009446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  <w:b/>
                <w:lang w:eastAsia="ru-RU"/>
              </w:rPr>
              <w:t>Подпрограмма «Государственная и муниципальная поддержка граждан города Переславля-Залесского в сфере ипотечного жилищного кредитования».</w:t>
            </w:r>
          </w:p>
        </w:tc>
      </w:tr>
      <w:tr w:rsidR="00944661" w:rsidRPr="00944661" w:rsidTr="00992731">
        <w:tc>
          <w:tcPr>
            <w:tcW w:w="5495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44661">
              <w:rPr>
                <w:rFonts w:ascii="Times New Roman" w:eastAsia="Times New Roman" w:hAnsi="Times New Roman"/>
                <w:lang w:eastAsia="ru-RU"/>
              </w:rPr>
              <w:t>Количество семей, улучшивших жилищные условия при поддержке из областного, городского бюджетов</w:t>
            </w:r>
            <w:proofErr w:type="gramEnd"/>
          </w:p>
        </w:tc>
        <w:tc>
          <w:tcPr>
            <w:tcW w:w="709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944661" w:rsidRPr="00944661" w:rsidTr="00992731">
        <w:tc>
          <w:tcPr>
            <w:tcW w:w="5495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Площадь жилья, приобретенного (построенного) при использовании средств областного, городского бюджетов, а также внебюджетных источников</w:t>
            </w:r>
          </w:p>
        </w:tc>
        <w:tc>
          <w:tcPr>
            <w:tcW w:w="709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кв. м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</w:tr>
      <w:tr w:rsidR="00944661" w:rsidRPr="00944661" w:rsidTr="00992731">
        <w:tc>
          <w:tcPr>
            <w:tcW w:w="9889" w:type="dxa"/>
            <w:gridSpan w:val="6"/>
          </w:tcPr>
          <w:p w:rsidR="00944661" w:rsidRPr="00944661" w:rsidRDefault="00944661" w:rsidP="00944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lang w:eastAsia="ru-RU"/>
              </w:rPr>
              <w:t>4.ГАП «Переселение граждан из аварийного жилищного фонда города Переславля-Залесского на 2013-2016 годы»</w:t>
            </w:r>
          </w:p>
        </w:tc>
      </w:tr>
      <w:tr w:rsidR="00944661" w:rsidRPr="00944661" w:rsidTr="00992731">
        <w:trPr>
          <w:trHeight w:val="553"/>
        </w:trPr>
        <w:tc>
          <w:tcPr>
            <w:tcW w:w="5495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П</w:t>
            </w:r>
            <w:r w:rsidRPr="00944661">
              <w:rPr>
                <w:rFonts w:ascii="Times New Roman" w:eastAsia="Times New Roman" w:hAnsi="Times New Roman"/>
                <w:bCs/>
              </w:rPr>
              <w:t>лощадь аварийного жилищного фонда, из  которого расселены граждане</w:t>
            </w:r>
            <w:r w:rsidRPr="0094466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4466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94466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73,1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1741"/>
        </w:trPr>
        <w:tc>
          <w:tcPr>
            <w:tcW w:w="5495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П</w:t>
            </w:r>
            <w:r w:rsidRPr="00944661">
              <w:rPr>
                <w:rFonts w:ascii="Times New Roman" w:eastAsia="Times New Roman" w:hAnsi="Times New Roman"/>
                <w:bCs/>
              </w:rPr>
              <w:t>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  жилыми помещениями граждан, переселяемых из аварийного  жилищного фонда города Переславля-Залесского</w:t>
            </w:r>
            <w:r w:rsidRPr="00944661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4466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94466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0*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44661" w:rsidRPr="00944661" w:rsidTr="00992731">
        <w:tc>
          <w:tcPr>
            <w:tcW w:w="5495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К</w:t>
            </w:r>
            <w:r w:rsidRPr="00944661">
              <w:rPr>
                <w:rFonts w:ascii="Times New Roman" w:eastAsia="Times New Roman" w:hAnsi="Times New Roman"/>
                <w:bCs/>
              </w:rPr>
              <w:t>оличество переселенных граждан</w:t>
            </w:r>
            <w:r w:rsidRPr="0094466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0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46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44661" w:rsidRPr="00944661" w:rsidRDefault="00944661" w:rsidP="00944661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</w:rPr>
      </w:pP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* Программой 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пред</w:t>
      </w:r>
      <w:proofErr w:type="gramEnd"/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У</w:t>
      </w:r>
    </w:p>
    <w:p w:rsidR="00944661" w:rsidRPr="00944661" w:rsidRDefault="00944661" w:rsidP="0094466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44661" w:rsidRPr="00944661" w:rsidRDefault="00944661" w:rsidP="00944661">
      <w:pPr>
        <w:tabs>
          <w:tab w:val="left" w:pos="12049"/>
        </w:tabs>
        <w:spacing w:after="0" w:line="240" w:lineRule="auto"/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1.6. В раздел </w:t>
      </w:r>
      <w:r w:rsidRPr="00944661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 «Ресурсное обеспечение муниципальной программы г. Переславля-Залесского» изложить в следующей редакции:</w:t>
      </w:r>
    </w:p>
    <w:tbl>
      <w:tblPr>
        <w:tblW w:w="10064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2589"/>
        <w:gridCol w:w="1948"/>
        <w:gridCol w:w="1842"/>
        <w:gridCol w:w="1842"/>
        <w:gridCol w:w="1843"/>
      </w:tblGrid>
      <w:tr w:rsidR="00944661" w:rsidRPr="00944661" w:rsidTr="00992731">
        <w:trPr>
          <w:trHeight w:val="426"/>
        </w:trPr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 (тыс. руб.) 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44661" w:rsidRPr="00944661" w:rsidTr="00992731">
        <w:trPr>
          <w:trHeight w:val="312"/>
        </w:trPr>
        <w:tc>
          <w:tcPr>
            <w:tcW w:w="10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     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      </w:r>
          </w:p>
        </w:tc>
      </w:tr>
      <w:tr w:rsidR="00944661" w:rsidRPr="00944661" w:rsidTr="00992731">
        <w:trPr>
          <w:trHeight w:val="773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2 919, 3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962, 3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978, 5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978, 5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2 919, 3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962, 3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978, 5</w:t>
            </w:r>
          </w:p>
        </w:tc>
      </w:tr>
      <w:tr w:rsidR="00944661" w:rsidRPr="00944661" w:rsidTr="00992731">
        <w:trPr>
          <w:trHeight w:val="312"/>
        </w:trPr>
        <w:tc>
          <w:tcPr>
            <w:tcW w:w="10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«Муниципальная поддержка молодых семей г. Переславля-Залесского в приобретении (строительстве) жилья».</w:t>
            </w:r>
          </w:p>
        </w:tc>
      </w:tr>
      <w:tr w:rsidR="00944661" w:rsidRPr="00944661" w:rsidTr="00992731">
        <w:trPr>
          <w:trHeight w:val="813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ind w:left="-17" w:firstLine="17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1 764, 2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1 793, 9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1 793, 9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numPr>
                <w:ilvl w:val="0"/>
                <w:numId w:val="1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352,0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ind w:left="-17" w:firstLine="17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1 764, 2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1 793, 9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1 793, 9</w:t>
            </w:r>
          </w:p>
        </w:tc>
      </w:tr>
      <w:tr w:rsidR="00944661" w:rsidRPr="00944661" w:rsidTr="00992731">
        <w:trPr>
          <w:trHeight w:val="312"/>
        </w:trPr>
        <w:tc>
          <w:tcPr>
            <w:tcW w:w="10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«Государственная и муниципальная поддержка граждан города Переславля-Залесского в сфере ипотечного жилищного кредитования»</w:t>
            </w:r>
          </w:p>
        </w:tc>
      </w:tr>
      <w:tr w:rsidR="00944661" w:rsidRPr="00944661" w:rsidTr="00992731">
        <w:trPr>
          <w:trHeight w:val="829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Подпрограмме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1 351,5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410, 2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410, 2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37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410, 2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410, 2</w:t>
            </w:r>
          </w:p>
        </w:tc>
      </w:tr>
      <w:tr w:rsidR="00944661" w:rsidRPr="00944661" w:rsidTr="00992731">
        <w:trPr>
          <w:trHeight w:val="372"/>
        </w:trPr>
        <w:tc>
          <w:tcPr>
            <w:tcW w:w="10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</w:rPr>
              <w:t>ГАП «Переселение граждан из аварийного жилищного фонда города Переславля-Залесского на 2013-2016 годы»</w:t>
            </w:r>
          </w:p>
        </w:tc>
      </w:tr>
      <w:tr w:rsidR="00944661" w:rsidRPr="00944661" w:rsidTr="00992731">
        <w:trPr>
          <w:trHeight w:val="37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4661" w:rsidRPr="00944661" w:rsidTr="00992731">
        <w:trPr>
          <w:trHeight w:val="37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реформирования ЖКХ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661" w:rsidRPr="00944661" w:rsidTr="00992731">
        <w:trPr>
          <w:trHeight w:val="372"/>
        </w:trPr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Областной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661" w:rsidRPr="00944661" w:rsidTr="00992731">
        <w:trPr>
          <w:trHeight w:val="372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10 931,5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4 566,3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3182,6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реформирования ЖКХ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40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Областной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4661" w:rsidRPr="00944661" w:rsidTr="00992731">
        <w:trPr>
          <w:trHeight w:val="31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Городской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10 931,5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4 566,3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61" w:rsidRPr="00944661" w:rsidRDefault="00944661" w:rsidP="00944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3182,6</w:t>
            </w:r>
          </w:p>
        </w:tc>
      </w:tr>
    </w:tbl>
    <w:p w:rsidR="00944661" w:rsidRPr="00944661" w:rsidRDefault="00944661" w:rsidP="0094466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44661" w:rsidRPr="00944661" w:rsidRDefault="00944661" w:rsidP="00055549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1.7. 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944661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 </w:t>
      </w:r>
      <w:r w:rsidRPr="00944661">
        <w:rPr>
          <w:rFonts w:ascii="Times New Roman" w:eastAsia="Times New Roman" w:hAnsi="Times New Roman"/>
          <w:bCs/>
          <w:color w:val="000000"/>
          <w:sz w:val="24"/>
          <w:szCs w:val="24"/>
        </w:rPr>
        <w:t>7.3. «Подпрограмма «Улучшение условий проживания отдельных категорий граждан, нуждающихся в специальной социальной защите» исключить.</w:t>
      </w:r>
    </w:p>
    <w:p w:rsidR="00944661" w:rsidRPr="00944661" w:rsidRDefault="00944661" w:rsidP="00055549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1.8. 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944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подпрограмму «Государственная и муниципальная поддержка граждан города Переславля-Залесского в сфере ипотечного жилищного кредитования» изложить в следующей редакции:</w:t>
      </w:r>
    </w:p>
    <w:p w:rsidR="00944661" w:rsidRPr="00944661" w:rsidRDefault="00944661" w:rsidP="00055549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«7.3. </w:t>
      </w:r>
      <w:r w:rsidRPr="009446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Подпрограмма «Государственная и муниципальная поддержка граждан города Переславля-Залесского в сфере ипотечного жилищного кредитования»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946"/>
      </w:tblGrid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и муниципальная поддержка граждан города Переславля-Залесского в сфере ипотечного жилищного кредитования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2016-2018 годы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учета и распределения жилья Администрации города Переславля-Залесского,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бухгалтерского учета Администрации города Переславля-Залесского 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экономики Администрации города Переславля-Залесского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« Всего по программе – 1 351,5 тыс. руб.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городского бюджета – 1 351,5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2016 году – 531,1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городского бюджета – 531,1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2017 году – 410, 2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городского бюджета – 410, 2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2018 году – 410, 2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eastAsia="Times New Roman"/>
              </w:rPr>
              <w:t>за счет средств городского бюджета – 410, 2 тыс. руб.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Цел</w:t>
            </w:r>
            <w:proofErr w:type="gramStart"/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повышения доступности жилья в соответствии с уровнем платежеспособного спроса граждан путем оказания государственной и муниципальной поддержки гражданам, проживающим на территории города Переславля-Залесского, в сфере ипотечного жилищного кредитования и займа.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Задача (и)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категорий граждан, нуждающихся в государственной и муниципальной поддержке при приобретении (строительстве) жилья с использованием ипотечных жилищных кредитов и займов;</w:t>
            </w:r>
          </w:p>
          <w:p w:rsidR="00944661" w:rsidRPr="00944661" w:rsidRDefault="00944661" w:rsidP="0094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форм и условий государственной поддержки граждан, проживающих на территории города Переславля-Залесского, в сфере ипотечного жилищного кредитования и займа.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семей, улучшивших жилищные условия при поддержке из областного, городского бюджетов;</w:t>
            </w:r>
            <w:proofErr w:type="gramEnd"/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жилья, приобретенного (построенного) при использовании средств областного, городского бюджетов, а также внебюджетных источников.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Нормативный правовой акт, утвердивший подпрограмму</w:t>
            </w:r>
          </w:p>
        </w:tc>
        <w:tc>
          <w:tcPr>
            <w:tcW w:w="6946" w:type="dxa"/>
          </w:tcPr>
          <w:p w:rsidR="00944661" w:rsidRPr="00944661" w:rsidRDefault="00944661" w:rsidP="009446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Утверждается одновременно с ГЦП «Жилище на 2016-2018гг.».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44661" w:rsidRPr="00944661" w:rsidRDefault="00944661" w:rsidP="00055549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sz w:val="24"/>
          <w:szCs w:val="24"/>
          <w:lang w:eastAsia="ru-RU"/>
        </w:rPr>
        <w:t xml:space="preserve">1.9. </w:t>
      </w:r>
      <w:r w:rsidRPr="00944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разделе </w:t>
      </w:r>
      <w:r w:rsidRPr="0094466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944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подпрограмму «Переселение граждан из аварийного жилищного фонда города Переславля-Залесского на 2013-2016 годы» изложить в следующей редакции:</w:t>
      </w:r>
    </w:p>
    <w:p w:rsidR="00944661" w:rsidRPr="00944661" w:rsidRDefault="00944661" w:rsidP="00944661">
      <w:pPr>
        <w:spacing w:after="0" w:line="240" w:lineRule="auto"/>
        <w:ind w:left="567" w:firstLine="3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4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«7.4. Городская адресная программа </w:t>
      </w:r>
      <w:r w:rsidRPr="009446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«Переселение граждан из аварийного жилищного фонда города Переславля-Залесского на 2013-2016 годы»</w:t>
      </w:r>
    </w:p>
    <w:p w:rsidR="00944661" w:rsidRPr="00944661" w:rsidRDefault="00944661" w:rsidP="0094466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921"/>
      </w:tblGrid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Переселение граждан из аварийного жилищного фонда города Переславля-Залесского на 2013-2016 годы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учета и распределения жилья Администрации города Переславля-Залесского, 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муниципальной собственности,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«Многофункциональный центр развития города Переславля-Залесского»,</w:t>
            </w:r>
          </w:p>
          <w:p w:rsidR="00944661" w:rsidRPr="00944661" w:rsidRDefault="00944661" w:rsidP="0094466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Юридическое управление Администрации города Переславля-Залесского,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Переславля-Залесского,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экономики Администрации города Переславля-</w:t>
            </w: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Залесского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 – 1 308,7 тыс. руб</w:t>
            </w:r>
            <w:proofErr w:type="gramStart"/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.;;</w:t>
            </w:r>
            <w:proofErr w:type="gramEnd"/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 xml:space="preserve">за счет средств Фонда </w:t>
            </w:r>
            <w:proofErr w:type="gramStart"/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 xml:space="preserve"> ЖКХ – 0,0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городского бюджета – 1 308,7 тыс. руб.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2016 году – 1 308,7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 xml:space="preserve">за счет средств Фонда </w:t>
            </w:r>
            <w:proofErr w:type="gramStart"/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 xml:space="preserve"> ЖКХ – 0,0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областного бюджета – 0,0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за счет средств городского бюджета – 1 308,7 тыс. руб.;</w:t>
            </w:r>
          </w:p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</w:t>
            </w:r>
            <w:proofErr w:type="gramStart"/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финансовое и организационное обеспечение переселения граждан из аварийного жилищного фонда;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приобретение (строительство) жилых помещений и предоставление их гражданам в соответствии с требованиями СНИП 31-01-2003 «Здания жилые многоквартирные»;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формирование адресного подхода к решению проблемы переселения граждан из аварийного жилищного фонда;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повышение качества реформирования жилищно-коммунального хозяйства.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Задача (и)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консолидация финансовых ресурсов для обеспечения благоустроенными жилыми помещениями граждан, переселяемых из аварийного  жилищного фонда;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</w:rPr>
              <w:t>- привлечение финансовой поддержки за счет средств Фонда содействия реформированию жилищно-коммунального хозяйства, областного бюджета и бюджета города Переславля-Залесского;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выработка механизмов предоставления жилых помещений переселяемым гражданам.</w:t>
            </w:r>
          </w:p>
        </w:tc>
      </w:tr>
      <w:tr w:rsidR="00944661" w:rsidRPr="00944661" w:rsidTr="00992731">
        <w:trPr>
          <w:trHeight w:val="2623"/>
        </w:trPr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площадь аварийного жилищного фонда, из  которого расселены граждане в результате реализации  Программы;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площадь жилых помещений, в том числе в строящихся домах,</w:t>
            </w: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приобретенных путем долевого участия в строительстве или строительства домов для обеспечения благоустроенными   жилыми помещениями граждан, переселяемых из аварийного  жилищного   фонда города Переславля-Залесского;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-количество граждан, переселенных в результате реализации Программы          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</w:t>
            </w:r>
          </w:p>
        </w:tc>
      </w:tr>
      <w:tr w:rsidR="00944661" w:rsidRPr="00944661" w:rsidTr="00992731">
        <w:tc>
          <w:tcPr>
            <w:tcW w:w="2835" w:type="dxa"/>
          </w:tcPr>
          <w:p w:rsidR="00944661" w:rsidRPr="00944661" w:rsidRDefault="00944661" w:rsidP="00944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Нормативный правовой акт, утвердивший подпрограмму</w:t>
            </w:r>
          </w:p>
        </w:tc>
        <w:tc>
          <w:tcPr>
            <w:tcW w:w="6921" w:type="dxa"/>
          </w:tcPr>
          <w:p w:rsidR="00944661" w:rsidRPr="00944661" w:rsidRDefault="00944661" w:rsidP="009446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Утверждается одновременно с ГЦП «Жилище на 2016-2018гг.».</w:t>
            </w:r>
          </w:p>
          <w:p w:rsidR="00944661" w:rsidRPr="00944661" w:rsidRDefault="00944661" w:rsidP="0094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44661" w:rsidRPr="00944661" w:rsidRDefault="00944661" w:rsidP="00055549">
      <w:pPr>
        <w:autoSpaceDE w:val="0"/>
        <w:autoSpaceDN w:val="0"/>
        <w:adjustRightInd w:val="0"/>
        <w:spacing w:after="0" w:line="240" w:lineRule="auto"/>
        <w:ind w:left="127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944661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944661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на официальном сайте органов местного самоуправления.</w:t>
      </w:r>
    </w:p>
    <w:p w:rsidR="00944661" w:rsidRPr="00944661" w:rsidRDefault="00944661" w:rsidP="00055549">
      <w:pPr>
        <w:autoSpaceDE w:val="0"/>
        <w:autoSpaceDN w:val="0"/>
        <w:adjustRightInd w:val="0"/>
        <w:spacing w:after="0" w:line="240" w:lineRule="auto"/>
        <w:ind w:left="127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города Малышева А.В.</w:t>
      </w:r>
    </w:p>
    <w:p w:rsidR="00055549" w:rsidRPr="00944661" w:rsidRDefault="00055549" w:rsidP="00944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435B6" w:rsidRPr="00055549" w:rsidRDefault="00944661" w:rsidP="000555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944661">
        <w:rPr>
          <w:rFonts w:ascii="Times New Roman" w:eastAsia="Times New Roman" w:hAnsi="Times New Roman"/>
          <w:sz w:val="24"/>
          <w:szCs w:val="24"/>
        </w:rPr>
        <w:t xml:space="preserve">Мэр города Переславля-Залесского                                                </w:t>
      </w:r>
      <w:r w:rsidRPr="00944661">
        <w:rPr>
          <w:rFonts w:ascii="Times New Roman" w:eastAsia="Times New Roman" w:hAnsi="Times New Roman"/>
          <w:sz w:val="24"/>
          <w:szCs w:val="24"/>
        </w:rPr>
        <w:tab/>
      </w:r>
      <w:r w:rsidRPr="00944661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05554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944661">
        <w:rPr>
          <w:rFonts w:ascii="Times New Roman" w:eastAsia="Times New Roman" w:hAnsi="Times New Roman"/>
          <w:sz w:val="24"/>
          <w:szCs w:val="24"/>
        </w:rPr>
        <w:t xml:space="preserve">Д.В. </w:t>
      </w:r>
      <w:proofErr w:type="spellStart"/>
      <w:r w:rsidRPr="00944661">
        <w:rPr>
          <w:rFonts w:ascii="Times New Roman" w:eastAsia="Times New Roman" w:hAnsi="Times New Roman"/>
          <w:sz w:val="24"/>
          <w:szCs w:val="24"/>
        </w:rPr>
        <w:t>Кошурников</w:t>
      </w:r>
      <w:proofErr w:type="spellEnd"/>
    </w:p>
    <w:sectPr w:rsidR="009435B6" w:rsidRPr="00055549" w:rsidSect="00055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5E" w:rsidRDefault="0074195E" w:rsidP="00944661">
      <w:pPr>
        <w:spacing w:after="0" w:line="240" w:lineRule="auto"/>
      </w:pPr>
      <w:r>
        <w:separator/>
      </w:r>
    </w:p>
  </w:endnote>
  <w:endnote w:type="continuationSeparator" w:id="0">
    <w:p w:rsidR="0074195E" w:rsidRDefault="0074195E" w:rsidP="009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5E" w:rsidRDefault="0074195E" w:rsidP="00944661">
      <w:pPr>
        <w:spacing w:after="0" w:line="240" w:lineRule="auto"/>
      </w:pPr>
      <w:r>
        <w:separator/>
      </w:r>
    </w:p>
  </w:footnote>
  <w:footnote w:type="continuationSeparator" w:id="0">
    <w:p w:rsidR="0074195E" w:rsidRDefault="0074195E" w:rsidP="009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61" w:rsidRDefault="0094466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8C"/>
    <w:multiLevelType w:val="multilevel"/>
    <w:tmpl w:val="032CE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">
    <w:nsid w:val="22346B5B"/>
    <w:multiLevelType w:val="hybridMultilevel"/>
    <w:tmpl w:val="FDDA4E1E"/>
    <w:lvl w:ilvl="0" w:tplc="A9BE5D40">
      <w:start w:val="5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30167EF5"/>
    <w:multiLevelType w:val="multilevel"/>
    <w:tmpl w:val="8CFE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3">
    <w:nsid w:val="30BA0140"/>
    <w:multiLevelType w:val="hybridMultilevel"/>
    <w:tmpl w:val="9FE6BF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D38A9"/>
    <w:multiLevelType w:val="multilevel"/>
    <w:tmpl w:val="66CCFF48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abstractNum w:abstractNumId="5">
    <w:nsid w:val="506215D6"/>
    <w:multiLevelType w:val="hybridMultilevel"/>
    <w:tmpl w:val="809EB646"/>
    <w:lvl w:ilvl="0" w:tplc="4A921D2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10AD"/>
    <w:multiLevelType w:val="hybridMultilevel"/>
    <w:tmpl w:val="3D264E64"/>
    <w:lvl w:ilvl="0" w:tplc="D3AAA2E2">
      <w:start w:val="2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5B7855AD"/>
    <w:multiLevelType w:val="hybridMultilevel"/>
    <w:tmpl w:val="792E6684"/>
    <w:lvl w:ilvl="0" w:tplc="7C6CC9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E20FB"/>
    <w:multiLevelType w:val="multilevel"/>
    <w:tmpl w:val="66CCFF48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abstractNum w:abstractNumId="9">
    <w:nsid w:val="64E73301"/>
    <w:multiLevelType w:val="hybridMultilevel"/>
    <w:tmpl w:val="B68460D0"/>
    <w:lvl w:ilvl="0" w:tplc="FABC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A6653A"/>
    <w:multiLevelType w:val="hybridMultilevel"/>
    <w:tmpl w:val="67D60C5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4EC3"/>
    <w:multiLevelType w:val="multilevel"/>
    <w:tmpl w:val="7BBA0D18"/>
    <w:lvl w:ilvl="0">
      <w:start w:val="1"/>
      <w:numFmt w:val="decimal"/>
      <w:lvlText w:val="%1."/>
      <w:lvlJc w:val="left"/>
      <w:pPr>
        <w:ind w:left="101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abstractNum w:abstractNumId="12">
    <w:nsid w:val="7B083787"/>
    <w:multiLevelType w:val="hybridMultilevel"/>
    <w:tmpl w:val="0C2073A6"/>
    <w:lvl w:ilvl="0" w:tplc="93883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510"/>
    <w:multiLevelType w:val="hybridMultilevel"/>
    <w:tmpl w:val="61545804"/>
    <w:lvl w:ilvl="0" w:tplc="A18CE1EA">
      <w:start w:val="5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C39"/>
    <w:rsid w:val="00000758"/>
    <w:rsid w:val="0000493A"/>
    <w:rsid w:val="00007DF8"/>
    <w:rsid w:val="00016BCE"/>
    <w:rsid w:val="00022CB5"/>
    <w:rsid w:val="000230C8"/>
    <w:rsid w:val="00025874"/>
    <w:rsid w:val="0002596A"/>
    <w:rsid w:val="00026648"/>
    <w:rsid w:val="00026976"/>
    <w:rsid w:val="00027C60"/>
    <w:rsid w:val="00033EBB"/>
    <w:rsid w:val="00036224"/>
    <w:rsid w:val="00040507"/>
    <w:rsid w:val="00044CBA"/>
    <w:rsid w:val="0004573D"/>
    <w:rsid w:val="000465EF"/>
    <w:rsid w:val="00051A87"/>
    <w:rsid w:val="00051FE2"/>
    <w:rsid w:val="0005298D"/>
    <w:rsid w:val="00055549"/>
    <w:rsid w:val="000573CC"/>
    <w:rsid w:val="000602D0"/>
    <w:rsid w:val="000613AA"/>
    <w:rsid w:val="00061F44"/>
    <w:rsid w:val="00065739"/>
    <w:rsid w:val="00071AFB"/>
    <w:rsid w:val="00071EFB"/>
    <w:rsid w:val="00072B6E"/>
    <w:rsid w:val="00084F70"/>
    <w:rsid w:val="00085CB1"/>
    <w:rsid w:val="0008647A"/>
    <w:rsid w:val="000921F7"/>
    <w:rsid w:val="0009607A"/>
    <w:rsid w:val="0009653B"/>
    <w:rsid w:val="000A0B72"/>
    <w:rsid w:val="000A4DBD"/>
    <w:rsid w:val="000A516C"/>
    <w:rsid w:val="000A7F42"/>
    <w:rsid w:val="000B7B8A"/>
    <w:rsid w:val="000C007D"/>
    <w:rsid w:val="000C1653"/>
    <w:rsid w:val="000C5819"/>
    <w:rsid w:val="000C6044"/>
    <w:rsid w:val="000D2C19"/>
    <w:rsid w:val="000D5194"/>
    <w:rsid w:val="000D6C01"/>
    <w:rsid w:val="000E03D6"/>
    <w:rsid w:val="000E0E5A"/>
    <w:rsid w:val="000E299D"/>
    <w:rsid w:val="000E6918"/>
    <w:rsid w:val="000F0315"/>
    <w:rsid w:val="000F2C06"/>
    <w:rsid w:val="000F3D17"/>
    <w:rsid w:val="000F615A"/>
    <w:rsid w:val="00102011"/>
    <w:rsid w:val="00106181"/>
    <w:rsid w:val="00114C3F"/>
    <w:rsid w:val="001169B8"/>
    <w:rsid w:val="00124517"/>
    <w:rsid w:val="00131B54"/>
    <w:rsid w:val="001326D5"/>
    <w:rsid w:val="00137A86"/>
    <w:rsid w:val="001415FC"/>
    <w:rsid w:val="00142063"/>
    <w:rsid w:val="00143844"/>
    <w:rsid w:val="0014733B"/>
    <w:rsid w:val="0015017A"/>
    <w:rsid w:val="0015313D"/>
    <w:rsid w:val="0015448D"/>
    <w:rsid w:val="00155CDA"/>
    <w:rsid w:val="00162BE3"/>
    <w:rsid w:val="0016481C"/>
    <w:rsid w:val="00167946"/>
    <w:rsid w:val="00170880"/>
    <w:rsid w:val="00172824"/>
    <w:rsid w:val="00175B7D"/>
    <w:rsid w:val="00176251"/>
    <w:rsid w:val="001858E4"/>
    <w:rsid w:val="001877D8"/>
    <w:rsid w:val="0019278D"/>
    <w:rsid w:val="00196755"/>
    <w:rsid w:val="001B0851"/>
    <w:rsid w:val="001B0A93"/>
    <w:rsid w:val="001B0CD3"/>
    <w:rsid w:val="001B19C6"/>
    <w:rsid w:val="001B5242"/>
    <w:rsid w:val="001C7523"/>
    <w:rsid w:val="001D1176"/>
    <w:rsid w:val="001D3D58"/>
    <w:rsid w:val="001D4684"/>
    <w:rsid w:val="001E1987"/>
    <w:rsid w:val="001E2711"/>
    <w:rsid w:val="001E32F3"/>
    <w:rsid w:val="001E33FA"/>
    <w:rsid w:val="001E53A4"/>
    <w:rsid w:val="001E5A32"/>
    <w:rsid w:val="001F4324"/>
    <w:rsid w:val="001F4F4D"/>
    <w:rsid w:val="00200FDA"/>
    <w:rsid w:val="00201B70"/>
    <w:rsid w:val="002103C6"/>
    <w:rsid w:val="00225DFD"/>
    <w:rsid w:val="002349C9"/>
    <w:rsid w:val="00235307"/>
    <w:rsid w:val="0024166C"/>
    <w:rsid w:val="00252667"/>
    <w:rsid w:val="00252DCB"/>
    <w:rsid w:val="002560AD"/>
    <w:rsid w:val="002579AF"/>
    <w:rsid w:val="00261890"/>
    <w:rsid w:val="00264196"/>
    <w:rsid w:val="002654C7"/>
    <w:rsid w:val="00270729"/>
    <w:rsid w:val="00273567"/>
    <w:rsid w:val="00274E5C"/>
    <w:rsid w:val="00291D2B"/>
    <w:rsid w:val="002924C4"/>
    <w:rsid w:val="002933C3"/>
    <w:rsid w:val="0029370A"/>
    <w:rsid w:val="00296B45"/>
    <w:rsid w:val="002B20DC"/>
    <w:rsid w:val="002B27BE"/>
    <w:rsid w:val="002B637C"/>
    <w:rsid w:val="002B6657"/>
    <w:rsid w:val="002C64EE"/>
    <w:rsid w:val="002D154C"/>
    <w:rsid w:val="002D1B87"/>
    <w:rsid w:val="002D4248"/>
    <w:rsid w:val="002D7B56"/>
    <w:rsid w:val="002E0128"/>
    <w:rsid w:val="002F025C"/>
    <w:rsid w:val="002F29DD"/>
    <w:rsid w:val="002F2F08"/>
    <w:rsid w:val="002F3BD2"/>
    <w:rsid w:val="002F44E2"/>
    <w:rsid w:val="002F6A84"/>
    <w:rsid w:val="00300711"/>
    <w:rsid w:val="003013F1"/>
    <w:rsid w:val="00303A4B"/>
    <w:rsid w:val="00304DA6"/>
    <w:rsid w:val="0031014B"/>
    <w:rsid w:val="00310CD9"/>
    <w:rsid w:val="00311521"/>
    <w:rsid w:val="003143E1"/>
    <w:rsid w:val="003146EC"/>
    <w:rsid w:val="0032206F"/>
    <w:rsid w:val="003220A1"/>
    <w:rsid w:val="00335F56"/>
    <w:rsid w:val="00340B19"/>
    <w:rsid w:val="00343B37"/>
    <w:rsid w:val="00344540"/>
    <w:rsid w:val="00344CC6"/>
    <w:rsid w:val="00346874"/>
    <w:rsid w:val="00347102"/>
    <w:rsid w:val="00351C7B"/>
    <w:rsid w:val="00355C4A"/>
    <w:rsid w:val="00360B65"/>
    <w:rsid w:val="00364028"/>
    <w:rsid w:val="00372168"/>
    <w:rsid w:val="00372FC7"/>
    <w:rsid w:val="003741C9"/>
    <w:rsid w:val="003758B1"/>
    <w:rsid w:val="003776C6"/>
    <w:rsid w:val="00381316"/>
    <w:rsid w:val="0038430D"/>
    <w:rsid w:val="0038649E"/>
    <w:rsid w:val="0038703B"/>
    <w:rsid w:val="0038709C"/>
    <w:rsid w:val="00387DF5"/>
    <w:rsid w:val="00391F23"/>
    <w:rsid w:val="003A0106"/>
    <w:rsid w:val="003A14F8"/>
    <w:rsid w:val="003A1CC7"/>
    <w:rsid w:val="003A522A"/>
    <w:rsid w:val="003B5A03"/>
    <w:rsid w:val="003B6502"/>
    <w:rsid w:val="003B6701"/>
    <w:rsid w:val="003B7DEC"/>
    <w:rsid w:val="003C4B31"/>
    <w:rsid w:val="003E24E7"/>
    <w:rsid w:val="003E31BC"/>
    <w:rsid w:val="003E7337"/>
    <w:rsid w:val="003F0503"/>
    <w:rsid w:val="003F35EC"/>
    <w:rsid w:val="004008E7"/>
    <w:rsid w:val="00403FEC"/>
    <w:rsid w:val="00405DFB"/>
    <w:rsid w:val="00407BB0"/>
    <w:rsid w:val="0041510F"/>
    <w:rsid w:val="00417136"/>
    <w:rsid w:val="0042175B"/>
    <w:rsid w:val="004218CF"/>
    <w:rsid w:val="004221A6"/>
    <w:rsid w:val="00433DFD"/>
    <w:rsid w:val="00435194"/>
    <w:rsid w:val="00436078"/>
    <w:rsid w:val="00453F7E"/>
    <w:rsid w:val="00455BD3"/>
    <w:rsid w:val="0045767C"/>
    <w:rsid w:val="00463A77"/>
    <w:rsid w:val="00477642"/>
    <w:rsid w:val="0048582E"/>
    <w:rsid w:val="0049267F"/>
    <w:rsid w:val="004A3B43"/>
    <w:rsid w:val="004B736D"/>
    <w:rsid w:val="004C7465"/>
    <w:rsid w:val="004D0E58"/>
    <w:rsid w:val="004D5688"/>
    <w:rsid w:val="004D5EE0"/>
    <w:rsid w:val="004E08C6"/>
    <w:rsid w:val="004E1573"/>
    <w:rsid w:val="004E360F"/>
    <w:rsid w:val="004E5062"/>
    <w:rsid w:val="004F2BCF"/>
    <w:rsid w:val="004F3FC7"/>
    <w:rsid w:val="004F5385"/>
    <w:rsid w:val="004F6DB7"/>
    <w:rsid w:val="00502270"/>
    <w:rsid w:val="0050422A"/>
    <w:rsid w:val="00507578"/>
    <w:rsid w:val="00514520"/>
    <w:rsid w:val="0051648E"/>
    <w:rsid w:val="005201BB"/>
    <w:rsid w:val="0052385E"/>
    <w:rsid w:val="00524A75"/>
    <w:rsid w:val="00526C34"/>
    <w:rsid w:val="00526D20"/>
    <w:rsid w:val="00532692"/>
    <w:rsid w:val="00532D46"/>
    <w:rsid w:val="005447D0"/>
    <w:rsid w:val="0055099D"/>
    <w:rsid w:val="00554CA3"/>
    <w:rsid w:val="0056315D"/>
    <w:rsid w:val="00567794"/>
    <w:rsid w:val="005714FB"/>
    <w:rsid w:val="005729C3"/>
    <w:rsid w:val="005747DB"/>
    <w:rsid w:val="00574E3A"/>
    <w:rsid w:val="005948CE"/>
    <w:rsid w:val="0059591C"/>
    <w:rsid w:val="00595944"/>
    <w:rsid w:val="0059617B"/>
    <w:rsid w:val="005A443E"/>
    <w:rsid w:val="005B044B"/>
    <w:rsid w:val="005B15BE"/>
    <w:rsid w:val="005B4CAB"/>
    <w:rsid w:val="005D2635"/>
    <w:rsid w:val="005D2CD4"/>
    <w:rsid w:val="005D3260"/>
    <w:rsid w:val="005E525C"/>
    <w:rsid w:val="005E7891"/>
    <w:rsid w:val="005F576E"/>
    <w:rsid w:val="00607588"/>
    <w:rsid w:val="00610643"/>
    <w:rsid w:val="006113B4"/>
    <w:rsid w:val="0061196A"/>
    <w:rsid w:val="00612E37"/>
    <w:rsid w:val="0061388B"/>
    <w:rsid w:val="00614475"/>
    <w:rsid w:val="00617A57"/>
    <w:rsid w:val="006228ED"/>
    <w:rsid w:val="00627018"/>
    <w:rsid w:val="0063082F"/>
    <w:rsid w:val="00632C39"/>
    <w:rsid w:val="00647B26"/>
    <w:rsid w:val="00650BF9"/>
    <w:rsid w:val="00652CC9"/>
    <w:rsid w:val="00654BAF"/>
    <w:rsid w:val="00661F4A"/>
    <w:rsid w:val="006625F3"/>
    <w:rsid w:val="006679EA"/>
    <w:rsid w:val="00667C51"/>
    <w:rsid w:val="006718CB"/>
    <w:rsid w:val="00671C5F"/>
    <w:rsid w:val="00675C34"/>
    <w:rsid w:val="006775A7"/>
    <w:rsid w:val="00684AD7"/>
    <w:rsid w:val="00690649"/>
    <w:rsid w:val="00693B62"/>
    <w:rsid w:val="00694E77"/>
    <w:rsid w:val="00696F1F"/>
    <w:rsid w:val="00696F53"/>
    <w:rsid w:val="006A01CB"/>
    <w:rsid w:val="006A2A49"/>
    <w:rsid w:val="006B11D6"/>
    <w:rsid w:val="006B168F"/>
    <w:rsid w:val="006B28B4"/>
    <w:rsid w:val="006B6A1E"/>
    <w:rsid w:val="006C6CAA"/>
    <w:rsid w:val="006E1D9D"/>
    <w:rsid w:val="006E4448"/>
    <w:rsid w:val="006E7DA1"/>
    <w:rsid w:val="007027B0"/>
    <w:rsid w:val="00706B8E"/>
    <w:rsid w:val="00706C8E"/>
    <w:rsid w:val="007073AE"/>
    <w:rsid w:val="00710028"/>
    <w:rsid w:val="00711415"/>
    <w:rsid w:val="00711CDF"/>
    <w:rsid w:val="007152F0"/>
    <w:rsid w:val="007158C9"/>
    <w:rsid w:val="00722172"/>
    <w:rsid w:val="00726C68"/>
    <w:rsid w:val="007323FB"/>
    <w:rsid w:val="007336D4"/>
    <w:rsid w:val="00734097"/>
    <w:rsid w:val="00734B1A"/>
    <w:rsid w:val="00735B9F"/>
    <w:rsid w:val="0074013D"/>
    <w:rsid w:val="0074195E"/>
    <w:rsid w:val="007525FC"/>
    <w:rsid w:val="00753E36"/>
    <w:rsid w:val="00754BDD"/>
    <w:rsid w:val="00761C6F"/>
    <w:rsid w:val="007675E4"/>
    <w:rsid w:val="00771B68"/>
    <w:rsid w:val="007731B2"/>
    <w:rsid w:val="00782220"/>
    <w:rsid w:val="00783AE6"/>
    <w:rsid w:val="00791BB6"/>
    <w:rsid w:val="00795DB7"/>
    <w:rsid w:val="007A60B5"/>
    <w:rsid w:val="007B0794"/>
    <w:rsid w:val="007B589A"/>
    <w:rsid w:val="007C0CD2"/>
    <w:rsid w:val="007C3832"/>
    <w:rsid w:val="007D2629"/>
    <w:rsid w:val="007D3099"/>
    <w:rsid w:val="007E420C"/>
    <w:rsid w:val="007E65CF"/>
    <w:rsid w:val="007F2A0E"/>
    <w:rsid w:val="00802022"/>
    <w:rsid w:val="00802E9B"/>
    <w:rsid w:val="008067B8"/>
    <w:rsid w:val="00812DFD"/>
    <w:rsid w:val="008163C2"/>
    <w:rsid w:val="00817A44"/>
    <w:rsid w:val="00817EDF"/>
    <w:rsid w:val="00820409"/>
    <w:rsid w:val="008227ED"/>
    <w:rsid w:val="00823A4C"/>
    <w:rsid w:val="00826A83"/>
    <w:rsid w:val="008340A4"/>
    <w:rsid w:val="0084647A"/>
    <w:rsid w:val="00852297"/>
    <w:rsid w:val="008528B0"/>
    <w:rsid w:val="00852F64"/>
    <w:rsid w:val="00872284"/>
    <w:rsid w:val="008743A8"/>
    <w:rsid w:val="00874463"/>
    <w:rsid w:val="00881FAD"/>
    <w:rsid w:val="00884356"/>
    <w:rsid w:val="00887695"/>
    <w:rsid w:val="008902B8"/>
    <w:rsid w:val="008943A8"/>
    <w:rsid w:val="00896FEF"/>
    <w:rsid w:val="008A6F31"/>
    <w:rsid w:val="008B072B"/>
    <w:rsid w:val="008B174B"/>
    <w:rsid w:val="008B26C8"/>
    <w:rsid w:val="008B2EF9"/>
    <w:rsid w:val="008C067C"/>
    <w:rsid w:val="008C3F14"/>
    <w:rsid w:val="008C532A"/>
    <w:rsid w:val="008D0E60"/>
    <w:rsid w:val="008D2CCB"/>
    <w:rsid w:val="008D4996"/>
    <w:rsid w:val="008E5F75"/>
    <w:rsid w:val="008E6837"/>
    <w:rsid w:val="008F463D"/>
    <w:rsid w:val="008F57C9"/>
    <w:rsid w:val="008F7766"/>
    <w:rsid w:val="00902F54"/>
    <w:rsid w:val="009068E1"/>
    <w:rsid w:val="00907C81"/>
    <w:rsid w:val="00910BEB"/>
    <w:rsid w:val="00923A6B"/>
    <w:rsid w:val="00926041"/>
    <w:rsid w:val="00931A75"/>
    <w:rsid w:val="009372F8"/>
    <w:rsid w:val="00940FEA"/>
    <w:rsid w:val="00941BB3"/>
    <w:rsid w:val="009435B6"/>
    <w:rsid w:val="00944661"/>
    <w:rsid w:val="00945186"/>
    <w:rsid w:val="00945F73"/>
    <w:rsid w:val="009516FB"/>
    <w:rsid w:val="00952534"/>
    <w:rsid w:val="00967B63"/>
    <w:rsid w:val="00970949"/>
    <w:rsid w:val="00977DFA"/>
    <w:rsid w:val="00977EB5"/>
    <w:rsid w:val="009809DB"/>
    <w:rsid w:val="00981D3C"/>
    <w:rsid w:val="00983EE3"/>
    <w:rsid w:val="00984433"/>
    <w:rsid w:val="00984F05"/>
    <w:rsid w:val="00985ADA"/>
    <w:rsid w:val="00992568"/>
    <w:rsid w:val="009951AE"/>
    <w:rsid w:val="009A0ED5"/>
    <w:rsid w:val="009A0F04"/>
    <w:rsid w:val="009A16AE"/>
    <w:rsid w:val="009A4027"/>
    <w:rsid w:val="009A5F93"/>
    <w:rsid w:val="009B71FD"/>
    <w:rsid w:val="009B7E99"/>
    <w:rsid w:val="009C2847"/>
    <w:rsid w:val="009C6052"/>
    <w:rsid w:val="009C6FCD"/>
    <w:rsid w:val="009D5045"/>
    <w:rsid w:val="009E14C6"/>
    <w:rsid w:val="009E1A8C"/>
    <w:rsid w:val="009E596A"/>
    <w:rsid w:val="009F7915"/>
    <w:rsid w:val="00A0323C"/>
    <w:rsid w:val="00A077E3"/>
    <w:rsid w:val="00A15BAA"/>
    <w:rsid w:val="00A17568"/>
    <w:rsid w:val="00A31E25"/>
    <w:rsid w:val="00A3435F"/>
    <w:rsid w:val="00A41F05"/>
    <w:rsid w:val="00A53B7F"/>
    <w:rsid w:val="00A5474D"/>
    <w:rsid w:val="00A565AC"/>
    <w:rsid w:val="00A60A74"/>
    <w:rsid w:val="00A645BB"/>
    <w:rsid w:val="00A700F0"/>
    <w:rsid w:val="00A725C5"/>
    <w:rsid w:val="00A8128D"/>
    <w:rsid w:val="00A82F79"/>
    <w:rsid w:val="00A90C05"/>
    <w:rsid w:val="00AA20DF"/>
    <w:rsid w:val="00AB0A4F"/>
    <w:rsid w:val="00AB3453"/>
    <w:rsid w:val="00AB7C32"/>
    <w:rsid w:val="00AC2684"/>
    <w:rsid w:val="00AC45D4"/>
    <w:rsid w:val="00AC58E7"/>
    <w:rsid w:val="00AC72DE"/>
    <w:rsid w:val="00AD0D5F"/>
    <w:rsid w:val="00AD302F"/>
    <w:rsid w:val="00AE02ED"/>
    <w:rsid w:val="00AE7A4E"/>
    <w:rsid w:val="00AE7BC3"/>
    <w:rsid w:val="00AF1F2A"/>
    <w:rsid w:val="00AF4B38"/>
    <w:rsid w:val="00AF7E21"/>
    <w:rsid w:val="00B00254"/>
    <w:rsid w:val="00B01090"/>
    <w:rsid w:val="00B01431"/>
    <w:rsid w:val="00B01C5C"/>
    <w:rsid w:val="00B04011"/>
    <w:rsid w:val="00B05D31"/>
    <w:rsid w:val="00B1108E"/>
    <w:rsid w:val="00B11224"/>
    <w:rsid w:val="00B21867"/>
    <w:rsid w:val="00B26ADC"/>
    <w:rsid w:val="00B32BBB"/>
    <w:rsid w:val="00B42D86"/>
    <w:rsid w:val="00B47C75"/>
    <w:rsid w:val="00B50403"/>
    <w:rsid w:val="00B62239"/>
    <w:rsid w:val="00B62AE5"/>
    <w:rsid w:val="00B72680"/>
    <w:rsid w:val="00B75C5C"/>
    <w:rsid w:val="00B80CF2"/>
    <w:rsid w:val="00B86260"/>
    <w:rsid w:val="00B908F1"/>
    <w:rsid w:val="00B92822"/>
    <w:rsid w:val="00B92CE1"/>
    <w:rsid w:val="00BB3069"/>
    <w:rsid w:val="00BB30E7"/>
    <w:rsid w:val="00BB5527"/>
    <w:rsid w:val="00BB7AE4"/>
    <w:rsid w:val="00BB7EC3"/>
    <w:rsid w:val="00BC1AA5"/>
    <w:rsid w:val="00BC71B9"/>
    <w:rsid w:val="00BD3599"/>
    <w:rsid w:val="00BD4A4D"/>
    <w:rsid w:val="00BE121A"/>
    <w:rsid w:val="00BE12DE"/>
    <w:rsid w:val="00BE4EB2"/>
    <w:rsid w:val="00BE55F7"/>
    <w:rsid w:val="00BE5D78"/>
    <w:rsid w:val="00BF3F5D"/>
    <w:rsid w:val="00C00870"/>
    <w:rsid w:val="00C05E09"/>
    <w:rsid w:val="00C103BD"/>
    <w:rsid w:val="00C21DA5"/>
    <w:rsid w:val="00C33176"/>
    <w:rsid w:val="00C40461"/>
    <w:rsid w:val="00C50F0D"/>
    <w:rsid w:val="00C535C0"/>
    <w:rsid w:val="00C559BF"/>
    <w:rsid w:val="00C6000F"/>
    <w:rsid w:val="00C67B04"/>
    <w:rsid w:val="00C71591"/>
    <w:rsid w:val="00C71745"/>
    <w:rsid w:val="00C77FF6"/>
    <w:rsid w:val="00C86E2A"/>
    <w:rsid w:val="00C903E6"/>
    <w:rsid w:val="00C9370D"/>
    <w:rsid w:val="00C9599D"/>
    <w:rsid w:val="00C9799D"/>
    <w:rsid w:val="00C97B8C"/>
    <w:rsid w:val="00CA0A60"/>
    <w:rsid w:val="00CA32DC"/>
    <w:rsid w:val="00CB1BB9"/>
    <w:rsid w:val="00CB1E29"/>
    <w:rsid w:val="00CB5389"/>
    <w:rsid w:val="00CB5572"/>
    <w:rsid w:val="00CB7530"/>
    <w:rsid w:val="00CD0A71"/>
    <w:rsid w:val="00CD501D"/>
    <w:rsid w:val="00CE13E4"/>
    <w:rsid w:val="00CE3033"/>
    <w:rsid w:val="00CF28A9"/>
    <w:rsid w:val="00CF6511"/>
    <w:rsid w:val="00D00F7D"/>
    <w:rsid w:val="00D014C2"/>
    <w:rsid w:val="00D02715"/>
    <w:rsid w:val="00D04466"/>
    <w:rsid w:val="00D056D5"/>
    <w:rsid w:val="00D06FE6"/>
    <w:rsid w:val="00D2782B"/>
    <w:rsid w:val="00D37BB5"/>
    <w:rsid w:val="00D43E97"/>
    <w:rsid w:val="00D443E3"/>
    <w:rsid w:val="00D55868"/>
    <w:rsid w:val="00D636E0"/>
    <w:rsid w:val="00D63D6C"/>
    <w:rsid w:val="00D65F28"/>
    <w:rsid w:val="00D70C01"/>
    <w:rsid w:val="00D73B46"/>
    <w:rsid w:val="00D741DA"/>
    <w:rsid w:val="00D7789B"/>
    <w:rsid w:val="00D85017"/>
    <w:rsid w:val="00D854B9"/>
    <w:rsid w:val="00D92ABA"/>
    <w:rsid w:val="00DA5CC6"/>
    <w:rsid w:val="00DB12D9"/>
    <w:rsid w:val="00DB288B"/>
    <w:rsid w:val="00DB3A2F"/>
    <w:rsid w:val="00DB4131"/>
    <w:rsid w:val="00DB416A"/>
    <w:rsid w:val="00DB5A95"/>
    <w:rsid w:val="00DB6755"/>
    <w:rsid w:val="00DC1B5D"/>
    <w:rsid w:val="00DD17D4"/>
    <w:rsid w:val="00DD4688"/>
    <w:rsid w:val="00DD52CA"/>
    <w:rsid w:val="00DD6ECA"/>
    <w:rsid w:val="00DE312E"/>
    <w:rsid w:val="00DE3248"/>
    <w:rsid w:val="00DF2064"/>
    <w:rsid w:val="00DF69D1"/>
    <w:rsid w:val="00E05F3F"/>
    <w:rsid w:val="00E10673"/>
    <w:rsid w:val="00E10E3F"/>
    <w:rsid w:val="00E127CB"/>
    <w:rsid w:val="00E12A55"/>
    <w:rsid w:val="00E14139"/>
    <w:rsid w:val="00E20369"/>
    <w:rsid w:val="00E26B14"/>
    <w:rsid w:val="00E32073"/>
    <w:rsid w:val="00E32274"/>
    <w:rsid w:val="00E5108D"/>
    <w:rsid w:val="00E55FE8"/>
    <w:rsid w:val="00E66E2A"/>
    <w:rsid w:val="00E67031"/>
    <w:rsid w:val="00E67E80"/>
    <w:rsid w:val="00E70C17"/>
    <w:rsid w:val="00E74461"/>
    <w:rsid w:val="00E74AEC"/>
    <w:rsid w:val="00E87973"/>
    <w:rsid w:val="00E92A64"/>
    <w:rsid w:val="00EA0C4E"/>
    <w:rsid w:val="00EB15DD"/>
    <w:rsid w:val="00EC1A07"/>
    <w:rsid w:val="00EC25A6"/>
    <w:rsid w:val="00EC473D"/>
    <w:rsid w:val="00EC617C"/>
    <w:rsid w:val="00EE434E"/>
    <w:rsid w:val="00EE4733"/>
    <w:rsid w:val="00EF21BE"/>
    <w:rsid w:val="00EF510C"/>
    <w:rsid w:val="00EF613B"/>
    <w:rsid w:val="00F0177A"/>
    <w:rsid w:val="00F059B8"/>
    <w:rsid w:val="00F05A89"/>
    <w:rsid w:val="00F075CE"/>
    <w:rsid w:val="00F07D2A"/>
    <w:rsid w:val="00F1016E"/>
    <w:rsid w:val="00F115A0"/>
    <w:rsid w:val="00F119C4"/>
    <w:rsid w:val="00F121F2"/>
    <w:rsid w:val="00F13D90"/>
    <w:rsid w:val="00F1731E"/>
    <w:rsid w:val="00F205B2"/>
    <w:rsid w:val="00F2318B"/>
    <w:rsid w:val="00F2483A"/>
    <w:rsid w:val="00F30270"/>
    <w:rsid w:val="00F34BBC"/>
    <w:rsid w:val="00F36D19"/>
    <w:rsid w:val="00F37968"/>
    <w:rsid w:val="00F451EB"/>
    <w:rsid w:val="00F51E51"/>
    <w:rsid w:val="00F56D3D"/>
    <w:rsid w:val="00F61392"/>
    <w:rsid w:val="00F64B5B"/>
    <w:rsid w:val="00F666DA"/>
    <w:rsid w:val="00F7012D"/>
    <w:rsid w:val="00F71F7F"/>
    <w:rsid w:val="00F774B7"/>
    <w:rsid w:val="00F801BE"/>
    <w:rsid w:val="00F84914"/>
    <w:rsid w:val="00F94490"/>
    <w:rsid w:val="00FA250E"/>
    <w:rsid w:val="00FA26D0"/>
    <w:rsid w:val="00FB062C"/>
    <w:rsid w:val="00FB3F54"/>
    <w:rsid w:val="00FB73E9"/>
    <w:rsid w:val="00FB7574"/>
    <w:rsid w:val="00FC1BDE"/>
    <w:rsid w:val="00FC3448"/>
    <w:rsid w:val="00FC35F9"/>
    <w:rsid w:val="00FC5DF8"/>
    <w:rsid w:val="00FD1829"/>
    <w:rsid w:val="00FD77FD"/>
    <w:rsid w:val="00FE27CE"/>
    <w:rsid w:val="00FF1E52"/>
    <w:rsid w:val="00FF4C43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44B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872284"/>
    <w:rPr>
      <w:b/>
      <w:bCs/>
    </w:rPr>
  </w:style>
  <w:style w:type="paragraph" w:styleId="a6">
    <w:name w:val="Normal (Web)"/>
    <w:basedOn w:val="a"/>
    <w:uiPriority w:val="99"/>
    <w:unhideWhenUsed/>
    <w:rsid w:val="0087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791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9F791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E2711"/>
    <w:pPr>
      <w:ind w:left="720"/>
      <w:contextualSpacing/>
    </w:pPr>
  </w:style>
  <w:style w:type="paragraph" w:customStyle="1" w:styleId="ConsPlusNormal">
    <w:name w:val="ConsPlusNormal"/>
    <w:rsid w:val="009372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72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72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nhideWhenUsed/>
    <w:rsid w:val="000E691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rsid w:val="000E6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F20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ТекстДок"/>
    <w:autoRedefine/>
    <w:qFormat/>
    <w:rsid w:val="0042175B"/>
    <w:pPr>
      <w:autoSpaceDE w:val="0"/>
      <w:autoSpaceDN w:val="0"/>
      <w:adjustRightInd w:val="0"/>
      <w:ind w:left="1134" w:firstLine="564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C50F0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A60A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rsid w:val="00A60A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2">
    <w:name w:val="Font Style92"/>
    <w:rsid w:val="00DB416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B416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B416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rsid w:val="00DB41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11">
    <w:name w:val="Font Style111"/>
    <w:rsid w:val="00DB4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DB416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6">
    <w:name w:val="Style76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41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B416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DB41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rsid w:val="008B2EF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B2E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EF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aliases w:val="Знак сноски 1,Знак сноски-FN,Ciae niinee-FN"/>
    <w:semiHidden/>
    <w:rsid w:val="008B2EF9"/>
    <w:rPr>
      <w:vertAlign w:val="superscript"/>
    </w:rPr>
  </w:style>
  <w:style w:type="paragraph" w:styleId="af">
    <w:name w:val="footer"/>
    <w:basedOn w:val="a"/>
    <w:link w:val="af0"/>
    <w:rsid w:val="008B2E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0">
    <w:name w:val="Нижний колонтитул Знак"/>
    <w:link w:val="af"/>
    <w:rsid w:val="008B2EF9"/>
    <w:rPr>
      <w:rFonts w:ascii="Arial" w:eastAsia="Times New Roman" w:hAnsi="Arial" w:cs="Arial"/>
    </w:rPr>
  </w:style>
  <w:style w:type="paragraph" w:customStyle="1" w:styleId="1">
    <w:name w:val="Знак1"/>
    <w:basedOn w:val="a"/>
    <w:rsid w:val="008B2EF9"/>
    <w:pPr>
      <w:spacing w:after="160" w:line="240" w:lineRule="exact"/>
      <w:ind w:right="34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8B2EF9"/>
    <w:pPr>
      <w:spacing w:after="0" w:line="360" w:lineRule="auto"/>
      <w:ind w:right="34" w:firstLine="720"/>
      <w:jc w:val="both"/>
    </w:pPr>
    <w:rPr>
      <w:rFonts w:ascii="Arial" w:eastAsia="Times New Roman" w:hAnsi="Arial"/>
      <w:sz w:val="28"/>
      <w:szCs w:val="28"/>
    </w:rPr>
  </w:style>
  <w:style w:type="character" w:customStyle="1" w:styleId="20">
    <w:name w:val="Основной текст с отступом 2 Знак"/>
    <w:link w:val="2"/>
    <w:rsid w:val="008B2EF9"/>
    <w:rPr>
      <w:rFonts w:ascii="Arial" w:eastAsia="Times New Roman" w:hAnsi="Arial" w:cs="Arial"/>
      <w:sz w:val="28"/>
      <w:szCs w:val="28"/>
    </w:rPr>
  </w:style>
  <w:style w:type="paragraph" w:customStyle="1" w:styleId="af1">
    <w:name w:val="Информация о версии"/>
    <w:basedOn w:val="a"/>
    <w:next w:val="a"/>
    <w:rsid w:val="008B2EF9"/>
    <w:pPr>
      <w:widowControl w:val="0"/>
      <w:autoSpaceDE w:val="0"/>
      <w:autoSpaceDN w:val="0"/>
      <w:adjustRightInd w:val="0"/>
      <w:spacing w:after="0" w:line="324" w:lineRule="auto"/>
      <w:ind w:left="170" w:right="34"/>
      <w:jc w:val="both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F613B"/>
    <w:pPr>
      <w:widowControl w:val="0"/>
      <w:autoSpaceDE w:val="0"/>
      <w:autoSpaceDN w:val="0"/>
      <w:adjustRightInd w:val="0"/>
      <w:spacing w:after="0" w:line="320" w:lineRule="exact"/>
      <w:ind w:right="34"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F613B"/>
    <w:pPr>
      <w:widowControl w:val="0"/>
      <w:autoSpaceDE w:val="0"/>
      <w:autoSpaceDN w:val="0"/>
      <w:adjustRightInd w:val="0"/>
      <w:spacing w:after="0" w:line="331" w:lineRule="exact"/>
      <w:ind w:firstLine="9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F613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15BAA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FB3F54"/>
    <w:rPr>
      <w:color w:val="0000FF"/>
      <w:u w:val="single"/>
    </w:rPr>
  </w:style>
  <w:style w:type="paragraph" w:customStyle="1" w:styleId="ConsNormal">
    <w:name w:val="ConsNormal"/>
    <w:rsid w:val="00B928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3A010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4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446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045D-8FAA-449E-B9A4-27642BF9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mr03term05</cp:lastModifiedBy>
  <cp:revision>9</cp:revision>
  <cp:lastPrinted>2016-05-16T05:41:00Z</cp:lastPrinted>
  <dcterms:created xsi:type="dcterms:W3CDTF">2016-03-09T05:59:00Z</dcterms:created>
  <dcterms:modified xsi:type="dcterms:W3CDTF">2016-05-16T05:42:00Z</dcterms:modified>
</cp:coreProperties>
</file>