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27" w:rsidRPr="00B87927" w:rsidRDefault="00B87927" w:rsidP="00B879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27" w:rsidRPr="00B87927" w:rsidRDefault="00B87927" w:rsidP="00B879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927" w:rsidRPr="00B87927" w:rsidRDefault="00B87927" w:rsidP="00B879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87927" w:rsidRPr="00B87927" w:rsidRDefault="00B87927" w:rsidP="00B879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87927" w:rsidRPr="00B87927" w:rsidRDefault="00B87927" w:rsidP="00B879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7927" w:rsidRPr="00B87927" w:rsidRDefault="00B87927" w:rsidP="00B879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87927" w:rsidRPr="00B87927" w:rsidRDefault="00B87927" w:rsidP="00B879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927" w:rsidRPr="00B87927" w:rsidRDefault="00B87927" w:rsidP="00B879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927" w:rsidRPr="00B87927" w:rsidRDefault="00B87927" w:rsidP="00B8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50B26" w:rsidRP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>07.03.2017</w:t>
      </w:r>
      <w:r w:rsid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50B26" w:rsidRP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50B26" w:rsidRP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ПОС.03-0208</w:t>
      </w:r>
      <w:r w:rsidR="00550B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550B26" w:rsidRPr="00550B26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</w:p>
    <w:p w:rsidR="00B87927" w:rsidRPr="00B87927" w:rsidRDefault="00B87927" w:rsidP="00B8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2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87927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B5780F">
        <w:rPr>
          <w:rFonts w:ascii="Times New Roman" w:hAnsi="Times New Roman" w:cs="Times New Roman"/>
          <w:sz w:val="24"/>
          <w:szCs w:val="24"/>
        </w:rPr>
        <w:t xml:space="preserve"> муниципальную программу</w:t>
      </w:r>
      <w:r w:rsidR="00B5780F"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80F" w:rsidRPr="009E77F4" w:rsidRDefault="00B5780F" w:rsidP="00B87927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</w:t>
      </w:r>
      <w:r>
        <w:rPr>
          <w:rFonts w:ascii="Times New Roman" w:hAnsi="Times New Roman" w:cs="Times New Roman"/>
          <w:b w:val="0"/>
          <w:sz w:val="24"/>
          <w:szCs w:val="24"/>
        </w:rPr>
        <w:t>ий программы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5780F" w:rsidRPr="009E77F4" w:rsidRDefault="00B5780F" w:rsidP="00B5780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780F" w:rsidRPr="003A47B0" w:rsidRDefault="00B5780F" w:rsidP="00B5780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B5780F" w:rsidRPr="009E77F4" w:rsidRDefault="00B5780F" w:rsidP="00B5780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780F" w:rsidRPr="00B5780F" w:rsidRDefault="00B87927" w:rsidP="00B8792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475">
        <w:rPr>
          <w:rFonts w:ascii="Times New Roman" w:hAnsi="Times New Roman" w:cs="Times New Roman"/>
          <w:sz w:val="24"/>
          <w:szCs w:val="24"/>
        </w:rPr>
        <w:t>Внести изменения в м</w:t>
      </w:r>
      <w:r w:rsidR="00B5780F" w:rsidRPr="00F74E36">
        <w:rPr>
          <w:rFonts w:ascii="Times New Roman" w:hAnsi="Times New Roman" w:cs="Times New Roman"/>
          <w:sz w:val="24"/>
          <w:szCs w:val="24"/>
        </w:rPr>
        <w:t xml:space="preserve">униципальную программу «Обеспечение общественного порядка и </w:t>
      </w:r>
      <w:r w:rsidR="00B5780F" w:rsidRPr="00B5780F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 г. Переславля-Залесского», утвержденную постановлением Администрации г. Переславля – Залесского от 27.04.2016 № ПОС.03-0574/16, изложи</w:t>
      </w:r>
      <w:r w:rsidR="00003475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B5780F" w:rsidRPr="00B5780F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(приложение).</w:t>
      </w:r>
    </w:p>
    <w:p w:rsidR="00B5780F" w:rsidRPr="00720032" w:rsidRDefault="00B5780F" w:rsidP="00B8792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87927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Pr="00720032">
        <w:rPr>
          <w:rFonts w:ascii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самоуправления.</w:t>
      </w:r>
    </w:p>
    <w:p w:rsidR="00B5780F" w:rsidRPr="00720032" w:rsidRDefault="00B87927" w:rsidP="00B5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80F"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780F"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</w:t>
      </w:r>
      <w:r w:rsidR="00B5780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Талалаев</w:t>
      </w:r>
      <w:proofErr w:type="spellEnd"/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927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927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927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927" w:rsidRDefault="00B87927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8792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8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5780F" w:rsidRDefault="00B5780F" w:rsidP="00B87927">
      <w:pPr>
        <w:suppressAutoHyphens/>
        <w:spacing w:after="0" w:line="240" w:lineRule="auto"/>
        <w:ind w:left="4248" w:right="35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г. Переславля-Залесского</w:t>
      </w:r>
    </w:p>
    <w:p w:rsidR="00B5780F" w:rsidRDefault="00B5780F" w:rsidP="00B8792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от___________№_________</w:t>
      </w: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CC00F1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Default="00B5780F" w:rsidP="00B5780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780F" w:rsidRDefault="00B5780F" w:rsidP="00B5780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35EC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МУНИЦИПАЛЬНАЯ ПРОГРАММА </w:t>
      </w:r>
    </w:p>
    <w:p w:rsidR="00B5780F" w:rsidRPr="00720032" w:rsidRDefault="00B5780F" w:rsidP="00B5780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«Обеспечение общественного порядка и</w:t>
      </w:r>
    </w:p>
    <w:p w:rsidR="00B5780F" w:rsidRPr="00720032" w:rsidRDefault="00B5780F" w:rsidP="00B5780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противодействие преступности на территории</w:t>
      </w:r>
    </w:p>
    <w:p w:rsidR="00B5780F" w:rsidRPr="00720032" w:rsidRDefault="00B5780F" w:rsidP="00B5780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г. Переславля-Залесского»</w:t>
      </w:r>
    </w:p>
    <w:p w:rsidR="00B5780F" w:rsidRDefault="00B5780F" w:rsidP="00B5780F">
      <w:pPr>
        <w:jc w:val="center"/>
        <w:rPr>
          <w:rFonts w:ascii="Times New Roman" w:hAnsi="Times New Roman" w:cs="Times New Roman"/>
        </w:rPr>
      </w:pPr>
    </w:p>
    <w:p w:rsidR="00B5780F" w:rsidRPr="00720032" w:rsidRDefault="00B5780F" w:rsidP="00B578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Pr="00720032" w:rsidRDefault="00B5780F" w:rsidP="00B578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20032">
        <w:rPr>
          <w:rFonts w:ascii="Times New Roman" w:hAnsi="Times New Roman" w:cs="Times New Roman"/>
          <w:b/>
          <w:sz w:val="24"/>
          <w:szCs w:val="24"/>
        </w:rPr>
        <w:t>. ПАСПОРТ</w:t>
      </w:r>
    </w:p>
    <w:p w:rsidR="00B5780F" w:rsidRPr="00720032" w:rsidRDefault="00B5780F" w:rsidP="00B57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5528"/>
      </w:tblGrid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B5780F" w:rsidRPr="00AE2DC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 Администрации города Переславля-Залесского </w:t>
            </w:r>
          </w:p>
        </w:tc>
      </w:tr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B5780F" w:rsidRDefault="00B5780F" w:rsidP="00B5780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  <w:p w:rsidR="00B5780F" w:rsidRDefault="00B5780F" w:rsidP="00B5780F">
            <w:r>
              <w:t xml:space="preserve">- </w:t>
            </w:r>
            <w:r w:rsidRPr="001031BA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азвитие и реализация потенциала молодежи в интересах города;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культуры населения.  </w:t>
            </w:r>
          </w:p>
        </w:tc>
      </w:tr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Объемы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муниципальной программы</w:t>
            </w:r>
          </w:p>
        </w:tc>
        <w:tc>
          <w:tcPr>
            <w:tcW w:w="5528" w:type="dxa"/>
          </w:tcPr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5828527,26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уб.:</w:t>
            </w:r>
          </w:p>
          <w:p w:rsidR="00B5780F" w:rsidRPr="00D55E4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594204,26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5780F" w:rsidRPr="003867D3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34323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2138747,56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5780F" w:rsidRPr="00D55E4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078425,56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B5780F" w:rsidRPr="00897D74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60322,0 руб.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1606816,0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5780F" w:rsidRPr="00D55E4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516389,0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B5780F" w:rsidRPr="00897D74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90427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B5780F" w:rsidRPr="00D55E4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 xml:space="preserve">082963,7 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ч.: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113C">
              <w:rPr>
                <w:rFonts w:ascii="Times New Roman" w:hAnsi="Times New Roman" w:cs="Times New Roman"/>
                <w:sz w:val="24"/>
                <w:szCs w:val="24"/>
              </w:rPr>
              <w:t>99389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B5780F" w:rsidRPr="003867D3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83574,0 руб.</w:t>
            </w:r>
          </w:p>
          <w:p w:rsidR="00B5780F" w:rsidRPr="00E90549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720032" w:rsidTr="00B5780F">
        <w:trPr>
          <w:trHeight w:val="690"/>
        </w:trPr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B5780F" w:rsidRDefault="00B5780F" w:rsidP="00B57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 Переславле-Залесском  на 2016-2018 годы»;</w:t>
            </w:r>
          </w:p>
          <w:p w:rsidR="00B5780F" w:rsidRPr="002C5D5E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2016-2018 годы»;</w:t>
            </w:r>
          </w:p>
          <w:p w:rsidR="00B5780F" w:rsidRPr="00720032" w:rsidRDefault="00B5780F" w:rsidP="00B57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меры противодействия злоупотреблению наркотиками и их незаконному обороту» на 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годы.</w:t>
            </w:r>
          </w:p>
        </w:tc>
      </w:tr>
      <w:tr w:rsidR="00B5780F" w:rsidRPr="00720032" w:rsidTr="00B5780F">
        <w:trPr>
          <w:trHeight w:val="690"/>
        </w:trPr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 кураторов и разработчиков муниципальной программы</w:t>
            </w:r>
          </w:p>
        </w:tc>
        <w:tc>
          <w:tcPr>
            <w:tcW w:w="5528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  <w:proofErr w:type="gramStart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25-63</w:t>
            </w:r>
          </w:p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A64D93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 по военно-мобилизационной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обороне и чрезвычайным ситуациям ( далее ВМР , ГО и ЧС)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, 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  <w:p w:rsidR="00B5780F" w:rsidRPr="00A64D93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CC00F1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прав Никифорова Наталья Васильевна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тел.3-17-41</w:t>
            </w:r>
          </w:p>
        </w:tc>
      </w:tr>
      <w:tr w:rsidR="00B5780F" w:rsidRPr="00720032" w:rsidTr="00B5780F">
        <w:tc>
          <w:tcPr>
            <w:tcW w:w="4467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528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Default="00B5780F" w:rsidP="00B57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0032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</w:p>
    <w:p w:rsidR="00B5780F" w:rsidRPr="00A33915" w:rsidRDefault="00B5780F" w:rsidP="00B578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      Несмотря на принимаемые правоохранительными органами  меры по уменьшению количества совершаемых на территории города преступлений,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продолжает оставаться сложной.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Анализ состояния преступности на территории г. Переславля-Залесского и осуществления охраны общественного порядка сотрудниками МО МВД России «Переславль-Залесский» за 6 месяцев 2015 года в сравнении с аналогичным периодом 2014 года характеризуется следующим образом: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За 6 месяцев 2015 года на территории г. Переславля-Залесского зарегистрировано 472 преступления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за 6 месяцев 2014 г.– 410) .</w:t>
      </w:r>
      <w:r w:rsidRPr="00A33915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За отчетный период меньше  зарегистрировано таких видов преступлений как: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убийство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умышленное нанесение тяжкого вреда здоровью на 42,9%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7 до 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изнасилование 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грабеж на 8,3%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12 до 11)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разбой на 60% (с 5 до 2);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хулиганство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несоверш</w:t>
      </w:r>
      <w:r>
        <w:rPr>
          <w:rFonts w:ascii="Times New Roman" w:hAnsi="Times New Roman" w:cs="Times New Roman"/>
          <w:sz w:val="24"/>
          <w:szCs w:val="24"/>
        </w:rPr>
        <w:t>еннолетними на 60 % (с 5  до 2).</w:t>
      </w:r>
      <w:r w:rsidRPr="00A3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Уменьшилось количество преступлений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3915">
        <w:rPr>
          <w:rFonts w:ascii="Times New Roman" w:hAnsi="Times New Roman" w:cs="Times New Roman"/>
          <w:sz w:val="24"/>
          <w:szCs w:val="24"/>
        </w:rPr>
        <w:t xml:space="preserve"> совершенных на улице с 95 до 72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- 24,2%) и общественных местах со 140 до 102 ( - 27,1%).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915">
        <w:rPr>
          <w:rFonts w:ascii="Times New Roman" w:hAnsi="Times New Roman" w:cs="Times New Roman"/>
          <w:sz w:val="24"/>
          <w:szCs w:val="24"/>
        </w:rPr>
        <w:t>9 преступлений, классифицированных по  статье 158 (кража), раскрыты с использованием  городской системы видеонаблюдения.</w:t>
      </w:r>
      <w:proofErr w:type="gramEnd"/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Вместе с тем на территории города Переславля-Залесского  за 6 месяцев 2015 года  отмечается рост количества преступлений таких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- кража на 31,4 % (с156 до 205)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угон транспортных средств на 9,1%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11 до 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E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униципальная</w:t>
      </w:r>
      <w:r w:rsidRPr="005C0E1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E11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 на территории г. Переславля-Залесского»</w:t>
      </w:r>
      <w:r w:rsidRPr="00A33915">
        <w:rPr>
          <w:rFonts w:ascii="Times New Roman" w:hAnsi="Times New Roman" w:cs="Times New Roman"/>
          <w:sz w:val="24"/>
          <w:szCs w:val="24"/>
        </w:rPr>
        <w:t xml:space="preserve"> будет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снижению преступности </w:t>
      </w:r>
      <w:r w:rsidRPr="00A33915">
        <w:rPr>
          <w:rFonts w:ascii="Times New Roman" w:hAnsi="Times New Roman" w:cs="Times New Roman"/>
          <w:sz w:val="24"/>
          <w:szCs w:val="24"/>
        </w:rPr>
        <w:t>на территории города</w:t>
      </w:r>
      <w:r>
        <w:rPr>
          <w:rFonts w:ascii="Times New Roman" w:hAnsi="Times New Roman" w:cs="Times New Roman"/>
          <w:sz w:val="24"/>
          <w:szCs w:val="24"/>
        </w:rPr>
        <w:t xml:space="preserve">, раскрытию преступлений с использованием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видеонаблюдения, выведенной на пульт дежурного по МО МВД России « Переславль-Залесский». </w:t>
      </w:r>
    </w:p>
    <w:p w:rsidR="00B5780F" w:rsidRPr="00A33915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со С</w:t>
      </w:r>
      <w:r w:rsidRPr="00A33915">
        <w:rPr>
          <w:rFonts w:ascii="Times New Roman" w:hAnsi="Times New Roman" w:cs="Times New Roman"/>
          <w:sz w:val="24"/>
          <w:szCs w:val="24"/>
        </w:rPr>
        <w:t>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города – развитие социальной сферы.</w:t>
      </w:r>
    </w:p>
    <w:p w:rsidR="00B5780F" w:rsidRPr="002B7D8B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безнадзорности и  правонарушений несовершеннолетних:</w:t>
      </w:r>
    </w:p>
    <w:p w:rsidR="00B5780F" w:rsidRPr="0018719C" w:rsidRDefault="00B5780F" w:rsidP="00B5780F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          Разработка и 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8719C">
        <w:rPr>
          <w:rFonts w:ascii="Times New Roman" w:hAnsi="Times New Roman" w:cs="Times New Roman"/>
          <w:sz w:val="24"/>
          <w:szCs w:val="24"/>
        </w:rPr>
        <w:t xml:space="preserve"> обусловлена исполнением на территории города Переславля-Залесского государственных полномочий </w:t>
      </w:r>
      <w:r w:rsidRPr="0018719C">
        <w:rPr>
          <w:rFonts w:ascii="Times New Roman" w:eastAsia="Arial Unicode MS" w:hAnsi="Times New Roman" w:cs="Times New Roman"/>
          <w:sz w:val="24"/>
          <w:szCs w:val="24"/>
        </w:rPr>
        <w:t>Ярославской области по профилактике безнадзорности и правонарушений несовершеннолетних и защите их прав, 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B5780F" w:rsidRPr="0018719C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По состоянию на 1 января 2015 года в городе Переславле-Залесском проживает 7188 несовершеннолетних в возрасте от 0 до 18 лет, </w:t>
      </w:r>
      <w:r w:rsidRPr="0018719C">
        <w:rPr>
          <w:rFonts w:ascii="Times New Roman" w:hAnsi="Times New Roman" w:cs="Times New Roman"/>
          <w:spacing w:val="2"/>
          <w:sz w:val="24"/>
          <w:szCs w:val="24"/>
        </w:rPr>
        <w:t>4749</w:t>
      </w:r>
      <w:r w:rsidRPr="0018719C">
        <w:rPr>
          <w:rFonts w:ascii="Times New Roman" w:hAnsi="Times New Roman" w:cs="Times New Roman"/>
          <w:sz w:val="24"/>
          <w:szCs w:val="24"/>
        </w:rPr>
        <w:t xml:space="preserve"> семей с несовершеннолетними детьми. На территории города создана  адаптивная модель образовательной среды и воспитательного пространства. Функционирующая сеть образовательных организаций  обеспечивает образовательный и воспитательный процесс на территории города.</w:t>
      </w:r>
    </w:p>
    <w:p w:rsidR="00B5780F" w:rsidRPr="0018719C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 употребление алкоголя и токсических веществ несовершеннолетними, подростковая преступность.</w:t>
      </w:r>
      <w:r w:rsidRPr="0018719C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актуальных проблем является  жестокое обращение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18719C">
        <w:rPr>
          <w:rFonts w:ascii="Times New Roman" w:hAnsi="Times New Roman" w:cs="Times New Roman"/>
          <w:sz w:val="24"/>
          <w:szCs w:val="24"/>
        </w:rPr>
        <w:t>Проблемы детской безнадзорности, профилактики правонарушений среди несовершеннолетних продолжают оставаться острыми.</w:t>
      </w:r>
    </w:p>
    <w:p w:rsidR="00B5780F" w:rsidRPr="0018719C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B5780F" w:rsidRPr="0018719C" w:rsidRDefault="00B5780F" w:rsidP="00B5780F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eastAsia="Arial Unicode MS" w:hAnsi="Times New Roman" w:cs="Times New Roman"/>
          <w:sz w:val="24"/>
          <w:szCs w:val="24"/>
        </w:rPr>
        <w:t xml:space="preserve">По состоянию на 01.07.2015 года на учете территориальной комиссии по делам несовершеннолетних и защите их прав города Переславля-Залесского состоит 9 семей, в них 13 детей. </w:t>
      </w:r>
    </w:p>
    <w:p w:rsidR="00B5780F" w:rsidRPr="0018719C" w:rsidRDefault="00B5780F" w:rsidP="00B5780F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eastAsia="Arial Unicode MS" w:hAnsi="Times New Roman" w:cs="Times New Roman"/>
          <w:sz w:val="24"/>
          <w:szCs w:val="24"/>
        </w:rPr>
        <w:t xml:space="preserve">        Анализ состояния безнадзорности и правонарушений  несовершеннолетних на территории города за предыдущие три года по основным показателям выглядит следующим образом:</w:t>
      </w:r>
    </w:p>
    <w:p w:rsidR="00B5780F" w:rsidRPr="0018719C" w:rsidRDefault="00B5780F" w:rsidP="00B5780F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7"/>
        <w:gridCol w:w="1620"/>
        <w:gridCol w:w="1620"/>
        <w:gridCol w:w="1620"/>
      </w:tblGrid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 01.01.2013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01.01.2014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01.07.2015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проживающих в городе, чел.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6939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7188</w:t>
            </w: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детьми, проживающих в городе,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4629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безнадзорных </w:t>
            </w: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чел.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80F" w:rsidRPr="0018719C" w:rsidTr="00B5780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 всего, чел.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 и наркотических веществ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8719C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780F" w:rsidRPr="0018719C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18719C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Муниципальная программа активизирует работу органов профилактики, стабилизирует  обстановку  и  дает определенные результаты. Ежегодно в городе снижается количество семей и детей, находящихся в социально опасном положении, количество несовершеннолетних,  состоящих на учете в территориальной комиссии по делам несовершеннолетних и защите их прав. </w:t>
      </w:r>
    </w:p>
    <w:p w:rsidR="00B5780F" w:rsidRDefault="00B5780F" w:rsidP="00B57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На территории г. Переславля-Залесского 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наркоситуация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остается достаточно сложной. Угрозами развития негативных тенденций являются: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географическая близость к столице, где отмечается высокий уровень немедицинского потребления наркотиков и их оборота</w:t>
      </w: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>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>- развитая транспортная инфраструктура региона, значительные миграционные потоки из стран Закавказья и Средней Азии, наличие учреждений пенитенциарной системы, более высокий уровень жизни населения региона в сравнении с большинством близлежащих областей;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- </w:t>
      </w:r>
      <w:r w:rsidRPr="00827290">
        <w:rPr>
          <w:rFonts w:ascii="Times New Roman" w:hAnsi="Times New Roman" w:cs="Times New Roman"/>
          <w:sz w:val="24"/>
          <w:szCs w:val="24"/>
        </w:rPr>
        <w:t>дальнейшие попытки поставок крупных партий героина в регион, в том числе с участием иностранных граждан;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появление новых притонов, организованных для изготовления и потребления наркотических средств;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рост интереса иностранного бизнеса к Ярославской области в части возможности организации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наркотрафика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наряду с развитием международных связей и туризма;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  появление на рынке новых «дизайнерских» наркотиков;</w:t>
      </w:r>
      <w:r w:rsidRPr="00827290">
        <w:rPr>
          <w:rFonts w:ascii="Times New Roman" w:hAnsi="Times New Roman" w:cs="Times New Roman"/>
          <w:sz w:val="24"/>
          <w:szCs w:val="24"/>
        </w:rPr>
        <w:tab/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наличие в городе учебных заведений начального, среднего и высшего профессионального образования, обучающиеся и студенты которых являются потенциальной «группой риска».  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Поступление наркотических средств на территорию города для конечного потребителя можно разделить на 3 направления: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 ввоз наркотиков;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выращивание и сбор дикорастущих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растений на территории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района и изготовление из них наркотических средств;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lastRenderedPageBreak/>
        <w:t xml:space="preserve">- кустарное изготовление наркотических средств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первитина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дезоморфина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из лекарственных препаратов, приобретаемых в аптечной сети, с использованием различных составляющих.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 В 2014 году на территории Ярославской области отмечен значительный рост преступлений, связанных с незаконным хранением и сбытом «дизайнерских» наркотиков.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Наркополицейскими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выявлено 17 видов новых наркотических средств, ранее не распространявшихся на территории области, по фактам оборота которых возбуждено 64 уголовных дела, общий вес изъятых наркотиков составил более </w:t>
      </w:r>
      <w:smartTag w:uri="urn:schemas-microsoft-com:office:smarttags" w:element="metricconverter">
        <w:smartTagPr>
          <w:attr w:name="ProductID" w:val="12,5 кг"/>
        </w:smartTagPr>
        <w:r w:rsidRPr="00827290">
          <w:rPr>
            <w:rFonts w:ascii="Times New Roman" w:hAnsi="Times New Roman" w:cs="Times New Roman"/>
            <w:sz w:val="24"/>
            <w:szCs w:val="24"/>
          </w:rPr>
          <w:t>12,5 кг</w:t>
        </w:r>
      </w:smartTag>
      <w:r w:rsidRPr="00827290">
        <w:rPr>
          <w:rFonts w:ascii="Times New Roman" w:hAnsi="Times New Roman" w:cs="Times New Roman"/>
          <w:sz w:val="24"/>
          <w:szCs w:val="24"/>
        </w:rPr>
        <w:t xml:space="preserve">, задержано 34 человека, причастных к поставкам и сбыту наркотических средств синтетического происхождения, 10 из которых действовали в составе групп. Большинство задержанных - жители иных субъектов Российской Федерации, которые прибыли в Ярославскую область на короткий срок (до 2-х недель) и проживали на съемных квартирах. Кроме того, в 2014 году возросло количество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7290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827290">
        <w:rPr>
          <w:rFonts w:ascii="Times New Roman" w:hAnsi="Times New Roman" w:cs="Times New Roman"/>
          <w:sz w:val="24"/>
          <w:szCs w:val="24"/>
        </w:rPr>
        <w:t xml:space="preserve"> гражданами Таджикистана. Сотрудниками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задержано 22 гражданина указанного государства, осуществлявших посредством «закладок» сбыт героина на территории области. У них изъято более </w:t>
      </w:r>
      <w:smartTag w:uri="urn:schemas-microsoft-com:office:smarttags" w:element="metricconverter">
        <w:smartTagPr>
          <w:attr w:name="ProductID" w:val="6 кг"/>
        </w:smartTagPr>
        <w:r w:rsidRPr="00827290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82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диацетилморфина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>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По состоянию на 1 января 2015 года в г. Переславле-Залесском проживает 40028 человек.  Численность молодёжи от 14 до 30 лет на 1 января 2014 года составила 8663 человека. Потребителями наркотиков, согласно статистическим данным, в основном являются  люди от 20 до 40 лет, в большинстве случаев не имеющие постоянного источника дохода, ранее судимые за имущественные преступления и преступления в сфере незаконного оборота подконтрольных веществ. Основными потребляемыми наркотиками продолжают оставаться героин, марихуана, гашиш, в меньшей степени наркотические средства, изготовляемые кустарным способом из растений мака и лекарственных препаратов, содержащих эфедрин, а также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кодеиносодержащих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лекарственных препаратов -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дезоморфин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>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По итогам 2013 года в</w:t>
      </w:r>
      <w:r w:rsidRPr="00827290">
        <w:rPr>
          <w:rFonts w:ascii="Times New Roman" w:hAnsi="Times New Roman" w:cs="Times New Roman"/>
          <w:iCs/>
          <w:sz w:val="24"/>
          <w:szCs w:val="24"/>
        </w:rPr>
        <w:t xml:space="preserve"> г. Переславле-Залесском на учете у врача-нарколога ГБУЗ ЯО «</w:t>
      </w:r>
      <w:proofErr w:type="spellStart"/>
      <w:r w:rsidRPr="00827290">
        <w:rPr>
          <w:rFonts w:ascii="Times New Roman" w:hAnsi="Times New Roman" w:cs="Times New Roman"/>
          <w:iCs/>
          <w:sz w:val="24"/>
          <w:szCs w:val="24"/>
        </w:rPr>
        <w:t>Переславская</w:t>
      </w:r>
      <w:proofErr w:type="spellEnd"/>
      <w:r w:rsidRPr="00827290">
        <w:rPr>
          <w:rFonts w:ascii="Times New Roman" w:hAnsi="Times New Roman" w:cs="Times New Roman"/>
          <w:iCs/>
          <w:sz w:val="24"/>
          <w:szCs w:val="24"/>
        </w:rPr>
        <w:t xml:space="preserve"> центральная районная больница» с диагнозом  «наркомания» состояло 49 человек (из них 2 несовершеннолетних в возрасте 17 лет). По итогам 2014 года состоял 51 человек (из них 2 женщины). По итогам 1 полугодия 2015 года состоит 51 человек (из них 2 женщины). В 2014 году и в первом полугодии 2015 года несовершеннолетних с диагнозом «наркомания» на учете у врача-нарколога не состояло.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Наблюдается снижение числа несовершеннолетних, состоящих на учете в  территориальной комиссии по делам несовершеннолетних и защите их прав за употребление наркотических и токсических веществ. В 2013 году на учете в комиссии состояло 12 подростков, в 2014 году состояло 3 подростка, в 2015 году состоит 2 подростка данной категории. Несовершеннолетние с целью прохождения курса лечения от наркотической и токсической зависимости и реабилитации ежегодно направляются в Ярославскую областную клиническую наркологическую больницу и реабилитационный областной лагерь «Викинги». 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827290">
        <w:rPr>
          <w:rFonts w:ascii="Times New Roman" w:hAnsi="Times New Roman" w:cs="Times New Roman"/>
          <w:sz w:val="24"/>
          <w:szCs w:val="24"/>
        </w:rPr>
        <w:t>В целях пропаганды здорового образа жизни, формирования активной жизненной позиции населения города, привлечения внимания общественности к проблеме асоциальных явлений ежегодно проводится городская акция «Я выбираю жизнь!».</w:t>
      </w:r>
      <w:r w:rsidRPr="00827290">
        <w:rPr>
          <w:rFonts w:ascii="Times New Roman" w:hAnsi="Times New Roman" w:cs="Times New Roman"/>
          <w:iCs/>
          <w:sz w:val="24"/>
          <w:szCs w:val="24"/>
        </w:rPr>
        <w:t xml:space="preserve"> 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</w:t>
      </w:r>
      <w:proofErr w:type="spellStart"/>
      <w:r w:rsidRPr="00827290">
        <w:rPr>
          <w:rFonts w:ascii="Times New Roman" w:hAnsi="Times New Roman" w:cs="Times New Roman"/>
          <w:iCs/>
          <w:sz w:val="24"/>
          <w:szCs w:val="24"/>
        </w:rPr>
        <w:t>прекурсоров</w:t>
      </w:r>
      <w:proofErr w:type="spellEnd"/>
      <w:r w:rsidRPr="00827290">
        <w:rPr>
          <w:rFonts w:ascii="Times New Roman" w:hAnsi="Times New Roman" w:cs="Times New Roman"/>
          <w:iCs/>
          <w:sz w:val="24"/>
          <w:szCs w:val="24"/>
        </w:rPr>
        <w:t xml:space="preserve">, на территории </w:t>
      </w:r>
      <w:r w:rsidRPr="00827290">
        <w:rPr>
          <w:rFonts w:ascii="Times New Roman" w:hAnsi="Times New Roman" w:cs="Times New Roman"/>
          <w:iCs/>
          <w:sz w:val="24"/>
          <w:szCs w:val="24"/>
        </w:rPr>
        <w:lastRenderedPageBreak/>
        <w:t>города ежегодно проводятся акции «Переславль против наркотиков», «Наша жизнь-в наших руках»,  «Сообщи, где торгуют смертью», «За здоровье и безопасность наших детей».</w:t>
      </w:r>
      <w:r w:rsidRPr="008272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827290">
        <w:rPr>
          <w:rFonts w:ascii="Times New Roman" w:hAnsi="Times New Roman" w:cs="Times New Roman"/>
          <w:sz w:val="24"/>
          <w:szCs w:val="24"/>
        </w:rPr>
        <w:t xml:space="preserve">о всех общеобразовательных учреждениях реализуются комплексные программы по профилактике злоупотребления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веществами, оформлены уголки профилактики со сменным тематическим материалом. Все общеобразовательные учреждения систематически пополняют методические, аудио и видеоматериалы. </w:t>
      </w:r>
    </w:p>
    <w:p w:rsidR="00B5780F" w:rsidRPr="00827290" w:rsidRDefault="00B5780F" w:rsidP="00B5780F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 xml:space="preserve">В пяти образовательных учреждениях функционируют спортивные залы, работающие в вечернее время и выходные дни. Финансирование осуществляется за счет средств  областной целевой программы «Комплексные меры противодействия злоупотреблению наркотиками и их незаконному обороту» на 2012-2015 годы». 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kern w:val="22"/>
          <w:sz w:val="24"/>
          <w:szCs w:val="24"/>
        </w:rPr>
        <w:t xml:space="preserve">В течение учебного года на базе общеобразовательных учреждений функционировали </w:t>
      </w:r>
      <w:r w:rsidRPr="00827290">
        <w:rPr>
          <w:rFonts w:ascii="Times New Roman" w:hAnsi="Times New Roman" w:cs="Times New Roman"/>
          <w:sz w:val="24"/>
          <w:szCs w:val="24"/>
        </w:rPr>
        <w:t>группы учреждений дополнительного образования: лыжи, баскетбол, волейбол, легкая атлетика, общефизическая подготовка, ритмическая гимнастика и др.</w:t>
      </w:r>
      <w:r w:rsidRPr="0082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>Школьные помещения предоставлялись для проведения занятий музыкальной, технической, спортивной и художественной направленности. По данным управления образования Администрации г. Переславля-Залесского на 1 января</w:t>
      </w:r>
      <w:r w:rsidRPr="00827290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>2015 года из 4875 детей от 5 до 18 лет дополнительным образованием  охвачено 67 %  обучающихся.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Благодаря эффективной работе правоохранительных органов по выявлению и пресечению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, изъятию из незаконного оборота значительных объемов подконтрольных веществ, комплексному подходу и реализации антинаркотической профилактики  в сфере образования, здравоохранения, культуры, молодёжной политики на основе скоординированных действий в рамках реализации региональной и муниципальной антинаркотических программ удалось приостановить рост уровня наркотизации населения.   </w:t>
      </w:r>
    </w:p>
    <w:p w:rsidR="00B5780F" w:rsidRPr="00827290" w:rsidRDefault="00B5780F" w:rsidP="00B5780F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На территории г. Переславля-Залесского с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>оздана и работает городская антинаркотическая комиссия. Заседания комиссии проводятся ежеквартально, на них рассматриваются вопросы состояния наркотической ситуации в городе, ход выполнения мероприятий Программы, организация и проведение профилактической работы межведомственного характера.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Со стороны </w:t>
      </w:r>
      <w:proofErr w:type="gramStart"/>
      <w:r w:rsidRPr="00827290">
        <w:rPr>
          <w:rFonts w:ascii="Times New Roman" w:hAnsi="Times New Roman" w:cs="Times New Roman"/>
          <w:sz w:val="24"/>
          <w:szCs w:val="24"/>
        </w:rPr>
        <w:t>Переславль-Залесского</w:t>
      </w:r>
      <w:proofErr w:type="gramEnd"/>
      <w:r w:rsidRPr="00827290">
        <w:rPr>
          <w:rFonts w:ascii="Times New Roman" w:hAnsi="Times New Roman" w:cs="Times New Roman"/>
          <w:sz w:val="24"/>
          <w:szCs w:val="24"/>
        </w:rPr>
        <w:t xml:space="preserve"> МО МВД России, Переславль-Залесского межрайонного отдела Управления Федеральной службы Российской Федерации по контролю за оборотом наркотиков по Ярославской области осуществляется контроль за работой аптек, лечебных учреждений города. В аптеках психотропные препараты отпускаются строго по рецепту лечащего врача, выписка лекарств осуществляется врачом с регистрацией в амбулаторной карте.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В целях исследования общей ситуации осведомленности подростков о наркотиках и эффективности проводимой с ними профилактической работы МУ «Молодежный центр» провел анкетирование обучающихся 8-11 классов школ города. Результат анкетирования позволил сделать вывод о том, что подростки больше ориентированы не на запрет, а на получение объективной информации для самостоятельного анализа. Для достижения успеха в вопросах профилактики потребления наркотических веществ в работе с подростками и молодежью главный упор необходимо сделать на развитие личностных качеств и социальных навыков, обучить новым формам поведения, сформировать стрессоустойчивость, воспитать личность, способную самостоятельно и ответственно строить свою жизнь.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Важным звеном в вопросах профилактики является работа со средствами массовой информации, где отражается оперативная </w:t>
      </w:r>
      <w:proofErr w:type="spellStart"/>
      <w:r w:rsidRPr="00827290">
        <w:rPr>
          <w:rFonts w:ascii="Times New Roman" w:eastAsia="Arial Unicode MS" w:hAnsi="Times New Roman" w:cs="Times New Roman"/>
          <w:sz w:val="24"/>
          <w:szCs w:val="24"/>
        </w:rPr>
        <w:t>наркоситуация</w:t>
      </w:r>
      <w:proofErr w:type="spellEnd"/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, методы и формы работы с подростками, молодежью, городским населением, система взаимодействия профилактических ведомств, пропаганда здорового образа жизни. </w:t>
      </w:r>
    </w:p>
    <w:p w:rsidR="00B5780F" w:rsidRPr="00827290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Решение проблемы наркотизации населения позволит улучшить многие социальные показатели жизни горожан, включая  улучшение демографической ситуации, повышение </w:t>
      </w:r>
      <w:r w:rsidRPr="00827290">
        <w:rPr>
          <w:rFonts w:ascii="Times New Roman" w:hAnsi="Times New Roman" w:cs="Times New Roman"/>
          <w:sz w:val="24"/>
          <w:szCs w:val="24"/>
        </w:rPr>
        <w:lastRenderedPageBreak/>
        <w:t xml:space="preserve">уровня здоровья и качества жизни населения, обеспечение его занятости, снижение уровня преступности и социальной напряженности в обществе.  </w:t>
      </w:r>
    </w:p>
    <w:p w:rsidR="00B5780F" w:rsidRPr="00A71276" w:rsidRDefault="00B5780F" w:rsidP="00B57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0032">
        <w:rPr>
          <w:rFonts w:ascii="Times New Roman" w:hAnsi="Times New Roman" w:cs="Times New Roman"/>
          <w:b/>
          <w:sz w:val="24"/>
          <w:szCs w:val="24"/>
        </w:rPr>
        <w:t>. Цели и целевые показатели муниципальной Программы</w:t>
      </w:r>
    </w:p>
    <w:p w:rsidR="00B5780F" w:rsidRPr="00720032" w:rsidRDefault="00B5780F" w:rsidP="00B578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Реализация мероприятий Программы соответствует Стратегии социально-экономического развития городского округа города Переславля-Залесского на 2009-2020 годы в части повышения открытости деятельности органов местного самоуправления.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5780F" w:rsidRPr="007A229D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>- Создание мотивации и условий жителям города Переславля-Залесского для ведения здорового образа жизни.</w:t>
      </w:r>
    </w:p>
    <w:p w:rsidR="00B5780F" w:rsidRPr="007A229D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 xml:space="preserve">- </w:t>
      </w:r>
      <w:r w:rsidRPr="007A229D">
        <w:rPr>
          <w:rFonts w:ascii="Times New Roman" w:eastAsia="Arial Unicode MS" w:hAnsi="Times New Roman" w:cs="Times New Roman"/>
          <w:sz w:val="24"/>
          <w:szCs w:val="24"/>
        </w:rPr>
        <w:t>Создание</w:t>
      </w:r>
      <w:r w:rsidRPr="007A229D">
        <w:rPr>
          <w:rFonts w:ascii="Times New Roman" w:hAnsi="Times New Roman" w:cs="Times New Roman"/>
          <w:sz w:val="24"/>
          <w:szCs w:val="24"/>
        </w:rPr>
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</w:r>
    </w:p>
    <w:p w:rsidR="00B5780F" w:rsidRPr="007A229D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>-  Развитие и реализация потенциала молодежи в интересах города;</w:t>
      </w:r>
    </w:p>
    <w:p w:rsidR="00B5780F" w:rsidRPr="007A229D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 xml:space="preserve">- Развитие правовой культуры населения.  </w:t>
      </w: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1</w:t>
      </w:r>
    </w:p>
    <w:p w:rsidR="00B5780F" w:rsidRPr="005819C6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72003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745"/>
        <w:gridCol w:w="1134"/>
        <w:gridCol w:w="1021"/>
        <w:gridCol w:w="1201"/>
        <w:gridCol w:w="1170"/>
        <w:gridCol w:w="60"/>
        <w:gridCol w:w="75"/>
        <w:gridCol w:w="1050"/>
      </w:tblGrid>
      <w:tr w:rsidR="00B5780F" w:rsidRPr="00720032" w:rsidTr="00B5780F">
        <w:trPr>
          <w:trHeight w:val="633"/>
          <w:jc w:val="center"/>
        </w:trPr>
        <w:tc>
          <w:tcPr>
            <w:tcW w:w="700" w:type="dxa"/>
            <w:vMerge w:val="restart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/п              </w:t>
            </w:r>
          </w:p>
        </w:tc>
        <w:tc>
          <w:tcPr>
            <w:tcW w:w="2745" w:type="dxa"/>
            <w:vMerge w:val="restart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и индикатора </w:t>
            </w:r>
          </w:p>
        </w:tc>
        <w:tc>
          <w:tcPr>
            <w:tcW w:w="1134" w:type="dxa"/>
            <w:vMerge w:val="restart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77" w:type="dxa"/>
            <w:gridSpan w:val="6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5780F" w:rsidRPr="00720032" w:rsidTr="00B5780F">
        <w:trPr>
          <w:trHeight w:val="525"/>
          <w:jc w:val="center"/>
        </w:trPr>
        <w:tc>
          <w:tcPr>
            <w:tcW w:w="700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  <w:proofErr w:type="gramEnd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201" w:type="dxa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gridSpan w:val="3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2018 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5780F" w:rsidRPr="00720032" w:rsidTr="00B5780F">
        <w:trPr>
          <w:trHeight w:val="315"/>
          <w:jc w:val="center"/>
        </w:trPr>
        <w:tc>
          <w:tcPr>
            <w:tcW w:w="700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70" w:type="dxa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85" w:type="dxa"/>
            <w:gridSpan w:val="3"/>
            <w:vAlign w:val="center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B5780F" w:rsidRPr="00720032" w:rsidTr="00B5780F">
        <w:trPr>
          <w:jc w:val="center"/>
        </w:trPr>
        <w:tc>
          <w:tcPr>
            <w:tcW w:w="700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3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80F" w:rsidRPr="00720032" w:rsidTr="00B5780F">
        <w:trPr>
          <w:jc w:val="center"/>
        </w:trPr>
        <w:tc>
          <w:tcPr>
            <w:tcW w:w="9156" w:type="dxa"/>
            <w:gridSpan w:val="9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«Борьба с преступностью в городе Переславле-Залесском  на 2016-2018 годы»</w:t>
            </w:r>
          </w:p>
        </w:tc>
      </w:tr>
      <w:tr w:rsidR="00B5780F" w:rsidRPr="00720032" w:rsidTr="00B5780F">
        <w:trPr>
          <w:trHeight w:val="276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Уменьшение числа преступлений, совершаемых на улице и в общественных местах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-2)  (уменьшение на  2%)</w:t>
            </w:r>
          </w:p>
        </w:tc>
        <w:tc>
          <w:tcPr>
            <w:tcW w:w="1230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( - 4)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25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( -5)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B5780F" w:rsidRPr="00720032" w:rsidTr="00B5780F">
        <w:trPr>
          <w:trHeight w:val="413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 преступлений, совершаемых лицами не учащимися и не работающими 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(-4)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2%)</w:t>
            </w:r>
          </w:p>
        </w:tc>
        <w:tc>
          <w:tcPr>
            <w:tcW w:w="1230" w:type="dxa"/>
            <w:gridSpan w:val="2"/>
          </w:tcPr>
          <w:p w:rsidR="00B5780F" w:rsidRPr="00A36B3A" w:rsidRDefault="00B5780F" w:rsidP="00B5780F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180</w:t>
            </w:r>
          </w:p>
          <w:p w:rsidR="00B5780F" w:rsidRPr="00A36B3A" w:rsidRDefault="00B5780F" w:rsidP="00B5780F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(-7)</w:t>
            </w:r>
          </w:p>
          <w:p w:rsidR="00B5780F" w:rsidRPr="00A36B3A" w:rsidRDefault="00B5780F" w:rsidP="00B5780F">
            <w:pPr>
              <w:rPr>
                <w:rFonts w:ascii="Times New Roman" w:hAnsi="Times New Roman" w:cs="Times New Roman"/>
                <w:lang w:val="en-US"/>
              </w:rPr>
            </w:pPr>
            <w:r w:rsidRPr="00A36B3A">
              <w:rPr>
                <w:rFonts w:ascii="Times New Roman" w:hAnsi="Times New Roman" w:cs="Times New Roman"/>
              </w:rPr>
              <w:t>(уменьшение на  4%)</w:t>
            </w:r>
          </w:p>
        </w:tc>
        <w:tc>
          <w:tcPr>
            <w:tcW w:w="1125" w:type="dxa"/>
            <w:gridSpan w:val="2"/>
          </w:tcPr>
          <w:p w:rsidR="00B5780F" w:rsidRPr="00A36B3A" w:rsidRDefault="00B5780F" w:rsidP="00B5780F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 xml:space="preserve">178 </w:t>
            </w:r>
          </w:p>
          <w:p w:rsidR="00B5780F" w:rsidRPr="00A36B3A" w:rsidRDefault="00B5780F" w:rsidP="00B5780F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(-9)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 преступности совершенными несовершеннолетними 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5780F" w:rsidRPr="00A36B3A" w:rsidRDefault="00B5780F" w:rsidP="00B57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8,3%)</w:t>
            </w:r>
          </w:p>
        </w:tc>
        <w:tc>
          <w:tcPr>
            <w:tcW w:w="1230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8,3%)</w:t>
            </w:r>
          </w:p>
        </w:tc>
        <w:tc>
          <w:tcPr>
            <w:tcW w:w="1125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8,3 %)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системами наружного видеонаблюдения муниципальных общеобразовательных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вывод сигнала на пульт дежурного по МО МВД « Переславль-Залесский»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16    (76,1%) </w:t>
            </w:r>
          </w:p>
        </w:tc>
        <w:tc>
          <w:tcPr>
            <w:tcW w:w="1230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(85,7%)</w:t>
            </w:r>
          </w:p>
        </w:tc>
        <w:tc>
          <w:tcPr>
            <w:tcW w:w="1125" w:type="dxa"/>
            <w:gridSpan w:val="2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9156" w:type="dxa"/>
            <w:gridSpan w:val="9"/>
            <w:vAlign w:val="center"/>
          </w:tcPr>
          <w:p w:rsidR="00B5780F" w:rsidRPr="00A36B3A" w:rsidRDefault="00B5780F" w:rsidP="00B578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«Профилактика безнадзорности, правонарушений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и защита прав несовершеннолетних на территории города Переславля-Залесского</w:t>
            </w:r>
          </w:p>
          <w:p w:rsidR="00B5780F" w:rsidRPr="00A36B3A" w:rsidRDefault="00B5780F" w:rsidP="00B578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</w:tr>
      <w:tr w:rsidR="00B5780F" w:rsidRPr="00720032" w:rsidTr="00B5780F">
        <w:trPr>
          <w:trHeight w:val="1488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совершивших преступления, в общем числе детского населения, проживающего на территории 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совершивших правонарушения, в общем числе детского населения, проживающего на территории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снятых с учета в связи с положительной динамикой, в общем числе несовершеннолетних, состоящих на учете в комиссии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безнадзорных детей в общем числе детского населения, проживающего на территории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семей, находящихся в социально опасном положении, в общем количестве семей с несовершеннолетними детьми, проживающими на территории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семей, находящихся в социально опасном положении, снятых с учета в связи с положительной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динамикой, в общем количестве семей, снятых с учета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9156" w:type="dxa"/>
            <w:gridSpan w:val="9"/>
            <w:vAlign w:val="center"/>
          </w:tcPr>
          <w:p w:rsidR="00B5780F" w:rsidRPr="00A36B3A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«Комплексные меры противодействия злоупотреблению наркотиками и их незаконному обороту» на 2016-2018 годы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профилактические антинаркотические мероприятия,  по отношению к общей численности молодежи, проживающей на территории г. Переславля-Залесского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5780F" w:rsidRPr="00720032" w:rsidTr="00B5780F">
        <w:trPr>
          <w:trHeight w:val="555"/>
          <w:jc w:val="center"/>
        </w:trPr>
        <w:tc>
          <w:tcPr>
            <w:tcW w:w="70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предупреждение немедицинского потребления наркотических веществ, пропаганду здорового образа жизни </w:t>
            </w:r>
          </w:p>
        </w:tc>
        <w:tc>
          <w:tcPr>
            <w:tcW w:w="1134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01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305" w:type="dxa"/>
            <w:gridSpan w:val="3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050" w:type="dxa"/>
          </w:tcPr>
          <w:p w:rsidR="00B5780F" w:rsidRPr="00A36B3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</w:tbl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200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CF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49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2</w:t>
      </w:r>
    </w:p>
    <w:p w:rsidR="00B5780F" w:rsidRPr="005819C6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</w:t>
      </w:r>
      <w:r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1417"/>
        <w:gridCol w:w="1418"/>
        <w:gridCol w:w="1276"/>
        <w:gridCol w:w="1376"/>
      </w:tblGrid>
      <w:tr w:rsidR="00B5780F" w:rsidRPr="00720032" w:rsidTr="00B5780F">
        <w:trPr>
          <w:trHeight w:val="648"/>
          <w:jc w:val="center"/>
        </w:trPr>
        <w:tc>
          <w:tcPr>
            <w:tcW w:w="3505" w:type="dxa"/>
            <w:vMerge w:val="restart"/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070" w:type="dxa"/>
            <w:gridSpan w:val="3"/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5780F" w:rsidRPr="00720032" w:rsidTr="00B5780F">
        <w:trPr>
          <w:jc w:val="center"/>
        </w:trPr>
        <w:tc>
          <w:tcPr>
            <w:tcW w:w="3505" w:type="dxa"/>
            <w:vMerge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B5780F" w:rsidRPr="00720032" w:rsidTr="00B5780F">
        <w:trPr>
          <w:jc w:val="center"/>
        </w:trPr>
        <w:tc>
          <w:tcPr>
            <w:tcW w:w="3505" w:type="dxa"/>
          </w:tcPr>
          <w:p w:rsidR="00B5780F" w:rsidRPr="00720032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780F" w:rsidRPr="00720032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780F" w:rsidRPr="00484439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780F" w:rsidRPr="00484439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5780F" w:rsidRPr="00484439" w:rsidRDefault="00B5780F" w:rsidP="00B57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5780F" w:rsidRPr="00720032" w:rsidTr="00B5780F">
        <w:trPr>
          <w:trHeight w:val="20"/>
          <w:jc w:val="center"/>
        </w:trPr>
        <w:tc>
          <w:tcPr>
            <w:tcW w:w="3505" w:type="dxa"/>
          </w:tcPr>
          <w:p w:rsidR="00B5780F" w:rsidRPr="00DC3B28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</w:t>
            </w: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  <w:vAlign w:val="center"/>
          </w:tcPr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B60188" w:rsidRDefault="009F3788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4573104,26</w:t>
            </w:r>
            <w:r w:rsidR="00B5780F" w:rsidRPr="00B601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5780F" w:rsidRPr="00B60188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0F" w:rsidRPr="003D13C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3D13C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3788">
              <w:rPr>
                <w:rFonts w:ascii="Times New Roman" w:hAnsi="Times New Roman" w:cs="Times New Roman"/>
                <w:sz w:val="24"/>
                <w:szCs w:val="24"/>
              </w:rPr>
              <w:t>18725</w:t>
            </w: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 xml:space="preserve">,56 </w:t>
            </w:r>
          </w:p>
          <w:p w:rsidR="00B5780F" w:rsidRPr="003D13C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780F" w:rsidRPr="00B60188" w:rsidRDefault="00B5780F" w:rsidP="009F3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88">
              <w:rPr>
                <w:rFonts w:ascii="Times New Roman" w:hAnsi="Times New Roman" w:cs="Times New Roman"/>
                <w:sz w:val="24"/>
                <w:szCs w:val="24"/>
              </w:rPr>
              <w:t>220689,0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B5780F" w:rsidRPr="00B60188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</w:tr>
      <w:tr w:rsidR="00B5780F" w:rsidRPr="00720032" w:rsidTr="00B5780F">
        <w:trPr>
          <w:trHeight w:val="20"/>
          <w:jc w:val="center"/>
        </w:trPr>
        <w:tc>
          <w:tcPr>
            <w:tcW w:w="3505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5780F" w:rsidRPr="003D13C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80F" w:rsidRPr="00720032" w:rsidTr="00B5780F">
        <w:trPr>
          <w:jc w:val="center"/>
        </w:trPr>
        <w:tc>
          <w:tcPr>
            <w:tcW w:w="3505" w:type="dxa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5780F" w:rsidRPr="003D13C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3D4" w:rsidRPr="00720032" w:rsidTr="008803D4">
        <w:trPr>
          <w:trHeight w:val="637"/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03D4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B60188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4573104,26</w:t>
            </w:r>
            <w:r w:rsidRPr="00B601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03D4" w:rsidRPr="00B60188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03D4" w:rsidRPr="003D13CA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3D13CA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18725</w:t>
            </w: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 xml:space="preserve">,56 </w:t>
            </w:r>
          </w:p>
          <w:p w:rsidR="008803D4" w:rsidRPr="003D13CA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B60188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1220689,0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B60188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</w:tr>
      <w:tr w:rsidR="008803D4" w:rsidRPr="00720032" w:rsidTr="00B5780F">
        <w:trPr>
          <w:trHeight w:val="2283"/>
          <w:jc w:val="center"/>
        </w:trPr>
        <w:tc>
          <w:tcPr>
            <w:tcW w:w="3505" w:type="dxa"/>
            <w:tcBorders>
              <w:right w:val="single" w:sz="4" w:space="0" w:color="auto"/>
            </w:tcBorders>
          </w:tcPr>
          <w:p w:rsidR="008803D4" w:rsidRDefault="008803D4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правонарушений </w:t>
            </w:r>
          </w:p>
          <w:p w:rsidR="008803D4" w:rsidRDefault="008803D4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</w:t>
            </w:r>
            <w:proofErr w:type="gramStart"/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Default="008803D4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</w:p>
          <w:p w:rsidR="008803D4" w:rsidRPr="00720032" w:rsidRDefault="008803D4" w:rsidP="00B5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D4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279500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vAlign w:val="center"/>
          </w:tcPr>
          <w:p w:rsidR="008803D4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03D4" w:rsidRPr="003D13CA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279500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84200,0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D4" w:rsidRPr="000B3B46" w:rsidRDefault="008803D4" w:rsidP="0055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 «Комплексные меры противодействия злоупотреблению наркотиками и их незаконному обороту» на 201</w:t>
            </w:r>
            <w:r w:rsidRPr="00484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484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417" w:type="dxa"/>
            <w:vAlign w:val="center"/>
          </w:tcPr>
          <w:p w:rsidR="008803D4" w:rsidRPr="00A00D31" w:rsidRDefault="008803D4" w:rsidP="00BA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9AB">
              <w:rPr>
                <w:rFonts w:ascii="Times New Roman" w:hAnsi="Times New Roman" w:cs="Times New Roman"/>
                <w:sz w:val="24"/>
                <w:szCs w:val="24"/>
              </w:rPr>
              <w:t>77523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140522,0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880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165074,0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8803D4" w:rsidRPr="00720032" w:rsidRDefault="006C13CD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234323</w:t>
            </w:r>
            <w:r w:rsidR="008803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880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83574,0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vAlign w:val="center"/>
          </w:tcPr>
          <w:p w:rsidR="008803D4" w:rsidRPr="00720032" w:rsidRDefault="008803D4" w:rsidP="006C1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3CD">
              <w:rPr>
                <w:rFonts w:ascii="Times New Roman" w:hAnsi="Times New Roman" w:cs="Times New Roman"/>
                <w:sz w:val="24"/>
                <w:szCs w:val="24"/>
              </w:rPr>
              <w:t>43200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8803D4" w:rsidRPr="003D13CA" w:rsidRDefault="008803D4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880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880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81500,0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8803D4" w:rsidRPr="00484C8E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5828527,26</w:t>
            </w:r>
          </w:p>
        </w:tc>
        <w:tc>
          <w:tcPr>
            <w:tcW w:w="1418" w:type="dxa"/>
            <w:vAlign w:val="center"/>
          </w:tcPr>
          <w:p w:rsidR="008803D4" w:rsidRPr="00484C8E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3D4" w:rsidRPr="00484C8E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A3497">
              <w:rPr>
                <w:rFonts w:ascii="Times New Roman" w:hAnsi="Times New Roman" w:cs="Times New Roman"/>
                <w:b/>
                <w:sz w:val="24"/>
                <w:szCs w:val="24"/>
              </w:rPr>
              <w:t>38747,56</w:t>
            </w:r>
            <w:r w:rsidRPr="0048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3D4" w:rsidRPr="00484C8E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484C8E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1606816</w:t>
            </w:r>
            <w:r w:rsidR="00880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484C8E" w:rsidRDefault="008803D4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3497">
              <w:rPr>
                <w:rFonts w:ascii="Times New Roman" w:hAnsi="Times New Roman" w:cs="Times New Roman"/>
                <w:b/>
                <w:sz w:val="24"/>
                <w:szCs w:val="24"/>
              </w:rPr>
              <w:t>082963</w:t>
            </w:r>
            <w:r w:rsidRPr="00484C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3D4" w:rsidRPr="00720032" w:rsidTr="00B5780F">
        <w:trPr>
          <w:jc w:val="center"/>
        </w:trPr>
        <w:tc>
          <w:tcPr>
            <w:tcW w:w="3505" w:type="dxa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7" w:type="dxa"/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8803D4" w:rsidRPr="00720032" w:rsidRDefault="008803D4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A3497" w:rsidRPr="00720032" w:rsidTr="00B5780F">
        <w:trPr>
          <w:jc w:val="center"/>
        </w:trPr>
        <w:tc>
          <w:tcPr>
            <w:tcW w:w="3505" w:type="dxa"/>
          </w:tcPr>
          <w:p w:rsidR="001A3497" w:rsidRPr="00720032" w:rsidRDefault="001A3497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7" w:type="dxa"/>
            <w:vAlign w:val="center"/>
          </w:tcPr>
          <w:p w:rsidR="001A3497" w:rsidRPr="00DC42ED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234323</w:t>
            </w: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1A3497" w:rsidRPr="00DC42ED" w:rsidRDefault="001A3497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60322,0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3497" w:rsidRPr="001A3497" w:rsidRDefault="001A3497" w:rsidP="00556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97">
              <w:rPr>
                <w:rFonts w:ascii="Times New Roman" w:hAnsi="Times New Roman" w:cs="Times New Roman"/>
                <w:b/>
                <w:sz w:val="24"/>
                <w:szCs w:val="24"/>
              </w:rPr>
              <w:t>90427,0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1A3497" w:rsidRPr="001A3497" w:rsidRDefault="001A3497" w:rsidP="00556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97">
              <w:rPr>
                <w:rFonts w:ascii="Times New Roman" w:hAnsi="Times New Roman" w:cs="Times New Roman"/>
                <w:b/>
                <w:sz w:val="24"/>
                <w:szCs w:val="24"/>
              </w:rPr>
              <w:t>83574,0</w:t>
            </w:r>
          </w:p>
        </w:tc>
      </w:tr>
      <w:tr w:rsidR="001A3497" w:rsidRPr="00720032" w:rsidTr="00B5780F">
        <w:trPr>
          <w:trHeight w:val="977"/>
          <w:jc w:val="center"/>
        </w:trPr>
        <w:tc>
          <w:tcPr>
            <w:tcW w:w="3505" w:type="dxa"/>
          </w:tcPr>
          <w:p w:rsidR="001A3497" w:rsidRDefault="001A3497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1A3497" w:rsidRPr="00720032" w:rsidRDefault="001A3497" w:rsidP="00B57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1A3497" w:rsidRPr="00DA32DF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594204</w:t>
            </w: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A3497" w:rsidRPr="00DA32DF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078425</w:t>
            </w: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,56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3497" w:rsidRPr="00DA32DF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516389</w:t>
            </w: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1A3497" w:rsidRPr="00DA32DF" w:rsidRDefault="001A3497" w:rsidP="001A34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99389</w:t>
            </w: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44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0032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  <w:r w:rsidRPr="00767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80F" w:rsidRPr="00F059DE" w:rsidRDefault="00B5780F" w:rsidP="00B5780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</w:r>
    </w:p>
    <w:p w:rsidR="00B5780F" w:rsidRPr="00F059DE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9DE">
        <w:rPr>
          <w:rFonts w:ascii="Times New Roman" w:hAnsi="Times New Roman" w:cs="Times New Roman"/>
          <w:sz w:val="24"/>
          <w:szCs w:val="24"/>
        </w:rPr>
        <w:lastRenderedPageBreak/>
        <w:t>- содействие развитию детских формирований как альтернативы участия подростков в неформальных молодежных объединениях;</w:t>
      </w:r>
    </w:p>
    <w:p w:rsidR="00B5780F" w:rsidRPr="00F059DE" w:rsidRDefault="00B5780F" w:rsidP="00B5780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B5780F" w:rsidRPr="00767439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t>- противодействие терроризму, проявлениям политического, этнического и религиозного экстремизма.</w:t>
      </w: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безнадзорности: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педагогической, медицинской, правовой поддержки и реабилитации детей и подростков;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методическое и информационное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органов системы профилактики безнадзорности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несовершеннолетних.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B5780F" w:rsidRPr="00714F97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B5780F" w:rsidRPr="00714F97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 xml:space="preserve"> - повышение антинаркотической ориентации общества, его моральное и физическое оздоровление;</w:t>
      </w:r>
    </w:p>
    <w:p w:rsidR="00B5780F" w:rsidRPr="006F511F" w:rsidRDefault="00B5780F" w:rsidP="00B57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</w:t>
      </w:r>
    </w:p>
    <w:p w:rsidR="00B5780F" w:rsidRDefault="00B5780F" w:rsidP="00B5780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C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3CFC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 правового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780F" w:rsidRDefault="00B5780F" w:rsidP="00B5780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80F" w:rsidRDefault="00B5780F" w:rsidP="00B5780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032">
        <w:rPr>
          <w:rFonts w:ascii="Times New Roman" w:eastAsia="Calibri" w:hAnsi="Times New Roman" w:cs="Times New Roman"/>
          <w:sz w:val="24"/>
          <w:szCs w:val="24"/>
        </w:rPr>
        <w:t>Основными мерами правового регулирования, определяющими вопросы</w:t>
      </w:r>
      <w:r w:rsidRPr="005C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5819C6">
        <w:rPr>
          <w:rFonts w:ascii="Times New Roman" w:hAnsi="Times New Roman" w:cs="Times New Roman"/>
          <w:sz w:val="24"/>
          <w:szCs w:val="24"/>
        </w:rPr>
        <w:t>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720032">
        <w:rPr>
          <w:rFonts w:ascii="Times New Roman" w:eastAsia="Calibri" w:hAnsi="Times New Roman" w:cs="Times New Roman"/>
          <w:sz w:val="24"/>
          <w:szCs w:val="24"/>
        </w:rPr>
        <w:t>, являются нормативная правовая база Российской Федерации, Ярославской обл</w:t>
      </w:r>
      <w:r>
        <w:rPr>
          <w:rFonts w:ascii="Times New Roman" w:eastAsia="Calibri" w:hAnsi="Times New Roman" w:cs="Times New Roman"/>
          <w:sz w:val="24"/>
          <w:szCs w:val="24"/>
        </w:rPr>
        <w:t>асти и г. Переславля-Залесского, а именно:</w:t>
      </w:r>
    </w:p>
    <w:p w:rsidR="00B5780F" w:rsidRPr="00C4317B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Стратегия</w:t>
      </w:r>
      <w:r w:rsidRPr="00C4317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C4317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4317B">
        <w:rPr>
          <w:rFonts w:ascii="Times New Roman" w:hAnsi="Times New Roman" w:cs="Times New Roman"/>
          <w:sz w:val="24"/>
          <w:szCs w:val="24"/>
        </w:rPr>
        <w:t>. N 537;</w:t>
      </w:r>
    </w:p>
    <w:p w:rsidR="00B5780F" w:rsidRPr="00C4317B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 Федеральный  закон от 24.06.1999 № 120-ФЗ «Об основах системы профилактики безнадзорности и правонарушений несовершеннолетних»;</w:t>
      </w:r>
    </w:p>
    <w:p w:rsidR="00B5780F" w:rsidRPr="00C4317B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C4317B">
        <w:rPr>
          <w:rFonts w:ascii="Times New Roman" w:hAnsi="Times New Roman" w:cs="Times New Roman"/>
          <w:sz w:val="24"/>
          <w:szCs w:val="24"/>
        </w:rPr>
        <w:t xml:space="preserve"> от 8 января 1998 года № 3-ФЗ «О наркотических сред</w:t>
      </w:r>
      <w:r>
        <w:rPr>
          <w:rFonts w:ascii="Times New Roman" w:hAnsi="Times New Roman" w:cs="Times New Roman"/>
          <w:sz w:val="24"/>
          <w:szCs w:val="24"/>
        </w:rPr>
        <w:t>ствах и психотропных веществах»;</w:t>
      </w:r>
      <w:r w:rsidRPr="00C43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0F" w:rsidRPr="00C4317B" w:rsidRDefault="00B5780F" w:rsidP="00B5780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Pr="00C4317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20032">
        <w:rPr>
          <w:rFonts w:ascii="Times New Roman" w:hAnsi="Times New Roman" w:cs="Times New Roman"/>
          <w:spacing w:val="2"/>
          <w:sz w:val="24"/>
          <w:szCs w:val="24"/>
        </w:rPr>
        <w:t>твет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ственными исполнителями Программы является отдел по делам несовершеннолетних и защите их прав   Администрации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Переславля-Залесского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обеспечиваю</w:t>
      </w:r>
      <w:r w:rsidRPr="00720032">
        <w:rPr>
          <w:rFonts w:ascii="Times New Roman" w:hAnsi="Times New Roman" w:cs="Times New Roman"/>
          <w:sz w:val="24"/>
          <w:szCs w:val="24"/>
        </w:rPr>
        <w:t>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реализацию Программы и несу</w:t>
      </w:r>
      <w:r w:rsidRPr="00720032">
        <w:rPr>
          <w:rFonts w:ascii="Times New Roman" w:hAnsi="Times New Roman" w:cs="Times New Roman"/>
          <w:sz w:val="24"/>
          <w:szCs w:val="24"/>
        </w:rPr>
        <w:t>т ответственность за достижение целевых индикаторов и показателей Программы, а также конечных результатов ее реализации;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представляю</w:t>
      </w:r>
      <w:r w:rsidRPr="00720032">
        <w:rPr>
          <w:rFonts w:ascii="Times New Roman" w:hAnsi="Times New Roman" w:cs="Times New Roman"/>
          <w:spacing w:val="2"/>
          <w:sz w:val="24"/>
          <w:szCs w:val="24"/>
        </w:rPr>
        <w:t>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lastRenderedPageBreak/>
        <w:t>- з</w:t>
      </w:r>
      <w:r>
        <w:rPr>
          <w:rFonts w:ascii="Times New Roman" w:hAnsi="Times New Roman" w:cs="Times New Roman"/>
          <w:sz w:val="24"/>
          <w:szCs w:val="24"/>
        </w:rPr>
        <w:t>апрашиваю</w:t>
      </w:r>
      <w:r w:rsidRPr="00720032">
        <w:rPr>
          <w:rFonts w:ascii="Times New Roman" w:hAnsi="Times New Roman" w:cs="Times New Roman"/>
          <w:sz w:val="24"/>
          <w:szCs w:val="24"/>
        </w:rPr>
        <w:t>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</w:t>
      </w:r>
      <w:r w:rsidRPr="00720032">
        <w:rPr>
          <w:rFonts w:ascii="Times New Roman" w:hAnsi="Times New Roman" w:cs="Times New Roman"/>
          <w:sz w:val="24"/>
          <w:szCs w:val="24"/>
        </w:rPr>
        <w:t>т оценку эффективности мероприятий Программы;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запрашиваю</w:t>
      </w:r>
      <w:r w:rsidRPr="00720032">
        <w:rPr>
          <w:rFonts w:ascii="Times New Roman" w:hAnsi="Times New Roman" w:cs="Times New Roman"/>
          <w:sz w:val="24"/>
          <w:szCs w:val="24"/>
        </w:rPr>
        <w:t>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hAnsi="Times New Roman" w:cs="Times New Roman"/>
          <w:sz w:val="24"/>
          <w:szCs w:val="24"/>
        </w:rPr>
        <w:t>необходимости рекомендую</w:t>
      </w:r>
      <w:r w:rsidRPr="00720032">
        <w:rPr>
          <w:rFonts w:ascii="Times New Roman" w:hAnsi="Times New Roman" w:cs="Times New Roman"/>
          <w:sz w:val="24"/>
          <w:szCs w:val="24"/>
        </w:rPr>
        <w:t>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подготавливаю</w:t>
      </w:r>
      <w:r w:rsidRPr="00720032">
        <w:rPr>
          <w:rFonts w:ascii="Times New Roman" w:hAnsi="Times New Roman" w:cs="Times New Roman"/>
          <w:sz w:val="24"/>
          <w:szCs w:val="24"/>
        </w:rPr>
        <w:t xml:space="preserve">т годовой </w:t>
      </w:r>
      <w:proofErr w:type="gramStart"/>
      <w:r w:rsidRPr="00720032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Соисполнителями Программы являются </w:t>
      </w:r>
      <w:r>
        <w:rPr>
          <w:rFonts w:ascii="Times New Roman" w:hAnsi="Times New Roman" w:cs="Times New Roman"/>
          <w:sz w:val="24"/>
          <w:szCs w:val="24"/>
        </w:rPr>
        <w:t xml:space="preserve">отраслевые (функциональные) </w:t>
      </w:r>
      <w:r w:rsidRPr="00720032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принимают участие в разработке Программы;</w:t>
      </w:r>
    </w:p>
    <w:p w:rsidR="00B5780F" w:rsidRPr="00720032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B5780F" w:rsidRDefault="00B5780F" w:rsidP="00B57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B5780F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20032">
        <w:rPr>
          <w:rFonts w:ascii="Times New Roman" w:hAnsi="Times New Roman" w:cs="Times New Roman"/>
          <w:b/>
          <w:sz w:val="24"/>
          <w:szCs w:val="24"/>
        </w:rPr>
        <w:t xml:space="preserve">. Основные сведения о подпрограммах, </w:t>
      </w:r>
    </w:p>
    <w:p w:rsidR="00B5780F" w:rsidRPr="00815516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входящих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 муниципальной программы</w:t>
      </w: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237"/>
      </w:tblGrid>
      <w:tr w:rsidR="00B5780F" w:rsidRPr="00720032" w:rsidTr="00B5780F"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B5780F" w:rsidRPr="00720032" w:rsidTr="00B5780F">
        <w:trPr>
          <w:trHeight w:val="135"/>
        </w:trPr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B5780F" w:rsidRPr="00720032" w:rsidTr="00B5780F">
        <w:trPr>
          <w:trHeight w:val="135"/>
        </w:trPr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4573104,26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  рублей всего,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780F" w:rsidRPr="00DF2A91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45CC">
              <w:rPr>
                <w:rFonts w:ascii="Times New Roman" w:hAnsi="Times New Roman" w:cs="Times New Roman"/>
                <w:sz w:val="24"/>
                <w:szCs w:val="24"/>
              </w:rPr>
              <w:t>18725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2017 год – 1</w:t>
            </w:r>
            <w:r w:rsidR="006D45CC">
              <w:rPr>
                <w:rFonts w:ascii="Times New Roman" w:hAnsi="Times New Roman" w:cs="Times New Roman"/>
                <w:sz w:val="24"/>
                <w:szCs w:val="24"/>
              </w:rPr>
              <w:t>220689,0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2018 год – 1633689,7рублей.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B5780F" w:rsidRPr="00720032" w:rsidTr="00B5780F">
        <w:trPr>
          <w:trHeight w:val="273"/>
        </w:trPr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объединениях;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1.Уменьшение числа преступлений, совершаемых на 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 и в общественных местах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2.Уменьшение числа  преступлений, совершаемых лицами не учащимися и не работающими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3.Уменьшение числа  преступности совершенными несовершеннолетними</w:t>
            </w:r>
          </w:p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</w:tr>
      <w:tr w:rsidR="00B5780F" w:rsidRPr="00720032" w:rsidTr="00B5780F">
        <w:tc>
          <w:tcPr>
            <w:tcW w:w="3758" w:type="dxa"/>
            <w:tcBorders>
              <w:bottom w:val="single" w:sz="4" w:space="0" w:color="auto"/>
            </w:tcBorders>
          </w:tcPr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годы».</w:t>
            </w:r>
          </w:p>
        </w:tc>
      </w:tr>
      <w:tr w:rsidR="00B5780F" w:rsidRPr="00720032" w:rsidTr="00B5780F">
        <w:tc>
          <w:tcPr>
            <w:tcW w:w="3758" w:type="dxa"/>
            <w:tcBorders>
              <w:left w:val="nil"/>
              <w:right w:val="nil"/>
            </w:tcBorders>
          </w:tcPr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720032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B5780F" w:rsidRPr="00F059DE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777">
              <w:rPr>
                <w:rFonts w:ascii="Times New Roman" w:hAnsi="Times New Roman" w:cs="Times New Roman"/>
                <w:sz w:val="24"/>
                <w:szCs w:val="24"/>
              </w:rPr>
              <w:t>77900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2016 год  -  279500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2017 год -  2</w:t>
            </w:r>
            <w:r w:rsidR="00DF5021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B5780F" w:rsidRPr="001031BA" w:rsidRDefault="00B5780F" w:rsidP="00DF5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2018 год -  2</w:t>
            </w:r>
            <w:r w:rsidR="00DF5021">
              <w:rPr>
                <w:rFonts w:ascii="Times New Roman" w:hAnsi="Times New Roman" w:cs="Times New Roman"/>
                <w:sz w:val="24"/>
                <w:szCs w:val="24"/>
              </w:rPr>
              <w:t>84200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 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 выявлению и профилактике семейного и детского неблагополучия;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ситуации;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 и правонарушений несовершеннолетних.</w:t>
            </w:r>
          </w:p>
        </w:tc>
      </w:tr>
      <w:tr w:rsidR="00B5780F" w:rsidRPr="00720032" w:rsidTr="00B5780F">
        <w:tc>
          <w:tcPr>
            <w:tcW w:w="3758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совершивших преступления, в общем числе детского населения, проживающего на территории 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 несовершеннолетних, совершивших правонарушения, в общем числе детского населения,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проживающего на территории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снятых с учета в связи с положительной динамикой, в общем числе несовершеннолетних, состоящих на учете в комиссии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 безнадзорных детей в общем числе детского населения, проживающего на территории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 семей, находящихся в социально опасном положении, в общем количестве семей </w:t>
            </w:r>
            <w:proofErr w:type="gram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снятых с учета в связи с положительной динамикой, в общем количестве семей, снятых с учета</w:t>
            </w:r>
          </w:p>
        </w:tc>
      </w:tr>
      <w:tr w:rsidR="00B5780F" w:rsidRPr="00720032" w:rsidTr="00B5780F">
        <w:trPr>
          <w:trHeight w:val="1731"/>
        </w:trPr>
        <w:tc>
          <w:tcPr>
            <w:tcW w:w="3758" w:type="dxa"/>
            <w:tcBorders>
              <w:bottom w:val="single" w:sz="4" w:space="0" w:color="auto"/>
            </w:tcBorders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т  08.12.2015  №  ПОС.03-1767/15</w:t>
            </w: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B5780F" w:rsidRPr="00720032" w:rsidTr="00B5780F">
        <w:trPr>
          <w:trHeight w:val="793"/>
        </w:trPr>
        <w:tc>
          <w:tcPr>
            <w:tcW w:w="3758" w:type="dxa"/>
            <w:tcBorders>
              <w:left w:val="nil"/>
              <w:right w:val="nil"/>
            </w:tcBorders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B5780F" w:rsidRPr="001031BA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714F97" w:rsidTr="00B5780F">
        <w:trPr>
          <w:trHeight w:val="849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B5780F" w:rsidRPr="00714F97" w:rsidTr="00B5780F">
        <w:trPr>
          <w:trHeight w:val="280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B5780F" w:rsidRPr="00714F97" w:rsidTr="00B5780F">
        <w:trPr>
          <w:trHeight w:val="397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B5780F" w:rsidRPr="00714F97" w:rsidTr="00B5780F">
        <w:trPr>
          <w:trHeight w:val="1420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</w:t>
            </w:r>
            <w:r w:rsidR="00AE26BA">
              <w:rPr>
                <w:rFonts w:ascii="Times New Roman" w:hAnsi="Times New Roman" w:cs="Times New Roman"/>
                <w:sz w:val="24"/>
                <w:szCs w:val="24"/>
              </w:rPr>
              <w:t>477523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2016 год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140522,0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60322,0 руб.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51">
              <w:rPr>
                <w:rFonts w:ascii="Times New Roman" w:hAnsi="Times New Roman" w:cs="Times New Roman"/>
                <w:sz w:val="24"/>
                <w:szCs w:val="24"/>
              </w:rPr>
              <w:t>71927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272951">
              <w:rPr>
                <w:rFonts w:ascii="Times New Roman" w:hAnsi="Times New Roman" w:cs="Times New Roman"/>
                <w:sz w:val="24"/>
                <w:szCs w:val="24"/>
              </w:rPr>
              <w:t>90427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29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5780F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72951">
              <w:rPr>
                <w:rFonts w:ascii="Times New Roman" w:hAnsi="Times New Roman" w:cs="Times New Roman"/>
                <w:sz w:val="24"/>
                <w:szCs w:val="24"/>
              </w:rPr>
              <w:t>165074,0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 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83574, 0 руб.</w:t>
            </w:r>
          </w:p>
        </w:tc>
      </w:tr>
      <w:tr w:rsidR="00B5780F" w:rsidRPr="00714F97" w:rsidTr="00B5780F">
        <w:trPr>
          <w:trHeight w:val="1731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 развитие и реализация потенциала молодежи в интересах города;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 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714F97" w:rsidTr="00B5780F">
        <w:trPr>
          <w:trHeight w:val="415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антинаркотической ориентации общества, его моральное и физическое оздоровление;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      </w:r>
          </w:p>
        </w:tc>
      </w:tr>
      <w:tr w:rsidR="00B5780F" w:rsidRPr="00714F97" w:rsidTr="00B5780F">
        <w:trPr>
          <w:trHeight w:val="1731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3. Доля молодежи, вовлеченной в профилактические антинаркотические мероприятия,  по отношению к общей численности молодежи, проживающей на территории г. Переславля-Залесского.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0F" w:rsidRPr="00714F97" w:rsidTr="00B5780F">
        <w:trPr>
          <w:trHeight w:val="1353"/>
        </w:trPr>
        <w:tc>
          <w:tcPr>
            <w:tcW w:w="3758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</w:tcPr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</w:t>
            </w:r>
            <w:proofErr w:type="gramStart"/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 08.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12.2015  №  ПОС.03-1768/15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«О городской целевой программе </w:t>
            </w:r>
            <w:r w:rsidRPr="00714F97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</w:p>
          <w:p w:rsidR="00B5780F" w:rsidRPr="00714F97" w:rsidRDefault="00B5780F" w:rsidP="00B578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780F" w:rsidRPr="00714F97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80F" w:rsidRPr="00720032" w:rsidRDefault="00B5780F" w:rsidP="00B578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ABE" w:rsidRDefault="00624ABE"/>
    <w:sectPr w:rsidR="0062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E1"/>
    <w:rsid w:val="00003475"/>
    <w:rsid w:val="00111777"/>
    <w:rsid w:val="001A114A"/>
    <w:rsid w:val="001A3497"/>
    <w:rsid w:val="00272951"/>
    <w:rsid w:val="002C2CE1"/>
    <w:rsid w:val="00550B26"/>
    <w:rsid w:val="00624ABE"/>
    <w:rsid w:val="006C13CD"/>
    <w:rsid w:val="006D45CC"/>
    <w:rsid w:val="008803D4"/>
    <w:rsid w:val="008C4619"/>
    <w:rsid w:val="009F3788"/>
    <w:rsid w:val="00AE26BA"/>
    <w:rsid w:val="00B5780F"/>
    <w:rsid w:val="00B87927"/>
    <w:rsid w:val="00BA29AB"/>
    <w:rsid w:val="00DF5021"/>
    <w:rsid w:val="00E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0F"/>
  </w:style>
  <w:style w:type="paragraph" w:styleId="1">
    <w:name w:val="heading 1"/>
    <w:basedOn w:val="a"/>
    <w:next w:val="a"/>
    <w:link w:val="10"/>
    <w:uiPriority w:val="9"/>
    <w:qFormat/>
    <w:rsid w:val="00B57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7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0F"/>
    <w:pPr>
      <w:spacing w:after="0" w:line="240" w:lineRule="auto"/>
    </w:pPr>
  </w:style>
  <w:style w:type="paragraph" w:customStyle="1" w:styleId="Heading">
    <w:name w:val="Heading"/>
    <w:rsid w:val="00B5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5780F"/>
    <w:pPr>
      <w:ind w:left="720"/>
      <w:contextualSpacing/>
    </w:pPr>
  </w:style>
  <w:style w:type="paragraph" w:customStyle="1" w:styleId="a5">
    <w:name w:val="ТекстДок"/>
    <w:autoRedefine/>
    <w:qFormat/>
    <w:rsid w:val="00B5780F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B578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8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Hyperlink"/>
    <w:unhideWhenUsed/>
    <w:rsid w:val="00B5780F"/>
    <w:rPr>
      <w:color w:val="0000FF"/>
      <w:u w:val="single"/>
    </w:rPr>
  </w:style>
  <w:style w:type="paragraph" w:customStyle="1" w:styleId="ConsPlusCell">
    <w:name w:val="ConsPlusCell"/>
    <w:uiPriority w:val="99"/>
    <w:rsid w:val="00B5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5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B5780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5780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57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80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B57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B5780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B578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B5780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B578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B578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57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5780F"/>
  </w:style>
  <w:style w:type="character" w:customStyle="1" w:styleId="apple-converted-space">
    <w:name w:val="apple-converted-space"/>
    <w:basedOn w:val="a0"/>
    <w:rsid w:val="00B57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0F"/>
  </w:style>
  <w:style w:type="paragraph" w:styleId="1">
    <w:name w:val="heading 1"/>
    <w:basedOn w:val="a"/>
    <w:next w:val="a"/>
    <w:link w:val="10"/>
    <w:uiPriority w:val="9"/>
    <w:qFormat/>
    <w:rsid w:val="00B57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7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0F"/>
    <w:pPr>
      <w:spacing w:after="0" w:line="240" w:lineRule="auto"/>
    </w:pPr>
  </w:style>
  <w:style w:type="paragraph" w:customStyle="1" w:styleId="Heading">
    <w:name w:val="Heading"/>
    <w:rsid w:val="00B5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5780F"/>
    <w:pPr>
      <w:ind w:left="720"/>
      <w:contextualSpacing/>
    </w:pPr>
  </w:style>
  <w:style w:type="paragraph" w:customStyle="1" w:styleId="a5">
    <w:name w:val="ТекстДок"/>
    <w:autoRedefine/>
    <w:qFormat/>
    <w:rsid w:val="00B5780F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B578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8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Hyperlink"/>
    <w:unhideWhenUsed/>
    <w:rsid w:val="00B5780F"/>
    <w:rPr>
      <w:color w:val="0000FF"/>
      <w:u w:val="single"/>
    </w:rPr>
  </w:style>
  <w:style w:type="paragraph" w:customStyle="1" w:styleId="ConsPlusCell">
    <w:name w:val="ConsPlusCell"/>
    <w:uiPriority w:val="99"/>
    <w:rsid w:val="00B5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5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B5780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5780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57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80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B57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B5780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B578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B5780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B578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B578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57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5780F"/>
  </w:style>
  <w:style w:type="character" w:customStyle="1" w:styleId="apple-converted-space">
    <w:name w:val="apple-converted-space"/>
    <w:basedOn w:val="a0"/>
    <w:rsid w:val="00B5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</cp:lastModifiedBy>
  <cp:revision>6</cp:revision>
  <cp:lastPrinted>2017-03-06T08:29:00Z</cp:lastPrinted>
  <dcterms:created xsi:type="dcterms:W3CDTF">2017-03-06T07:31:00Z</dcterms:created>
  <dcterms:modified xsi:type="dcterms:W3CDTF">2017-03-07T14:34:00Z</dcterms:modified>
</cp:coreProperties>
</file>