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BC2" w:rsidRPr="006F3BC2" w:rsidRDefault="00FD31C4" w:rsidP="006F3BC2">
      <w:pPr>
        <w:suppressAutoHyphens w:val="0"/>
        <w:overflowPunct w:val="0"/>
        <w:autoSpaceDE w:val="0"/>
        <w:autoSpaceDN w:val="0"/>
        <w:adjustRightInd w:val="0"/>
        <w:jc w:val="center"/>
        <w:rPr>
          <w:sz w:val="20"/>
          <w:szCs w:val="20"/>
          <w:lang w:eastAsia="ru-RU"/>
        </w:rPr>
      </w:pPr>
      <w:r>
        <w:rPr>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6.25pt" fillcolor="window">
            <v:imagedata r:id="rId8" o:title=""/>
          </v:shape>
        </w:pict>
      </w:r>
    </w:p>
    <w:p w:rsidR="006F3BC2" w:rsidRPr="006F3BC2" w:rsidRDefault="006F3BC2" w:rsidP="006F3BC2">
      <w:pPr>
        <w:suppressAutoHyphens w:val="0"/>
        <w:overflowPunct w:val="0"/>
        <w:autoSpaceDE w:val="0"/>
        <w:autoSpaceDN w:val="0"/>
        <w:adjustRightInd w:val="0"/>
        <w:jc w:val="center"/>
        <w:rPr>
          <w:sz w:val="20"/>
          <w:szCs w:val="20"/>
          <w:lang w:eastAsia="ru-RU"/>
        </w:rPr>
      </w:pPr>
    </w:p>
    <w:p w:rsidR="006F3BC2" w:rsidRPr="006F3BC2" w:rsidRDefault="006F3BC2" w:rsidP="006F3BC2">
      <w:pPr>
        <w:suppressAutoHyphens w:val="0"/>
        <w:ind w:left="283"/>
        <w:jc w:val="center"/>
        <w:rPr>
          <w:szCs w:val="20"/>
          <w:lang w:eastAsia="ru-RU"/>
        </w:rPr>
      </w:pPr>
      <w:r w:rsidRPr="006F3BC2">
        <w:rPr>
          <w:szCs w:val="20"/>
          <w:lang w:eastAsia="ru-RU"/>
        </w:rPr>
        <w:t>АДМИНИСТРАЦИЯ г. ПЕРЕСЛАВЛЯ-ЗАЛЕССКОГО</w:t>
      </w:r>
    </w:p>
    <w:p w:rsidR="006F3BC2" w:rsidRPr="006F3BC2" w:rsidRDefault="006F3BC2" w:rsidP="006F3BC2">
      <w:pPr>
        <w:suppressAutoHyphens w:val="0"/>
        <w:ind w:left="283"/>
        <w:jc w:val="center"/>
        <w:rPr>
          <w:szCs w:val="20"/>
          <w:lang w:eastAsia="ru-RU"/>
        </w:rPr>
      </w:pPr>
      <w:r w:rsidRPr="006F3BC2">
        <w:rPr>
          <w:szCs w:val="20"/>
          <w:lang w:eastAsia="ru-RU"/>
        </w:rPr>
        <w:t>ЯРОСЛАВСКОЙ ОБЛАСТИ</w:t>
      </w:r>
    </w:p>
    <w:p w:rsidR="006F3BC2" w:rsidRPr="006F3BC2" w:rsidRDefault="006F3BC2" w:rsidP="006F3BC2">
      <w:pPr>
        <w:suppressAutoHyphens w:val="0"/>
        <w:ind w:left="283"/>
        <w:jc w:val="center"/>
        <w:rPr>
          <w:szCs w:val="20"/>
          <w:lang w:eastAsia="ru-RU"/>
        </w:rPr>
      </w:pPr>
    </w:p>
    <w:p w:rsidR="006F3BC2" w:rsidRPr="006F3BC2" w:rsidRDefault="006F3BC2" w:rsidP="006F3BC2">
      <w:pPr>
        <w:suppressAutoHyphens w:val="0"/>
        <w:ind w:left="283"/>
        <w:jc w:val="center"/>
        <w:rPr>
          <w:szCs w:val="20"/>
          <w:lang w:eastAsia="ru-RU"/>
        </w:rPr>
      </w:pPr>
      <w:r w:rsidRPr="006F3BC2">
        <w:rPr>
          <w:szCs w:val="20"/>
          <w:lang w:eastAsia="ru-RU"/>
        </w:rPr>
        <w:t>ПОСТАНОВЛЕНИЕ</w:t>
      </w:r>
    </w:p>
    <w:p w:rsidR="006F3BC2" w:rsidRPr="006F3BC2" w:rsidRDefault="006F3BC2" w:rsidP="006F3BC2">
      <w:pPr>
        <w:suppressAutoHyphens w:val="0"/>
        <w:overflowPunct w:val="0"/>
        <w:autoSpaceDE w:val="0"/>
        <w:autoSpaceDN w:val="0"/>
        <w:adjustRightInd w:val="0"/>
        <w:rPr>
          <w:sz w:val="20"/>
          <w:szCs w:val="20"/>
          <w:lang w:eastAsia="ru-RU"/>
        </w:rPr>
      </w:pPr>
    </w:p>
    <w:p w:rsidR="006F3BC2" w:rsidRPr="006F3BC2" w:rsidRDefault="006F3BC2" w:rsidP="006F3BC2">
      <w:pPr>
        <w:suppressAutoHyphens w:val="0"/>
        <w:overflowPunct w:val="0"/>
        <w:autoSpaceDE w:val="0"/>
        <w:autoSpaceDN w:val="0"/>
        <w:adjustRightInd w:val="0"/>
        <w:rPr>
          <w:sz w:val="20"/>
          <w:szCs w:val="20"/>
          <w:lang w:eastAsia="ru-RU"/>
        </w:rPr>
      </w:pPr>
      <w:bookmarkStart w:id="0" w:name="_GoBack"/>
      <w:bookmarkEnd w:id="0"/>
    </w:p>
    <w:p w:rsidR="006F3BC2" w:rsidRPr="006F3BC2" w:rsidRDefault="006F3BC2" w:rsidP="006F3BC2">
      <w:pPr>
        <w:suppressAutoHyphens w:val="0"/>
        <w:rPr>
          <w:szCs w:val="20"/>
          <w:lang w:eastAsia="ru-RU"/>
        </w:rPr>
      </w:pPr>
      <w:r w:rsidRPr="006F3BC2">
        <w:rPr>
          <w:szCs w:val="20"/>
          <w:lang w:eastAsia="ru-RU"/>
        </w:rPr>
        <w:t>От</w:t>
      </w:r>
      <w:r w:rsidR="00BC3B70">
        <w:rPr>
          <w:szCs w:val="20"/>
          <w:lang w:eastAsia="ru-RU"/>
        </w:rPr>
        <w:t xml:space="preserve"> 20.03.2015</w:t>
      </w:r>
      <w:r w:rsidRPr="006F3BC2">
        <w:rPr>
          <w:szCs w:val="20"/>
          <w:lang w:eastAsia="ru-RU"/>
        </w:rPr>
        <w:t xml:space="preserve"> № </w:t>
      </w:r>
      <w:r w:rsidR="00BC3B70">
        <w:rPr>
          <w:szCs w:val="20"/>
          <w:lang w:eastAsia="ru-RU"/>
        </w:rPr>
        <w:t>ПОС.03-0402/15</w:t>
      </w:r>
    </w:p>
    <w:p w:rsidR="006F3BC2" w:rsidRPr="006F3BC2" w:rsidRDefault="006F3BC2" w:rsidP="006F3BC2">
      <w:pPr>
        <w:suppressAutoHyphens w:val="0"/>
        <w:rPr>
          <w:szCs w:val="20"/>
          <w:lang w:eastAsia="ru-RU"/>
        </w:rPr>
      </w:pPr>
      <w:r w:rsidRPr="006F3BC2">
        <w:rPr>
          <w:szCs w:val="20"/>
          <w:lang w:eastAsia="ru-RU"/>
        </w:rPr>
        <w:t>г. Переславль-Залесский</w:t>
      </w:r>
    </w:p>
    <w:p w:rsidR="00270EC0" w:rsidRPr="009B3DB8" w:rsidRDefault="00270EC0" w:rsidP="009B7B05"/>
    <w:p w:rsidR="00270EC0" w:rsidRPr="009B3DB8" w:rsidRDefault="00270EC0" w:rsidP="003F45B2">
      <w:pPr>
        <w:ind w:right="4677"/>
        <w:jc w:val="both"/>
      </w:pPr>
      <w:r w:rsidRPr="009B3DB8">
        <w:t>О внесении изменений в постановление</w:t>
      </w:r>
    </w:p>
    <w:p w:rsidR="00270EC0" w:rsidRPr="009B3DB8" w:rsidRDefault="00270EC0" w:rsidP="003F45B2">
      <w:pPr>
        <w:ind w:right="4677"/>
        <w:jc w:val="both"/>
      </w:pPr>
      <w:r w:rsidRPr="009B3DB8">
        <w:t>Администрации г. Переславля-Залесского</w:t>
      </w:r>
    </w:p>
    <w:p w:rsidR="00270EC0" w:rsidRPr="009B3DB8" w:rsidRDefault="00270EC0" w:rsidP="003F45B2">
      <w:pPr>
        <w:ind w:right="4677"/>
        <w:jc w:val="both"/>
      </w:pPr>
      <w:r w:rsidRPr="009B3DB8">
        <w:t xml:space="preserve">от 29.08.2012 № 1209  «Об утверждении </w:t>
      </w:r>
    </w:p>
    <w:p w:rsidR="00270EC0" w:rsidRPr="009B3DB8" w:rsidRDefault="00270EC0" w:rsidP="003F45B2">
      <w:pPr>
        <w:ind w:right="4677"/>
        <w:jc w:val="both"/>
      </w:pPr>
      <w:r w:rsidRPr="009B3DB8">
        <w:t>долгосрочной городской целевой программы</w:t>
      </w:r>
    </w:p>
    <w:p w:rsidR="00270EC0" w:rsidRPr="009B3DB8" w:rsidRDefault="00270EC0" w:rsidP="003F45B2">
      <w:pPr>
        <w:ind w:right="4677"/>
        <w:jc w:val="both"/>
      </w:pPr>
      <w:r w:rsidRPr="009B3DB8">
        <w:t>«Развитие субъектов малого и среднего</w:t>
      </w:r>
    </w:p>
    <w:p w:rsidR="00270EC0" w:rsidRDefault="00270EC0" w:rsidP="003F45B2">
      <w:pPr>
        <w:ind w:right="4677"/>
        <w:jc w:val="both"/>
      </w:pPr>
      <w:r w:rsidRPr="009B3DB8">
        <w:t xml:space="preserve">предпринимательства города Переславля-Залесского на 2013-2017 годы» </w:t>
      </w:r>
    </w:p>
    <w:p w:rsidR="00AE1CD1" w:rsidRDefault="00AE1CD1" w:rsidP="003F45B2">
      <w:pPr>
        <w:ind w:right="4677"/>
        <w:jc w:val="both"/>
      </w:pPr>
    </w:p>
    <w:p w:rsidR="00AE1CD1" w:rsidRDefault="00AE1CD1" w:rsidP="003F45B2">
      <w:pPr>
        <w:ind w:right="4677"/>
        <w:jc w:val="both"/>
      </w:pPr>
    </w:p>
    <w:p w:rsidR="00AE1CD1" w:rsidRPr="009B3DB8" w:rsidRDefault="00AE1CD1" w:rsidP="00AE1CD1">
      <w:pPr>
        <w:ind w:firstLine="708"/>
        <w:jc w:val="both"/>
      </w:pPr>
      <w:r>
        <w:t>В соответствии с подпрограммой государственной программы Ярославской области «Экономическое развитие и инновационная экономика в Ярославской области» на 2014-2020 годы «Областной целевой программы развития субъектов малого и среднего предпринимательства Ярославской области на 2013-2015 годы» утвержденной постановлением Правительства Ярославской области от 07.12.2012 №1387-п, в</w:t>
      </w:r>
      <w:r w:rsidRPr="009B3DB8">
        <w:t xml:space="preserve">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г.Переславля-Залесского</w:t>
      </w:r>
    </w:p>
    <w:p w:rsidR="00AE1CD1" w:rsidRPr="009B3DB8" w:rsidRDefault="00AE1CD1" w:rsidP="00AE1CD1">
      <w:pPr>
        <w:jc w:val="both"/>
      </w:pPr>
    </w:p>
    <w:p w:rsidR="00270EC0" w:rsidRPr="009B3DB8" w:rsidRDefault="00270EC0" w:rsidP="009B7B05">
      <w:pPr>
        <w:spacing w:line="360" w:lineRule="auto"/>
        <w:jc w:val="center"/>
        <w:rPr>
          <w:sz w:val="28"/>
          <w:szCs w:val="28"/>
        </w:rPr>
      </w:pPr>
      <w:r w:rsidRPr="009B3DB8">
        <w:rPr>
          <w:sz w:val="28"/>
          <w:szCs w:val="28"/>
        </w:rPr>
        <w:t>Администрация города Переславля-Залесского постановляет:</w:t>
      </w:r>
    </w:p>
    <w:p w:rsidR="00270EC0" w:rsidRPr="009B3DB8" w:rsidRDefault="00270EC0" w:rsidP="009B7B05">
      <w:pPr>
        <w:ind w:firstLine="540"/>
        <w:jc w:val="both"/>
        <w:rPr>
          <w:lang w:eastAsia="ru-RU"/>
        </w:rPr>
      </w:pPr>
      <w:r w:rsidRPr="009B3DB8">
        <w:t xml:space="preserve">1. Внести в долгосрочную городскую целевую программу «Развитие субъектов малого и среднего предпринимательства города Переславля-Залесского на 2013-2017 годы» утвержденную </w:t>
      </w:r>
      <w:r w:rsidRPr="009B3DB8">
        <w:rPr>
          <w:lang w:eastAsia="ru-RU"/>
        </w:rPr>
        <w:t>постановлением Администрации г. Переславля-Залесского от 29.08.2012  № 1209 (в редакции постановлений Администрации города Переславля-Залесского</w:t>
      </w:r>
      <w:r w:rsidRPr="009B3DB8">
        <w:t xml:space="preserve"> от 01.03.2013 №228; от 13.06.2013 №944; от 11.10.2013 №ПОС.03-1716/13; от 13.02.2014 №ПОС.03-0214/14; от 20.08.2014 №ПОС.03-1294/14; от 10.12.2014 ПОС.03-1880/14)</w:t>
      </w:r>
      <w:r w:rsidRPr="009B3DB8">
        <w:rPr>
          <w:lang w:eastAsia="ru-RU"/>
        </w:rPr>
        <w:t xml:space="preserve">   изменения</w:t>
      </w:r>
      <w:r w:rsidRPr="009B3DB8">
        <w:rPr>
          <w:bCs/>
        </w:rPr>
        <w:t xml:space="preserve"> согласно приложению</w:t>
      </w:r>
      <w:r w:rsidRPr="009B3DB8">
        <w:rPr>
          <w:lang w:eastAsia="ru-RU"/>
        </w:rPr>
        <w:t>.</w:t>
      </w:r>
    </w:p>
    <w:p w:rsidR="00270EC0" w:rsidRPr="009B3DB8" w:rsidRDefault="00270EC0" w:rsidP="009B7B05">
      <w:pPr>
        <w:ind w:firstLine="540"/>
        <w:jc w:val="both"/>
        <w:rPr>
          <w:lang w:eastAsia="ru-RU"/>
        </w:rPr>
      </w:pPr>
      <w:r w:rsidRPr="009B3DB8">
        <w:rPr>
          <w:lang w:eastAsia="ru-RU"/>
        </w:rPr>
        <w:t xml:space="preserve">2. </w:t>
      </w:r>
      <w:r w:rsidRPr="009B3DB8">
        <w:rPr>
          <w:bCs/>
        </w:rPr>
        <w:t>Опубликовать данное постановление в газете «Переславская неделя» и разместить на официальном сайте органов местного самоуправления.</w:t>
      </w:r>
    </w:p>
    <w:p w:rsidR="00270EC0" w:rsidRPr="009B3DB8" w:rsidRDefault="00270EC0" w:rsidP="009B7B05">
      <w:pPr>
        <w:ind w:firstLine="540"/>
        <w:jc w:val="both"/>
      </w:pPr>
      <w:r w:rsidRPr="009B3DB8">
        <w:t>3. Контроль за исполнением постановления возложить на заместителя Главы Администрации г. Переславля-Залесского Емельянову Т.Н.</w:t>
      </w:r>
    </w:p>
    <w:p w:rsidR="00270EC0" w:rsidRPr="009B3DB8" w:rsidRDefault="00270EC0" w:rsidP="009B7B05">
      <w:pPr>
        <w:ind w:left="3540" w:hanging="3540"/>
        <w:jc w:val="both"/>
      </w:pPr>
    </w:p>
    <w:p w:rsidR="00270EC0" w:rsidRPr="009B3DB8" w:rsidRDefault="00270EC0" w:rsidP="009B7B05">
      <w:pPr>
        <w:pStyle w:val="af6"/>
      </w:pPr>
      <w:r w:rsidRPr="009B3DB8">
        <w:t>Мэр города Переславля-Залесского</w:t>
      </w:r>
      <w:r w:rsidRPr="009B3DB8">
        <w:tab/>
      </w:r>
      <w:r w:rsidRPr="009B3DB8">
        <w:tab/>
      </w:r>
      <w:r w:rsidRPr="009B3DB8">
        <w:tab/>
        <w:t xml:space="preserve">                               Д.В. </w:t>
      </w:r>
      <w:proofErr w:type="spellStart"/>
      <w:r w:rsidRPr="009B3DB8">
        <w:t>Кошурников</w:t>
      </w:r>
      <w:proofErr w:type="spellEnd"/>
      <w:r w:rsidRPr="009B3DB8">
        <w:t xml:space="preserve">        </w:t>
      </w:r>
      <w:r w:rsidRPr="009B3DB8">
        <w:tab/>
      </w:r>
    </w:p>
    <w:p w:rsidR="00270EC0" w:rsidRPr="009B3DB8" w:rsidRDefault="00270EC0" w:rsidP="009B7B05">
      <w:pPr>
        <w:ind w:firstLine="540"/>
        <w:jc w:val="both"/>
        <w:rPr>
          <w:lang w:eastAsia="ru-RU"/>
        </w:rPr>
      </w:pPr>
    </w:p>
    <w:p w:rsidR="00270EC0" w:rsidRPr="009B3DB8" w:rsidRDefault="00270EC0" w:rsidP="009B7B05">
      <w:pPr>
        <w:ind w:firstLine="540"/>
        <w:jc w:val="both"/>
        <w:rPr>
          <w:lang w:eastAsia="ru-RU"/>
        </w:rPr>
      </w:pPr>
    </w:p>
    <w:p w:rsidR="00270EC0" w:rsidRPr="009B3DB8" w:rsidRDefault="00270EC0" w:rsidP="009B7B05">
      <w:pPr>
        <w:ind w:firstLine="540"/>
        <w:jc w:val="both"/>
        <w:rPr>
          <w:lang w:eastAsia="ru-RU"/>
        </w:rPr>
      </w:pPr>
    </w:p>
    <w:p w:rsidR="00270EC0" w:rsidRPr="009B3DB8" w:rsidRDefault="00270EC0" w:rsidP="009B7B05">
      <w:pPr>
        <w:ind w:firstLine="540"/>
        <w:jc w:val="both"/>
        <w:rPr>
          <w:lang w:eastAsia="ru-RU"/>
        </w:rPr>
      </w:pPr>
    </w:p>
    <w:p w:rsidR="00270EC0" w:rsidRPr="009B3DB8" w:rsidRDefault="00270EC0" w:rsidP="009B7B05">
      <w:pPr>
        <w:ind w:firstLine="540"/>
        <w:jc w:val="both"/>
        <w:rPr>
          <w:lang w:eastAsia="ru-RU"/>
        </w:rPr>
      </w:pPr>
    </w:p>
    <w:p w:rsidR="00270EC0" w:rsidRPr="009B3DB8" w:rsidRDefault="00270EC0" w:rsidP="009B7B05">
      <w:pPr>
        <w:jc w:val="right"/>
      </w:pPr>
      <w:r w:rsidRPr="009B3DB8">
        <w:lastRenderedPageBreak/>
        <w:t>Приложение</w:t>
      </w:r>
    </w:p>
    <w:p w:rsidR="00270EC0" w:rsidRPr="009B3DB8" w:rsidRDefault="00270EC0" w:rsidP="009B7B05">
      <w:pPr>
        <w:jc w:val="right"/>
      </w:pPr>
      <w:r w:rsidRPr="009B3DB8">
        <w:tab/>
      </w:r>
      <w:r w:rsidRPr="009B3DB8">
        <w:tab/>
      </w:r>
      <w:r w:rsidRPr="009B3DB8">
        <w:tab/>
      </w:r>
      <w:r w:rsidRPr="009B3DB8">
        <w:tab/>
      </w:r>
      <w:r w:rsidRPr="009B3DB8">
        <w:tab/>
      </w:r>
      <w:r w:rsidRPr="009B3DB8">
        <w:tab/>
      </w:r>
      <w:r w:rsidRPr="009B3DB8">
        <w:tab/>
        <w:t>к постановлению Администрации</w:t>
      </w:r>
    </w:p>
    <w:p w:rsidR="00270EC0" w:rsidRPr="009B3DB8" w:rsidRDefault="00270EC0" w:rsidP="009B7B05">
      <w:pPr>
        <w:jc w:val="right"/>
      </w:pPr>
      <w:r w:rsidRPr="009B3DB8">
        <w:tab/>
      </w:r>
      <w:r w:rsidRPr="009B3DB8">
        <w:tab/>
      </w:r>
      <w:r w:rsidRPr="009B3DB8">
        <w:tab/>
      </w:r>
      <w:r w:rsidRPr="009B3DB8">
        <w:tab/>
      </w:r>
      <w:r w:rsidRPr="009B3DB8">
        <w:tab/>
      </w:r>
      <w:r w:rsidRPr="009B3DB8">
        <w:tab/>
      </w:r>
      <w:r w:rsidRPr="009B3DB8">
        <w:tab/>
        <w:t>г.Переславля-Залесского</w:t>
      </w:r>
    </w:p>
    <w:p w:rsidR="00270EC0" w:rsidRPr="009B3DB8" w:rsidRDefault="00270EC0" w:rsidP="009B7B05">
      <w:pPr>
        <w:jc w:val="center"/>
      </w:pPr>
      <w:r w:rsidRPr="009B3DB8">
        <w:t xml:space="preserve">                                                                         </w:t>
      </w:r>
      <w:r w:rsidR="00BC3B70">
        <w:t xml:space="preserve">                       от 20.03.2015 </w:t>
      </w:r>
      <w:r w:rsidRPr="009B3DB8">
        <w:t xml:space="preserve">№ </w:t>
      </w:r>
      <w:r w:rsidR="00BC3B70">
        <w:t>ПОС.03-0402/15</w:t>
      </w:r>
    </w:p>
    <w:p w:rsidR="00270EC0" w:rsidRPr="009B3DB8" w:rsidRDefault="00270EC0" w:rsidP="009B7B05">
      <w:pPr>
        <w:ind w:firstLine="540"/>
        <w:jc w:val="both"/>
        <w:rPr>
          <w:lang w:eastAsia="ru-RU"/>
        </w:rPr>
      </w:pPr>
    </w:p>
    <w:p w:rsidR="00270EC0" w:rsidRPr="009B3DB8" w:rsidRDefault="00270EC0" w:rsidP="009B7B05">
      <w:pPr>
        <w:ind w:firstLine="540"/>
        <w:jc w:val="both"/>
        <w:rPr>
          <w:lang w:eastAsia="ru-RU"/>
        </w:rPr>
      </w:pPr>
      <w:r w:rsidRPr="009B3DB8">
        <w:rPr>
          <w:lang w:eastAsia="ru-RU"/>
        </w:rPr>
        <w:t xml:space="preserve">1. В паспорт программы: </w:t>
      </w:r>
    </w:p>
    <w:p w:rsidR="00270EC0" w:rsidRPr="009B3DB8" w:rsidRDefault="00270EC0" w:rsidP="009B7B05">
      <w:pPr>
        <w:ind w:left="23"/>
        <w:jc w:val="both"/>
      </w:pPr>
      <w:r w:rsidRPr="009B3DB8">
        <w:rPr>
          <w:lang w:eastAsia="ru-RU"/>
        </w:rPr>
        <w:t xml:space="preserve">1.1. </w:t>
      </w:r>
      <w:r w:rsidRPr="009B3DB8">
        <w:t>Раздел</w:t>
      </w:r>
      <w:r w:rsidRPr="009B3DB8">
        <w:rPr>
          <w:lang w:eastAsia="ru-RU"/>
        </w:rPr>
        <w:t xml:space="preserve"> «Объемы и источники финансирования Программы» изложить в новой редакции: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1"/>
        <w:gridCol w:w="6980"/>
      </w:tblGrid>
      <w:tr w:rsidR="00270EC0" w:rsidRPr="009B3DB8" w:rsidTr="009B7B05">
        <w:trPr>
          <w:trHeight w:val="1247"/>
        </w:trPr>
        <w:tc>
          <w:tcPr>
            <w:tcW w:w="2628" w:type="dxa"/>
          </w:tcPr>
          <w:p w:rsidR="00270EC0" w:rsidRPr="009B3DB8" w:rsidRDefault="00270EC0">
            <w:pPr>
              <w:spacing w:line="276" w:lineRule="auto"/>
            </w:pPr>
            <w:r w:rsidRPr="009B3DB8">
              <w:t>Объемы и источники финансирования</w:t>
            </w:r>
          </w:p>
          <w:p w:rsidR="00270EC0" w:rsidRPr="009B3DB8" w:rsidRDefault="00270EC0">
            <w:pPr>
              <w:spacing w:line="276" w:lineRule="auto"/>
              <w:ind w:left="-51"/>
            </w:pPr>
            <w:r w:rsidRPr="009B3DB8">
              <w:t>Программы</w:t>
            </w:r>
          </w:p>
          <w:p w:rsidR="00270EC0" w:rsidRPr="009B3DB8" w:rsidRDefault="00270EC0">
            <w:pPr>
              <w:spacing w:line="276" w:lineRule="auto"/>
              <w:rPr>
                <w:b/>
                <w:bCs/>
              </w:rPr>
            </w:pPr>
          </w:p>
        </w:tc>
        <w:tc>
          <w:tcPr>
            <w:tcW w:w="7226" w:type="dxa"/>
          </w:tcPr>
          <w:p w:rsidR="00270EC0" w:rsidRPr="009B3DB8" w:rsidRDefault="00270EC0">
            <w:pPr>
              <w:spacing w:line="276" w:lineRule="auto"/>
            </w:pPr>
            <w:r w:rsidRPr="009B3DB8">
              <w:t>Объем финансирования  по программе всего:14811 тыс.руб. , в том числе по годам:</w:t>
            </w:r>
          </w:p>
          <w:p w:rsidR="00270EC0" w:rsidRPr="009B3DB8" w:rsidRDefault="00270EC0">
            <w:pPr>
              <w:spacing w:line="276" w:lineRule="auto"/>
            </w:pPr>
            <w:smartTag w:uri="urn:schemas-microsoft-com:office:smarttags" w:element="metricconverter">
              <w:smartTagPr>
                <w:attr w:name="ProductID" w:val="2013 г"/>
              </w:smartTagPr>
              <w:r w:rsidRPr="009B3DB8">
                <w:t>2013 г</w:t>
              </w:r>
            </w:smartTag>
            <w:r w:rsidRPr="009B3DB8">
              <w:t>. – 1311,0 тыс. руб.;</w:t>
            </w:r>
          </w:p>
          <w:p w:rsidR="00270EC0" w:rsidRPr="009B3DB8" w:rsidRDefault="00270EC0">
            <w:pPr>
              <w:spacing w:line="276" w:lineRule="auto"/>
            </w:pPr>
            <w:smartTag w:uri="urn:schemas-microsoft-com:office:smarttags" w:element="metricconverter">
              <w:smartTagPr>
                <w:attr w:name="ProductID" w:val="2014 г"/>
              </w:smartTagPr>
              <w:r w:rsidRPr="009B3DB8">
                <w:t>2014 г</w:t>
              </w:r>
            </w:smartTag>
            <w:r w:rsidRPr="009B3DB8">
              <w:t>. – 1800,0 тыс. руб.;</w:t>
            </w:r>
          </w:p>
          <w:p w:rsidR="00270EC0" w:rsidRPr="009B3DB8" w:rsidRDefault="00270EC0">
            <w:pPr>
              <w:spacing w:line="276" w:lineRule="auto"/>
            </w:pPr>
            <w:smartTag w:uri="urn:schemas-microsoft-com:office:smarttags" w:element="metricconverter">
              <w:smartTagPr>
                <w:attr w:name="ProductID" w:val="2015 г"/>
              </w:smartTagPr>
              <w:r w:rsidRPr="009B3DB8">
                <w:t>2015 г</w:t>
              </w:r>
            </w:smartTag>
            <w:r w:rsidRPr="009B3DB8">
              <w:t>. – 1800,0 тыс. руб.;</w:t>
            </w:r>
          </w:p>
          <w:p w:rsidR="00270EC0" w:rsidRPr="009B3DB8" w:rsidRDefault="00270EC0">
            <w:pPr>
              <w:spacing w:line="276" w:lineRule="auto"/>
            </w:pPr>
            <w:smartTag w:uri="urn:schemas-microsoft-com:office:smarttags" w:element="metricconverter">
              <w:smartTagPr>
                <w:attr w:name="ProductID" w:val="2016 г"/>
              </w:smartTagPr>
              <w:r w:rsidRPr="009B3DB8">
                <w:t>2016 г</w:t>
              </w:r>
            </w:smartTag>
            <w:r w:rsidRPr="009B3DB8">
              <w:t>. – 4500,0 тыс. руб.;</w:t>
            </w:r>
          </w:p>
          <w:p w:rsidR="00270EC0" w:rsidRPr="009B3DB8" w:rsidRDefault="00270EC0">
            <w:pPr>
              <w:spacing w:line="276" w:lineRule="auto"/>
            </w:pPr>
            <w:r w:rsidRPr="009B3DB8">
              <w:t>2017г. –  5400,0 тыс. руб.</w:t>
            </w:r>
          </w:p>
          <w:p w:rsidR="00270EC0" w:rsidRPr="009B3DB8" w:rsidRDefault="00270EC0">
            <w:pPr>
              <w:spacing w:line="276" w:lineRule="auto"/>
            </w:pPr>
            <w:r w:rsidRPr="009B3DB8">
              <w:t>Из них:</w:t>
            </w:r>
          </w:p>
          <w:p w:rsidR="00270EC0" w:rsidRPr="009B3DB8" w:rsidRDefault="00270EC0">
            <w:pPr>
              <w:spacing w:line="276" w:lineRule="auto"/>
            </w:pPr>
            <w:r w:rsidRPr="009B3DB8">
              <w:t>Объем финансирования городского бюджета всего – 1700,0 тыс. руб., в том числе по годам:</w:t>
            </w:r>
          </w:p>
          <w:p w:rsidR="00270EC0" w:rsidRPr="009B3DB8" w:rsidRDefault="00270EC0">
            <w:pPr>
              <w:spacing w:line="276" w:lineRule="auto"/>
            </w:pPr>
            <w:smartTag w:uri="urn:schemas-microsoft-com:office:smarttags" w:element="metricconverter">
              <w:smartTagPr>
                <w:attr w:name="ProductID" w:val="2013 г"/>
              </w:smartTagPr>
              <w:r w:rsidRPr="009B3DB8">
                <w:t>2013 г</w:t>
              </w:r>
            </w:smartTag>
            <w:r w:rsidRPr="009B3DB8">
              <w:t>. – 200,0 тыс. руб.;</w:t>
            </w:r>
          </w:p>
          <w:p w:rsidR="00270EC0" w:rsidRPr="009B3DB8" w:rsidRDefault="00270EC0">
            <w:pPr>
              <w:spacing w:line="276" w:lineRule="auto"/>
            </w:pPr>
            <w:smartTag w:uri="urn:schemas-microsoft-com:office:smarttags" w:element="metricconverter">
              <w:smartTagPr>
                <w:attr w:name="ProductID" w:val="2014 г"/>
              </w:smartTagPr>
              <w:r w:rsidRPr="009B3DB8">
                <w:t>2014 г</w:t>
              </w:r>
            </w:smartTag>
            <w:r w:rsidRPr="009B3DB8">
              <w:t>. – 200,0 тыс. руб.;</w:t>
            </w:r>
          </w:p>
          <w:p w:rsidR="00270EC0" w:rsidRPr="009B3DB8" w:rsidRDefault="00270EC0">
            <w:pPr>
              <w:spacing w:line="276" w:lineRule="auto"/>
            </w:pPr>
            <w:smartTag w:uri="urn:schemas-microsoft-com:office:smarttags" w:element="metricconverter">
              <w:smartTagPr>
                <w:attr w:name="ProductID" w:val="2015 г"/>
              </w:smartTagPr>
              <w:r w:rsidRPr="009B3DB8">
                <w:t>2015 г</w:t>
              </w:r>
            </w:smartTag>
            <w:r w:rsidRPr="009B3DB8">
              <w:t>. – 200,0 тыс. руб.;</w:t>
            </w:r>
          </w:p>
          <w:p w:rsidR="00270EC0" w:rsidRPr="009B3DB8" w:rsidRDefault="00270EC0">
            <w:pPr>
              <w:spacing w:line="276" w:lineRule="auto"/>
            </w:pPr>
            <w:smartTag w:uri="urn:schemas-microsoft-com:office:smarttags" w:element="metricconverter">
              <w:smartTagPr>
                <w:attr w:name="ProductID" w:val="2016 г"/>
              </w:smartTagPr>
              <w:r w:rsidRPr="009B3DB8">
                <w:t>2016 г</w:t>
              </w:r>
            </w:smartTag>
            <w:r w:rsidRPr="009B3DB8">
              <w:t>. – 500,0 тыс. руб.;</w:t>
            </w:r>
          </w:p>
          <w:p w:rsidR="00270EC0" w:rsidRPr="009B3DB8" w:rsidRDefault="00270EC0">
            <w:pPr>
              <w:spacing w:line="276" w:lineRule="auto"/>
            </w:pPr>
            <w:r w:rsidRPr="009B3DB8">
              <w:t>2017г. –  600,0 тыс. руб.</w:t>
            </w:r>
          </w:p>
          <w:p w:rsidR="00270EC0" w:rsidRPr="009B3DB8" w:rsidRDefault="00270EC0">
            <w:pPr>
              <w:spacing w:line="276" w:lineRule="auto"/>
            </w:pPr>
            <w:r w:rsidRPr="009B3DB8">
              <w:t xml:space="preserve">Планируемый объем финансирования областного бюджета </w:t>
            </w:r>
            <w:r w:rsidRPr="009B3DB8">
              <w:br/>
              <w:t>(в том числе за счет субсидии федерального бюджета) всего – 13111,0 тыс. руб., в том числе по годам:</w:t>
            </w:r>
          </w:p>
          <w:p w:rsidR="00270EC0" w:rsidRPr="009B3DB8" w:rsidRDefault="00270EC0">
            <w:pPr>
              <w:spacing w:line="276" w:lineRule="auto"/>
            </w:pPr>
            <w:smartTag w:uri="urn:schemas-microsoft-com:office:smarttags" w:element="metricconverter">
              <w:smartTagPr>
                <w:attr w:name="ProductID" w:val="2013 г"/>
              </w:smartTagPr>
              <w:r w:rsidRPr="009B3DB8">
                <w:t>2013 г</w:t>
              </w:r>
            </w:smartTag>
            <w:r w:rsidRPr="009B3DB8">
              <w:t>. – 1111,0 тыс. руб. (в том числе за счет субсидии федерального бюджета – 800 тыс. руб.);</w:t>
            </w:r>
          </w:p>
          <w:p w:rsidR="00270EC0" w:rsidRPr="009B3DB8" w:rsidRDefault="00270EC0">
            <w:pPr>
              <w:spacing w:line="276" w:lineRule="auto"/>
            </w:pPr>
            <w:smartTag w:uri="urn:schemas-microsoft-com:office:smarttags" w:element="metricconverter">
              <w:smartTagPr>
                <w:attr w:name="ProductID" w:val="2014 г"/>
              </w:smartTagPr>
              <w:r w:rsidRPr="009B3DB8">
                <w:t>2014 г</w:t>
              </w:r>
            </w:smartTag>
            <w:r w:rsidRPr="009B3DB8">
              <w:t>. – 1600,0 тыс. руб. (в том числе за счет субсидии федерального бюджета – 800 тыс. руб.);</w:t>
            </w:r>
          </w:p>
          <w:p w:rsidR="00270EC0" w:rsidRPr="009B3DB8" w:rsidRDefault="00270EC0">
            <w:pPr>
              <w:spacing w:line="276" w:lineRule="auto"/>
            </w:pPr>
            <w:smartTag w:uri="urn:schemas-microsoft-com:office:smarttags" w:element="metricconverter">
              <w:smartTagPr>
                <w:attr w:name="ProductID" w:val="2015 г"/>
              </w:smartTagPr>
              <w:r w:rsidRPr="009B3DB8">
                <w:t>2015 г</w:t>
              </w:r>
            </w:smartTag>
            <w:r w:rsidRPr="009B3DB8">
              <w:t>. – 1600,0 тыс. руб. (в том числе за счет субсидии федерального бюджета – 800 тыс. руб.)</w:t>
            </w:r>
            <w:r w:rsidR="00122378" w:rsidRPr="009B3DB8">
              <w:t>*</w:t>
            </w:r>
            <w:r w:rsidRPr="009B3DB8">
              <w:t>;</w:t>
            </w:r>
          </w:p>
          <w:p w:rsidR="00270EC0" w:rsidRPr="009B3DB8" w:rsidRDefault="00270EC0">
            <w:pPr>
              <w:spacing w:line="276" w:lineRule="auto"/>
            </w:pPr>
            <w:smartTag w:uri="urn:schemas-microsoft-com:office:smarttags" w:element="metricconverter">
              <w:smartTagPr>
                <w:attr w:name="ProductID" w:val="2016 г"/>
              </w:smartTagPr>
              <w:r w:rsidRPr="009B3DB8">
                <w:t>2016 г</w:t>
              </w:r>
            </w:smartTag>
            <w:r w:rsidRPr="009B3DB8">
              <w:t>. – 4000,0 тыс. руб. (в том числе за счет субсидии федерал</w:t>
            </w:r>
            <w:r w:rsidR="00122378">
              <w:t>ьного бюджета – 2000 тыс. руб.)</w:t>
            </w:r>
            <w:r w:rsidR="00122378" w:rsidRPr="009B3DB8">
              <w:t>*</w:t>
            </w:r>
            <w:r w:rsidR="00122378">
              <w:t>;</w:t>
            </w:r>
          </w:p>
          <w:p w:rsidR="00270EC0" w:rsidRPr="009B3DB8" w:rsidRDefault="00270EC0">
            <w:pPr>
              <w:spacing w:line="276" w:lineRule="auto"/>
            </w:pPr>
            <w:smartTag w:uri="urn:schemas-microsoft-com:office:smarttags" w:element="metricconverter">
              <w:smartTagPr>
                <w:attr w:name="ProductID" w:val="2017 г"/>
              </w:smartTagPr>
              <w:r w:rsidRPr="009B3DB8">
                <w:t>2017 г</w:t>
              </w:r>
            </w:smartTag>
            <w:r w:rsidRPr="009B3DB8">
              <w:t>. – 4800,0 тыс. руб. (в том числе за счет субсидии федерал</w:t>
            </w:r>
            <w:r w:rsidR="00122378">
              <w:t>ьного бюджета – 2400 тыс. руб.)</w:t>
            </w:r>
            <w:r w:rsidR="00122378" w:rsidRPr="009B3DB8">
              <w:t>*</w:t>
            </w:r>
            <w:r w:rsidR="00122378">
              <w:t>.</w:t>
            </w:r>
          </w:p>
          <w:p w:rsidR="00270EC0" w:rsidRPr="009B3DB8" w:rsidRDefault="00270EC0">
            <w:pPr>
              <w:spacing w:line="276" w:lineRule="auto"/>
              <w:jc w:val="both"/>
              <w:rPr>
                <w:bCs/>
              </w:rPr>
            </w:pPr>
            <w:r w:rsidRPr="009B3DB8">
              <w:t>*- по результатам конкурсного отбора муниципальных образований области, бюджетам</w:t>
            </w:r>
            <w:r w:rsidRPr="009B3DB8">
              <w:rPr>
                <w:bCs/>
              </w:rPr>
              <w:t xml:space="preserve"> которых предоставляется субсидии на реализацию городских программ развития субъектов малого и среднего предпринимательства.</w:t>
            </w:r>
          </w:p>
          <w:p w:rsidR="00270EC0" w:rsidRPr="009B3DB8" w:rsidRDefault="00270EC0">
            <w:pPr>
              <w:spacing w:line="276" w:lineRule="auto"/>
              <w:jc w:val="both"/>
              <w:rPr>
                <w:bCs/>
              </w:rPr>
            </w:pPr>
          </w:p>
        </w:tc>
      </w:tr>
    </w:tbl>
    <w:p w:rsidR="00270EC0" w:rsidRPr="009B3DB8" w:rsidRDefault="00270EC0" w:rsidP="009B7B05">
      <w:pPr>
        <w:pStyle w:val="af8"/>
        <w:autoSpaceDE w:val="0"/>
        <w:autoSpaceDN w:val="0"/>
        <w:adjustRightInd w:val="0"/>
        <w:outlineLvl w:val="1"/>
        <w:rPr>
          <w:b/>
          <w:bCs/>
          <w:spacing w:val="-4"/>
        </w:rPr>
      </w:pPr>
    </w:p>
    <w:p w:rsidR="00270EC0" w:rsidRPr="009B3DB8" w:rsidRDefault="00270EC0" w:rsidP="009B7B05">
      <w:pPr>
        <w:pStyle w:val="af8"/>
        <w:autoSpaceDE w:val="0"/>
        <w:autoSpaceDN w:val="0"/>
        <w:adjustRightInd w:val="0"/>
        <w:outlineLvl w:val="1"/>
        <w:rPr>
          <w:b/>
          <w:bCs/>
          <w:spacing w:val="-4"/>
        </w:rPr>
      </w:pPr>
    </w:p>
    <w:p w:rsidR="00270EC0" w:rsidRPr="009B3DB8" w:rsidRDefault="00270EC0" w:rsidP="009B7B05">
      <w:pPr>
        <w:pStyle w:val="af8"/>
        <w:autoSpaceDE w:val="0"/>
        <w:autoSpaceDN w:val="0"/>
        <w:adjustRightInd w:val="0"/>
        <w:outlineLvl w:val="1"/>
        <w:rPr>
          <w:b/>
          <w:bCs/>
          <w:spacing w:val="-4"/>
        </w:rPr>
      </w:pPr>
    </w:p>
    <w:p w:rsidR="00270EC0" w:rsidRPr="009B3DB8" w:rsidRDefault="00270EC0" w:rsidP="009B7B05">
      <w:pPr>
        <w:pStyle w:val="af8"/>
        <w:autoSpaceDE w:val="0"/>
        <w:autoSpaceDN w:val="0"/>
        <w:adjustRightInd w:val="0"/>
        <w:outlineLvl w:val="1"/>
        <w:rPr>
          <w:b/>
          <w:bCs/>
          <w:spacing w:val="-4"/>
        </w:rPr>
      </w:pPr>
    </w:p>
    <w:p w:rsidR="00270EC0" w:rsidRPr="009B3DB8" w:rsidRDefault="00270EC0" w:rsidP="009B7B05">
      <w:pPr>
        <w:pStyle w:val="af8"/>
        <w:autoSpaceDE w:val="0"/>
        <w:autoSpaceDN w:val="0"/>
        <w:adjustRightInd w:val="0"/>
        <w:outlineLvl w:val="1"/>
        <w:rPr>
          <w:b/>
          <w:bCs/>
          <w:spacing w:val="-4"/>
        </w:rPr>
      </w:pPr>
    </w:p>
    <w:p w:rsidR="00270EC0" w:rsidRPr="009B3DB8" w:rsidRDefault="00270EC0" w:rsidP="009B7B05">
      <w:pPr>
        <w:pStyle w:val="af8"/>
        <w:autoSpaceDE w:val="0"/>
        <w:autoSpaceDN w:val="0"/>
        <w:adjustRightInd w:val="0"/>
        <w:outlineLvl w:val="1"/>
        <w:rPr>
          <w:bCs/>
          <w:spacing w:val="-4"/>
        </w:rPr>
      </w:pPr>
      <w:r w:rsidRPr="009B3DB8">
        <w:rPr>
          <w:b/>
          <w:bCs/>
          <w:spacing w:val="-4"/>
        </w:rPr>
        <w:lastRenderedPageBreak/>
        <w:t>ОБЪЕМЫ И ИСТОЧНИКИ ФИНАНСИРОВАНИЯ ПРОГРАММЫ</w:t>
      </w:r>
      <w:r w:rsidRPr="009B3DB8">
        <w:rPr>
          <w:bCs/>
          <w:spacing w:val="-4"/>
        </w:rPr>
        <w:t xml:space="preserve">. </w:t>
      </w:r>
    </w:p>
    <w:p w:rsidR="00270EC0" w:rsidRPr="009B3DB8" w:rsidRDefault="00270EC0" w:rsidP="009B7B05">
      <w:pPr>
        <w:pStyle w:val="af8"/>
        <w:autoSpaceDE w:val="0"/>
        <w:autoSpaceDN w:val="0"/>
        <w:adjustRightInd w:val="0"/>
        <w:outlineLvl w:val="1"/>
        <w:rPr>
          <w:bCs/>
          <w:spacing w:val="-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259"/>
        <w:gridCol w:w="1016"/>
        <w:gridCol w:w="992"/>
        <w:gridCol w:w="992"/>
        <w:gridCol w:w="993"/>
        <w:gridCol w:w="992"/>
        <w:gridCol w:w="1276"/>
      </w:tblGrid>
      <w:tr w:rsidR="00270EC0" w:rsidRPr="009B3DB8" w:rsidTr="003F45B2">
        <w:tc>
          <w:tcPr>
            <w:tcW w:w="2086" w:type="dxa"/>
          </w:tcPr>
          <w:p w:rsidR="00270EC0" w:rsidRPr="009B3DB8" w:rsidRDefault="00270EC0">
            <w:pPr>
              <w:spacing w:line="276" w:lineRule="auto"/>
              <w:jc w:val="both"/>
            </w:pPr>
            <w:r w:rsidRPr="009B3DB8">
              <w:t>Финансовые ресурсы</w:t>
            </w:r>
          </w:p>
        </w:tc>
        <w:tc>
          <w:tcPr>
            <w:tcW w:w="1259" w:type="dxa"/>
          </w:tcPr>
          <w:p w:rsidR="00270EC0" w:rsidRPr="009B3DB8" w:rsidRDefault="00270EC0">
            <w:pPr>
              <w:spacing w:line="276" w:lineRule="auto"/>
              <w:jc w:val="center"/>
            </w:pPr>
            <w:r w:rsidRPr="009B3DB8">
              <w:t xml:space="preserve">Единица </w:t>
            </w:r>
            <w:proofErr w:type="spellStart"/>
            <w:r w:rsidRPr="009B3DB8">
              <w:t>измере-ния</w:t>
            </w:r>
            <w:proofErr w:type="spellEnd"/>
          </w:p>
        </w:tc>
        <w:tc>
          <w:tcPr>
            <w:tcW w:w="1016" w:type="dxa"/>
            <w:vAlign w:val="center"/>
          </w:tcPr>
          <w:p w:rsidR="00270EC0" w:rsidRPr="009B3DB8" w:rsidRDefault="00270EC0">
            <w:pPr>
              <w:spacing w:line="276" w:lineRule="auto"/>
              <w:jc w:val="center"/>
            </w:pPr>
            <w:smartTag w:uri="urn:schemas-microsoft-com:office:smarttags" w:element="metricconverter">
              <w:smartTagPr>
                <w:attr w:name="ProductID" w:val="2013 г"/>
              </w:smartTagPr>
              <w:r w:rsidRPr="009B3DB8">
                <w:t>2013 г</w:t>
              </w:r>
            </w:smartTag>
            <w:r w:rsidRPr="009B3DB8">
              <w:t>.</w:t>
            </w:r>
          </w:p>
        </w:tc>
        <w:tc>
          <w:tcPr>
            <w:tcW w:w="992" w:type="dxa"/>
            <w:vAlign w:val="center"/>
          </w:tcPr>
          <w:p w:rsidR="00270EC0" w:rsidRPr="009B3DB8" w:rsidRDefault="00270EC0">
            <w:pPr>
              <w:spacing w:line="276" w:lineRule="auto"/>
              <w:jc w:val="center"/>
            </w:pPr>
            <w:smartTag w:uri="urn:schemas-microsoft-com:office:smarttags" w:element="metricconverter">
              <w:smartTagPr>
                <w:attr w:name="ProductID" w:val="2014 г"/>
              </w:smartTagPr>
              <w:r w:rsidRPr="009B3DB8">
                <w:t>2014 г</w:t>
              </w:r>
            </w:smartTag>
            <w:r w:rsidRPr="009B3DB8">
              <w:t>.</w:t>
            </w:r>
          </w:p>
        </w:tc>
        <w:tc>
          <w:tcPr>
            <w:tcW w:w="992" w:type="dxa"/>
            <w:vAlign w:val="center"/>
          </w:tcPr>
          <w:p w:rsidR="00270EC0" w:rsidRPr="009B3DB8" w:rsidRDefault="00270EC0">
            <w:pPr>
              <w:spacing w:line="276" w:lineRule="auto"/>
              <w:jc w:val="center"/>
            </w:pPr>
            <w:smartTag w:uri="urn:schemas-microsoft-com:office:smarttags" w:element="metricconverter">
              <w:smartTagPr>
                <w:attr w:name="ProductID" w:val="2015 г"/>
              </w:smartTagPr>
              <w:r w:rsidRPr="009B3DB8">
                <w:t>2015 г</w:t>
              </w:r>
            </w:smartTag>
            <w:r w:rsidRPr="009B3DB8">
              <w:t>.</w:t>
            </w:r>
          </w:p>
        </w:tc>
        <w:tc>
          <w:tcPr>
            <w:tcW w:w="993" w:type="dxa"/>
            <w:vAlign w:val="center"/>
          </w:tcPr>
          <w:p w:rsidR="00270EC0" w:rsidRPr="009B3DB8" w:rsidRDefault="00270EC0">
            <w:pPr>
              <w:spacing w:line="276" w:lineRule="auto"/>
              <w:jc w:val="center"/>
            </w:pPr>
            <w:smartTag w:uri="urn:schemas-microsoft-com:office:smarttags" w:element="metricconverter">
              <w:smartTagPr>
                <w:attr w:name="ProductID" w:val="2016 г"/>
              </w:smartTagPr>
              <w:r w:rsidRPr="009B3DB8">
                <w:t>2016 г</w:t>
              </w:r>
            </w:smartTag>
            <w:r w:rsidRPr="009B3DB8">
              <w:t>.</w:t>
            </w:r>
          </w:p>
        </w:tc>
        <w:tc>
          <w:tcPr>
            <w:tcW w:w="992" w:type="dxa"/>
            <w:vAlign w:val="center"/>
          </w:tcPr>
          <w:p w:rsidR="00270EC0" w:rsidRPr="009B3DB8" w:rsidRDefault="00270EC0">
            <w:pPr>
              <w:spacing w:line="276" w:lineRule="auto"/>
              <w:jc w:val="center"/>
            </w:pPr>
            <w:r w:rsidRPr="009B3DB8">
              <w:t>2017г.</w:t>
            </w:r>
          </w:p>
        </w:tc>
        <w:tc>
          <w:tcPr>
            <w:tcW w:w="1276" w:type="dxa"/>
            <w:vAlign w:val="center"/>
          </w:tcPr>
          <w:p w:rsidR="00270EC0" w:rsidRPr="009B3DB8" w:rsidRDefault="00270EC0">
            <w:pPr>
              <w:spacing w:line="276" w:lineRule="auto"/>
              <w:jc w:val="center"/>
            </w:pPr>
            <w:r w:rsidRPr="009B3DB8">
              <w:t>Итого</w:t>
            </w:r>
          </w:p>
        </w:tc>
      </w:tr>
      <w:tr w:rsidR="00270EC0" w:rsidRPr="009B3DB8" w:rsidTr="003F45B2">
        <w:tc>
          <w:tcPr>
            <w:tcW w:w="2086" w:type="dxa"/>
          </w:tcPr>
          <w:p w:rsidR="00270EC0" w:rsidRPr="009B3DB8" w:rsidRDefault="00270EC0">
            <w:pPr>
              <w:spacing w:line="276" w:lineRule="auto"/>
              <w:jc w:val="both"/>
            </w:pPr>
            <w:r w:rsidRPr="009B3DB8">
              <w:t>Городской бюджет</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200,0</w:t>
            </w:r>
          </w:p>
        </w:tc>
        <w:tc>
          <w:tcPr>
            <w:tcW w:w="992" w:type="dxa"/>
            <w:vAlign w:val="center"/>
          </w:tcPr>
          <w:p w:rsidR="00270EC0" w:rsidRPr="009B3DB8" w:rsidRDefault="00270EC0">
            <w:pPr>
              <w:spacing w:line="276" w:lineRule="auto"/>
              <w:jc w:val="center"/>
            </w:pPr>
            <w:r w:rsidRPr="009B3DB8">
              <w:t>200,0</w:t>
            </w:r>
          </w:p>
        </w:tc>
        <w:tc>
          <w:tcPr>
            <w:tcW w:w="992" w:type="dxa"/>
            <w:vAlign w:val="center"/>
          </w:tcPr>
          <w:p w:rsidR="00270EC0" w:rsidRPr="009B3DB8" w:rsidRDefault="00270EC0">
            <w:pPr>
              <w:spacing w:line="276" w:lineRule="auto"/>
              <w:jc w:val="center"/>
            </w:pPr>
            <w:r w:rsidRPr="009B3DB8">
              <w:t>200,0</w:t>
            </w:r>
          </w:p>
        </w:tc>
        <w:tc>
          <w:tcPr>
            <w:tcW w:w="993" w:type="dxa"/>
            <w:vAlign w:val="center"/>
          </w:tcPr>
          <w:p w:rsidR="00270EC0" w:rsidRPr="009B3DB8" w:rsidRDefault="00270EC0">
            <w:pPr>
              <w:spacing w:line="276" w:lineRule="auto"/>
              <w:jc w:val="center"/>
            </w:pPr>
            <w:r w:rsidRPr="009B3DB8">
              <w:t>500,0</w:t>
            </w:r>
          </w:p>
        </w:tc>
        <w:tc>
          <w:tcPr>
            <w:tcW w:w="992" w:type="dxa"/>
            <w:vAlign w:val="center"/>
          </w:tcPr>
          <w:p w:rsidR="00270EC0" w:rsidRPr="009B3DB8" w:rsidRDefault="00270EC0">
            <w:pPr>
              <w:spacing w:line="276" w:lineRule="auto"/>
              <w:jc w:val="center"/>
            </w:pPr>
            <w:r w:rsidRPr="009B3DB8">
              <w:t>600,0</w:t>
            </w:r>
          </w:p>
        </w:tc>
        <w:tc>
          <w:tcPr>
            <w:tcW w:w="1276" w:type="dxa"/>
            <w:vAlign w:val="center"/>
          </w:tcPr>
          <w:p w:rsidR="00270EC0" w:rsidRPr="009B3DB8" w:rsidRDefault="00270EC0">
            <w:pPr>
              <w:spacing w:line="276" w:lineRule="auto"/>
              <w:jc w:val="center"/>
            </w:pPr>
            <w:r w:rsidRPr="009B3DB8">
              <w:t>1700,0</w:t>
            </w:r>
          </w:p>
        </w:tc>
      </w:tr>
      <w:tr w:rsidR="00270EC0" w:rsidRPr="009B3DB8" w:rsidTr="003F45B2">
        <w:trPr>
          <w:trHeight w:val="1500"/>
        </w:trPr>
        <w:tc>
          <w:tcPr>
            <w:tcW w:w="2086" w:type="dxa"/>
          </w:tcPr>
          <w:p w:rsidR="00270EC0" w:rsidRPr="009B3DB8" w:rsidRDefault="00270EC0">
            <w:pPr>
              <w:spacing w:line="276" w:lineRule="auto"/>
              <w:jc w:val="both"/>
            </w:pPr>
            <w:r w:rsidRPr="009B3DB8">
              <w:t>Планируемый объем финансирования областного бюджета</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311,0</w:t>
            </w:r>
          </w:p>
        </w:tc>
        <w:tc>
          <w:tcPr>
            <w:tcW w:w="992"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3" w:type="dxa"/>
            <w:vAlign w:val="center"/>
          </w:tcPr>
          <w:p w:rsidR="00270EC0" w:rsidRPr="009B3DB8" w:rsidRDefault="00270EC0">
            <w:pPr>
              <w:spacing w:line="276" w:lineRule="auto"/>
              <w:jc w:val="center"/>
            </w:pPr>
            <w:r w:rsidRPr="009B3DB8">
              <w:t>2000,0</w:t>
            </w:r>
          </w:p>
        </w:tc>
        <w:tc>
          <w:tcPr>
            <w:tcW w:w="992" w:type="dxa"/>
            <w:vAlign w:val="center"/>
          </w:tcPr>
          <w:p w:rsidR="00270EC0" w:rsidRPr="009B3DB8" w:rsidRDefault="00270EC0">
            <w:pPr>
              <w:spacing w:line="276" w:lineRule="auto"/>
              <w:jc w:val="center"/>
            </w:pPr>
            <w:r w:rsidRPr="009B3DB8">
              <w:t>2400,0</w:t>
            </w:r>
          </w:p>
        </w:tc>
        <w:tc>
          <w:tcPr>
            <w:tcW w:w="1276" w:type="dxa"/>
            <w:vAlign w:val="center"/>
          </w:tcPr>
          <w:p w:rsidR="00270EC0" w:rsidRPr="009B3DB8" w:rsidRDefault="00270EC0">
            <w:pPr>
              <w:spacing w:line="276" w:lineRule="auto"/>
              <w:jc w:val="center"/>
            </w:pPr>
            <w:r w:rsidRPr="009B3DB8">
              <w:t>6311,0</w:t>
            </w:r>
          </w:p>
        </w:tc>
      </w:tr>
      <w:tr w:rsidR="00270EC0" w:rsidRPr="009B3DB8" w:rsidTr="003F45B2">
        <w:trPr>
          <w:trHeight w:val="705"/>
        </w:trPr>
        <w:tc>
          <w:tcPr>
            <w:tcW w:w="2086" w:type="dxa"/>
          </w:tcPr>
          <w:p w:rsidR="00270EC0" w:rsidRPr="009B3DB8" w:rsidRDefault="00270EC0">
            <w:pPr>
              <w:spacing w:line="276" w:lineRule="auto"/>
              <w:jc w:val="both"/>
            </w:pPr>
            <w:r w:rsidRPr="009B3DB8">
              <w:t>Планируемый объем финансирования федерального бюджета</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3" w:type="dxa"/>
            <w:vAlign w:val="center"/>
          </w:tcPr>
          <w:p w:rsidR="00270EC0" w:rsidRPr="009B3DB8" w:rsidRDefault="00270EC0">
            <w:pPr>
              <w:spacing w:line="276" w:lineRule="auto"/>
              <w:jc w:val="center"/>
            </w:pPr>
            <w:r w:rsidRPr="009B3DB8">
              <w:t>2000,0</w:t>
            </w:r>
          </w:p>
        </w:tc>
        <w:tc>
          <w:tcPr>
            <w:tcW w:w="992" w:type="dxa"/>
            <w:vAlign w:val="center"/>
          </w:tcPr>
          <w:p w:rsidR="00270EC0" w:rsidRPr="009B3DB8" w:rsidRDefault="00270EC0">
            <w:pPr>
              <w:spacing w:line="276" w:lineRule="auto"/>
              <w:jc w:val="center"/>
            </w:pPr>
            <w:r w:rsidRPr="009B3DB8">
              <w:t>2400,0</w:t>
            </w:r>
          </w:p>
        </w:tc>
        <w:tc>
          <w:tcPr>
            <w:tcW w:w="1276" w:type="dxa"/>
            <w:vAlign w:val="center"/>
          </w:tcPr>
          <w:p w:rsidR="00270EC0" w:rsidRPr="009B3DB8" w:rsidRDefault="00270EC0">
            <w:pPr>
              <w:spacing w:line="276" w:lineRule="auto"/>
              <w:jc w:val="center"/>
            </w:pPr>
            <w:r w:rsidRPr="009B3DB8">
              <w:t>6800,0</w:t>
            </w:r>
          </w:p>
        </w:tc>
      </w:tr>
      <w:tr w:rsidR="00270EC0" w:rsidRPr="009B3DB8" w:rsidTr="003F45B2">
        <w:trPr>
          <w:trHeight w:val="392"/>
        </w:trPr>
        <w:tc>
          <w:tcPr>
            <w:tcW w:w="2086" w:type="dxa"/>
            <w:vAlign w:val="center"/>
          </w:tcPr>
          <w:p w:rsidR="00270EC0" w:rsidRPr="009B3DB8" w:rsidRDefault="00270EC0">
            <w:pPr>
              <w:spacing w:line="276" w:lineRule="auto"/>
              <w:jc w:val="right"/>
            </w:pPr>
            <w:r w:rsidRPr="009B3DB8">
              <w:t>Итого</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1311,0</w:t>
            </w:r>
          </w:p>
        </w:tc>
        <w:tc>
          <w:tcPr>
            <w:tcW w:w="992" w:type="dxa"/>
            <w:vAlign w:val="center"/>
          </w:tcPr>
          <w:p w:rsidR="00270EC0" w:rsidRPr="009B3DB8" w:rsidRDefault="00270EC0">
            <w:pPr>
              <w:spacing w:line="276" w:lineRule="auto"/>
              <w:jc w:val="center"/>
            </w:pPr>
            <w:r w:rsidRPr="009B3DB8">
              <w:t>1800,0</w:t>
            </w:r>
          </w:p>
        </w:tc>
        <w:tc>
          <w:tcPr>
            <w:tcW w:w="992" w:type="dxa"/>
            <w:vAlign w:val="center"/>
          </w:tcPr>
          <w:p w:rsidR="00270EC0" w:rsidRPr="009B3DB8" w:rsidRDefault="00270EC0">
            <w:pPr>
              <w:spacing w:line="276" w:lineRule="auto"/>
              <w:jc w:val="center"/>
            </w:pPr>
            <w:r w:rsidRPr="009B3DB8">
              <w:t>1800,0</w:t>
            </w:r>
          </w:p>
        </w:tc>
        <w:tc>
          <w:tcPr>
            <w:tcW w:w="993" w:type="dxa"/>
            <w:vAlign w:val="center"/>
          </w:tcPr>
          <w:p w:rsidR="00270EC0" w:rsidRPr="009B3DB8" w:rsidRDefault="00270EC0">
            <w:pPr>
              <w:spacing w:line="276" w:lineRule="auto"/>
              <w:jc w:val="center"/>
            </w:pPr>
            <w:r w:rsidRPr="009B3DB8">
              <w:t>4500,0</w:t>
            </w:r>
          </w:p>
        </w:tc>
        <w:tc>
          <w:tcPr>
            <w:tcW w:w="992" w:type="dxa"/>
            <w:vAlign w:val="center"/>
          </w:tcPr>
          <w:p w:rsidR="00270EC0" w:rsidRPr="009B3DB8" w:rsidRDefault="00270EC0">
            <w:pPr>
              <w:spacing w:line="276" w:lineRule="auto"/>
              <w:jc w:val="center"/>
            </w:pPr>
            <w:r w:rsidRPr="009B3DB8">
              <w:t>5400,0</w:t>
            </w:r>
          </w:p>
        </w:tc>
        <w:tc>
          <w:tcPr>
            <w:tcW w:w="1276" w:type="dxa"/>
            <w:vAlign w:val="center"/>
          </w:tcPr>
          <w:p w:rsidR="00270EC0" w:rsidRPr="009B3DB8" w:rsidRDefault="00270EC0">
            <w:pPr>
              <w:spacing w:line="276" w:lineRule="auto"/>
              <w:jc w:val="center"/>
            </w:pPr>
            <w:r w:rsidRPr="009B3DB8">
              <w:t>14811,0</w:t>
            </w:r>
          </w:p>
        </w:tc>
      </w:tr>
    </w:tbl>
    <w:p w:rsidR="00270EC0" w:rsidRPr="009B3DB8" w:rsidRDefault="00270EC0" w:rsidP="009B7B05">
      <w:pPr>
        <w:shd w:val="clear" w:color="auto" w:fill="FFFFFF"/>
        <w:spacing w:line="240" w:lineRule="atLeast"/>
        <w:ind w:firstLine="709"/>
        <w:jc w:val="both"/>
        <w:rPr>
          <w:lang w:eastAsia="ru-RU"/>
        </w:rPr>
      </w:pPr>
    </w:p>
    <w:p w:rsidR="00270EC0" w:rsidRPr="009B3DB8" w:rsidRDefault="00270EC0" w:rsidP="009B7B05">
      <w:pPr>
        <w:pStyle w:val="a8"/>
        <w:spacing w:after="0"/>
        <w:ind w:firstLine="708"/>
        <w:jc w:val="both"/>
      </w:pPr>
      <w:r w:rsidRPr="009B3DB8">
        <w:t>2. В разделе 3 «Сроки реализации программы, общая потребность в финансовых ресурсах и возможные источники их обеспечения» в п.2 цифры  «17011,0 тыс. руб.» заменить на «14811,0 тыс. руб.». Таблицу 1 изложить в новой редакции.</w:t>
      </w:r>
    </w:p>
    <w:p w:rsidR="00270EC0" w:rsidRPr="009B3DB8" w:rsidRDefault="00270EC0" w:rsidP="009B7B05">
      <w:pPr>
        <w:shd w:val="clear" w:color="auto" w:fill="FFFFFF"/>
        <w:spacing w:line="240" w:lineRule="atLeast"/>
        <w:ind w:firstLine="709"/>
        <w:rPr>
          <w:lang w:eastAsia="ru-RU"/>
        </w:rPr>
      </w:pPr>
    </w:p>
    <w:p w:rsidR="00270EC0" w:rsidRPr="009B3DB8" w:rsidRDefault="00270EC0" w:rsidP="009B7B05">
      <w:pPr>
        <w:pStyle w:val="af8"/>
        <w:autoSpaceDE w:val="0"/>
        <w:autoSpaceDN w:val="0"/>
        <w:adjustRightInd w:val="0"/>
        <w:ind w:left="7787" w:firstLine="1"/>
        <w:outlineLvl w:val="1"/>
        <w:rPr>
          <w:bCs/>
          <w:spacing w:val="-4"/>
        </w:rPr>
      </w:pPr>
      <w:r w:rsidRPr="009B3DB8">
        <w:rPr>
          <w:bCs/>
          <w:spacing w:val="-4"/>
        </w:rPr>
        <w:t>Таблица 1</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6"/>
        <w:gridCol w:w="1259"/>
        <w:gridCol w:w="1016"/>
        <w:gridCol w:w="992"/>
        <w:gridCol w:w="992"/>
        <w:gridCol w:w="993"/>
        <w:gridCol w:w="992"/>
        <w:gridCol w:w="1276"/>
      </w:tblGrid>
      <w:tr w:rsidR="00270EC0" w:rsidRPr="009B3DB8" w:rsidTr="003F45B2">
        <w:tc>
          <w:tcPr>
            <w:tcW w:w="2086" w:type="dxa"/>
          </w:tcPr>
          <w:p w:rsidR="00270EC0" w:rsidRPr="009B3DB8" w:rsidRDefault="00270EC0">
            <w:pPr>
              <w:spacing w:line="276" w:lineRule="auto"/>
              <w:jc w:val="both"/>
            </w:pPr>
            <w:r w:rsidRPr="009B3DB8">
              <w:t>Финансовые ресурсы</w:t>
            </w:r>
          </w:p>
        </w:tc>
        <w:tc>
          <w:tcPr>
            <w:tcW w:w="1259" w:type="dxa"/>
          </w:tcPr>
          <w:p w:rsidR="00270EC0" w:rsidRPr="009B3DB8" w:rsidRDefault="00270EC0">
            <w:pPr>
              <w:spacing w:line="276" w:lineRule="auto"/>
              <w:jc w:val="center"/>
            </w:pPr>
            <w:r w:rsidRPr="009B3DB8">
              <w:t xml:space="preserve">Единица </w:t>
            </w:r>
            <w:proofErr w:type="spellStart"/>
            <w:r w:rsidRPr="009B3DB8">
              <w:t>измере-ния</w:t>
            </w:r>
            <w:proofErr w:type="spellEnd"/>
          </w:p>
        </w:tc>
        <w:tc>
          <w:tcPr>
            <w:tcW w:w="1016" w:type="dxa"/>
            <w:vAlign w:val="center"/>
          </w:tcPr>
          <w:p w:rsidR="00270EC0" w:rsidRPr="009B3DB8" w:rsidRDefault="00270EC0">
            <w:pPr>
              <w:spacing w:line="276" w:lineRule="auto"/>
              <w:jc w:val="center"/>
            </w:pPr>
            <w:smartTag w:uri="urn:schemas-microsoft-com:office:smarttags" w:element="metricconverter">
              <w:smartTagPr>
                <w:attr w:name="ProductID" w:val="2013 г"/>
              </w:smartTagPr>
              <w:r w:rsidRPr="009B3DB8">
                <w:t>2013 г</w:t>
              </w:r>
            </w:smartTag>
            <w:r w:rsidRPr="009B3DB8">
              <w:t>.</w:t>
            </w:r>
          </w:p>
        </w:tc>
        <w:tc>
          <w:tcPr>
            <w:tcW w:w="992" w:type="dxa"/>
            <w:vAlign w:val="center"/>
          </w:tcPr>
          <w:p w:rsidR="00270EC0" w:rsidRPr="009B3DB8" w:rsidRDefault="00270EC0">
            <w:pPr>
              <w:spacing w:line="276" w:lineRule="auto"/>
              <w:jc w:val="center"/>
            </w:pPr>
            <w:smartTag w:uri="urn:schemas-microsoft-com:office:smarttags" w:element="metricconverter">
              <w:smartTagPr>
                <w:attr w:name="ProductID" w:val="2014 г"/>
              </w:smartTagPr>
              <w:r w:rsidRPr="009B3DB8">
                <w:t>2014 г</w:t>
              </w:r>
            </w:smartTag>
            <w:r w:rsidRPr="009B3DB8">
              <w:t>.</w:t>
            </w:r>
          </w:p>
        </w:tc>
        <w:tc>
          <w:tcPr>
            <w:tcW w:w="992" w:type="dxa"/>
            <w:vAlign w:val="center"/>
          </w:tcPr>
          <w:p w:rsidR="00270EC0" w:rsidRPr="009B3DB8" w:rsidRDefault="00270EC0">
            <w:pPr>
              <w:spacing w:line="276" w:lineRule="auto"/>
              <w:jc w:val="center"/>
            </w:pPr>
            <w:smartTag w:uri="urn:schemas-microsoft-com:office:smarttags" w:element="metricconverter">
              <w:smartTagPr>
                <w:attr w:name="ProductID" w:val="2015 г"/>
              </w:smartTagPr>
              <w:r w:rsidRPr="009B3DB8">
                <w:t>2015 г</w:t>
              </w:r>
            </w:smartTag>
            <w:r w:rsidRPr="009B3DB8">
              <w:t>.</w:t>
            </w:r>
          </w:p>
        </w:tc>
        <w:tc>
          <w:tcPr>
            <w:tcW w:w="993" w:type="dxa"/>
            <w:vAlign w:val="center"/>
          </w:tcPr>
          <w:p w:rsidR="00270EC0" w:rsidRPr="009B3DB8" w:rsidRDefault="00270EC0">
            <w:pPr>
              <w:spacing w:line="276" w:lineRule="auto"/>
              <w:jc w:val="center"/>
            </w:pPr>
            <w:smartTag w:uri="urn:schemas-microsoft-com:office:smarttags" w:element="metricconverter">
              <w:smartTagPr>
                <w:attr w:name="ProductID" w:val="2016 г"/>
              </w:smartTagPr>
              <w:r w:rsidRPr="009B3DB8">
                <w:t>2016 г</w:t>
              </w:r>
            </w:smartTag>
            <w:r w:rsidRPr="009B3DB8">
              <w:t>.</w:t>
            </w:r>
          </w:p>
        </w:tc>
        <w:tc>
          <w:tcPr>
            <w:tcW w:w="992" w:type="dxa"/>
            <w:vAlign w:val="center"/>
          </w:tcPr>
          <w:p w:rsidR="00270EC0" w:rsidRPr="009B3DB8" w:rsidRDefault="00270EC0">
            <w:pPr>
              <w:spacing w:line="276" w:lineRule="auto"/>
              <w:jc w:val="center"/>
            </w:pPr>
            <w:r w:rsidRPr="009B3DB8">
              <w:t>2017г.</w:t>
            </w:r>
          </w:p>
        </w:tc>
        <w:tc>
          <w:tcPr>
            <w:tcW w:w="1276" w:type="dxa"/>
            <w:vAlign w:val="center"/>
          </w:tcPr>
          <w:p w:rsidR="00270EC0" w:rsidRPr="009B3DB8" w:rsidRDefault="00270EC0">
            <w:pPr>
              <w:spacing w:line="276" w:lineRule="auto"/>
              <w:jc w:val="center"/>
            </w:pPr>
            <w:r w:rsidRPr="009B3DB8">
              <w:t>Итого</w:t>
            </w:r>
          </w:p>
        </w:tc>
      </w:tr>
      <w:tr w:rsidR="00270EC0" w:rsidRPr="009B3DB8" w:rsidTr="003F45B2">
        <w:tc>
          <w:tcPr>
            <w:tcW w:w="2086" w:type="dxa"/>
          </w:tcPr>
          <w:p w:rsidR="00270EC0" w:rsidRPr="009B3DB8" w:rsidRDefault="00270EC0">
            <w:pPr>
              <w:spacing w:line="276" w:lineRule="auto"/>
              <w:jc w:val="both"/>
            </w:pPr>
            <w:r w:rsidRPr="009B3DB8">
              <w:t>Городской бюджет</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200,0</w:t>
            </w:r>
          </w:p>
        </w:tc>
        <w:tc>
          <w:tcPr>
            <w:tcW w:w="992" w:type="dxa"/>
            <w:vAlign w:val="center"/>
          </w:tcPr>
          <w:p w:rsidR="00270EC0" w:rsidRPr="009B3DB8" w:rsidRDefault="00270EC0">
            <w:pPr>
              <w:spacing w:line="276" w:lineRule="auto"/>
              <w:jc w:val="center"/>
            </w:pPr>
            <w:r w:rsidRPr="009B3DB8">
              <w:t>200,0</w:t>
            </w:r>
          </w:p>
        </w:tc>
        <w:tc>
          <w:tcPr>
            <w:tcW w:w="992" w:type="dxa"/>
            <w:vAlign w:val="center"/>
          </w:tcPr>
          <w:p w:rsidR="00270EC0" w:rsidRPr="009B3DB8" w:rsidRDefault="00270EC0">
            <w:pPr>
              <w:spacing w:line="276" w:lineRule="auto"/>
              <w:jc w:val="center"/>
            </w:pPr>
            <w:r w:rsidRPr="009B3DB8">
              <w:t>200,0</w:t>
            </w:r>
          </w:p>
        </w:tc>
        <w:tc>
          <w:tcPr>
            <w:tcW w:w="993" w:type="dxa"/>
            <w:vAlign w:val="center"/>
          </w:tcPr>
          <w:p w:rsidR="00270EC0" w:rsidRPr="009B3DB8" w:rsidRDefault="00270EC0">
            <w:pPr>
              <w:spacing w:line="276" w:lineRule="auto"/>
              <w:jc w:val="center"/>
            </w:pPr>
            <w:r w:rsidRPr="009B3DB8">
              <w:t>500,0</w:t>
            </w:r>
          </w:p>
        </w:tc>
        <w:tc>
          <w:tcPr>
            <w:tcW w:w="992" w:type="dxa"/>
            <w:vAlign w:val="center"/>
          </w:tcPr>
          <w:p w:rsidR="00270EC0" w:rsidRPr="009B3DB8" w:rsidRDefault="00270EC0">
            <w:pPr>
              <w:spacing w:line="276" w:lineRule="auto"/>
              <w:jc w:val="center"/>
            </w:pPr>
            <w:r w:rsidRPr="009B3DB8">
              <w:t>600,0</w:t>
            </w:r>
          </w:p>
        </w:tc>
        <w:tc>
          <w:tcPr>
            <w:tcW w:w="1276" w:type="dxa"/>
            <w:vAlign w:val="center"/>
          </w:tcPr>
          <w:p w:rsidR="00270EC0" w:rsidRPr="009B3DB8" w:rsidRDefault="00270EC0">
            <w:pPr>
              <w:spacing w:line="276" w:lineRule="auto"/>
              <w:jc w:val="center"/>
            </w:pPr>
            <w:r w:rsidRPr="009B3DB8">
              <w:t>1700,0</w:t>
            </w:r>
          </w:p>
        </w:tc>
      </w:tr>
      <w:tr w:rsidR="00270EC0" w:rsidRPr="009B3DB8" w:rsidTr="003F45B2">
        <w:trPr>
          <w:trHeight w:val="1500"/>
        </w:trPr>
        <w:tc>
          <w:tcPr>
            <w:tcW w:w="2086" w:type="dxa"/>
          </w:tcPr>
          <w:p w:rsidR="00270EC0" w:rsidRPr="009B3DB8" w:rsidRDefault="00270EC0">
            <w:pPr>
              <w:spacing w:line="276" w:lineRule="auto"/>
              <w:jc w:val="both"/>
            </w:pPr>
            <w:r w:rsidRPr="009B3DB8">
              <w:t>Планируемый объем финансирования областного бюджета</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311,0</w:t>
            </w:r>
          </w:p>
        </w:tc>
        <w:tc>
          <w:tcPr>
            <w:tcW w:w="992"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3" w:type="dxa"/>
            <w:vAlign w:val="center"/>
          </w:tcPr>
          <w:p w:rsidR="00270EC0" w:rsidRPr="009B3DB8" w:rsidRDefault="00270EC0">
            <w:pPr>
              <w:spacing w:line="276" w:lineRule="auto"/>
              <w:jc w:val="center"/>
            </w:pPr>
            <w:r w:rsidRPr="009B3DB8">
              <w:t>2000,0</w:t>
            </w:r>
          </w:p>
        </w:tc>
        <w:tc>
          <w:tcPr>
            <w:tcW w:w="992" w:type="dxa"/>
            <w:vAlign w:val="center"/>
          </w:tcPr>
          <w:p w:rsidR="00270EC0" w:rsidRPr="009B3DB8" w:rsidRDefault="00270EC0">
            <w:pPr>
              <w:spacing w:line="276" w:lineRule="auto"/>
              <w:jc w:val="center"/>
            </w:pPr>
            <w:r w:rsidRPr="009B3DB8">
              <w:t>2400,0</w:t>
            </w:r>
          </w:p>
        </w:tc>
        <w:tc>
          <w:tcPr>
            <w:tcW w:w="1276" w:type="dxa"/>
            <w:vAlign w:val="center"/>
          </w:tcPr>
          <w:p w:rsidR="00270EC0" w:rsidRPr="009B3DB8" w:rsidRDefault="00270EC0">
            <w:pPr>
              <w:spacing w:line="276" w:lineRule="auto"/>
              <w:jc w:val="center"/>
            </w:pPr>
            <w:r w:rsidRPr="009B3DB8">
              <w:t>6311,0</w:t>
            </w:r>
          </w:p>
        </w:tc>
      </w:tr>
      <w:tr w:rsidR="00270EC0" w:rsidRPr="009B3DB8" w:rsidTr="003F45B2">
        <w:trPr>
          <w:trHeight w:val="705"/>
        </w:trPr>
        <w:tc>
          <w:tcPr>
            <w:tcW w:w="2086" w:type="dxa"/>
          </w:tcPr>
          <w:p w:rsidR="00270EC0" w:rsidRPr="009B3DB8" w:rsidRDefault="00270EC0">
            <w:pPr>
              <w:spacing w:line="276" w:lineRule="auto"/>
              <w:jc w:val="both"/>
            </w:pPr>
            <w:r w:rsidRPr="009B3DB8">
              <w:t>Планируемый объем финансирования федерального бюджета</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2" w:type="dxa"/>
            <w:vAlign w:val="center"/>
          </w:tcPr>
          <w:p w:rsidR="00270EC0" w:rsidRPr="009B3DB8" w:rsidRDefault="00270EC0">
            <w:pPr>
              <w:spacing w:line="276" w:lineRule="auto"/>
              <w:jc w:val="center"/>
            </w:pPr>
            <w:r w:rsidRPr="009B3DB8">
              <w:t>800,0</w:t>
            </w:r>
          </w:p>
        </w:tc>
        <w:tc>
          <w:tcPr>
            <w:tcW w:w="993" w:type="dxa"/>
            <w:vAlign w:val="center"/>
          </w:tcPr>
          <w:p w:rsidR="00270EC0" w:rsidRPr="009B3DB8" w:rsidRDefault="00270EC0">
            <w:pPr>
              <w:spacing w:line="276" w:lineRule="auto"/>
              <w:jc w:val="center"/>
            </w:pPr>
            <w:r w:rsidRPr="009B3DB8">
              <w:t>2000,0</w:t>
            </w:r>
          </w:p>
        </w:tc>
        <w:tc>
          <w:tcPr>
            <w:tcW w:w="992" w:type="dxa"/>
            <w:vAlign w:val="center"/>
          </w:tcPr>
          <w:p w:rsidR="00270EC0" w:rsidRPr="009B3DB8" w:rsidRDefault="00270EC0">
            <w:pPr>
              <w:spacing w:line="276" w:lineRule="auto"/>
              <w:jc w:val="center"/>
            </w:pPr>
            <w:r w:rsidRPr="009B3DB8">
              <w:t>2400,0</w:t>
            </w:r>
          </w:p>
        </w:tc>
        <w:tc>
          <w:tcPr>
            <w:tcW w:w="1276" w:type="dxa"/>
            <w:vAlign w:val="center"/>
          </w:tcPr>
          <w:p w:rsidR="00270EC0" w:rsidRPr="009B3DB8" w:rsidRDefault="00270EC0">
            <w:pPr>
              <w:spacing w:line="276" w:lineRule="auto"/>
              <w:jc w:val="center"/>
            </w:pPr>
            <w:r w:rsidRPr="009B3DB8">
              <w:t>6800,0</w:t>
            </w:r>
          </w:p>
        </w:tc>
      </w:tr>
      <w:tr w:rsidR="00270EC0" w:rsidRPr="009B3DB8" w:rsidTr="003F45B2">
        <w:trPr>
          <w:trHeight w:val="337"/>
        </w:trPr>
        <w:tc>
          <w:tcPr>
            <w:tcW w:w="2086" w:type="dxa"/>
            <w:vAlign w:val="center"/>
          </w:tcPr>
          <w:p w:rsidR="00270EC0" w:rsidRPr="009B3DB8" w:rsidRDefault="00270EC0">
            <w:pPr>
              <w:spacing w:line="276" w:lineRule="auto"/>
              <w:jc w:val="right"/>
            </w:pPr>
            <w:r w:rsidRPr="009B3DB8">
              <w:t>Итого</w:t>
            </w:r>
          </w:p>
        </w:tc>
        <w:tc>
          <w:tcPr>
            <w:tcW w:w="1259" w:type="dxa"/>
            <w:vAlign w:val="center"/>
          </w:tcPr>
          <w:p w:rsidR="00270EC0" w:rsidRPr="009B3DB8" w:rsidRDefault="00270EC0">
            <w:pPr>
              <w:spacing w:line="276" w:lineRule="auto"/>
              <w:jc w:val="both"/>
            </w:pPr>
            <w:r w:rsidRPr="009B3DB8">
              <w:t>тыс. руб.</w:t>
            </w:r>
          </w:p>
        </w:tc>
        <w:tc>
          <w:tcPr>
            <w:tcW w:w="1016" w:type="dxa"/>
            <w:vAlign w:val="center"/>
          </w:tcPr>
          <w:p w:rsidR="00270EC0" w:rsidRPr="009B3DB8" w:rsidRDefault="00270EC0">
            <w:pPr>
              <w:spacing w:line="276" w:lineRule="auto"/>
              <w:jc w:val="center"/>
            </w:pPr>
            <w:r w:rsidRPr="009B3DB8">
              <w:t>1311,0</w:t>
            </w:r>
          </w:p>
        </w:tc>
        <w:tc>
          <w:tcPr>
            <w:tcW w:w="992" w:type="dxa"/>
            <w:vAlign w:val="center"/>
          </w:tcPr>
          <w:p w:rsidR="00270EC0" w:rsidRPr="009B3DB8" w:rsidRDefault="00270EC0">
            <w:pPr>
              <w:spacing w:line="276" w:lineRule="auto"/>
              <w:jc w:val="center"/>
            </w:pPr>
            <w:r w:rsidRPr="009B3DB8">
              <w:t>1800,0</w:t>
            </w:r>
          </w:p>
        </w:tc>
        <w:tc>
          <w:tcPr>
            <w:tcW w:w="992" w:type="dxa"/>
            <w:vAlign w:val="center"/>
          </w:tcPr>
          <w:p w:rsidR="00270EC0" w:rsidRPr="009B3DB8" w:rsidRDefault="00270EC0">
            <w:pPr>
              <w:spacing w:line="276" w:lineRule="auto"/>
              <w:jc w:val="center"/>
            </w:pPr>
            <w:r w:rsidRPr="009B3DB8">
              <w:t>1800,0</w:t>
            </w:r>
          </w:p>
        </w:tc>
        <w:tc>
          <w:tcPr>
            <w:tcW w:w="993" w:type="dxa"/>
            <w:vAlign w:val="center"/>
          </w:tcPr>
          <w:p w:rsidR="00270EC0" w:rsidRPr="009B3DB8" w:rsidRDefault="00270EC0">
            <w:pPr>
              <w:spacing w:line="276" w:lineRule="auto"/>
              <w:jc w:val="center"/>
            </w:pPr>
            <w:r w:rsidRPr="009B3DB8">
              <w:t>4500,0</w:t>
            </w:r>
          </w:p>
        </w:tc>
        <w:tc>
          <w:tcPr>
            <w:tcW w:w="992" w:type="dxa"/>
            <w:vAlign w:val="center"/>
          </w:tcPr>
          <w:p w:rsidR="00270EC0" w:rsidRPr="009B3DB8" w:rsidRDefault="00270EC0">
            <w:pPr>
              <w:spacing w:line="276" w:lineRule="auto"/>
              <w:jc w:val="center"/>
            </w:pPr>
            <w:r w:rsidRPr="009B3DB8">
              <w:t>5400,0</w:t>
            </w:r>
          </w:p>
        </w:tc>
        <w:tc>
          <w:tcPr>
            <w:tcW w:w="1276" w:type="dxa"/>
            <w:vAlign w:val="center"/>
          </w:tcPr>
          <w:p w:rsidR="00270EC0" w:rsidRPr="009B3DB8" w:rsidRDefault="00270EC0">
            <w:pPr>
              <w:spacing w:line="276" w:lineRule="auto"/>
              <w:jc w:val="center"/>
            </w:pPr>
            <w:r w:rsidRPr="009B3DB8">
              <w:t>14811,0</w:t>
            </w:r>
          </w:p>
        </w:tc>
      </w:tr>
    </w:tbl>
    <w:p w:rsidR="00270EC0" w:rsidRPr="009B3DB8" w:rsidRDefault="00270EC0" w:rsidP="009B7B05">
      <w:pPr>
        <w:shd w:val="clear" w:color="auto" w:fill="FFFFFF"/>
        <w:spacing w:line="240" w:lineRule="atLeast"/>
        <w:ind w:firstLine="709"/>
        <w:rPr>
          <w:lang w:eastAsia="ru-RU"/>
        </w:rPr>
      </w:pPr>
    </w:p>
    <w:p w:rsidR="00270EC0" w:rsidRPr="009B3DB8" w:rsidRDefault="00270EC0" w:rsidP="009B7B05">
      <w:pPr>
        <w:shd w:val="clear" w:color="auto" w:fill="FFFFFF"/>
        <w:spacing w:line="240" w:lineRule="atLeast"/>
        <w:rPr>
          <w:lang w:eastAsia="ru-RU"/>
        </w:rPr>
      </w:pPr>
    </w:p>
    <w:p w:rsidR="00270EC0" w:rsidRPr="009B3DB8" w:rsidRDefault="00270EC0" w:rsidP="009B7B05">
      <w:pPr>
        <w:shd w:val="clear" w:color="auto" w:fill="FFFFFF"/>
        <w:spacing w:line="240" w:lineRule="atLeast"/>
        <w:rPr>
          <w:lang w:eastAsia="ru-RU"/>
        </w:rPr>
      </w:pPr>
    </w:p>
    <w:p w:rsidR="00270EC0" w:rsidRPr="009B3DB8" w:rsidRDefault="00270EC0" w:rsidP="009B7B05">
      <w:pPr>
        <w:shd w:val="clear" w:color="auto" w:fill="FFFFFF"/>
        <w:spacing w:line="240" w:lineRule="atLeast"/>
        <w:rPr>
          <w:lang w:eastAsia="ru-RU"/>
        </w:rPr>
      </w:pPr>
    </w:p>
    <w:p w:rsidR="00270EC0" w:rsidRPr="009B3DB8" w:rsidRDefault="00270EC0" w:rsidP="009B7B05">
      <w:pPr>
        <w:shd w:val="clear" w:color="auto" w:fill="FFFFFF"/>
        <w:spacing w:line="240" w:lineRule="atLeast"/>
        <w:rPr>
          <w:lang w:eastAsia="ru-RU"/>
        </w:rPr>
      </w:pPr>
      <w:r w:rsidRPr="009B3DB8">
        <w:rPr>
          <w:lang w:eastAsia="ru-RU"/>
        </w:rPr>
        <w:lastRenderedPageBreak/>
        <w:t>3. Раздел 5 Программы «Обоснование потребности в ресурсах для достижения цели и результатов программы»  изложить в следующей редакции:</w:t>
      </w:r>
    </w:p>
    <w:p w:rsidR="00270EC0" w:rsidRPr="009B3DB8" w:rsidRDefault="00270EC0" w:rsidP="009B7B05">
      <w:pPr>
        <w:ind w:left="-60" w:firstLine="60"/>
        <w:jc w:val="center"/>
        <w:rPr>
          <w:b/>
        </w:rPr>
      </w:pPr>
    </w:p>
    <w:p w:rsidR="00270EC0" w:rsidRPr="009B3DB8" w:rsidRDefault="00270EC0" w:rsidP="009B7B05">
      <w:pPr>
        <w:ind w:left="-60" w:firstLine="60"/>
        <w:jc w:val="center"/>
      </w:pPr>
      <w:r w:rsidRPr="009B3DB8">
        <w:t>«5. ОБОСНОВАНИЕ ПОТРЕБНОСТИ В РЕСУРСАХ ДЛЯ ДОСТИЖЕНИЯ ЦЕЛИ</w:t>
      </w:r>
      <w:r w:rsidRPr="009B3DB8">
        <w:br/>
        <w:t xml:space="preserve"> И РЕЗУЛЬТАТОВ ПРОГРАММЫ. </w:t>
      </w:r>
    </w:p>
    <w:p w:rsidR="00270EC0" w:rsidRPr="009B3DB8" w:rsidRDefault="00270EC0" w:rsidP="009B7B05">
      <w:pPr>
        <w:ind w:firstLine="708"/>
        <w:jc w:val="both"/>
      </w:pPr>
      <w:r w:rsidRPr="009B3DB8">
        <w:t>Мероприятия Программы предусматривают различные формы поддержки субъектов малого и среднего предпринимательства, а также организаций, образующих инфраструктуру поддержки субъектов малого и среднего предпринимательства.</w:t>
      </w:r>
    </w:p>
    <w:p w:rsidR="00270EC0" w:rsidRPr="009B3DB8" w:rsidRDefault="00270EC0" w:rsidP="009B7B05">
      <w:pPr>
        <w:ind w:firstLine="708"/>
        <w:jc w:val="both"/>
      </w:pPr>
      <w:r w:rsidRPr="009B3DB8">
        <w:t>В деятельности Администрации г. Переславля-Залесского находят применение практически все формы и виды поддержки, установленные Федеральным законом от 24.07.2007 г. № 209-ФЗ «О развитии малого и среднего предпринимательства в Российской Федерации».</w:t>
      </w:r>
    </w:p>
    <w:p w:rsidR="00270EC0" w:rsidRPr="009B3DB8" w:rsidRDefault="00270EC0" w:rsidP="009B7B05">
      <w:pPr>
        <w:jc w:val="both"/>
      </w:pPr>
      <w:r w:rsidRPr="009B3DB8">
        <w:t>К формам поддержки субъектов малого и среднего предпринимательства относятся:</w:t>
      </w:r>
    </w:p>
    <w:p w:rsidR="00270EC0" w:rsidRPr="009B3DB8" w:rsidRDefault="00270EC0" w:rsidP="009B7B05">
      <w:pPr>
        <w:numPr>
          <w:ilvl w:val="0"/>
          <w:numId w:val="4"/>
        </w:numPr>
        <w:tabs>
          <w:tab w:val="num" w:pos="900"/>
        </w:tabs>
        <w:suppressAutoHyphens w:val="0"/>
        <w:ind w:left="900" w:hanging="216"/>
        <w:jc w:val="both"/>
      </w:pPr>
      <w:r w:rsidRPr="009B3DB8">
        <w:t>финансовая поддержка;</w:t>
      </w:r>
    </w:p>
    <w:p w:rsidR="00270EC0" w:rsidRPr="009B3DB8" w:rsidRDefault="00270EC0" w:rsidP="009B7B05">
      <w:pPr>
        <w:numPr>
          <w:ilvl w:val="0"/>
          <w:numId w:val="4"/>
        </w:numPr>
        <w:tabs>
          <w:tab w:val="num" w:pos="900"/>
        </w:tabs>
        <w:suppressAutoHyphens w:val="0"/>
        <w:ind w:left="900" w:hanging="216"/>
        <w:jc w:val="both"/>
      </w:pPr>
      <w:r w:rsidRPr="009B3DB8">
        <w:t>имущественная поддержка;</w:t>
      </w:r>
    </w:p>
    <w:p w:rsidR="00270EC0" w:rsidRPr="009B3DB8" w:rsidRDefault="00270EC0" w:rsidP="009B7B05">
      <w:pPr>
        <w:numPr>
          <w:ilvl w:val="0"/>
          <w:numId w:val="4"/>
        </w:numPr>
        <w:tabs>
          <w:tab w:val="num" w:pos="900"/>
        </w:tabs>
        <w:suppressAutoHyphens w:val="0"/>
        <w:ind w:left="900" w:hanging="216"/>
        <w:jc w:val="both"/>
      </w:pPr>
      <w:r w:rsidRPr="009B3DB8">
        <w:t>информационная поддержка;</w:t>
      </w:r>
    </w:p>
    <w:p w:rsidR="00270EC0" w:rsidRPr="009B3DB8" w:rsidRDefault="00270EC0" w:rsidP="009B7B05">
      <w:pPr>
        <w:numPr>
          <w:ilvl w:val="0"/>
          <w:numId w:val="4"/>
        </w:numPr>
        <w:tabs>
          <w:tab w:val="num" w:pos="900"/>
        </w:tabs>
        <w:suppressAutoHyphens w:val="0"/>
        <w:ind w:left="900" w:hanging="216"/>
        <w:jc w:val="both"/>
      </w:pPr>
      <w:r w:rsidRPr="009B3DB8">
        <w:t>консультационная поддержка;</w:t>
      </w:r>
    </w:p>
    <w:p w:rsidR="00270EC0" w:rsidRPr="009B3DB8" w:rsidRDefault="00270EC0" w:rsidP="009B7B05">
      <w:pPr>
        <w:numPr>
          <w:ilvl w:val="0"/>
          <w:numId w:val="4"/>
        </w:numPr>
        <w:tabs>
          <w:tab w:val="num" w:pos="900"/>
        </w:tabs>
        <w:suppressAutoHyphens w:val="0"/>
        <w:ind w:left="900" w:hanging="216"/>
        <w:jc w:val="both"/>
      </w:pPr>
      <w:r w:rsidRPr="009B3DB8">
        <w:t>поддержка в области подготовки и переподготовки, повышения квалификации субъектов малого и среднего предпринимательства;</w:t>
      </w:r>
    </w:p>
    <w:p w:rsidR="00270EC0" w:rsidRPr="009B3DB8" w:rsidRDefault="00270EC0" w:rsidP="009B7B05">
      <w:pPr>
        <w:numPr>
          <w:ilvl w:val="0"/>
          <w:numId w:val="4"/>
        </w:numPr>
        <w:tabs>
          <w:tab w:val="num" w:pos="900"/>
        </w:tabs>
        <w:suppressAutoHyphens w:val="0"/>
        <w:ind w:left="900" w:hanging="216"/>
        <w:jc w:val="both"/>
      </w:pPr>
      <w:r w:rsidRPr="009B3DB8">
        <w:t>поддержка в области инноваций и промышленного производства, ремесленничества.</w:t>
      </w:r>
    </w:p>
    <w:p w:rsidR="00270EC0" w:rsidRPr="009B3DB8" w:rsidRDefault="00270EC0" w:rsidP="009B7B05">
      <w:pPr>
        <w:ind w:firstLine="684"/>
        <w:jc w:val="both"/>
      </w:pPr>
      <w:r w:rsidRPr="009B3DB8">
        <w:t>Указанные виды поддержки оказываются категориям субъектов малого и среднего предпринимательства путем организации соответствующих мероприятий структурными подразделениями Администрации города и организациями инфраструктуры поддержки субъектов малого и среднего предпринимательства, а также путем применения механизмов индивидуальной финансовой поддержки субъектов в соответствии с приложением №1 и №2 к программе «Развитие субъектов малого и среднего предпринимательства города Переславля-Залесского на 2013-2017 годы», по решению комиссии по предоставлению поддержки субъектам малого и среднего предпринимательства (далее – Комиссия). Комиссия состоит из представителей Администрации города Переславля-Залесского, депутатов городской Думы, членов Координационного совета по малому и среднему предпринимательству при Мэре г. Переславля-Залесского, представителей общественных организаций и др. Состав комиссии утверждается постановлением Администрации города Переславля-Залесского.</w:t>
      </w:r>
    </w:p>
    <w:p w:rsidR="00270EC0" w:rsidRPr="009B3DB8" w:rsidRDefault="00270EC0" w:rsidP="009B7B05">
      <w:pPr>
        <w:ind w:firstLine="684"/>
        <w:jc w:val="both"/>
      </w:pPr>
      <w:r w:rsidRPr="009B3DB8">
        <w:t xml:space="preserve">В соответствии с п.5 ст. 14 Федерального закона от 24.07.2007 №209-ФЗ «О развитии малого и среднего предпринимательства в Российской Федерации» в оказании поддержки субъекту малого и среднего предпринимательства будет отказано в случае, если ранее в отношении заявителя </w:t>
      </w:r>
      <w:proofErr w:type="spellStart"/>
      <w:r w:rsidRPr="009B3DB8">
        <w:t>СМиСП</w:t>
      </w:r>
      <w:proofErr w:type="spellEnd"/>
      <w:r w:rsidRPr="009B3DB8">
        <w:t xml:space="preserve"> было принято решение об оказании и аналогичной поддержки и сроки ее оказания не истекли. Понятие «аналогичная поддержка» применяется в случае, если поддержка оказана в отношении одного и того же </w:t>
      </w:r>
      <w:proofErr w:type="spellStart"/>
      <w:r w:rsidRPr="009B3DB8">
        <w:t>СМиСП</w:t>
      </w:r>
      <w:proofErr w:type="spellEnd"/>
      <w:r w:rsidRPr="009B3DB8">
        <w:t xml:space="preserve"> и совпадает по форме, виду, сроку.</w:t>
      </w:r>
    </w:p>
    <w:p w:rsidR="00270EC0" w:rsidRPr="009B3DB8" w:rsidRDefault="00270EC0" w:rsidP="009B7B05">
      <w:pPr>
        <w:jc w:val="both"/>
      </w:pPr>
      <w:r w:rsidRPr="009B3DB8">
        <w:t xml:space="preserve"> </w:t>
      </w:r>
      <w:r w:rsidRPr="009B3DB8">
        <w:tab/>
        <w:t>В случае, если в соответствии с условиями поддержки субъектов малого и среднего предпринимательства предполагается оказание поддержки, связанной с предоставлением субъектам малого и среднего предпринимательства средств из бюджета города Переславля-Залесского, передачей имущества и (или) иных объектов гражданских прав, указанная поддержка оказывается в соответствии с требованиями Федерального закона «О развитии малого и среднего предпринимательства в Российской Федерации», Федерального закона «О защите конкуренции».</w:t>
      </w:r>
    </w:p>
    <w:p w:rsidR="00270EC0" w:rsidRPr="009B3DB8" w:rsidRDefault="00270EC0" w:rsidP="009B7B05">
      <w:pPr>
        <w:shd w:val="clear" w:color="auto" w:fill="FFFFFF"/>
        <w:ind w:firstLine="708"/>
        <w:jc w:val="both"/>
      </w:pPr>
      <w:r w:rsidRPr="009B3DB8">
        <w:t xml:space="preserve">Субъекты малого и среднего предпринимательства, претендующие на предоставление финансовой поддержки, обращаются в </w:t>
      </w:r>
      <w:r w:rsidRPr="009B3DB8">
        <w:rPr>
          <w:b/>
        </w:rPr>
        <w:t xml:space="preserve"> </w:t>
      </w:r>
      <w:r w:rsidRPr="009B3DB8">
        <w:t xml:space="preserve">ОЭР и ППУЭ  Администрации г. Переславля-Залесского (далее уполномоченный орган)  за предоставлением финансовой поддержки. </w:t>
      </w:r>
    </w:p>
    <w:p w:rsidR="00270EC0" w:rsidRPr="009B3DB8" w:rsidRDefault="00270EC0" w:rsidP="009B7B05">
      <w:pPr>
        <w:shd w:val="clear" w:color="auto" w:fill="FFFFFF"/>
        <w:ind w:firstLine="708"/>
        <w:jc w:val="both"/>
      </w:pPr>
      <w:r w:rsidRPr="009B3DB8">
        <w:lastRenderedPageBreak/>
        <w:t>При превышении суммы субсидий (грантов) по поступившим заявлениям над лимитом предусмотренных бюджетных обязательств на цели, указанные в заявлении, уполномоченным органом принимается решение об отказе в рассмотрении заявления о получении соответствующего вида поддержки. Срок принятия такого решения не может превышать 10 рабочих дней с момента регистрации заявления. В течение 5 календарных дней с момента принятия решения об отказе в рассмотрении заявления о получении соответствующего вида поддержки уполномоченный орган посредством почтовой связи направляет заявителю мотивированный отказ и комплект поданных им документов.</w:t>
      </w:r>
    </w:p>
    <w:p w:rsidR="00270EC0" w:rsidRPr="009B3DB8" w:rsidRDefault="00270EC0" w:rsidP="009B7B05">
      <w:pPr>
        <w:shd w:val="clear" w:color="auto" w:fill="FFFFFF"/>
        <w:ind w:firstLine="708"/>
        <w:jc w:val="both"/>
      </w:pPr>
      <w:r w:rsidRPr="009B3DB8">
        <w:t>В мотивированном отказе также должно содержаться разъяснение заявителю (соискателю) о его праве обратиться по тем же основаниям в уполномоченный орган снова в случае выделения дополнительных средств из городского бюджета или поступления средств из областного бюджета и (или) федерального бюджета на эти цели, а также в случае принятия решения по результатам заседания комиссии по предоставлению финансовой поддержки субъектам малого и среднего предпринимательства в г. Переславле-Залесском о распределении неиспользованных лимитов бюджетных обязательств.</w:t>
      </w:r>
    </w:p>
    <w:p w:rsidR="00270EC0" w:rsidRPr="009B3DB8" w:rsidRDefault="00270EC0" w:rsidP="009B7B05">
      <w:pPr>
        <w:shd w:val="clear" w:color="auto" w:fill="FFFFFF"/>
        <w:ind w:firstLine="708"/>
        <w:jc w:val="both"/>
      </w:pPr>
      <w:r w:rsidRPr="009B3DB8">
        <w:t>Информация о превышении суммы субсидий (грантов) по поступившим  заявлениям над лимитом предусмотренных бюджетных обязательств, а также о выделении дополнительных средств из городского бюджета или поступления средств из областного бюджета и (или) федерального бюджета на эти цели и принятии решения комиссией по предоставлению финансовой поддержки субъектам малого и среднего предпринимательства в г. Переславле-Залесском о наличии неиспользованных лимитов бюджетных обязательств по соответствующим видам поддержек размещается на официальном сайте органов местного самоуправления г. Переславля-Залесского.</w:t>
      </w:r>
    </w:p>
    <w:p w:rsidR="00270EC0" w:rsidRPr="009B3DB8" w:rsidRDefault="00270EC0" w:rsidP="009B7B05">
      <w:pPr>
        <w:shd w:val="clear" w:color="auto" w:fill="FFFFFF"/>
        <w:spacing w:line="240" w:lineRule="atLeast"/>
        <w:ind w:firstLine="708"/>
        <w:jc w:val="both"/>
      </w:pPr>
      <w:r w:rsidRPr="009B3DB8">
        <w:t xml:space="preserve">Одним из условий оказания финансовой поддержки </w:t>
      </w:r>
      <w:proofErr w:type="spellStart"/>
      <w:r w:rsidRPr="009B3DB8">
        <w:rPr>
          <w:spacing w:val="2"/>
        </w:rPr>
        <w:t>СМиСП</w:t>
      </w:r>
      <w:proofErr w:type="spellEnd"/>
      <w:r w:rsidRPr="009B3DB8">
        <w:t xml:space="preserve"> является наличие согласия получателя поддержки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на осуществление уполномоченным органом проверок соблюдения получателем субсидии условий, целей и порядка её предоставления.</w:t>
      </w:r>
    </w:p>
    <w:p w:rsidR="00270EC0" w:rsidRPr="009B3DB8" w:rsidRDefault="00270EC0" w:rsidP="009B7B05">
      <w:pPr>
        <w:shd w:val="clear" w:color="auto" w:fill="FFFFFF"/>
        <w:spacing w:line="240" w:lineRule="atLeast"/>
        <w:ind w:firstLine="708"/>
        <w:jc w:val="both"/>
      </w:pPr>
      <w:r w:rsidRPr="009B3DB8">
        <w:t>Субъекты малого и среднего предпринимательства, претендующие на предоставление финансовой поддержки, дают согласие на обработку персональных данных по форме, согласно приложению 3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7B05">
      <w:pPr>
        <w:ind w:firstLine="708"/>
        <w:jc w:val="both"/>
      </w:pPr>
      <w:r w:rsidRPr="009B3DB8">
        <w:t>Контроль за соблюдением условий, целей и порядков предоставления субсидий в соответствии с Программой, осуществляет уполномоченный орган. В случае выявления нарушений, связанных с невыполнением получателем субсидии (гранта) требований  соответствующего порядка предоставления субсидии (гранта), условий оказания финансовой поддержки и заключенного с уполномоченным органом соглашения, субсидия (грант) подлежит возврату в областной и городской бюджеты в полном объеме.</w:t>
      </w:r>
    </w:p>
    <w:p w:rsidR="00270EC0" w:rsidRPr="009B3DB8" w:rsidRDefault="00270EC0" w:rsidP="009B7B05">
      <w:pPr>
        <w:shd w:val="clear" w:color="auto" w:fill="FFFFFF"/>
        <w:spacing w:line="240" w:lineRule="atLeast"/>
        <w:jc w:val="both"/>
      </w:pPr>
      <w:r w:rsidRPr="009B3DB8">
        <w:t>Уполномоченный орган направляет получателю субсидии (гранта), допустившему нарушения, письменное уведомление с указанием причин возврата денежных средств в областной и городской бюджеты и размера субсидии, подлежащей возврату. Субсидия подлежит возврату в срок не позднее 60 календарных дней с момента получения указанного уведомления.</w:t>
      </w:r>
    </w:p>
    <w:p w:rsidR="00270EC0" w:rsidRPr="009B3DB8" w:rsidRDefault="00270EC0" w:rsidP="009B7B05">
      <w:pPr>
        <w:shd w:val="clear" w:color="auto" w:fill="FFFFFF"/>
        <w:spacing w:line="240" w:lineRule="atLeast"/>
        <w:ind w:firstLine="708"/>
        <w:jc w:val="both"/>
      </w:pPr>
      <w:r w:rsidRPr="009B3DB8">
        <w:t>Физические и юридические лица, индивидуальные предприниматели, представившие недостоверные сведения в целях получения финансовой поддержки в соответствии с Положением</w:t>
      </w:r>
      <w:r w:rsidRPr="009B3DB8">
        <w:rPr>
          <w:b/>
        </w:rPr>
        <w:t xml:space="preserve"> </w:t>
      </w:r>
      <w:r w:rsidRPr="009B3DB8">
        <w:t>утвержденным постановлением Администрации г. Переславля-Залесского, несут ответственность в соответствии с действующим законодательством.</w:t>
      </w:r>
    </w:p>
    <w:p w:rsidR="00270EC0" w:rsidRPr="009B3DB8" w:rsidRDefault="00270EC0" w:rsidP="009B7B05">
      <w:pPr>
        <w:shd w:val="clear" w:color="auto" w:fill="FFFFFF"/>
        <w:spacing w:line="240" w:lineRule="atLeast"/>
        <w:ind w:firstLine="708"/>
        <w:jc w:val="both"/>
      </w:pPr>
      <w:r w:rsidRPr="009B3DB8">
        <w:t xml:space="preserve">Для получения финансовой поддержки </w:t>
      </w:r>
      <w:proofErr w:type="spellStart"/>
      <w:r w:rsidRPr="009B3DB8">
        <w:t>СМиСП</w:t>
      </w:r>
      <w:proofErr w:type="spellEnd"/>
      <w:r w:rsidRPr="009B3DB8">
        <w:t xml:space="preserve">- получатели финансовой поддержки - представляют в уполномоченный орган заполненную анкету получателя </w:t>
      </w:r>
      <w:r w:rsidRPr="009B3DB8">
        <w:lastRenderedPageBreak/>
        <w:t>финансовой поддержки по форме согласно приложению 4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7B05">
      <w:pPr>
        <w:shd w:val="clear" w:color="auto" w:fill="FFFFFF"/>
        <w:spacing w:line="240" w:lineRule="atLeast"/>
        <w:ind w:firstLine="708"/>
        <w:jc w:val="both"/>
      </w:pPr>
      <w:r w:rsidRPr="009B3DB8">
        <w:t>Анкета получателя финансовой поддержки представляется в уполномоченный орган:</w:t>
      </w:r>
    </w:p>
    <w:p w:rsidR="00270EC0" w:rsidRPr="009B3DB8" w:rsidRDefault="00270EC0" w:rsidP="009B7B05">
      <w:pPr>
        <w:shd w:val="clear" w:color="auto" w:fill="FFFFFF"/>
        <w:spacing w:line="240" w:lineRule="atLeast"/>
        <w:jc w:val="both"/>
      </w:pPr>
      <w:r w:rsidRPr="009B3DB8">
        <w:t>- первый раз на момент оказания финансовой поддержки;</w:t>
      </w:r>
    </w:p>
    <w:p w:rsidR="00270EC0" w:rsidRPr="009B3DB8" w:rsidRDefault="00270EC0" w:rsidP="009B7B05">
      <w:pPr>
        <w:jc w:val="both"/>
      </w:pPr>
      <w:r w:rsidRPr="009B3DB8">
        <w:t>- ежегодно, в течение двух последующих календарных лет за соответствующий отчётный период (январь-декабрь) до 05 апреля года, следующего за отчётным.</w:t>
      </w:r>
    </w:p>
    <w:p w:rsidR="00270EC0" w:rsidRPr="009B3DB8" w:rsidRDefault="00270EC0" w:rsidP="009B7B05">
      <w:pPr>
        <w:ind w:firstLine="708"/>
        <w:jc w:val="both"/>
      </w:pPr>
      <w:r w:rsidRPr="009B3DB8">
        <w:t>Обнаруженные при проверке излишне выплаченные суммы субсидии (гранта) подлежат возврату  с расчётного счёта субъекта малого (среднего) предпринимательства в городской бюджет.</w:t>
      </w:r>
    </w:p>
    <w:p w:rsidR="00270EC0" w:rsidRPr="009B3DB8" w:rsidRDefault="00270EC0" w:rsidP="009B7B05">
      <w:pPr>
        <w:shd w:val="clear" w:color="auto" w:fill="FFFFFF"/>
        <w:spacing w:line="240" w:lineRule="atLeast"/>
        <w:ind w:firstLine="708"/>
        <w:jc w:val="both"/>
      </w:pPr>
      <w:r w:rsidRPr="009B3DB8">
        <w:t>Заявление и прилагаемые к нему документы заявителю (соискателю) не возвращаются.</w:t>
      </w:r>
    </w:p>
    <w:p w:rsidR="00270EC0" w:rsidRPr="009B3DB8" w:rsidRDefault="00270EC0" w:rsidP="009B7B05">
      <w:pPr>
        <w:ind w:firstLine="708"/>
        <w:jc w:val="both"/>
      </w:pPr>
      <w:r w:rsidRPr="009B3DB8">
        <w:t xml:space="preserve">Меры поддержки, предусмотренные Программой, распространяются и на организации, образующие инфраструктуру поддержки </w:t>
      </w:r>
      <w:proofErr w:type="spellStart"/>
      <w:r w:rsidRPr="009B3DB8">
        <w:t>СМиСП</w:t>
      </w:r>
      <w:proofErr w:type="spellEnd"/>
      <w:r w:rsidRPr="009B3DB8">
        <w:t xml:space="preserve"> города Переславля-Залесского. Инфраструктура поддержки </w:t>
      </w:r>
      <w:proofErr w:type="spellStart"/>
      <w:r w:rsidRPr="009B3DB8">
        <w:t>СМиСП</w:t>
      </w:r>
      <w:proofErr w:type="spellEnd"/>
      <w:r w:rsidRPr="009B3DB8">
        <w:t xml:space="preserve"> г. Переславля-Залесского – это система коммерческих и некоммерческих организаций, зарегистрированных в установленном порядке и включенных в реестр организаций инфраструктуры поддержки субъектов малого и среднего предпринимательства, оказывающие консультационные, методические, информационные и др. формы поддержки </w:t>
      </w:r>
      <w:proofErr w:type="spellStart"/>
      <w:r w:rsidRPr="009B3DB8">
        <w:t>СМиСП</w:t>
      </w:r>
      <w:proofErr w:type="spellEnd"/>
      <w:r w:rsidRPr="009B3DB8">
        <w:t>, и организациям иных форм собственности.</w:t>
      </w:r>
    </w:p>
    <w:p w:rsidR="00270EC0" w:rsidRPr="009B3DB8" w:rsidRDefault="00270EC0" w:rsidP="009B7B05">
      <w:pPr>
        <w:jc w:val="both"/>
      </w:pPr>
      <w:r w:rsidRPr="009B3DB8">
        <w:t xml:space="preserve">Оказание поддержки организациям, образующих инфраструктуру поддержки </w:t>
      </w:r>
      <w:proofErr w:type="spellStart"/>
      <w:r w:rsidRPr="009B3DB8">
        <w:t>СМиСП</w:t>
      </w:r>
      <w:proofErr w:type="spellEnd"/>
      <w:r w:rsidRPr="009B3DB8">
        <w:t xml:space="preserve">, осуществляется на заявительной основе. Условия и порядок поддержки организаций, образующих инфраструктуру поддержки </w:t>
      </w:r>
      <w:proofErr w:type="spellStart"/>
      <w:r w:rsidRPr="009B3DB8">
        <w:t>СМиСП</w:t>
      </w:r>
      <w:proofErr w:type="spellEnd"/>
      <w:r w:rsidRPr="009B3DB8">
        <w:t xml:space="preserve">, осуществляется на условиях и в порядке, установленных для </w:t>
      </w:r>
      <w:proofErr w:type="spellStart"/>
      <w:r w:rsidRPr="009B3DB8">
        <w:t>СМиСП</w:t>
      </w:r>
      <w:proofErr w:type="spellEnd"/>
      <w:r w:rsidRPr="009B3DB8">
        <w:t>.</w:t>
      </w:r>
    </w:p>
    <w:p w:rsidR="00270EC0" w:rsidRPr="009B3DB8" w:rsidRDefault="00270EC0" w:rsidP="009B7B05">
      <w:pPr>
        <w:autoSpaceDE w:val="0"/>
        <w:autoSpaceDN w:val="0"/>
        <w:adjustRightInd w:val="0"/>
        <w:ind w:firstLine="540"/>
        <w:jc w:val="both"/>
        <w:outlineLvl w:val="0"/>
      </w:pPr>
      <w:r w:rsidRPr="009B3DB8">
        <w:t>Основные направления реализации Программы и программные мероприятия объединены в разделы в соответствии с формами поддержки, предусмотренными Федеральным законом от 24.07.2007 г. N 209-ФЗ «О развитии малого и среднего предпринимательства в Российской Федерации».</w:t>
      </w:r>
    </w:p>
    <w:p w:rsidR="00270EC0" w:rsidRPr="009B3DB8" w:rsidRDefault="00270EC0" w:rsidP="009B7B05">
      <w:pPr>
        <w:jc w:val="both"/>
      </w:pPr>
    </w:p>
    <w:p w:rsidR="00270EC0" w:rsidRPr="009B3DB8" w:rsidRDefault="00270EC0" w:rsidP="009B7B05">
      <w:pPr>
        <w:ind w:firstLine="708"/>
        <w:jc w:val="both"/>
        <w:rPr>
          <w:lang w:eastAsia="ru-RU"/>
        </w:rPr>
      </w:pPr>
      <w:r w:rsidRPr="009B3DB8">
        <w:rPr>
          <w:lang w:eastAsia="ru-RU"/>
        </w:rPr>
        <w:t>4. В разделе 7 Программы «Перечень и описание программных мероприятий по решению задач и достижению цели программы» пункты 2.1, 2.2, 3.1, 4.1, 5.4 изложить в следующей редакции:</w:t>
      </w:r>
    </w:p>
    <w:p w:rsidR="00270EC0" w:rsidRPr="009B3DB8" w:rsidRDefault="00270EC0" w:rsidP="009B7B05">
      <w:pPr>
        <w:ind w:firstLine="708"/>
        <w:jc w:val="both"/>
        <w:rPr>
          <w:lang w:eastAsia="ru-RU"/>
        </w:rPr>
      </w:pPr>
    </w:p>
    <w:p w:rsidR="00270EC0" w:rsidRPr="009B3DB8" w:rsidRDefault="00270EC0" w:rsidP="009B7B05">
      <w:pPr>
        <w:suppressAutoHyphens w:val="0"/>
        <w:rPr>
          <w:lang w:eastAsia="ru-RU"/>
        </w:rPr>
        <w:sectPr w:rsidR="00270EC0" w:rsidRPr="009B3DB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20"/>
        </w:sectPr>
      </w:pPr>
    </w:p>
    <w:p w:rsidR="00270EC0" w:rsidRPr="009B3DB8" w:rsidRDefault="00270EC0" w:rsidP="009B7B05">
      <w:pPr>
        <w:autoSpaceDE w:val="0"/>
        <w:autoSpaceDN w:val="0"/>
        <w:adjustRightInd w:val="0"/>
        <w:jc w:val="center"/>
        <w:outlineLvl w:val="0"/>
        <w:rPr>
          <w:b/>
        </w:rPr>
      </w:pPr>
      <w:r w:rsidRPr="009B3DB8">
        <w:rPr>
          <w:b/>
        </w:rPr>
        <w:lastRenderedPageBreak/>
        <w:t>« 7. ПЕРЕЧЕНЬ И ОПИСАНИЕ ПРОГРАММНЫХ МЕРОПРИЯТИЙ ПО РЕШЕНИЮ ЗАДАЧ</w:t>
      </w:r>
      <w:r w:rsidRPr="009B3DB8">
        <w:rPr>
          <w:b/>
        </w:rPr>
        <w:br/>
        <w:t xml:space="preserve"> И ДОСТИЖЕНИЮ ЦЕЛИ ПРОГРАММЫ</w:t>
      </w:r>
    </w:p>
    <w:tbl>
      <w:tblPr>
        <w:tblW w:w="150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7"/>
        <w:gridCol w:w="2703"/>
        <w:gridCol w:w="1995"/>
        <w:gridCol w:w="1846"/>
        <w:gridCol w:w="1659"/>
        <w:gridCol w:w="18"/>
        <w:gridCol w:w="1011"/>
        <w:gridCol w:w="855"/>
        <w:gridCol w:w="836"/>
        <w:gridCol w:w="861"/>
        <w:gridCol w:w="163"/>
        <w:gridCol w:w="686"/>
        <w:gridCol w:w="149"/>
        <w:gridCol w:w="628"/>
        <w:gridCol w:w="222"/>
        <w:gridCol w:w="851"/>
      </w:tblGrid>
      <w:tr w:rsidR="00270EC0" w:rsidRPr="009B3DB8" w:rsidTr="003F45B2">
        <w:trPr>
          <w:trHeight w:val="540"/>
        </w:trPr>
        <w:tc>
          <w:tcPr>
            <w:tcW w:w="517" w:type="dxa"/>
            <w:vMerge w:val="restart"/>
          </w:tcPr>
          <w:p w:rsidR="00270EC0" w:rsidRPr="009B3DB8" w:rsidRDefault="00270EC0">
            <w:pPr>
              <w:spacing w:line="276" w:lineRule="auto"/>
              <w:rPr>
                <w:sz w:val="20"/>
                <w:szCs w:val="20"/>
              </w:rPr>
            </w:pPr>
            <w:r w:rsidRPr="009B3DB8">
              <w:rPr>
                <w:sz w:val="20"/>
                <w:szCs w:val="20"/>
              </w:rPr>
              <w:t>№ п/п</w:t>
            </w:r>
          </w:p>
        </w:tc>
        <w:tc>
          <w:tcPr>
            <w:tcW w:w="2703" w:type="dxa"/>
            <w:vMerge w:val="restart"/>
            <w:vAlign w:val="center"/>
          </w:tcPr>
          <w:p w:rsidR="00270EC0" w:rsidRPr="009B3DB8" w:rsidRDefault="00270EC0">
            <w:pPr>
              <w:spacing w:line="276" w:lineRule="auto"/>
              <w:jc w:val="center"/>
              <w:rPr>
                <w:sz w:val="20"/>
                <w:szCs w:val="20"/>
              </w:rPr>
            </w:pPr>
            <w:r w:rsidRPr="009B3DB8">
              <w:rPr>
                <w:sz w:val="20"/>
                <w:szCs w:val="20"/>
              </w:rPr>
              <w:t>Наименование мероприятия</w:t>
            </w:r>
          </w:p>
        </w:tc>
        <w:tc>
          <w:tcPr>
            <w:tcW w:w="1995" w:type="dxa"/>
            <w:vMerge w:val="restart"/>
            <w:vAlign w:val="center"/>
          </w:tcPr>
          <w:p w:rsidR="00270EC0" w:rsidRPr="009B3DB8" w:rsidRDefault="00270EC0">
            <w:pPr>
              <w:spacing w:line="276" w:lineRule="auto"/>
              <w:jc w:val="center"/>
              <w:rPr>
                <w:sz w:val="20"/>
                <w:szCs w:val="20"/>
              </w:rPr>
            </w:pPr>
            <w:r w:rsidRPr="009B3DB8">
              <w:rPr>
                <w:sz w:val="20"/>
                <w:szCs w:val="20"/>
              </w:rPr>
              <w:t>Результативность выполнения мероприятия</w:t>
            </w:r>
          </w:p>
        </w:tc>
        <w:tc>
          <w:tcPr>
            <w:tcW w:w="1846" w:type="dxa"/>
            <w:vMerge w:val="restart"/>
          </w:tcPr>
          <w:p w:rsidR="00270EC0" w:rsidRPr="009B3DB8" w:rsidRDefault="00270EC0" w:rsidP="003F45B2">
            <w:pPr>
              <w:spacing w:line="276" w:lineRule="auto"/>
              <w:ind w:left="-89"/>
              <w:jc w:val="center"/>
              <w:rPr>
                <w:sz w:val="20"/>
                <w:szCs w:val="20"/>
              </w:rPr>
            </w:pPr>
            <w:r w:rsidRPr="009B3DB8">
              <w:rPr>
                <w:sz w:val="20"/>
                <w:szCs w:val="20"/>
              </w:rPr>
              <w:t xml:space="preserve">Плановое значение (в единицах измерения) выполнения мероприятий программы  </w:t>
            </w:r>
            <w:proofErr w:type="spellStart"/>
            <w:r w:rsidRPr="009B3DB8">
              <w:rPr>
                <w:sz w:val="20"/>
                <w:szCs w:val="20"/>
              </w:rPr>
              <w:t>софинансируемых</w:t>
            </w:r>
            <w:proofErr w:type="spellEnd"/>
            <w:r w:rsidRPr="009B3DB8">
              <w:rPr>
                <w:sz w:val="20"/>
                <w:szCs w:val="20"/>
              </w:rPr>
              <w:t xml:space="preserve"> из средств областного и (или) федерального бюджетов *</w:t>
            </w:r>
          </w:p>
        </w:tc>
        <w:tc>
          <w:tcPr>
            <w:tcW w:w="1677" w:type="dxa"/>
            <w:gridSpan w:val="2"/>
            <w:vMerge w:val="restart"/>
            <w:vAlign w:val="center"/>
          </w:tcPr>
          <w:p w:rsidR="00270EC0" w:rsidRPr="009B3DB8" w:rsidRDefault="00270EC0">
            <w:pPr>
              <w:spacing w:line="276" w:lineRule="auto"/>
              <w:jc w:val="center"/>
              <w:rPr>
                <w:sz w:val="20"/>
                <w:szCs w:val="20"/>
              </w:rPr>
            </w:pPr>
            <w:r w:rsidRPr="009B3DB8">
              <w:rPr>
                <w:sz w:val="20"/>
                <w:szCs w:val="20"/>
              </w:rPr>
              <w:t>Исполнители мероприятия</w:t>
            </w:r>
          </w:p>
        </w:tc>
        <w:tc>
          <w:tcPr>
            <w:tcW w:w="1011" w:type="dxa"/>
            <w:vMerge w:val="restart"/>
            <w:vAlign w:val="center"/>
          </w:tcPr>
          <w:p w:rsidR="00270EC0" w:rsidRPr="009B3DB8" w:rsidRDefault="00270EC0">
            <w:pPr>
              <w:spacing w:line="276" w:lineRule="auto"/>
              <w:jc w:val="center"/>
              <w:rPr>
                <w:sz w:val="20"/>
                <w:szCs w:val="20"/>
              </w:rPr>
            </w:pPr>
            <w:r w:rsidRPr="009B3DB8">
              <w:rPr>
                <w:sz w:val="20"/>
                <w:szCs w:val="20"/>
              </w:rPr>
              <w:t>Срок исполнения</w:t>
            </w:r>
          </w:p>
        </w:tc>
        <w:tc>
          <w:tcPr>
            <w:tcW w:w="855" w:type="dxa"/>
            <w:vMerge w:val="restart"/>
            <w:vAlign w:val="center"/>
          </w:tcPr>
          <w:p w:rsidR="00270EC0" w:rsidRPr="009B3DB8" w:rsidRDefault="00270EC0">
            <w:pPr>
              <w:spacing w:line="276" w:lineRule="auto"/>
              <w:jc w:val="center"/>
              <w:rPr>
                <w:sz w:val="20"/>
                <w:szCs w:val="20"/>
              </w:rPr>
            </w:pPr>
            <w:r w:rsidRPr="009B3DB8">
              <w:rPr>
                <w:sz w:val="20"/>
                <w:szCs w:val="20"/>
              </w:rPr>
              <w:t>Источники финансирования</w:t>
            </w:r>
          </w:p>
        </w:tc>
        <w:tc>
          <w:tcPr>
            <w:tcW w:w="4396" w:type="dxa"/>
            <w:gridSpan w:val="8"/>
            <w:vAlign w:val="center"/>
          </w:tcPr>
          <w:p w:rsidR="00270EC0" w:rsidRPr="009B3DB8" w:rsidRDefault="00270EC0">
            <w:pPr>
              <w:spacing w:line="276" w:lineRule="auto"/>
              <w:jc w:val="center"/>
              <w:rPr>
                <w:sz w:val="20"/>
                <w:szCs w:val="20"/>
              </w:rPr>
            </w:pPr>
            <w:r w:rsidRPr="009B3DB8">
              <w:rPr>
                <w:sz w:val="20"/>
                <w:szCs w:val="20"/>
              </w:rPr>
              <w:t>Объем финансирования, тыс.руб. (по годам)</w:t>
            </w:r>
          </w:p>
        </w:tc>
      </w:tr>
      <w:tr w:rsidR="00270EC0" w:rsidRPr="009B3DB8" w:rsidTr="003F45B2">
        <w:trPr>
          <w:trHeight w:val="2446"/>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77" w:type="dxa"/>
            <w:gridSpan w:val="2"/>
            <w:vMerge/>
            <w:vAlign w:val="center"/>
          </w:tcPr>
          <w:p w:rsidR="00270EC0" w:rsidRPr="009B3DB8" w:rsidRDefault="00270EC0">
            <w:pPr>
              <w:suppressAutoHyphens w:val="0"/>
              <w:rPr>
                <w:sz w:val="20"/>
                <w:szCs w:val="20"/>
              </w:rPr>
            </w:pPr>
          </w:p>
        </w:tc>
        <w:tc>
          <w:tcPr>
            <w:tcW w:w="1011" w:type="dxa"/>
            <w:vMerge/>
            <w:vAlign w:val="center"/>
          </w:tcPr>
          <w:p w:rsidR="00270EC0" w:rsidRPr="009B3DB8" w:rsidRDefault="00270EC0">
            <w:pPr>
              <w:suppressAutoHyphens w:val="0"/>
              <w:rPr>
                <w:sz w:val="20"/>
                <w:szCs w:val="20"/>
              </w:rPr>
            </w:pPr>
          </w:p>
        </w:tc>
        <w:tc>
          <w:tcPr>
            <w:tcW w:w="855" w:type="dxa"/>
            <w:vMerge/>
            <w:vAlign w:val="center"/>
          </w:tcPr>
          <w:p w:rsidR="00270EC0" w:rsidRPr="009B3DB8" w:rsidRDefault="00270EC0">
            <w:pPr>
              <w:suppressAutoHyphens w:val="0"/>
              <w:rPr>
                <w:sz w:val="20"/>
                <w:szCs w:val="20"/>
              </w:rPr>
            </w:pPr>
          </w:p>
        </w:tc>
        <w:tc>
          <w:tcPr>
            <w:tcW w:w="836" w:type="dxa"/>
            <w:vAlign w:val="center"/>
          </w:tcPr>
          <w:p w:rsidR="00270EC0" w:rsidRPr="009B3DB8" w:rsidRDefault="00270EC0">
            <w:pPr>
              <w:spacing w:line="276" w:lineRule="auto"/>
              <w:jc w:val="center"/>
              <w:rPr>
                <w:sz w:val="20"/>
                <w:szCs w:val="20"/>
              </w:rPr>
            </w:pPr>
            <w:r w:rsidRPr="009B3DB8">
              <w:rPr>
                <w:sz w:val="20"/>
                <w:szCs w:val="20"/>
              </w:rPr>
              <w:t>2013</w:t>
            </w:r>
          </w:p>
        </w:tc>
        <w:tc>
          <w:tcPr>
            <w:tcW w:w="861" w:type="dxa"/>
            <w:vAlign w:val="center"/>
          </w:tcPr>
          <w:p w:rsidR="00270EC0" w:rsidRPr="009B3DB8" w:rsidRDefault="00270EC0">
            <w:pPr>
              <w:spacing w:line="276" w:lineRule="auto"/>
              <w:jc w:val="center"/>
              <w:rPr>
                <w:sz w:val="20"/>
                <w:szCs w:val="20"/>
              </w:rPr>
            </w:pPr>
            <w:r w:rsidRPr="009B3DB8">
              <w:rPr>
                <w:sz w:val="20"/>
                <w:szCs w:val="20"/>
              </w:rPr>
              <w:t>2014</w:t>
            </w:r>
          </w:p>
        </w:tc>
        <w:tc>
          <w:tcPr>
            <w:tcW w:w="849" w:type="dxa"/>
            <w:gridSpan w:val="2"/>
            <w:vAlign w:val="center"/>
          </w:tcPr>
          <w:p w:rsidR="00270EC0" w:rsidRPr="009B3DB8" w:rsidRDefault="00270EC0">
            <w:pPr>
              <w:spacing w:line="276" w:lineRule="auto"/>
              <w:jc w:val="center"/>
              <w:rPr>
                <w:sz w:val="20"/>
                <w:szCs w:val="20"/>
              </w:rPr>
            </w:pPr>
            <w:r w:rsidRPr="009B3DB8">
              <w:rPr>
                <w:sz w:val="20"/>
                <w:szCs w:val="20"/>
              </w:rPr>
              <w:t>2015</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2016</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2017</w:t>
            </w:r>
          </w:p>
        </w:tc>
      </w:tr>
      <w:tr w:rsidR="00270EC0" w:rsidRPr="009B3DB8" w:rsidTr="003F45B2">
        <w:tc>
          <w:tcPr>
            <w:tcW w:w="517" w:type="dxa"/>
          </w:tcPr>
          <w:p w:rsidR="00270EC0" w:rsidRPr="009B3DB8" w:rsidRDefault="00270EC0">
            <w:pPr>
              <w:spacing w:line="276" w:lineRule="auto"/>
              <w:jc w:val="center"/>
              <w:rPr>
                <w:sz w:val="20"/>
                <w:szCs w:val="20"/>
              </w:rPr>
            </w:pPr>
            <w:r w:rsidRPr="009B3DB8">
              <w:rPr>
                <w:sz w:val="20"/>
                <w:szCs w:val="20"/>
              </w:rPr>
              <w:t>1.</w:t>
            </w:r>
          </w:p>
        </w:tc>
        <w:tc>
          <w:tcPr>
            <w:tcW w:w="2703" w:type="dxa"/>
          </w:tcPr>
          <w:p w:rsidR="00270EC0" w:rsidRPr="009B3DB8" w:rsidRDefault="00270EC0">
            <w:pPr>
              <w:spacing w:line="276" w:lineRule="auto"/>
              <w:jc w:val="center"/>
              <w:rPr>
                <w:sz w:val="20"/>
                <w:szCs w:val="20"/>
              </w:rPr>
            </w:pPr>
            <w:r w:rsidRPr="009B3DB8">
              <w:rPr>
                <w:sz w:val="20"/>
                <w:szCs w:val="20"/>
              </w:rPr>
              <w:t>2.</w:t>
            </w:r>
          </w:p>
        </w:tc>
        <w:tc>
          <w:tcPr>
            <w:tcW w:w="1995" w:type="dxa"/>
          </w:tcPr>
          <w:p w:rsidR="00270EC0" w:rsidRPr="009B3DB8" w:rsidRDefault="00270EC0">
            <w:pPr>
              <w:spacing w:line="276" w:lineRule="auto"/>
              <w:jc w:val="center"/>
              <w:rPr>
                <w:sz w:val="20"/>
                <w:szCs w:val="20"/>
              </w:rPr>
            </w:pPr>
            <w:r w:rsidRPr="009B3DB8">
              <w:rPr>
                <w:sz w:val="20"/>
                <w:szCs w:val="20"/>
              </w:rPr>
              <w:t>3.</w:t>
            </w:r>
          </w:p>
        </w:tc>
        <w:tc>
          <w:tcPr>
            <w:tcW w:w="1846" w:type="dxa"/>
          </w:tcPr>
          <w:p w:rsidR="00270EC0" w:rsidRPr="009B3DB8" w:rsidRDefault="00270EC0">
            <w:pPr>
              <w:spacing w:line="276" w:lineRule="auto"/>
              <w:jc w:val="center"/>
              <w:rPr>
                <w:sz w:val="20"/>
                <w:szCs w:val="20"/>
              </w:rPr>
            </w:pPr>
            <w:r w:rsidRPr="009B3DB8">
              <w:rPr>
                <w:sz w:val="20"/>
                <w:szCs w:val="20"/>
              </w:rPr>
              <w:t>4.</w:t>
            </w:r>
          </w:p>
        </w:tc>
        <w:tc>
          <w:tcPr>
            <w:tcW w:w="1677" w:type="dxa"/>
            <w:gridSpan w:val="2"/>
          </w:tcPr>
          <w:p w:rsidR="00270EC0" w:rsidRPr="009B3DB8" w:rsidRDefault="00270EC0">
            <w:pPr>
              <w:spacing w:line="276" w:lineRule="auto"/>
              <w:jc w:val="center"/>
              <w:rPr>
                <w:sz w:val="20"/>
                <w:szCs w:val="20"/>
              </w:rPr>
            </w:pPr>
            <w:r w:rsidRPr="009B3DB8">
              <w:rPr>
                <w:sz w:val="20"/>
                <w:szCs w:val="20"/>
              </w:rPr>
              <w:t>5.</w:t>
            </w:r>
          </w:p>
        </w:tc>
        <w:tc>
          <w:tcPr>
            <w:tcW w:w="1011" w:type="dxa"/>
          </w:tcPr>
          <w:p w:rsidR="00270EC0" w:rsidRPr="009B3DB8" w:rsidRDefault="00270EC0">
            <w:pPr>
              <w:spacing w:line="276" w:lineRule="auto"/>
              <w:jc w:val="center"/>
              <w:rPr>
                <w:sz w:val="20"/>
                <w:szCs w:val="20"/>
              </w:rPr>
            </w:pPr>
            <w:r w:rsidRPr="009B3DB8">
              <w:rPr>
                <w:sz w:val="20"/>
                <w:szCs w:val="20"/>
              </w:rPr>
              <w:t>6.</w:t>
            </w:r>
          </w:p>
        </w:tc>
        <w:tc>
          <w:tcPr>
            <w:tcW w:w="855" w:type="dxa"/>
          </w:tcPr>
          <w:p w:rsidR="00270EC0" w:rsidRPr="009B3DB8" w:rsidRDefault="00270EC0">
            <w:pPr>
              <w:spacing w:line="276" w:lineRule="auto"/>
              <w:jc w:val="center"/>
              <w:rPr>
                <w:sz w:val="20"/>
                <w:szCs w:val="20"/>
              </w:rPr>
            </w:pPr>
            <w:r w:rsidRPr="009B3DB8">
              <w:rPr>
                <w:sz w:val="20"/>
                <w:szCs w:val="20"/>
              </w:rPr>
              <w:t>7.</w:t>
            </w:r>
          </w:p>
        </w:tc>
        <w:tc>
          <w:tcPr>
            <w:tcW w:w="836" w:type="dxa"/>
          </w:tcPr>
          <w:p w:rsidR="00270EC0" w:rsidRPr="009B3DB8" w:rsidRDefault="00270EC0">
            <w:pPr>
              <w:spacing w:line="276" w:lineRule="auto"/>
              <w:jc w:val="center"/>
              <w:rPr>
                <w:sz w:val="20"/>
                <w:szCs w:val="20"/>
              </w:rPr>
            </w:pPr>
            <w:r w:rsidRPr="009B3DB8">
              <w:rPr>
                <w:sz w:val="20"/>
                <w:szCs w:val="20"/>
              </w:rPr>
              <w:t>8.</w:t>
            </w:r>
          </w:p>
        </w:tc>
        <w:tc>
          <w:tcPr>
            <w:tcW w:w="861" w:type="dxa"/>
          </w:tcPr>
          <w:p w:rsidR="00270EC0" w:rsidRPr="009B3DB8" w:rsidRDefault="00270EC0">
            <w:pPr>
              <w:spacing w:line="276" w:lineRule="auto"/>
              <w:jc w:val="center"/>
              <w:rPr>
                <w:sz w:val="20"/>
                <w:szCs w:val="20"/>
              </w:rPr>
            </w:pPr>
            <w:r w:rsidRPr="009B3DB8">
              <w:rPr>
                <w:sz w:val="20"/>
                <w:szCs w:val="20"/>
              </w:rPr>
              <w:t>9.</w:t>
            </w:r>
          </w:p>
        </w:tc>
        <w:tc>
          <w:tcPr>
            <w:tcW w:w="849" w:type="dxa"/>
            <w:gridSpan w:val="2"/>
          </w:tcPr>
          <w:p w:rsidR="00270EC0" w:rsidRPr="009B3DB8" w:rsidRDefault="00270EC0">
            <w:pPr>
              <w:spacing w:line="276" w:lineRule="auto"/>
              <w:jc w:val="center"/>
              <w:rPr>
                <w:sz w:val="20"/>
                <w:szCs w:val="20"/>
              </w:rPr>
            </w:pPr>
            <w:r w:rsidRPr="009B3DB8">
              <w:rPr>
                <w:sz w:val="20"/>
                <w:szCs w:val="20"/>
              </w:rPr>
              <w:t>10.</w:t>
            </w:r>
          </w:p>
        </w:tc>
        <w:tc>
          <w:tcPr>
            <w:tcW w:w="777" w:type="dxa"/>
            <w:gridSpan w:val="2"/>
          </w:tcPr>
          <w:p w:rsidR="00270EC0" w:rsidRPr="009B3DB8" w:rsidRDefault="00270EC0">
            <w:pPr>
              <w:spacing w:line="276" w:lineRule="auto"/>
              <w:jc w:val="center"/>
              <w:rPr>
                <w:sz w:val="20"/>
                <w:szCs w:val="20"/>
              </w:rPr>
            </w:pPr>
            <w:r w:rsidRPr="009B3DB8">
              <w:rPr>
                <w:sz w:val="20"/>
                <w:szCs w:val="20"/>
              </w:rPr>
              <w:t>11.</w:t>
            </w:r>
          </w:p>
        </w:tc>
        <w:tc>
          <w:tcPr>
            <w:tcW w:w="1073" w:type="dxa"/>
            <w:gridSpan w:val="2"/>
          </w:tcPr>
          <w:p w:rsidR="00270EC0" w:rsidRPr="009B3DB8" w:rsidRDefault="00270EC0">
            <w:pPr>
              <w:spacing w:line="276" w:lineRule="auto"/>
              <w:jc w:val="center"/>
              <w:rPr>
                <w:sz w:val="20"/>
                <w:szCs w:val="20"/>
              </w:rPr>
            </w:pPr>
            <w:r w:rsidRPr="009B3DB8">
              <w:rPr>
                <w:sz w:val="20"/>
                <w:szCs w:val="20"/>
              </w:rPr>
              <w:t>12.</w:t>
            </w:r>
          </w:p>
        </w:tc>
      </w:tr>
      <w:tr w:rsidR="00270EC0" w:rsidRPr="009B3DB8" w:rsidTr="003F45B2">
        <w:trPr>
          <w:trHeight w:val="600"/>
        </w:trPr>
        <w:tc>
          <w:tcPr>
            <w:tcW w:w="15000" w:type="dxa"/>
            <w:gridSpan w:val="16"/>
          </w:tcPr>
          <w:p w:rsidR="00270EC0" w:rsidRPr="009B3DB8" w:rsidRDefault="00270EC0">
            <w:pPr>
              <w:spacing w:line="276" w:lineRule="auto"/>
              <w:ind w:left="360"/>
              <w:jc w:val="center"/>
              <w:rPr>
                <w:sz w:val="20"/>
                <w:szCs w:val="20"/>
              </w:rPr>
            </w:pPr>
            <w:r w:rsidRPr="009B3DB8">
              <w:rPr>
                <w:sz w:val="20"/>
                <w:szCs w:val="20"/>
              </w:rPr>
              <w:t>Задача 2. Финансовая и имущественная поддержка субъектов малого и среднего предпринимательства и организаций,</w:t>
            </w:r>
          </w:p>
          <w:p w:rsidR="00270EC0" w:rsidRPr="009B3DB8" w:rsidRDefault="00270EC0">
            <w:pPr>
              <w:spacing w:line="276" w:lineRule="auto"/>
              <w:jc w:val="center"/>
            </w:pPr>
            <w:r w:rsidRPr="009B3DB8">
              <w:rPr>
                <w:sz w:val="20"/>
                <w:szCs w:val="20"/>
              </w:rPr>
              <w:t>образующих инфраструктуру поддержки субъектов малого и среднего предпринимательства городского округа.</w:t>
            </w:r>
          </w:p>
        </w:tc>
      </w:tr>
      <w:tr w:rsidR="00270EC0" w:rsidRPr="009B3DB8" w:rsidTr="003F45B2">
        <w:trPr>
          <w:trHeight w:val="1728"/>
        </w:trPr>
        <w:tc>
          <w:tcPr>
            <w:tcW w:w="517" w:type="dxa"/>
            <w:vMerge w:val="restart"/>
          </w:tcPr>
          <w:p w:rsidR="00270EC0" w:rsidRPr="009B3DB8" w:rsidRDefault="00270EC0">
            <w:pPr>
              <w:tabs>
                <w:tab w:val="num" w:pos="1080"/>
              </w:tabs>
              <w:spacing w:line="276" w:lineRule="auto"/>
              <w:ind w:left="-28"/>
              <w:jc w:val="center"/>
              <w:rPr>
                <w:sz w:val="20"/>
                <w:szCs w:val="20"/>
              </w:rPr>
            </w:pPr>
            <w:r w:rsidRPr="009B3DB8">
              <w:rPr>
                <w:sz w:val="20"/>
                <w:szCs w:val="20"/>
              </w:rPr>
              <w:t>2.1</w:t>
            </w:r>
          </w:p>
        </w:tc>
        <w:tc>
          <w:tcPr>
            <w:tcW w:w="2703" w:type="dxa"/>
            <w:vMerge w:val="restart"/>
          </w:tcPr>
          <w:p w:rsidR="00270EC0" w:rsidRPr="009B3DB8" w:rsidRDefault="00270EC0">
            <w:pPr>
              <w:pStyle w:val="a8"/>
              <w:spacing w:line="276" w:lineRule="auto"/>
              <w:jc w:val="both"/>
              <w:rPr>
                <w:sz w:val="20"/>
                <w:szCs w:val="20"/>
                <w:lang w:eastAsia="en-US"/>
              </w:rPr>
            </w:pPr>
            <w:r w:rsidRPr="009B3DB8">
              <w:rPr>
                <w:sz w:val="20"/>
                <w:szCs w:val="20"/>
                <w:lang w:eastAsia="en-US"/>
              </w:rPr>
              <w:t>Предоставление субъектам малого и среднего предпринимательства  г. Переславль-Залесский и организациям инфраструктуры поддержки субъектов малого и среднего предпринимательства г. Переславль-Залесский субсидий на возмещение затрат, связанных с продвижением продукции (товаров, работ, услуг) на региональные и международные рынки</w:t>
            </w:r>
          </w:p>
        </w:tc>
        <w:tc>
          <w:tcPr>
            <w:tcW w:w="1995" w:type="dxa"/>
            <w:vMerge w:val="restart"/>
          </w:tcPr>
          <w:p w:rsidR="00270EC0" w:rsidRPr="009B3DB8" w:rsidRDefault="00270EC0" w:rsidP="006D2657">
            <w:pPr>
              <w:spacing w:line="276" w:lineRule="auto"/>
              <w:jc w:val="both"/>
              <w:rPr>
                <w:sz w:val="20"/>
                <w:szCs w:val="20"/>
              </w:rPr>
            </w:pPr>
            <w:r w:rsidRPr="009B3DB8">
              <w:rPr>
                <w:sz w:val="20"/>
                <w:szCs w:val="20"/>
              </w:rPr>
              <w:t xml:space="preserve">Продвижение товаров, работ и услуг, производителей г. Переславля-Залесского на российском рынке, возрождение народных художественных промыслов, увеличение количества договоров, соглашений </w:t>
            </w:r>
            <w:proofErr w:type="spellStart"/>
            <w:r w:rsidRPr="009B3DB8">
              <w:rPr>
                <w:sz w:val="20"/>
                <w:szCs w:val="20"/>
              </w:rPr>
              <w:t>СМиСП</w:t>
            </w:r>
            <w:proofErr w:type="spellEnd"/>
            <w:r w:rsidRPr="009B3DB8">
              <w:rPr>
                <w:sz w:val="20"/>
                <w:szCs w:val="20"/>
              </w:rPr>
              <w:t>, позиционирование г. Переславля-Залесского</w:t>
            </w:r>
          </w:p>
        </w:tc>
        <w:tc>
          <w:tcPr>
            <w:tcW w:w="1846" w:type="dxa"/>
            <w:vMerge w:val="restart"/>
          </w:tcPr>
          <w:p w:rsidR="00270EC0" w:rsidRPr="009B3DB8" w:rsidRDefault="00270EC0">
            <w:pPr>
              <w:spacing w:line="276" w:lineRule="auto"/>
              <w:rPr>
                <w:sz w:val="20"/>
                <w:szCs w:val="20"/>
              </w:rPr>
            </w:pPr>
            <w:r w:rsidRPr="009B3DB8">
              <w:rPr>
                <w:sz w:val="20"/>
                <w:szCs w:val="20"/>
              </w:rPr>
              <w:t>2013 – 2 субсидии</w:t>
            </w:r>
          </w:p>
          <w:p w:rsidR="00270EC0" w:rsidRPr="009B3DB8" w:rsidRDefault="00270EC0">
            <w:pPr>
              <w:spacing w:line="276" w:lineRule="auto"/>
              <w:rPr>
                <w:sz w:val="20"/>
                <w:szCs w:val="20"/>
              </w:rPr>
            </w:pPr>
            <w:r w:rsidRPr="009B3DB8">
              <w:rPr>
                <w:sz w:val="20"/>
                <w:szCs w:val="20"/>
              </w:rPr>
              <w:t>2014 – 4 субсидии</w:t>
            </w:r>
          </w:p>
          <w:p w:rsidR="00270EC0" w:rsidRPr="009B3DB8" w:rsidRDefault="00270EC0">
            <w:pPr>
              <w:spacing w:line="276" w:lineRule="auto"/>
              <w:rPr>
                <w:sz w:val="20"/>
                <w:szCs w:val="20"/>
              </w:rPr>
            </w:pPr>
            <w:r w:rsidRPr="009B3DB8">
              <w:rPr>
                <w:sz w:val="20"/>
                <w:szCs w:val="20"/>
              </w:rPr>
              <w:t>2015 – 4 субсидии</w:t>
            </w:r>
          </w:p>
          <w:p w:rsidR="00270EC0" w:rsidRPr="009B3DB8" w:rsidRDefault="00270EC0">
            <w:pPr>
              <w:spacing w:line="276" w:lineRule="auto"/>
              <w:rPr>
                <w:sz w:val="20"/>
                <w:szCs w:val="20"/>
              </w:rPr>
            </w:pPr>
            <w:r w:rsidRPr="009B3DB8">
              <w:rPr>
                <w:sz w:val="20"/>
                <w:szCs w:val="20"/>
              </w:rPr>
              <w:t>2016 – 6 субсидии</w:t>
            </w:r>
          </w:p>
          <w:p w:rsidR="00270EC0" w:rsidRPr="009B3DB8" w:rsidRDefault="00270EC0">
            <w:pPr>
              <w:spacing w:line="276" w:lineRule="auto"/>
              <w:rPr>
                <w:sz w:val="20"/>
                <w:szCs w:val="20"/>
              </w:rPr>
            </w:pPr>
            <w:r w:rsidRPr="009B3DB8">
              <w:rPr>
                <w:sz w:val="20"/>
                <w:szCs w:val="20"/>
              </w:rPr>
              <w:t>2017 -  6 субсидии</w:t>
            </w:r>
          </w:p>
        </w:tc>
        <w:tc>
          <w:tcPr>
            <w:tcW w:w="1659" w:type="dxa"/>
            <w:vMerge w:val="restart"/>
          </w:tcPr>
          <w:p w:rsidR="00270EC0" w:rsidRPr="009B3DB8" w:rsidRDefault="00270EC0">
            <w:pPr>
              <w:spacing w:line="276" w:lineRule="auto"/>
              <w:ind w:left="83"/>
              <w:jc w:val="center"/>
              <w:rPr>
                <w:sz w:val="20"/>
                <w:szCs w:val="20"/>
              </w:rPr>
            </w:pPr>
            <w:proofErr w:type="spellStart"/>
            <w:r w:rsidRPr="009B3DB8">
              <w:rPr>
                <w:sz w:val="20"/>
                <w:szCs w:val="20"/>
              </w:rPr>
              <w:t>ОЭРиПП</w:t>
            </w:r>
            <w:proofErr w:type="spellEnd"/>
            <w:r w:rsidRPr="009B3DB8">
              <w:rPr>
                <w:sz w:val="20"/>
                <w:szCs w:val="20"/>
              </w:rPr>
              <w:t xml:space="preserve"> УЭ</w:t>
            </w:r>
          </w:p>
        </w:tc>
        <w:tc>
          <w:tcPr>
            <w:tcW w:w="1029" w:type="dxa"/>
            <w:gridSpan w:val="2"/>
            <w:vMerge w:val="restart"/>
          </w:tcPr>
          <w:p w:rsidR="00270EC0" w:rsidRPr="009B3DB8" w:rsidRDefault="00270EC0">
            <w:pPr>
              <w:spacing w:line="276" w:lineRule="auto"/>
              <w:ind w:left="73"/>
              <w:jc w:val="center"/>
              <w:rPr>
                <w:sz w:val="20"/>
                <w:szCs w:val="20"/>
              </w:rPr>
            </w:pPr>
            <w:r w:rsidRPr="009B3DB8">
              <w:rPr>
                <w:sz w:val="20"/>
                <w:szCs w:val="20"/>
              </w:rPr>
              <w:t>Весь период</w:t>
            </w: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ГБ</w:t>
            </w:r>
          </w:p>
        </w:tc>
        <w:tc>
          <w:tcPr>
            <w:tcW w:w="836" w:type="dxa"/>
            <w:vAlign w:val="center"/>
          </w:tcPr>
          <w:p w:rsidR="00270EC0" w:rsidRPr="009B3DB8" w:rsidRDefault="00270EC0">
            <w:pPr>
              <w:spacing w:line="276" w:lineRule="auto"/>
              <w:jc w:val="center"/>
              <w:rPr>
                <w:sz w:val="20"/>
                <w:szCs w:val="20"/>
              </w:rPr>
            </w:pPr>
            <w:r w:rsidRPr="009B3DB8">
              <w:rPr>
                <w:sz w:val="20"/>
                <w:szCs w:val="20"/>
              </w:rPr>
              <w:t>66,517</w:t>
            </w:r>
          </w:p>
        </w:tc>
        <w:tc>
          <w:tcPr>
            <w:tcW w:w="861" w:type="dxa"/>
            <w:vAlign w:val="center"/>
          </w:tcPr>
          <w:p w:rsidR="00270EC0" w:rsidRPr="009B3DB8" w:rsidRDefault="00270EC0">
            <w:pPr>
              <w:spacing w:line="276" w:lineRule="auto"/>
              <w:jc w:val="center"/>
              <w:rPr>
                <w:sz w:val="20"/>
                <w:szCs w:val="20"/>
              </w:rPr>
            </w:pPr>
            <w:r w:rsidRPr="009B3DB8">
              <w:rPr>
                <w:sz w:val="20"/>
                <w:szCs w:val="20"/>
              </w:rPr>
              <w:t>60,0</w:t>
            </w:r>
          </w:p>
        </w:tc>
        <w:tc>
          <w:tcPr>
            <w:tcW w:w="849" w:type="dxa"/>
            <w:gridSpan w:val="2"/>
            <w:vAlign w:val="center"/>
          </w:tcPr>
          <w:p w:rsidR="00270EC0" w:rsidRPr="009B3DB8" w:rsidRDefault="00270EC0">
            <w:pPr>
              <w:spacing w:line="276" w:lineRule="auto"/>
              <w:jc w:val="center"/>
              <w:rPr>
                <w:sz w:val="20"/>
                <w:szCs w:val="20"/>
              </w:rPr>
            </w:pPr>
            <w:r w:rsidRPr="009B3DB8">
              <w:rPr>
                <w:sz w:val="20"/>
                <w:szCs w:val="20"/>
              </w:rPr>
              <w:t>60,0</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20,0</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20,0</w:t>
            </w:r>
          </w:p>
        </w:tc>
      </w:tr>
      <w:tr w:rsidR="00270EC0" w:rsidRPr="009B3DB8" w:rsidTr="003F45B2">
        <w:trPr>
          <w:trHeight w:val="1605"/>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lang w:eastAsia="en-US"/>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Merge w:val="restart"/>
            <w:vAlign w:val="center"/>
          </w:tcPr>
          <w:p w:rsidR="00270EC0" w:rsidRPr="009B3DB8" w:rsidRDefault="00270EC0">
            <w:pPr>
              <w:spacing w:line="276" w:lineRule="auto"/>
              <w:jc w:val="center"/>
              <w:rPr>
                <w:sz w:val="20"/>
                <w:szCs w:val="20"/>
              </w:rPr>
            </w:pPr>
          </w:p>
          <w:p w:rsidR="00270EC0" w:rsidRPr="009B3DB8" w:rsidRDefault="00270EC0">
            <w:pPr>
              <w:spacing w:line="276" w:lineRule="auto"/>
              <w:ind w:left="720" w:hanging="360"/>
              <w:jc w:val="center"/>
              <w:rPr>
                <w:sz w:val="20"/>
                <w:szCs w:val="20"/>
              </w:rPr>
            </w:pPr>
          </w:p>
          <w:p w:rsidR="00270EC0" w:rsidRPr="009B3DB8" w:rsidRDefault="00270EC0" w:rsidP="003F45B2">
            <w:pPr>
              <w:spacing w:line="276" w:lineRule="auto"/>
              <w:jc w:val="center"/>
              <w:rPr>
                <w:sz w:val="20"/>
                <w:szCs w:val="20"/>
              </w:rPr>
            </w:pPr>
            <w:r w:rsidRPr="009B3DB8">
              <w:rPr>
                <w:sz w:val="20"/>
                <w:szCs w:val="20"/>
              </w:rPr>
              <w:t>ОБ</w:t>
            </w:r>
          </w:p>
          <w:p w:rsidR="00270EC0" w:rsidRPr="009B3DB8" w:rsidRDefault="00270EC0">
            <w:pPr>
              <w:spacing w:line="276" w:lineRule="auto"/>
              <w:ind w:left="720" w:hanging="360"/>
              <w:jc w:val="center"/>
              <w:rPr>
                <w:sz w:val="20"/>
                <w:szCs w:val="20"/>
              </w:rPr>
            </w:pPr>
          </w:p>
          <w:p w:rsidR="00270EC0" w:rsidRPr="009B3DB8" w:rsidRDefault="00270EC0">
            <w:pPr>
              <w:spacing w:line="276" w:lineRule="auto"/>
              <w:jc w:val="center"/>
              <w:rPr>
                <w:sz w:val="20"/>
                <w:szCs w:val="20"/>
              </w:rPr>
            </w:pPr>
          </w:p>
        </w:tc>
        <w:tc>
          <w:tcPr>
            <w:tcW w:w="836" w:type="dxa"/>
            <w:tcBorders>
              <w:bottom w:val="nil"/>
            </w:tcBorders>
            <w:vAlign w:val="center"/>
          </w:tcPr>
          <w:p w:rsidR="00270EC0" w:rsidRPr="009B3DB8" w:rsidRDefault="00270EC0">
            <w:pPr>
              <w:spacing w:line="276" w:lineRule="auto"/>
              <w:jc w:val="center"/>
              <w:rPr>
                <w:sz w:val="20"/>
                <w:szCs w:val="20"/>
              </w:rPr>
            </w:pPr>
          </w:p>
          <w:p w:rsidR="00270EC0" w:rsidRPr="009B3DB8" w:rsidRDefault="00270EC0">
            <w:pPr>
              <w:spacing w:line="276" w:lineRule="auto"/>
              <w:jc w:val="center"/>
              <w:rPr>
                <w:sz w:val="20"/>
                <w:szCs w:val="20"/>
              </w:rPr>
            </w:pPr>
          </w:p>
          <w:p w:rsidR="00270EC0" w:rsidRPr="009B3DB8" w:rsidRDefault="00270EC0">
            <w:pPr>
              <w:spacing w:line="276" w:lineRule="auto"/>
              <w:ind w:left="-248"/>
              <w:jc w:val="center"/>
              <w:rPr>
                <w:sz w:val="20"/>
                <w:szCs w:val="20"/>
              </w:rPr>
            </w:pPr>
          </w:p>
          <w:p w:rsidR="00270EC0" w:rsidRPr="009B3DB8" w:rsidRDefault="00270EC0">
            <w:pPr>
              <w:spacing w:line="276" w:lineRule="auto"/>
              <w:ind w:left="-248"/>
              <w:jc w:val="center"/>
              <w:rPr>
                <w:sz w:val="20"/>
                <w:szCs w:val="20"/>
              </w:rPr>
            </w:pPr>
          </w:p>
          <w:p w:rsidR="00270EC0" w:rsidRPr="009B3DB8" w:rsidRDefault="00270EC0">
            <w:pPr>
              <w:spacing w:line="276" w:lineRule="auto"/>
              <w:ind w:left="-248"/>
              <w:jc w:val="center"/>
              <w:rPr>
                <w:sz w:val="20"/>
                <w:szCs w:val="20"/>
              </w:rPr>
            </w:pPr>
          </w:p>
          <w:p w:rsidR="00270EC0" w:rsidRPr="009B3DB8" w:rsidRDefault="00270EC0">
            <w:pPr>
              <w:spacing w:line="276" w:lineRule="auto"/>
              <w:ind w:left="-248"/>
              <w:jc w:val="center"/>
              <w:rPr>
                <w:sz w:val="20"/>
                <w:szCs w:val="20"/>
              </w:rPr>
            </w:pPr>
          </w:p>
          <w:p w:rsidR="00270EC0" w:rsidRPr="009B3DB8" w:rsidRDefault="00270EC0">
            <w:pPr>
              <w:spacing w:line="276" w:lineRule="auto"/>
              <w:ind w:left="-248"/>
              <w:jc w:val="center"/>
              <w:rPr>
                <w:sz w:val="20"/>
                <w:szCs w:val="20"/>
              </w:rPr>
            </w:pPr>
            <w:r w:rsidRPr="009B3DB8">
              <w:rPr>
                <w:sz w:val="20"/>
                <w:szCs w:val="20"/>
              </w:rPr>
              <w:t>-</w:t>
            </w:r>
          </w:p>
          <w:p w:rsidR="00270EC0" w:rsidRPr="009B3DB8" w:rsidRDefault="00270EC0" w:rsidP="005B29CB">
            <w:pPr>
              <w:spacing w:line="276" w:lineRule="auto"/>
              <w:rPr>
                <w:sz w:val="20"/>
                <w:szCs w:val="20"/>
              </w:rPr>
            </w:pPr>
          </w:p>
        </w:tc>
        <w:tc>
          <w:tcPr>
            <w:tcW w:w="861" w:type="dxa"/>
            <w:tcBorders>
              <w:bottom w:val="nil"/>
            </w:tcBorders>
            <w:vAlign w:val="center"/>
          </w:tcPr>
          <w:p w:rsidR="00270EC0" w:rsidRPr="009B3DB8" w:rsidRDefault="00270EC0">
            <w:pPr>
              <w:spacing w:line="276" w:lineRule="auto"/>
              <w:jc w:val="center"/>
              <w:rPr>
                <w:sz w:val="20"/>
                <w:szCs w:val="20"/>
              </w:rPr>
            </w:pPr>
          </w:p>
          <w:p w:rsidR="00270EC0" w:rsidRPr="009B3DB8" w:rsidRDefault="00270EC0">
            <w:pPr>
              <w:spacing w:line="276" w:lineRule="auto"/>
              <w:jc w:val="center"/>
              <w:rPr>
                <w:sz w:val="20"/>
                <w:szCs w:val="20"/>
              </w:rPr>
            </w:pPr>
          </w:p>
          <w:p w:rsidR="00270EC0" w:rsidRPr="009B3DB8" w:rsidRDefault="00270EC0">
            <w:pPr>
              <w:spacing w:line="276" w:lineRule="auto"/>
              <w:jc w:val="center"/>
              <w:rPr>
                <w:sz w:val="20"/>
                <w:szCs w:val="20"/>
              </w:rPr>
            </w:pPr>
          </w:p>
          <w:p w:rsidR="00270EC0" w:rsidRPr="009B3DB8" w:rsidRDefault="00270EC0">
            <w:pPr>
              <w:spacing w:line="276" w:lineRule="auto"/>
              <w:jc w:val="center"/>
              <w:rPr>
                <w:sz w:val="20"/>
                <w:szCs w:val="20"/>
              </w:rPr>
            </w:pPr>
          </w:p>
          <w:p w:rsidR="00270EC0" w:rsidRPr="009B3DB8" w:rsidRDefault="00270EC0" w:rsidP="005B29CB">
            <w:pPr>
              <w:spacing w:line="276" w:lineRule="auto"/>
              <w:rPr>
                <w:sz w:val="20"/>
                <w:szCs w:val="20"/>
              </w:rPr>
            </w:pPr>
          </w:p>
          <w:p w:rsidR="00270EC0" w:rsidRPr="009B3DB8" w:rsidRDefault="00270EC0">
            <w:pPr>
              <w:spacing w:line="276" w:lineRule="auto"/>
              <w:jc w:val="center"/>
              <w:rPr>
                <w:sz w:val="20"/>
                <w:szCs w:val="20"/>
              </w:rPr>
            </w:pPr>
            <w:r w:rsidRPr="009B3DB8">
              <w:rPr>
                <w:sz w:val="20"/>
                <w:szCs w:val="20"/>
              </w:rPr>
              <w:t>100,0</w:t>
            </w:r>
          </w:p>
        </w:tc>
        <w:tc>
          <w:tcPr>
            <w:tcW w:w="849" w:type="dxa"/>
            <w:gridSpan w:val="2"/>
            <w:vMerge w:val="restart"/>
            <w:vAlign w:val="center"/>
          </w:tcPr>
          <w:p w:rsidR="00270EC0" w:rsidRPr="009B3DB8" w:rsidRDefault="00270EC0">
            <w:pPr>
              <w:spacing w:line="276" w:lineRule="auto"/>
              <w:ind w:right="-115"/>
              <w:jc w:val="center"/>
              <w:rPr>
                <w:sz w:val="20"/>
                <w:szCs w:val="20"/>
              </w:rPr>
            </w:pPr>
            <w:r w:rsidRPr="009B3DB8">
              <w:rPr>
                <w:sz w:val="20"/>
                <w:szCs w:val="20"/>
              </w:rPr>
              <w:t>100,0</w:t>
            </w:r>
          </w:p>
        </w:tc>
        <w:tc>
          <w:tcPr>
            <w:tcW w:w="777" w:type="dxa"/>
            <w:gridSpan w:val="2"/>
            <w:vMerge w:val="restart"/>
            <w:vAlign w:val="center"/>
          </w:tcPr>
          <w:p w:rsidR="00270EC0" w:rsidRPr="009B3DB8" w:rsidRDefault="00270EC0">
            <w:pPr>
              <w:spacing w:line="276" w:lineRule="auto"/>
              <w:jc w:val="center"/>
              <w:rPr>
                <w:sz w:val="20"/>
                <w:szCs w:val="20"/>
              </w:rPr>
            </w:pPr>
            <w:r w:rsidRPr="009B3DB8">
              <w:rPr>
                <w:sz w:val="20"/>
                <w:szCs w:val="20"/>
              </w:rPr>
              <w:t>200,0</w:t>
            </w:r>
          </w:p>
        </w:tc>
        <w:tc>
          <w:tcPr>
            <w:tcW w:w="1073" w:type="dxa"/>
            <w:gridSpan w:val="2"/>
            <w:vMerge w:val="restart"/>
            <w:vAlign w:val="center"/>
          </w:tcPr>
          <w:p w:rsidR="00270EC0" w:rsidRPr="009B3DB8" w:rsidRDefault="00270EC0">
            <w:pPr>
              <w:spacing w:line="276" w:lineRule="auto"/>
              <w:jc w:val="center"/>
              <w:rPr>
                <w:sz w:val="20"/>
                <w:szCs w:val="20"/>
              </w:rPr>
            </w:pPr>
            <w:r w:rsidRPr="009B3DB8">
              <w:rPr>
                <w:sz w:val="20"/>
                <w:szCs w:val="20"/>
              </w:rPr>
              <w:t>200,0</w:t>
            </w:r>
          </w:p>
        </w:tc>
      </w:tr>
      <w:tr w:rsidR="00270EC0" w:rsidRPr="009B3DB8" w:rsidTr="003F45B2">
        <w:trPr>
          <w:trHeight w:val="53"/>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lang w:eastAsia="en-US"/>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Merge/>
            <w:vAlign w:val="center"/>
          </w:tcPr>
          <w:p w:rsidR="00270EC0" w:rsidRPr="009B3DB8" w:rsidRDefault="00270EC0">
            <w:pPr>
              <w:suppressAutoHyphens w:val="0"/>
              <w:rPr>
                <w:sz w:val="20"/>
                <w:szCs w:val="20"/>
              </w:rPr>
            </w:pPr>
          </w:p>
        </w:tc>
        <w:tc>
          <w:tcPr>
            <w:tcW w:w="836" w:type="dxa"/>
            <w:tcBorders>
              <w:top w:val="nil"/>
            </w:tcBorders>
            <w:vAlign w:val="center"/>
          </w:tcPr>
          <w:p w:rsidR="00270EC0" w:rsidRPr="009B3DB8" w:rsidRDefault="00270EC0">
            <w:pPr>
              <w:spacing w:line="276" w:lineRule="auto"/>
              <w:jc w:val="center"/>
            </w:pPr>
          </w:p>
        </w:tc>
        <w:tc>
          <w:tcPr>
            <w:tcW w:w="861" w:type="dxa"/>
            <w:tcBorders>
              <w:top w:val="nil"/>
            </w:tcBorders>
            <w:vAlign w:val="center"/>
          </w:tcPr>
          <w:p w:rsidR="00270EC0" w:rsidRPr="009B3DB8" w:rsidRDefault="00270EC0">
            <w:pPr>
              <w:spacing w:line="276" w:lineRule="auto"/>
              <w:jc w:val="center"/>
            </w:pPr>
          </w:p>
        </w:tc>
        <w:tc>
          <w:tcPr>
            <w:tcW w:w="849" w:type="dxa"/>
            <w:gridSpan w:val="2"/>
            <w:vMerge/>
            <w:tcBorders>
              <w:top w:val="nil"/>
            </w:tcBorders>
            <w:vAlign w:val="center"/>
          </w:tcPr>
          <w:p w:rsidR="00270EC0" w:rsidRPr="009B3DB8" w:rsidRDefault="00270EC0">
            <w:pPr>
              <w:suppressAutoHyphens w:val="0"/>
              <w:rPr>
                <w:sz w:val="20"/>
                <w:szCs w:val="20"/>
              </w:rPr>
            </w:pPr>
          </w:p>
        </w:tc>
        <w:tc>
          <w:tcPr>
            <w:tcW w:w="777" w:type="dxa"/>
            <w:gridSpan w:val="2"/>
            <w:vMerge/>
            <w:tcBorders>
              <w:top w:val="nil"/>
            </w:tcBorders>
            <w:vAlign w:val="center"/>
          </w:tcPr>
          <w:p w:rsidR="00270EC0" w:rsidRPr="009B3DB8" w:rsidRDefault="00270EC0">
            <w:pPr>
              <w:suppressAutoHyphens w:val="0"/>
              <w:rPr>
                <w:sz w:val="20"/>
                <w:szCs w:val="20"/>
              </w:rPr>
            </w:pPr>
          </w:p>
        </w:tc>
        <w:tc>
          <w:tcPr>
            <w:tcW w:w="1073" w:type="dxa"/>
            <w:gridSpan w:val="2"/>
            <w:vMerge/>
            <w:tcBorders>
              <w:top w:val="nil"/>
            </w:tcBorders>
            <w:vAlign w:val="center"/>
          </w:tcPr>
          <w:p w:rsidR="00270EC0" w:rsidRPr="009B3DB8" w:rsidRDefault="00270EC0">
            <w:pPr>
              <w:suppressAutoHyphens w:val="0"/>
              <w:rPr>
                <w:sz w:val="20"/>
                <w:szCs w:val="20"/>
              </w:rPr>
            </w:pPr>
          </w:p>
        </w:tc>
      </w:tr>
      <w:tr w:rsidR="00270EC0" w:rsidRPr="009B3DB8" w:rsidTr="003F45B2">
        <w:trPr>
          <w:trHeight w:val="1080"/>
        </w:trPr>
        <w:tc>
          <w:tcPr>
            <w:tcW w:w="517" w:type="dxa"/>
            <w:vMerge w:val="restart"/>
          </w:tcPr>
          <w:p w:rsidR="00270EC0" w:rsidRPr="009B3DB8" w:rsidRDefault="00270EC0">
            <w:pPr>
              <w:tabs>
                <w:tab w:val="num" w:pos="900"/>
              </w:tabs>
              <w:spacing w:line="276" w:lineRule="auto"/>
              <w:ind w:left="-28"/>
              <w:jc w:val="center"/>
              <w:rPr>
                <w:sz w:val="20"/>
                <w:szCs w:val="20"/>
              </w:rPr>
            </w:pPr>
            <w:r w:rsidRPr="009B3DB8">
              <w:rPr>
                <w:sz w:val="20"/>
                <w:szCs w:val="20"/>
              </w:rPr>
              <w:lastRenderedPageBreak/>
              <w:t>2.2</w:t>
            </w:r>
          </w:p>
        </w:tc>
        <w:tc>
          <w:tcPr>
            <w:tcW w:w="2703" w:type="dxa"/>
            <w:vMerge w:val="restart"/>
          </w:tcPr>
          <w:p w:rsidR="00270EC0" w:rsidRPr="009B3DB8" w:rsidRDefault="00270EC0">
            <w:pPr>
              <w:pStyle w:val="a8"/>
              <w:spacing w:line="276" w:lineRule="auto"/>
              <w:ind w:left="72"/>
              <w:rPr>
                <w:sz w:val="20"/>
                <w:szCs w:val="20"/>
                <w:lang w:eastAsia="en-US"/>
              </w:rPr>
            </w:pPr>
            <w:r w:rsidRPr="009B3DB8">
              <w:rPr>
                <w:sz w:val="20"/>
                <w:szCs w:val="20"/>
                <w:lang w:eastAsia="en-US"/>
              </w:rPr>
              <w:t>Предоставление грантов начинающим субъектам малого предпринимательства города Переславля-Залесского.</w:t>
            </w:r>
          </w:p>
        </w:tc>
        <w:tc>
          <w:tcPr>
            <w:tcW w:w="1995" w:type="dxa"/>
            <w:vMerge w:val="restart"/>
          </w:tcPr>
          <w:p w:rsidR="00270EC0" w:rsidRPr="009B3DB8" w:rsidRDefault="00270EC0">
            <w:pPr>
              <w:spacing w:line="276" w:lineRule="auto"/>
              <w:jc w:val="center"/>
              <w:rPr>
                <w:sz w:val="20"/>
                <w:szCs w:val="20"/>
              </w:rPr>
            </w:pPr>
            <w:r w:rsidRPr="009B3DB8">
              <w:rPr>
                <w:sz w:val="20"/>
                <w:szCs w:val="20"/>
              </w:rPr>
              <w:t xml:space="preserve">Развитие СМП в целях формирования конкурентной среды, увеличение количества </w:t>
            </w:r>
            <w:proofErr w:type="spellStart"/>
            <w:r w:rsidRPr="009B3DB8">
              <w:rPr>
                <w:sz w:val="20"/>
                <w:szCs w:val="20"/>
              </w:rPr>
              <w:t>СМиСП</w:t>
            </w:r>
            <w:proofErr w:type="spellEnd"/>
            <w:r w:rsidRPr="009B3DB8">
              <w:rPr>
                <w:sz w:val="20"/>
                <w:szCs w:val="20"/>
              </w:rPr>
              <w:t xml:space="preserve">, обеспечение занятости населения и развитие </w:t>
            </w:r>
            <w:proofErr w:type="spellStart"/>
            <w:r w:rsidRPr="009B3DB8">
              <w:rPr>
                <w:sz w:val="20"/>
                <w:szCs w:val="20"/>
              </w:rPr>
              <w:t>самозанятости</w:t>
            </w:r>
            <w:proofErr w:type="spellEnd"/>
          </w:p>
        </w:tc>
        <w:tc>
          <w:tcPr>
            <w:tcW w:w="1846" w:type="dxa"/>
            <w:vMerge w:val="restart"/>
          </w:tcPr>
          <w:p w:rsidR="00270EC0" w:rsidRPr="009B3DB8" w:rsidRDefault="00270EC0">
            <w:pPr>
              <w:spacing w:line="276" w:lineRule="auto"/>
              <w:rPr>
                <w:sz w:val="20"/>
                <w:szCs w:val="20"/>
              </w:rPr>
            </w:pPr>
            <w:r w:rsidRPr="009B3DB8">
              <w:rPr>
                <w:sz w:val="20"/>
                <w:szCs w:val="20"/>
              </w:rPr>
              <w:t>2013 – 4 гранта</w:t>
            </w:r>
          </w:p>
          <w:p w:rsidR="00270EC0" w:rsidRPr="009B3DB8" w:rsidRDefault="00270EC0">
            <w:pPr>
              <w:spacing w:line="276" w:lineRule="auto"/>
              <w:rPr>
                <w:sz w:val="20"/>
                <w:szCs w:val="20"/>
              </w:rPr>
            </w:pPr>
            <w:r>
              <w:rPr>
                <w:sz w:val="20"/>
                <w:szCs w:val="20"/>
              </w:rPr>
              <w:t xml:space="preserve">2014 -  4 </w:t>
            </w:r>
            <w:r w:rsidRPr="009B3DB8">
              <w:rPr>
                <w:sz w:val="20"/>
                <w:szCs w:val="20"/>
              </w:rPr>
              <w:t>гранта</w:t>
            </w:r>
          </w:p>
          <w:p w:rsidR="00270EC0" w:rsidRPr="009B3DB8" w:rsidRDefault="00270EC0">
            <w:pPr>
              <w:spacing w:line="276" w:lineRule="auto"/>
              <w:rPr>
                <w:sz w:val="20"/>
                <w:szCs w:val="20"/>
              </w:rPr>
            </w:pPr>
            <w:r w:rsidRPr="009B3DB8">
              <w:rPr>
                <w:sz w:val="20"/>
                <w:szCs w:val="20"/>
              </w:rPr>
              <w:t>2015 -  5 грантов</w:t>
            </w:r>
          </w:p>
          <w:p w:rsidR="00270EC0" w:rsidRPr="009B3DB8" w:rsidRDefault="00270EC0">
            <w:pPr>
              <w:spacing w:line="276" w:lineRule="auto"/>
              <w:rPr>
                <w:sz w:val="20"/>
                <w:szCs w:val="20"/>
              </w:rPr>
            </w:pPr>
            <w:r w:rsidRPr="009B3DB8">
              <w:rPr>
                <w:sz w:val="20"/>
                <w:szCs w:val="20"/>
              </w:rPr>
              <w:t>2016 – 8 грантов</w:t>
            </w:r>
          </w:p>
          <w:p w:rsidR="00270EC0" w:rsidRPr="009B3DB8" w:rsidRDefault="00270EC0">
            <w:pPr>
              <w:spacing w:line="276" w:lineRule="auto"/>
              <w:rPr>
                <w:sz w:val="20"/>
                <w:szCs w:val="20"/>
                <w:lang w:eastAsia="ru-RU"/>
              </w:rPr>
            </w:pPr>
            <w:r w:rsidRPr="009B3DB8">
              <w:rPr>
                <w:sz w:val="20"/>
                <w:szCs w:val="20"/>
              </w:rPr>
              <w:t>2017 -  11 грантов</w:t>
            </w:r>
          </w:p>
          <w:p w:rsidR="00270EC0" w:rsidRPr="009B3DB8" w:rsidRDefault="00270EC0">
            <w:pPr>
              <w:spacing w:line="276" w:lineRule="auto"/>
              <w:rPr>
                <w:sz w:val="20"/>
                <w:szCs w:val="20"/>
              </w:rPr>
            </w:pPr>
            <w:r w:rsidRPr="009B3DB8">
              <w:rPr>
                <w:sz w:val="20"/>
                <w:szCs w:val="20"/>
              </w:rPr>
              <w:t xml:space="preserve"> </w:t>
            </w:r>
          </w:p>
        </w:tc>
        <w:tc>
          <w:tcPr>
            <w:tcW w:w="1659" w:type="dxa"/>
            <w:vMerge w:val="restart"/>
          </w:tcPr>
          <w:p w:rsidR="00270EC0" w:rsidRPr="009B3DB8" w:rsidRDefault="00270EC0">
            <w:pPr>
              <w:spacing w:line="276" w:lineRule="auto"/>
              <w:ind w:left="83"/>
              <w:jc w:val="center"/>
              <w:rPr>
                <w:sz w:val="20"/>
                <w:szCs w:val="20"/>
              </w:rPr>
            </w:pPr>
            <w:proofErr w:type="spellStart"/>
            <w:r w:rsidRPr="009B3DB8">
              <w:rPr>
                <w:sz w:val="20"/>
                <w:szCs w:val="20"/>
              </w:rPr>
              <w:t>ОЭРиПП</w:t>
            </w:r>
            <w:proofErr w:type="spellEnd"/>
            <w:r w:rsidRPr="009B3DB8">
              <w:rPr>
                <w:sz w:val="20"/>
                <w:szCs w:val="20"/>
              </w:rPr>
              <w:t xml:space="preserve"> УЭ</w:t>
            </w:r>
          </w:p>
        </w:tc>
        <w:tc>
          <w:tcPr>
            <w:tcW w:w="1029" w:type="dxa"/>
            <w:gridSpan w:val="2"/>
            <w:vMerge w:val="restart"/>
          </w:tcPr>
          <w:p w:rsidR="00270EC0" w:rsidRPr="009B3DB8" w:rsidRDefault="00270EC0">
            <w:pPr>
              <w:spacing w:line="276" w:lineRule="auto"/>
              <w:ind w:left="73"/>
              <w:jc w:val="center"/>
              <w:rPr>
                <w:sz w:val="20"/>
                <w:szCs w:val="20"/>
              </w:rPr>
            </w:pPr>
            <w:r w:rsidRPr="009B3DB8">
              <w:rPr>
                <w:sz w:val="20"/>
                <w:szCs w:val="20"/>
              </w:rPr>
              <w:t>Весь период</w:t>
            </w: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ГБ</w:t>
            </w:r>
          </w:p>
        </w:tc>
        <w:tc>
          <w:tcPr>
            <w:tcW w:w="836" w:type="dxa"/>
            <w:vAlign w:val="center"/>
          </w:tcPr>
          <w:p w:rsidR="00270EC0" w:rsidRPr="009B3DB8" w:rsidRDefault="00270EC0">
            <w:pPr>
              <w:spacing w:line="276" w:lineRule="auto"/>
              <w:rPr>
                <w:sz w:val="20"/>
                <w:szCs w:val="20"/>
              </w:rPr>
            </w:pPr>
            <w:r w:rsidRPr="009B3DB8">
              <w:rPr>
                <w:sz w:val="20"/>
                <w:szCs w:val="20"/>
              </w:rPr>
              <w:t>89,0</w:t>
            </w:r>
          </w:p>
        </w:tc>
        <w:tc>
          <w:tcPr>
            <w:tcW w:w="861" w:type="dxa"/>
            <w:vAlign w:val="center"/>
          </w:tcPr>
          <w:p w:rsidR="00270EC0" w:rsidRPr="009B3DB8" w:rsidRDefault="00270EC0">
            <w:pPr>
              <w:spacing w:line="276" w:lineRule="auto"/>
              <w:rPr>
                <w:sz w:val="20"/>
                <w:szCs w:val="20"/>
              </w:rPr>
            </w:pPr>
            <w:r w:rsidRPr="009B3DB8">
              <w:rPr>
                <w:sz w:val="20"/>
                <w:szCs w:val="20"/>
              </w:rPr>
              <w:t>80,0</w:t>
            </w:r>
          </w:p>
        </w:tc>
        <w:tc>
          <w:tcPr>
            <w:tcW w:w="849" w:type="dxa"/>
            <w:gridSpan w:val="2"/>
            <w:vAlign w:val="center"/>
          </w:tcPr>
          <w:p w:rsidR="00270EC0" w:rsidRPr="009B3DB8" w:rsidRDefault="00270EC0">
            <w:pPr>
              <w:spacing w:line="276" w:lineRule="auto"/>
              <w:rPr>
                <w:sz w:val="20"/>
                <w:szCs w:val="20"/>
              </w:rPr>
            </w:pPr>
            <w:r w:rsidRPr="009B3DB8">
              <w:rPr>
                <w:sz w:val="20"/>
                <w:szCs w:val="20"/>
              </w:rPr>
              <w:t>80,0</w:t>
            </w:r>
          </w:p>
        </w:tc>
        <w:tc>
          <w:tcPr>
            <w:tcW w:w="777" w:type="dxa"/>
            <w:gridSpan w:val="2"/>
            <w:vAlign w:val="center"/>
          </w:tcPr>
          <w:p w:rsidR="00270EC0" w:rsidRPr="009B3DB8" w:rsidRDefault="00270EC0">
            <w:pPr>
              <w:spacing w:line="276" w:lineRule="auto"/>
              <w:rPr>
                <w:sz w:val="20"/>
                <w:szCs w:val="20"/>
              </w:rPr>
            </w:pPr>
            <w:r w:rsidRPr="009B3DB8">
              <w:rPr>
                <w:sz w:val="20"/>
                <w:szCs w:val="20"/>
              </w:rPr>
              <w:t>100,0</w:t>
            </w:r>
          </w:p>
        </w:tc>
        <w:tc>
          <w:tcPr>
            <w:tcW w:w="1073" w:type="dxa"/>
            <w:gridSpan w:val="2"/>
            <w:vAlign w:val="center"/>
          </w:tcPr>
          <w:p w:rsidR="00270EC0" w:rsidRPr="009B3DB8" w:rsidRDefault="00270EC0">
            <w:pPr>
              <w:spacing w:line="276" w:lineRule="auto"/>
              <w:rPr>
                <w:sz w:val="20"/>
                <w:szCs w:val="20"/>
              </w:rPr>
            </w:pPr>
            <w:r w:rsidRPr="009B3DB8">
              <w:rPr>
                <w:sz w:val="20"/>
                <w:szCs w:val="20"/>
              </w:rPr>
              <w:t>300,0</w:t>
            </w:r>
          </w:p>
        </w:tc>
      </w:tr>
      <w:tr w:rsidR="00270EC0" w:rsidRPr="009B3DB8" w:rsidTr="003F45B2">
        <w:trPr>
          <w:trHeight w:val="972"/>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lang w:eastAsia="en-US"/>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ОБ</w:t>
            </w:r>
          </w:p>
        </w:tc>
        <w:tc>
          <w:tcPr>
            <w:tcW w:w="836" w:type="dxa"/>
            <w:vAlign w:val="center"/>
          </w:tcPr>
          <w:p w:rsidR="00270EC0" w:rsidRPr="009B3DB8" w:rsidRDefault="00270EC0">
            <w:pPr>
              <w:spacing w:line="276" w:lineRule="auto"/>
              <w:rPr>
                <w:sz w:val="20"/>
                <w:szCs w:val="20"/>
              </w:rPr>
            </w:pPr>
            <w:r w:rsidRPr="009B3DB8">
              <w:rPr>
                <w:sz w:val="20"/>
                <w:szCs w:val="20"/>
              </w:rPr>
              <w:t>311,0</w:t>
            </w:r>
          </w:p>
        </w:tc>
        <w:tc>
          <w:tcPr>
            <w:tcW w:w="861" w:type="dxa"/>
            <w:vAlign w:val="center"/>
          </w:tcPr>
          <w:p w:rsidR="00270EC0" w:rsidRPr="009B3DB8" w:rsidRDefault="00270EC0">
            <w:pPr>
              <w:spacing w:line="276" w:lineRule="auto"/>
              <w:rPr>
                <w:sz w:val="20"/>
                <w:szCs w:val="20"/>
              </w:rPr>
            </w:pPr>
            <w:r w:rsidRPr="009B3DB8">
              <w:rPr>
                <w:sz w:val="20"/>
                <w:szCs w:val="20"/>
              </w:rPr>
              <w:t>620,0</w:t>
            </w:r>
          </w:p>
        </w:tc>
        <w:tc>
          <w:tcPr>
            <w:tcW w:w="849" w:type="dxa"/>
            <w:gridSpan w:val="2"/>
            <w:vAlign w:val="center"/>
          </w:tcPr>
          <w:p w:rsidR="00270EC0" w:rsidRPr="009B3DB8" w:rsidRDefault="00270EC0">
            <w:pPr>
              <w:spacing w:line="276" w:lineRule="auto"/>
              <w:rPr>
                <w:sz w:val="20"/>
                <w:szCs w:val="20"/>
              </w:rPr>
            </w:pPr>
            <w:r w:rsidRPr="009B3DB8">
              <w:rPr>
                <w:sz w:val="20"/>
                <w:szCs w:val="20"/>
              </w:rPr>
              <w:t>620,0</w:t>
            </w:r>
          </w:p>
        </w:tc>
        <w:tc>
          <w:tcPr>
            <w:tcW w:w="777" w:type="dxa"/>
            <w:gridSpan w:val="2"/>
            <w:vAlign w:val="center"/>
          </w:tcPr>
          <w:p w:rsidR="00270EC0" w:rsidRPr="009B3DB8" w:rsidRDefault="00270EC0">
            <w:pPr>
              <w:spacing w:line="276" w:lineRule="auto"/>
              <w:rPr>
                <w:sz w:val="20"/>
                <w:szCs w:val="20"/>
              </w:rPr>
            </w:pPr>
            <w:r w:rsidRPr="009B3DB8">
              <w:rPr>
                <w:sz w:val="20"/>
                <w:szCs w:val="20"/>
              </w:rPr>
              <w:t>400,0</w:t>
            </w:r>
          </w:p>
        </w:tc>
        <w:tc>
          <w:tcPr>
            <w:tcW w:w="1073" w:type="dxa"/>
            <w:gridSpan w:val="2"/>
            <w:vAlign w:val="center"/>
          </w:tcPr>
          <w:p w:rsidR="00270EC0" w:rsidRPr="009B3DB8" w:rsidRDefault="00270EC0">
            <w:pPr>
              <w:spacing w:line="276" w:lineRule="auto"/>
              <w:rPr>
                <w:sz w:val="20"/>
                <w:szCs w:val="20"/>
              </w:rPr>
            </w:pPr>
            <w:r w:rsidRPr="009B3DB8">
              <w:rPr>
                <w:sz w:val="20"/>
                <w:szCs w:val="20"/>
              </w:rPr>
              <w:t>800,0</w:t>
            </w:r>
          </w:p>
        </w:tc>
      </w:tr>
      <w:tr w:rsidR="00270EC0" w:rsidRPr="009B3DB8" w:rsidTr="003F45B2">
        <w:trPr>
          <w:trHeight w:val="635"/>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lang w:eastAsia="en-US"/>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ФБ</w:t>
            </w:r>
          </w:p>
        </w:tc>
        <w:tc>
          <w:tcPr>
            <w:tcW w:w="836" w:type="dxa"/>
            <w:vAlign w:val="center"/>
          </w:tcPr>
          <w:p w:rsidR="00270EC0" w:rsidRPr="009B3DB8" w:rsidRDefault="00270EC0">
            <w:pPr>
              <w:spacing w:line="276" w:lineRule="auto"/>
              <w:rPr>
                <w:sz w:val="20"/>
                <w:szCs w:val="20"/>
              </w:rPr>
            </w:pPr>
            <w:r w:rsidRPr="009B3DB8">
              <w:rPr>
                <w:sz w:val="20"/>
                <w:szCs w:val="20"/>
              </w:rPr>
              <w:t>800,0</w:t>
            </w:r>
          </w:p>
        </w:tc>
        <w:tc>
          <w:tcPr>
            <w:tcW w:w="861" w:type="dxa"/>
            <w:vAlign w:val="center"/>
          </w:tcPr>
          <w:p w:rsidR="00270EC0" w:rsidRPr="009B3DB8" w:rsidRDefault="00270EC0">
            <w:pPr>
              <w:spacing w:line="276" w:lineRule="auto"/>
              <w:rPr>
                <w:sz w:val="20"/>
                <w:szCs w:val="20"/>
              </w:rPr>
            </w:pPr>
            <w:r w:rsidRPr="009B3DB8">
              <w:rPr>
                <w:sz w:val="20"/>
                <w:szCs w:val="20"/>
              </w:rPr>
              <w:t>800,0</w:t>
            </w:r>
          </w:p>
        </w:tc>
        <w:tc>
          <w:tcPr>
            <w:tcW w:w="849" w:type="dxa"/>
            <w:gridSpan w:val="2"/>
            <w:vAlign w:val="center"/>
          </w:tcPr>
          <w:p w:rsidR="00270EC0" w:rsidRPr="009B3DB8" w:rsidRDefault="00270EC0">
            <w:pPr>
              <w:spacing w:line="276" w:lineRule="auto"/>
              <w:rPr>
                <w:sz w:val="20"/>
                <w:szCs w:val="20"/>
              </w:rPr>
            </w:pPr>
            <w:r w:rsidRPr="009B3DB8">
              <w:rPr>
                <w:sz w:val="20"/>
                <w:szCs w:val="20"/>
              </w:rPr>
              <w:t>800,0</w:t>
            </w:r>
          </w:p>
        </w:tc>
        <w:tc>
          <w:tcPr>
            <w:tcW w:w="777" w:type="dxa"/>
            <w:gridSpan w:val="2"/>
            <w:vAlign w:val="center"/>
          </w:tcPr>
          <w:p w:rsidR="00270EC0" w:rsidRPr="009B3DB8" w:rsidRDefault="00270EC0">
            <w:pPr>
              <w:spacing w:line="276" w:lineRule="auto"/>
              <w:rPr>
                <w:sz w:val="20"/>
                <w:szCs w:val="20"/>
              </w:rPr>
            </w:pPr>
            <w:r w:rsidRPr="009B3DB8">
              <w:rPr>
                <w:sz w:val="20"/>
                <w:szCs w:val="20"/>
              </w:rPr>
              <w:t>2000,0</w:t>
            </w:r>
          </w:p>
        </w:tc>
        <w:tc>
          <w:tcPr>
            <w:tcW w:w="1073" w:type="dxa"/>
            <w:gridSpan w:val="2"/>
            <w:vAlign w:val="center"/>
          </w:tcPr>
          <w:p w:rsidR="00270EC0" w:rsidRPr="009B3DB8" w:rsidRDefault="00270EC0">
            <w:pPr>
              <w:spacing w:line="276" w:lineRule="auto"/>
              <w:rPr>
                <w:sz w:val="20"/>
                <w:szCs w:val="20"/>
              </w:rPr>
            </w:pPr>
            <w:r w:rsidRPr="009B3DB8">
              <w:rPr>
                <w:sz w:val="20"/>
                <w:szCs w:val="20"/>
              </w:rPr>
              <w:t>2400,0</w:t>
            </w:r>
          </w:p>
        </w:tc>
      </w:tr>
      <w:tr w:rsidR="00270EC0" w:rsidRPr="009B3DB8" w:rsidTr="003F45B2">
        <w:tc>
          <w:tcPr>
            <w:tcW w:w="15000" w:type="dxa"/>
            <w:gridSpan w:val="16"/>
          </w:tcPr>
          <w:p w:rsidR="00270EC0" w:rsidRPr="009B3DB8" w:rsidRDefault="00270EC0">
            <w:pPr>
              <w:spacing w:line="276" w:lineRule="auto"/>
              <w:jc w:val="center"/>
            </w:pPr>
            <w:r w:rsidRPr="009B3DB8">
              <w:rPr>
                <w:sz w:val="20"/>
                <w:szCs w:val="20"/>
              </w:rPr>
              <w:t xml:space="preserve">Задача  3. Создание и развитие инфраструктуры поддержки </w:t>
            </w:r>
            <w:proofErr w:type="spellStart"/>
            <w:r w:rsidRPr="009B3DB8">
              <w:rPr>
                <w:sz w:val="20"/>
                <w:szCs w:val="20"/>
              </w:rPr>
              <w:t>СМиСП</w:t>
            </w:r>
            <w:proofErr w:type="spellEnd"/>
          </w:p>
        </w:tc>
      </w:tr>
      <w:tr w:rsidR="00270EC0" w:rsidRPr="009B3DB8" w:rsidTr="003F45B2">
        <w:trPr>
          <w:trHeight w:val="1170"/>
        </w:trPr>
        <w:tc>
          <w:tcPr>
            <w:tcW w:w="517" w:type="dxa"/>
            <w:vMerge w:val="restart"/>
          </w:tcPr>
          <w:p w:rsidR="00270EC0" w:rsidRPr="009B3DB8" w:rsidRDefault="00270EC0">
            <w:pPr>
              <w:spacing w:line="276" w:lineRule="auto"/>
              <w:jc w:val="center"/>
              <w:rPr>
                <w:sz w:val="20"/>
                <w:szCs w:val="20"/>
              </w:rPr>
            </w:pPr>
            <w:r w:rsidRPr="009B3DB8">
              <w:rPr>
                <w:sz w:val="20"/>
                <w:szCs w:val="20"/>
              </w:rPr>
              <w:t>3.1</w:t>
            </w:r>
          </w:p>
        </w:tc>
        <w:tc>
          <w:tcPr>
            <w:tcW w:w="2703" w:type="dxa"/>
            <w:vMerge w:val="restart"/>
          </w:tcPr>
          <w:p w:rsidR="00270EC0" w:rsidRPr="009B3DB8" w:rsidRDefault="00270EC0">
            <w:pPr>
              <w:pStyle w:val="a8"/>
              <w:spacing w:line="276" w:lineRule="auto"/>
              <w:rPr>
                <w:sz w:val="20"/>
                <w:szCs w:val="20"/>
                <w:lang w:eastAsia="en-US"/>
              </w:rPr>
            </w:pPr>
            <w:r w:rsidRPr="009B3DB8">
              <w:rPr>
                <w:sz w:val="20"/>
                <w:szCs w:val="20"/>
                <w:lang w:eastAsia="en-US"/>
              </w:rPr>
              <w:t xml:space="preserve">Создание и обеспечение деятельности информационно-консультационного центра по поддержки </w:t>
            </w:r>
            <w:proofErr w:type="spellStart"/>
            <w:r w:rsidRPr="009B3DB8">
              <w:rPr>
                <w:sz w:val="20"/>
                <w:szCs w:val="20"/>
                <w:lang w:eastAsia="en-US"/>
              </w:rPr>
              <w:t>СМиСП</w:t>
            </w:r>
            <w:proofErr w:type="spellEnd"/>
            <w:r w:rsidRPr="009B3DB8">
              <w:rPr>
                <w:sz w:val="20"/>
                <w:szCs w:val="20"/>
                <w:lang w:eastAsia="en-US"/>
              </w:rPr>
              <w:t xml:space="preserve"> в г. Переславле-Залесском</w:t>
            </w:r>
          </w:p>
        </w:tc>
        <w:tc>
          <w:tcPr>
            <w:tcW w:w="1995" w:type="dxa"/>
            <w:vMerge w:val="restart"/>
          </w:tcPr>
          <w:p w:rsidR="00270EC0" w:rsidRPr="009B3DB8" w:rsidRDefault="00270EC0">
            <w:pPr>
              <w:spacing w:line="276" w:lineRule="auto"/>
              <w:jc w:val="center"/>
              <w:rPr>
                <w:sz w:val="20"/>
                <w:szCs w:val="20"/>
              </w:rPr>
            </w:pPr>
            <w:r w:rsidRPr="009B3DB8">
              <w:rPr>
                <w:sz w:val="20"/>
                <w:szCs w:val="20"/>
              </w:rPr>
              <w:t>Развитие малого  и среднего предпринимательства г. Переславля-Залесского.</w:t>
            </w:r>
          </w:p>
          <w:p w:rsidR="00270EC0" w:rsidRPr="009B3DB8" w:rsidRDefault="00270EC0">
            <w:pPr>
              <w:spacing w:line="276" w:lineRule="auto"/>
              <w:jc w:val="center"/>
              <w:rPr>
                <w:sz w:val="20"/>
                <w:szCs w:val="20"/>
              </w:rPr>
            </w:pPr>
          </w:p>
          <w:p w:rsidR="00270EC0" w:rsidRPr="009B3DB8" w:rsidRDefault="00270EC0">
            <w:pPr>
              <w:spacing w:line="276" w:lineRule="auto"/>
              <w:jc w:val="center"/>
              <w:rPr>
                <w:sz w:val="20"/>
                <w:szCs w:val="20"/>
              </w:rPr>
            </w:pPr>
          </w:p>
        </w:tc>
        <w:tc>
          <w:tcPr>
            <w:tcW w:w="1846" w:type="dxa"/>
            <w:vMerge w:val="restart"/>
          </w:tcPr>
          <w:p w:rsidR="00270EC0" w:rsidRPr="009B3DB8" w:rsidRDefault="00270EC0">
            <w:pPr>
              <w:spacing w:line="276" w:lineRule="auto"/>
              <w:rPr>
                <w:sz w:val="20"/>
                <w:szCs w:val="20"/>
              </w:rPr>
            </w:pPr>
            <w:r w:rsidRPr="009B3DB8">
              <w:rPr>
                <w:sz w:val="20"/>
                <w:szCs w:val="20"/>
              </w:rPr>
              <w:t xml:space="preserve">Денежные средства планируются направить на создание и обеспечение деятельности информационно-консультационного центра по поддержки </w:t>
            </w:r>
            <w:proofErr w:type="spellStart"/>
            <w:r w:rsidRPr="009B3DB8">
              <w:rPr>
                <w:sz w:val="20"/>
                <w:szCs w:val="20"/>
              </w:rPr>
              <w:t>СМиСП</w:t>
            </w:r>
            <w:proofErr w:type="spellEnd"/>
            <w:r w:rsidRPr="009B3DB8">
              <w:rPr>
                <w:sz w:val="20"/>
                <w:szCs w:val="20"/>
              </w:rPr>
              <w:t xml:space="preserve"> в г. Переславле-Залесском</w:t>
            </w:r>
          </w:p>
        </w:tc>
        <w:tc>
          <w:tcPr>
            <w:tcW w:w="1659" w:type="dxa"/>
            <w:vMerge w:val="restart"/>
          </w:tcPr>
          <w:p w:rsidR="00270EC0" w:rsidRPr="009B3DB8" w:rsidRDefault="00270EC0">
            <w:pPr>
              <w:spacing w:line="276" w:lineRule="auto"/>
              <w:ind w:left="83"/>
              <w:jc w:val="center"/>
              <w:rPr>
                <w:sz w:val="20"/>
                <w:szCs w:val="20"/>
              </w:rPr>
            </w:pPr>
            <w:proofErr w:type="spellStart"/>
            <w:r w:rsidRPr="009B3DB8">
              <w:rPr>
                <w:sz w:val="20"/>
                <w:szCs w:val="20"/>
              </w:rPr>
              <w:t>ОЭРиПП</w:t>
            </w:r>
            <w:proofErr w:type="spellEnd"/>
            <w:r w:rsidRPr="009B3DB8">
              <w:rPr>
                <w:sz w:val="20"/>
                <w:szCs w:val="20"/>
              </w:rPr>
              <w:t xml:space="preserve"> УЭ; структурные подразделения Администрации г. Переславля-Залесского</w:t>
            </w:r>
          </w:p>
        </w:tc>
        <w:tc>
          <w:tcPr>
            <w:tcW w:w="1029" w:type="dxa"/>
            <w:gridSpan w:val="2"/>
            <w:vMerge w:val="restart"/>
          </w:tcPr>
          <w:p w:rsidR="00270EC0" w:rsidRPr="009B3DB8" w:rsidRDefault="00270EC0">
            <w:pPr>
              <w:spacing w:line="276" w:lineRule="auto"/>
              <w:ind w:left="73" w:hanging="73"/>
              <w:jc w:val="center"/>
              <w:rPr>
                <w:sz w:val="20"/>
                <w:szCs w:val="20"/>
              </w:rPr>
            </w:pPr>
            <w:r w:rsidRPr="009B3DB8">
              <w:rPr>
                <w:sz w:val="20"/>
                <w:szCs w:val="20"/>
              </w:rPr>
              <w:t>Весь период</w:t>
            </w: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ГБ</w:t>
            </w:r>
          </w:p>
        </w:tc>
        <w:tc>
          <w:tcPr>
            <w:tcW w:w="836" w:type="dxa"/>
            <w:vAlign w:val="center"/>
          </w:tcPr>
          <w:p w:rsidR="00270EC0" w:rsidRPr="009B3DB8" w:rsidRDefault="00270EC0">
            <w:pPr>
              <w:spacing w:line="276" w:lineRule="auto"/>
              <w:jc w:val="center"/>
              <w:rPr>
                <w:sz w:val="20"/>
                <w:szCs w:val="20"/>
              </w:rPr>
            </w:pPr>
            <w:r w:rsidRPr="009B3DB8">
              <w:rPr>
                <w:sz w:val="20"/>
                <w:szCs w:val="20"/>
              </w:rPr>
              <w:t>-</w:t>
            </w:r>
          </w:p>
        </w:tc>
        <w:tc>
          <w:tcPr>
            <w:tcW w:w="861" w:type="dxa"/>
            <w:vAlign w:val="center"/>
          </w:tcPr>
          <w:p w:rsidR="00270EC0" w:rsidRPr="009B3DB8" w:rsidRDefault="00270EC0">
            <w:pPr>
              <w:spacing w:line="276" w:lineRule="auto"/>
              <w:jc w:val="center"/>
              <w:rPr>
                <w:sz w:val="20"/>
                <w:szCs w:val="20"/>
              </w:rPr>
            </w:pPr>
            <w:r w:rsidRPr="009B3DB8">
              <w:rPr>
                <w:sz w:val="20"/>
                <w:szCs w:val="20"/>
              </w:rPr>
              <w:t>-</w:t>
            </w:r>
          </w:p>
        </w:tc>
        <w:tc>
          <w:tcPr>
            <w:tcW w:w="849" w:type="dxa"/>
            <w:gridSpan w:val="2"/>
            <w:vAlign w:val="center"/>
          </w:tcPr>
          <w:p w:rsidR="00270EC0" w:rsidRPr="009B3DB8" w:rsidRDefault="00270EC0">
            <w:pPr>
              <w:spacing w:line="276" w:lineRule="auto"/>
              <w:jc w:val="center"/>
              <w:rPr>
                <w:sz w:val="20"/>
                <w:szCs w:val="20"/>
              </w:rPr>
            </w:pPr>
            <w:r w:rsidRPr="009B3DB8">
              <w:rPr>
                <w:sz w:val="20"/>
                <w:szCs w:val="20"/>
              </w:rPr>
              <w:t>-</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260,0</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200,0</w:t>
            </w:r>
          </w:p>
        </w:tc>
      </w:tr>
      <w:tr w:rsidR="00270EC0" w:rsidRPr="009B3DB8" w:rsidTr="003F45B2">
        <w:trPr>
          <w:trHeight w:val="1660"/>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lang w:eastAsia="en-US"/>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ОБ</w:t>
            </w:r>
          </w:p>
        </w:tc>
        <w:tc>
          <w:tcPr>
            <w:tcW w:w="836" w:type="dxa"/>
            <w:vAlign w:val="center"/>
          </w:tcPr>
          <w:p w:rsidR="00270EC0" w:rsidRPr="009B3DB8" w:rsidRDefault="00270EC0">
            <w:pPr>
              <w:spacing w:line="276" w:lineRule="auto"/>
              <w:jc w:val="center"/>
              <w:rPr>
                <w:sz w:val="20"/>
                <w:szCs w:val="20"/>
              </w:rPr>
            </w:pPr>
            <w:r w:rsidRPr="009B3DB8">
              <w:rPr>
                <w:sz w:val="20"/>
                <w:szCs w:val="20"/>
              </w:rPr>
              <w:t>-</w:t>
            </w:r>
          </w:p>
        </w:tc>
        <w:tc>
          <w:tcPr>
            <w:tcW w:w="861" w:type="dxa"/>
            <w:vAlign w:val="center"/>
          </w:tcPr>
          <w:p w:rsidR="00270EC0" w:rsidRPr="009B3DB8" w:rsidRDefault="00270EC0">
            <w:pPr>
              <w:spacing w:line="276" w:lineRule="auto"/>
              <w:jc w:val="center"/>
              <w:rPr>
                <w:sz w:val="20"/>
                <w:szCs w:val="20"/>
              </w:rPr>
            </w:pPr>
            <w:r w:rsidRPr="009B3DB8">
              <w:rPr>
                <w:sz w:val="20"/>
                <w:szCs w:val="20"/>
              </w:rPr>
              <w:t>-</w:t>
            </w:r>
          </w:p>
        </w:tc>
        <w:tc>
          <w:tcPr>
            <w:tcW w:w="849" w:type="dxa"/>
            <w:gridSpan w:val="2"/>
            <w:vAlign w:val="center"/>
          </w:tcPr>
          <w:p w:rsidR="00270EC0" w:rsidRPr="009B3DB8" w:rsidRDefault="00270EC0">
            <w:pPr>
              <w:spacing w:line="276" w:lineRule="auto"/>
              <w:jc w:val="center"/>
              <w:rPr>
                <w:sz w:val="20"/>
                <w:szCs w:val="20"/>
              </w:rPr>
            </w:pPr>
            <w:r w:rsidRPr="009B3DB8">
              <w:rPr>
                <w:sz w:val="20"/>
                <w:szCs w:val="20"/>
              </w:rPr>
              <w:t>-</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600,0</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600,0</w:t>
            </w:r>
          </w:p>
        </w:tc>
      </w:tr>
      <w:tr w:rsidR="00270EC0" w:rsidRPr="009B3DB8" w:rsidTr="003F45B2">
        <w:trPr>
          <w:trHeight w:val="355"/>
        </w:trPr>
        <w:tc>
          <w:tcPr>
            <w:tcW w:w="15000" w:type="dxa"/>
            <w:gridSpan w:val="16"/>
          </w:tcPr>
          <w:p w:rsidR="00270EC0" w:rsidRPr="009B3DB8" w:rsidRDefault="00270EC0">
            <w:pPr>
              <w:spacing w:line="276" w:lineRule="auto"/>
              <w:jc w:val="center"/>
              <w:rPr>
                <w:sz w:val="20"/>
                <w:szCs w:val="20"/>
              </w:rPr>
            </w:pPr>
            <w:r w:rsidRPr="009B3DB8">
              <w:rPr>
                <w:sz w:val="20"/>
                <w:szCs w:val="20"/>
              </w:rPr>
              <w:t xml:space="preserve">Задача 4. Информационная и консультационная поддержка </w:t>
            </w:r>
            <w:proofErr w:type="spellStart"/>
            <w:r w:rsidRPr="009B3DB8">
              <w:rPr>
                <w:sz w:val="20"/>
                <w:szCs w:val="20"/>
              </w:rPr>
              <w:t>СМиСП</w:t>
            </w:r>
            <w:proofErr w:type="spellEnd"/>
          </w:p>
        </w:tc>
      </w:tr>
      <w:tr w:rsidR="00270EC0" w:rsidRPr="009B3DB8" w:rsidTr="003F45B2">
        <w:trPr>
          <w:trHeight w:val="415"/>
        </w:trPr>
        <w:tc>
          <w:tcPr>
            <w:tcW w:w="517" w:type="dxa"/>
            <w:vMerge w:val="restart"/>
          </w:tcPr>
          <w:p w:rsidR="00270EC0" w:rsidRPr="009B3DB8" w:rsidRDefault="00270EC0">
            <w:pPr>
              <w:spacing w:line="276" w:lineRule="auto"/>
              <w:jc w:val="center"/>
              <w:rPr>
                <w:sz w:val="20"/>
                <w:szCs w:val="20"/>
              </w:rPr>
            </w:pPr>
            <w:r w:rsidRPr="009B3DB8">
              <w:rPr>
                <w:sz w:val="20"/>
                <w:szCs w:val="20"/>
              </w:rPr>
              <w:t>4.1</w:t>
            </w:r>
          </w:p>
        </w:tc>
        <w:tc>
          <w:tcPr>
            <w:tcW w:w="2703" w:type="dxa"/>
            <w:vMerge w:val="restart"/>
          </w:tcPr>
          <w:p w:rsidR="00270EC0" w:rsidRPr="009B3DB8" w:rsidRDefault="00270EC0">
            <w:pPr>
              <w:spacing w:line="276" w:lineRule="auto"/>
              <w:jc w:val="both"/>
              <w:rPr>
                <w:sz w:val="20"/>
                <w:szCs w:val="20"/>
              </w:rPr>
            </w:pPr>
            <w:r w:rsidRPr="009B3DB8">
              <w:rPr>
                <w:sz w:val="20"/>
                <w:szCs w:val="20"/>
              </w:rPr>
              <w:t>Издание информационных консультационных материалов, направленных на информирование субъектов малого и среднего предпринимательства об основных направлениях, формах и видах поддержки</w:t>
            </w:r>
          </w:p>
        </w:tc>
        <w:tc>
          <w:tcPr>
            <w:tcW w:w="1995" w:type="dxa"/>
            <w:vMerge w:val="restart"/>
          </w:tcPr>
          <w:p w:rsidR="00270EC0" w:rsidRPr="009B3DB8" w:rsidRDefault="00270EC0">
            <w:pPr>
              <w:spacing w:line="276" w:lineRule="auto"/>
              <w:jc w:val="both"/>
              <w:rPr>
                <w:sz w:val="20"/>
                <w:szCs w:val="20"/>
              </w:rPr>
            </w:pPr>
            <w:r w:rsidRPr="009B3DB8">
              <w:rPr>
                <w:sz w:val="20"/>
                <w:szCs w:val="20"/>
              </w:rPr>
              <w:t>Развитие малого  и среднего бизнеса г. Переславля-Залесского</w:t>
            </w:r>
          </w:p>
        </w:tc>
        <w:tc>
          <w:tcPr>
            <w:tcW w:w="1846" w:type="dxa"/>
            <w:vMerge w:val="restart"/>
          </w:tcPr>
          <w:p w:rsidR="00270EC0" w:rsidRPr="009B3DB8" w:rsidRDefault="00270EC0">
            <w:pPr>
              <w:spacing w:line="276" w:lineRule="auto"/>
              <w:rPr>
                <w:sz w:val="20"/>
                <w:szCs w:val="20"/>
              </w:rPr>
            </w:pPr>
            <w:r w:rsidRPr="009B3DB8">
              <w:rPr>
                <w:sz w:val="20"/>
                <w:szCs w:val="20"/>
              </w:rPr>
              <w:t>2013 – 3 издания</w:t>
            </w:r>
          </w:p>
          <w:p w:rsidR="00270EC0" w:rsidRPr="009B3DB8" w:rsidRDefault="00270EC0">
            <w:pPr>
              <w:spacing w:line="276" w:lineRule="auto"/>
              <w:rPr>
                <w:sz w:val="20"/>
                <w:szCs w:val="20"/>
              </w:rPr>
            </w:pPr>
            <w:r w:rsidRPr="009B3DB8">
              <w:rPr>
                <w:sz w:val="20"/>
                <w:szCs w:val="20"/>
              </w:rPr>
              <w:t>2014 – 3 издания</w:t>
            </w:r>
          </w:p>
          <w:p w:rsidR="00270EC0" w:rsidRPr="009B3DB8" w:rsidRDefault="00270EC0">
            <w:pPr>
              <w:spacing w:line="276" w:lineRule="auto"/>
              <w:rPr>
                <w:sz w:val="20"/>
                <w:szCs w:val="20"/>
              </w:rPr>
            </w:pPr>
            <w:r w:rsidRPr="009B3DB8">
              <w:rPr>
                <w:sz w:val="20"/>
                <w:szCs w:val="20"/>
              </w:rPr>
              <w:t>2015 – 2 издания</w:t>
            </w:r>
          </w:p>
          <w:p w:rsidR="00270EC0" w:rsidRPr="009B3DB8" w:rsidRDefault="00270EC0">
            <w:pPr>
              <w:spacing w:line="276" w:lineRule="auto"/>
              <w:rPr>
                <w:sz w:val="20"/>
                <w:szCs w:val="20"/>
              </w:rPr>
            </w:pPr>
            <w:r w:rsidRPr="009B3DB8">
              <w:rPr>
                <w:sz w:val="20"/>
                <w:szCs w:val="20"/>
              </w:rPr>
              <w:t>2016 – 3 издания</w:t>
            </w:r>
          </w:p>
          <w:p w:rsidR="00270EC0" w:rsidRPr="009B3DB8" w:rsidRDefault="00270EC0">
            <w:pPr>
              <w:spacing w:line="276" w:lineRule="auto"/>
              <w:rPr>
                <w:sz w:val="20"/>
                <w:szCs w:val="20"/>
              </w:rPr>
            </w:pPr>
            <w:r w:rsidRPr="009B3DB8">
              <w:rPr>
                <w:sz w:val="20"/>
                <w:szCs w:val="20"/>
              </w:rPr>
              <w:t>2017 -  3 издания</w:t>
            </w:r>
          </w:p>
        </w:tc>
        <w:tc>
          <w:tcPr>
            <w:tcW w:w="1659" w:type="dxa"/>
            <w:vMerge w:val="restart"/>
          </w:tcPr>
          <w:p w:rsidR="00270EC0" w:rsidRPr="009B3DB8" w:rsidRDefault="00270EC0">
            <w:pPr>
              <w:spacing w:line="276" w:lineRule="auto"/>
              <w:jc w:val="center"/>
              <w:rPr>
                <w:sz w:val="20"/>
                <w:szCs w:val="20"/>
              </w:rPr>
            </w:pPr>
            <w:proofErr w:type="spellStart"/>
            <w:r w:rsidRPr="009B3DB8">
              <w:rPr>
                <w:sz w:val="20"/>
                <w:szCs w:val="20"/>
              </w:rPr>
              <w:t>ОЭРиПП</w:t>
            </w:r>
            <w:proofErr w:type="spellEnd"/>
            <w:r w:rsidRPr="009B3DB8">
              <w:rPr>
                <w:sz w:val="20"/>
                <w:szCs w:val="20"/>
              </w:rPr>
              <w:t xml:space="preserve"> УЭ;</w:t>
            </w:r>
          </w:p>
        </w:tc>
        <w:tc>
          <w:tcPr>
            <w:tcW w:w="1029" w:type="dxa"/>
            <w:gridSpan w:val="2"/>
            <w:vMerge w:val="restart"/>
          </w:tcPr>
          <w:p w:rsidR="00270EC0" w:rsidRPr="009B3DB8" w:rsidRDefault="00270EC0">
            <w:pPr>
              <w:spacing w:line="276" w:lineRule="auto"/>
              <w:jc w:val="center"/>
              <w:rPr>
                <w:sz w:val="20"/>
                <w:szCs w:val="20"/>
              </w:rPr>
            </w:pPr>
            <w:r w:rsidRPr="009B3DB8">
              <w:rPr>
                <w:sz w:val="20"/>
                <w:szCs w:val="20"/>
              </w:rPr>
              <w:t>В течение года</w:t>
            </w: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ГБ</w:t>
            </w:r>
          </w:p>
        </w:tc>
        <w:tc>
          <w:tcPr>
            <w:tcW w:w="836" w:type="dxa"/>
            <w:vAlign w:val="center"/>
          </w:tcPr>
          <w:p w:rsidR="00270EC0" w:rsidRPr="009B3DB8" w:rsidRDefault="00270EC0">
            <w:pPr>
              <w:spacing w:line="276" w:lineRule="auto"/>
              <w:rPr>
                <w:sz w:val="20"/>
                <w:szCs w:val="20"/>
              </w:rPr>
            </w:pPr>
            <w:r w:rsidRPr="009B3DB8">
              <w:rPr>
                <w:sz w:val="20"/>
                <w:szCs w:val="20"/>
              </w:rPr>
              <w:t>23,483</w:t>
            </w:r>
          </w:p>
        </w:tc>
        <w:tc>
          <w:tcPr>
            <w:tcW w:w="861" w:type="dxa"/>
            <w:vAlign w:val="center"/>
          </w:tcPr>
          <w:p w:rsidR="00270EC0" w:rsidRPr="009B3DB8" w:rsidRDefault="00270EC0">
            <w:pPr>
              <w:spacing w:line="276" w:lineRule="auto"/>
              <w:jc w:val="center"/>
              <w:rPr>
                <w:sz w:val="20"/>
                <w:szCs w:val="20"/>
              </w:rPr>
            </w:pPr>
            <w:r w:rsidRPr="009B3DB8">
              <w:rPr>
                <w:sz w:val="20"/>
                <w:szCs w:val="20"/>
              </w:rPr>
              <w:t>24,0</w:t>
            </w:r>
          </w:p>
        </w:tc>
        <w:tc>
          <w:tcPr>
            <w:tcW w:w="849" w:type="dxa"/>
            <w:gridSpan w:val="2"/>
            <w:vAlign w:val="center"/>
          </w:tcPr>
          <w:p w:rsidR="00270EC0" w:rsidRPr="009B3DB8" w:rsidRDefault="00270EC0">
            <w:pPr>
              <w:spacing w:line="276" w:lineRule="auto"/>
              <w:rPr>
                <w:sz w:val="20"/>
                <w:szCs w:val="20"/>
              </w:rPr>
            </w:pPr>
            <w:r w:rsidRPr="009B3DB8">
              <w:rPr>
                <w:sz w:val="20"/>
                <w:szCs w:val="20"/>
              </w:rPr>
              <w:t>10,0</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60,0</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60,0</w:t>
            </w:r>
          </w:p>
        </w:tc>
      </w:tr>
      <w:tr w:rsidR="00270EC0" w:rsidRPr="009B3DB8" w:rsidTr="003F45B2">
        <w:trPr>
          <w:trHeight w:val="945"/>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vAlign w:val="center"/>
          </w:tcPr>
          <w:p w:rsidR="00270EC0" w:rsidRPr="009B3DB8" w:rsidRDefault="00270EC0" w:rsidP="003F45B2">
            <w:pPr>
              <w:spacing w:line="276" w:lineRule="auto"/>
              <w:jc w:val="center"/>
              <w:rPr>
                <w:sz w:val="20"/>
                <w:szCs w:val="20"/>
              </w:rPr>
            </w:pPr>
            <w:r w:rsidRPr="009B3DB8">
              <w:rPr>
                <w:sz w:val="20"/>
                <w:szCs w:val="20"/>
              </w:rPr>
              <w:t>ОБ</w:t>
            </w:r>
          </w:p>
        </w:tc>
        <w:tc>
          <w:tcPr>
            <w:tcW w:w="836" w:type="dxa"/>
            <w:vAlign w:val="center"/>
          </w:tcPr>
          <w:p w:rsidR="00270EC0" w:rsidRPr="009B3DB8" w:rsidRDefault="00270EC0">
            <w:pPr>
              <w:spacing w:line="276" w:lineRule="auto"/>
              <w:jc w:val="center"/>
              <w:rPr>
                <w:sz w:val="20"/>
                <w:szCs w:val="20"/>
              </w:rPr>
            </w:pPr>
            <w:r w:rsidRPr="009B3DB8">
              <w:rPr>
                <w:sz w:val="20"/>
                <w:szCs w:val="20"/>
              </w:rPr>
              <w:t>-</w:t>
            </w:r>
          </w:p>
        </w:tc>
        <w:tc>
          <w:tcPr>
            <w:tcW w:w="861" w:type="dxa"/>
            <w:vAlign w:val="center"/>
          </w:tcPr>
          <w:p w:rsidR="00270EC0" w:rsidRPr="009B3DB8" w:rsidRDefault="00270EC0">
            <w:pPr>
              <w:spacing w:line="276" w:lineRule="auto"/>
              <w:jc w:val="center"/>
              <w:rPr>
                <w:sz w:val="20"/>
                <w:szCs w:val="20"/>
              </w:rPr>
            </w:pPr>
            <w:r w:rsidRPr="009B3DB8">
              <w:rPr>
                <w:sz w:val="20"/>
                <w:szCs w:val="20"/>
              </w:rPr>
              <w:t>-</w:t>
            </w:r>
          </w:p>
        </w:tc>
        <w:tc>
          <w:tcPr>
            <w:tcW w:w="849" w:type="dxa"/>
            <w:gridSpan w:val="2"/>
            <w:vAlign w:val="center"/>
          </w:tcPr>
          <w:p w:rsidR="00270EC0" w:rsidRPr="009B3DB8" w:rsidRDefault="00270EC0">
            <w:pPr>
              <w:spacing w:line="276" w:lineRule="auto"/>
              <w:jc w:val="center"/>
              <w:rPr>
                <w:sz w:val="20"/>
                <w:szCs w:val="20"/>
              </w:rPr>
            </w:pPr>
            <w:r w:rsidRPr="009B3DB8">
              <w:rPr>
                <w:sz w:val="20"/>
                <w:szCs w:val="20"/>
              </w:rPr>
              <w:t>-</w:t>
            </w:r>
          </w:p>
        </w:tc>
        <w:tc>
          <w:tcPr>
            <w:tcW w:w="777" w:type="dxa"/>
            <w:gridSpan w:val="2"/>
            <w:vAlign w:val="center"/>
          </w:tcPr>
          <w:p w:rsidR="00270EC0" w:rsidRPr="009B3DB8" w:rsidRDefault="00270EC0">
            <w:pPr>
              <w:spacing w:line="276" w:lineRule="auto"/>
              <w:jc w:val="center"/>
              <w:rPr>
                <w:sz w:val="20"/>
                <w:szCs w:val="20"/>
              </w:rPr>
            </w:pPr>
            <w:r w:rsidRPr="009B3DB8">
              <w:rPr>
                <w:sz w:val="20"/>
                <w:szCs w:val="20"/>
              </w:rPr>
              <w:t>200,0</w:t>
            </w:r>
          </w:p>
        </w:tc>
        <w:tc>
          <w:tcPr>
            <w:tcW w:w="1073" w:type="dxa"/>
            <w:gridSpan w:val="2"/>
            <w:vAlign w:val="center"/>
          </w:tcPr>
          <w:p w:rsidR="00270EC0" w:rsidRPr="009B3DB8" w:rsidRDefault="00270EC0">
            <w:pPr>
              <w:spacing w:line="276" w:lineRule="auto"/>
              <w:jc w:val="center"/>
              <w:rPr>
                <w:sz w:val="20"/>
                <w:szCs w:val="20"/>
              </w:rPr>
            </w:pPr>
            <w:r w:rsidRPr="009B3DB8">
              <w:rPr>
                <w:sz w:val="20"/>
                <w:szCs w:val="20"/>
              </w:rPr>
              <w:t>200,0</w:t>
            </w:r>
          </w:p>
        </w:tc>
      </w:tr>
      <w:tr w:rsidR="00270EC0" w:rsidRPr="009B3DB8" w:rsidTr="003F45B2">
        <w:tc>
          <w:tcPr>
            <w:tcW w:w="15000" w:type="dxa"/>
            <w:gridSpan w:val="16"/>
          </w:tcPr>
          <w:p w:rsidR="00270EC0" w:rsidRPr="009B3DB8" w:rsidRDefault="00270EC0">
            <w:pPr>
              <w:spacing w:line="276" w:lineRule="auto"/>
              <w:jc w:val="center"/>
            </w:pPr>
            <w:r w:rsidRPr="009B3DB8">
              <w:rPr>
                <w:sz w:val="20"/>
                <w:szCs w:val="20"/>
              </w:rPr>
              <w:t xml:space="preserve">Задача 5. Поддержка в области подготовки, переподготовки и повышения квалификации работников  сферы малого и среднего предпринимательства, организаций, </w:t>
            </w:r>
            <w:r w:rsidRPr="009B3DB8">
              <w:rPr>
                <w:sz w:val="20"/>
                <w:szCs w:val="20"/>
              </w:rPr>
              <w:br/>
            </w:r>
            <w:r w:rsidRPr="009B3DB8">
              <w:rPr>
                <w:sz w:val="20"/>
                <w:szCs w:val="20"/>
              </w:rPr>
              <w:lastRenderedPageBreak/>
              <w:t xml:space="preserve">образующих инфраструктуру поддержки </w:t>
            </w:r>
            <w:proofErr w:type="spellStart"/>
            <w:r w:rsidRPr="009B3DB8">
              <w:rPr>
                <w:sz w:val="20"/>
                <w:szCs w:val="20"/>
              </w:rPr>
              <w:t>СМиСП</w:t>
            </w:r>
            <w:proofErr w:type="spellEnd"/>
            <w:r w:rsidRPr="009B3DB8">
              <w:rPr>
                <w:sz w:val="20"/>
                <w:szCs w:val="20"/>
              </w:rPr>
              <w:t>, и лиц, вовлекаемых в предпринимательскую деятельность</w:t>
            </w:r>
          </w:p>
        </w:tc>
      </w:tr>
      <w:tr w:rsidR="00270EC0" w:rsidRPr="009B3DB8" w:rsidTr="003F45B2">
        <w:trPr>
          <w:trHeight w:val="2164"/>
        </w:trPr>
        <w:tc>
          <w:tcPr>
            <w:tcW w:w="517" w:type="dxa"/>
            <w:vMerge w:val="restart"/>
          </w:tcPr>
          <w:p w:rsidR="00270EC0" w:rsidRPr="009B3DB8" w:rsidRDefault="00270EC0">
            <w:pPr>
              <w:spacing w:line="276" w:lineRule="auto"/>
              <w:jc w:val="center"/>
              <w:rPr>
                <w:sz w:val="20"/>
                <w:szCs w:val="20"/>
              </w:rPr>
            </w:pPr>
            <w:r w:rsidRPr="009B3DB8">
              <w:rPr>
                <w:sz w:val="20"/>
                <w:szCs w:val="20"/>
              </w:rPr>
              <w:lastRenderedPageBreak/>
              <w:t>5.4</w:t>
            </w:r>
          </w:p>
        </w:tc>
        <w:tc>
          <w:tcPr>
            <w:tcW w:w="2703" w:type="dxa"/>
            <w:vMerge w:val="restart"/>
          </w:tcPr>
          <w:p w:rsidR="00270EC0" w:rsidRPr="009B3DB8" w:rsidRDefault="00270EC0">
            <w:pPr>
              <w:spacing w:line="276" w:lineRule="auto"/>
              <w:jc w:val="both"/>
              <w:rPr>
                <w:sz w:val="20"/>
                <w:szCs w:val="20"/>
              </w:rPr>
            </w:pPr>
            <w:r w:rsidRPr="009B3DB8">
              <w:rPr>
                <w:sz w:val="20"/>
                <w:szCs w:val="20"/>
              </w:rPr>
              <w:t>Организация и проведение:</w:t>
            </w:r>
          </w:p>
          <w:p w:rsidR="00270EC0" w:rsidRPr="009B3DB8" w:rsidRDefault="00270EC0">
            <w:pPr>
              <w:numPr>
                <w:ilvl w:val="0"/>
                <w:numId w:val="5"/>
              </w:numPr>
              <w:tabs>
                <w:tab w:val="num" w:pos="355"/>
              </w:tabs>
              <w:suppressAutoHyphens w:val="0"/>
              <w:spacing w:line="276" w:lineRule="auto"/>
              <w:ind w:left="-5" w:firstLine="0"/>
              <w:jc w:val="both"/>
              <w:rPr>
                <w:sz w:val="20"/>
                <w:szCs w:val="20"/>
                <w:lang w:eastAsia="ru-RU"/>
              </w:rPr>
            </w:pPr>
            <w:r w:rsidRPr="009B3DB8">
              <w:rPr>
                <w:sz w:val="20"/>
                <w:szCs w:val="20"/>
              </w:rPr>
              <w:t>мастер-классов для предприятий общественного питания и сферы услуг;</w:t>
            </w:r>
          </w:p>
          <w:p w:rsidR="00270EC0" w:rsidRPr="009B3DB8" w:rsidRDefault="00270EC0">
            <w:pPr>
              <w:numPr>
                <w:ilvl w:val="0"/>
                <w:numId w:val="5"/>
              </w:numPr>
              <w:tabs>
                <w:tab w:val="num" w:pos="355"/>
              </w:tabs>
              <w:suppressAutoHyphens w:val="0"/>
              <w:spacing w:line="276" w:lineRule="auto"/>
              <w:ind w:left="-5" w:firstLine="0"/>
              <w:jc w:val="both"/>
              <w:rPr>
                <w:sz w:val="20"/>
                <w:szCs w:val="20"/>
              </w:rPr>
            </w:pPr>
            <w:r w:rsidRPr="009B3DB8">
              <w:rPr>
                <w:sz w:val="20"/>
                <w:szCs w:val="20"/>
              </w:rPr>
              <w:t xml:space="preserve">обучающих и консультационных семинаров, тренингов, круглых столов для </w:t>
            </w:r>
            <w:proofErr w:type="spellStart"/>
            <w:r w:rsidRPr="009B3DB8">
              <w:rPr>
                <w:sz w:val="20"/>
                <w:szCs w:val="20"/>
              </w:rPr>
              <w:t>СМиСП</w:t>
            </w:r>
            <w:proofErr w:type="spellEnd"/>
          </w:p>
          <w:p w:rsidR="00270EC0" w:rsidRPr="009B3DB8" w:rsidRDefault="00270EC0">
            <w:pPr>
              <w:numPr>
                <w:ilvl w:val="0"/>
                <w:numId w:val="5"/>
              </w:numPr>
              <w:tabs>
                <w:tab w:val="num" w:pos="355"/>
              </w:tabs>
              <w:suppressAutoHyphens w:val="0"/>
              <w:spacing w:line="276" w:lineRule="auto"/>
              <w:ind w:left="-5" w:firstLine="0"/>
              <w:jc w:val="both"/>
              <w:rPr>
                <w:sz w:val="20"/>
                <w:szCs w:val="20"/>
              </w:rPr>
            </w:pPr>
            <w:r w:rsidRPr="009B3DB8">
              <w:rPr>
                <w:sz w:val="20"/>
                <w:szCs w:val="20"/>
              </w:rPr>
              <w:t>открытых уроков по основам предпринимательской деятельности для учащихся общеобразовательных школ и профессиональных училищ</w:t>
            </w:r>
          </w:p>
          <w:p w:rsidR="00270EC0" w:rsidRPr="009B3DB8" w:rsidRDefault="00270EC0">
            <w:pPr>
              <w:numPr>
                <w:ilvl w:val="0"/>
                <w:numId w:val="5"/>
              </w:numPr>
              <w:tabs>
                <w:tab w:val="num" w:pos="355"/>
              </w:tabs>
              <w:suppressAutoHyphens w:val="0"/>
              <w:spacing w:line="276" w:lineRule="auto"/>
              <w:ind w:left="-5" w:firstLine="0"/>
              <w:jc w:val="both"/>
              <w:rPr>
                <w:sz w:val="20"/>
                <w:szCs w:val="20"/>
              </w:rPr>
            </w:pPr>
            <w:r w:rsidRPr="009B3DB8">
              <w:rPr>
                <w:sz w:val="20"/>
                <w:szCs w:val="20"/>
              </w:rPr>
              <w:t>обучения мастеров, занятых в сфере бытовых услуг и НХП (в т.ч. и для людей с ограниченными возможностями)</w:t>
            </w:r>
          </w:p>
        </w:tc>
        <w:tc>
          <w:tcPr>
            <w:tcW w:w="1995" w:type="dxa"/>
            <w:vMerge w:val="restart"/>
          </w:tcPr>
          <w:p w:rsidR="00270EC0" w:rsidRPr="009B3DB8" w:rsidRDefault="00270EC0">
            <w:pPr>
              <w:spacing w:line="276" w:lineRule="auto"/>
              <w:jc w:val="center"/>
              <w:rPr>
                <w:sz w:val="20"/>
                <w:szCs w:val="20"/>
              </w:rPr>
            </w:pPr>
            <w:r w:rsidRPr="009B3DB8">
              <w:rPr>
                <w:sz w:val="20"/>
                <w:szCs w:val="20"/>
              </w:rPr>
              <w:t>Популяризация молодежного предпринимательства и вовлечение молодежи в предпринимательство. Способствовать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декоративно-прикладному искусству и в сфере бытового обслуживания населения</w:t>
            </w:r>
          </w:p>
        </w:tc>
        <w:tc>
          <w:tcPr>
            <w:tcW w:w="1846" w:type="dxa"/>
            <w:vMerge w:val="restart"/>
          </w:tcPr>
          <w:p w:rsidR="00270EC0" w:rsidRPr="009B3DB8" w:rsidRDefault="00270EC0">
            <w:pPr>
              <w:spacing w:line="276" w:lineRule="auto"/>
              <w:rPr>
                <w:sz w:val="20"/>
                <w:szCs w:val="20"/>
              </w:rPr>
            </w:pPr>
            <w:r w:rsidRPr="009B3DB8">
              <w:rPr>
                <w:sz w:val="20"/>
                <w:szCs w:val="20"/>
              </w:rPr>
              <w:t>2013 – 4 мероприятий</w:t>
            </w:r>
          </w:p>
          <w:p w:rsidR="00270EC0" w:rsidRPr="009B3DB8" w:rsidRDefault="00270EC0">
            <w:pPr>
              <w:spacing w:line="276" w:lineRule="auto"/>
              <w:rPr>
                <w:sz w:val="20"/>
                <w:szCs w:val="20"/>
              </w:rPr>
            </w:pPr>
            <w:r w:rsidRPr="009B3DB8">
              <w:rPr>
                <w:sz w:val="20"/>
                <w:szCs w:val="20"/>
              </w:rPr>
              <w:t>2014 – 5 мероприятий</w:t>
            </w:r>
          </w:p>
          <w:p w:rsidR="00270EC0" w:rsidRPr="009B3DB8" w:rsidRDefault="00270EC0">
            <w:pPr>
              <w:spacing w:line="276" w:lineRule="auto"/>
              <w:rPr>
                <w:sz w:val="20"/>
                <w:szCs w:val="20"/>
              </w:rPr>
            </w:pPr>
            <w:r w:rsidRPr="009B3DB8">
              <w:rPr>
                <w:sz w:val="20"/>
                <w:szCs w:val="20"/>
              </w:rPr>
              <w:t>2015 – 5 мероприятий</w:t>
            </w:r>
          </w:p>
          <w:p w:rsidR="00270EC0" w:rsidRPr="009B3DB8" w:rsidRDefault="00270EC0">
            <w:pPr>
              <w:spacing w:line="276" w:lineRule="auto"/>
              <w:rPr>
                <w:sz w:val="20"/>
                <w:szCs w:val="20"/>
              </w:rPr>
            </w:pPr>
            <w:r w:rsidRPr="009B3DB8">
              <w:rPr>
                <w:sz w:val="20"/>
                <w:szCs w:val="20"/>
              </w:rPr>
              <w:t>2016 – 7 мероприятий</w:t>
            </w:r>
          </w:p>
          <w:p w:rsidR="00270EC0" w:rsidRPr="009B3DB8" w:rsidRDefault="00270EC0">
            <w:pPr>
              <w:spacing w:line="276" w:lineRule="auto"/>
              <w:rPr>
                <w:sz w:val="20"/>
                <w:szCs w:val="20"/>
              </w:rPr>
            </w:pPr>
            <w:r w:rsidRPr="009B3DB8">
              <w:rPr>
                <w:sz w:val="20"/>
                <w:szCs w:val="20"/>
              </w:rPr>
              <w:t>2017 – 8 мероприятий</w:t>
            </w:r>
          </w:p>
        </w:tc>
        <w:tc>
          <w:tcPr>
            <w:tcW w:w="1659" w:type="dxa"/>
            <w:vMerge w:val="restart"/>
          </w:tcPr>
          <w:p w:rsidR="00270EC0" w:rsidRPr="009B3DB8" w:rsidRDefault="00270EC0">
            <w:pPr>
              <w:spacing w:line="276" w:lineRule="auto"/>
              <w:jc w:val="center"/>
              <w:rPr>
                <w:sz w:val="20"/>
                <w:szCs w:val="20"/>
              </w:rPr>
            </w:pPr>
            <w:proofErr w:type="spellStart"/>
            <w:r w:rsidRPr="009B3DB8">
              <w:rPr>
                <w:sz w:val="20"/>
                <w:szCs w:val="20"/>
              </w:rPr>
              <w:t>ОЭРиПП</w:t>
            </w:r>
            <w:proofErr w:type="spellEnd"/>
            <w:r w:rsidRPr="009B3DB8">
              <w:rPr>
                <w:sz w:val="20"/>
                <w:szCs w:val="20"/>
              </w:rPr>
              <w:t xml:space="preserve"> УЭ; инфраструктура поддержки субъектов малого и среднего предпринимательства</w:t>
            </w:r>
          </w:p>
        </w:tc>
        <w:tc>
          <w:tcPr>
            <w:tcW w:w="1029" w:type="dxa"/>
            <w:gridSpan w:val="2"/>
            <w:vMerge w:val="restart"/>
          </w:tcPr>
          <w:p w:rsidR="00270EC0" w:rsidRPr="009B3DB8" w:rsidRDefault="00270EC0">
            <w:pPr>
              <w:spacing w:line="276" w:lineRule="auto"/>
              <w:jc w:val="center"/>
              <w:rPr>
                <w:sz w:val="20"/>
                <w:szCs w:val="20"/>
              </w:rPr>
            </w:pPr>
            <w:r w:rsidRPr="009B3DB8">
              <w:rPr>
                <w:sz w:val="20"/>
                <w:szCs w:val="20"/>
              </w:rPr>
              <w:t>Весь период</w:t>
            </w:r>
          </w:p>
        </w:tc>
        <w:tc>
          <w:tcPr>
            <w:tcW w:w="855" w:type="dxa"/>
            <w:tcBorders>
              <w:bottom w:val="nil"/>
            </w:tcBorders>
            <w:vAlign w:val="center"/>
          </w:tcPr>
          <w:p w:rsidR="00270EC0" w:rsidRPr="009B3DB8" w:rsidRDefault="00270EC0" w:rsidP="003F45B2">
            <w:pPr>
              <w:spacing w:line="276" w:lineRule="auto"/>
              <w:jc w:val="center"/>
              <w:rPr>
                <w:sz w:val="20"/>
                <w:szCs w:val="20"/>
              </w:rPr>
            </w:pPr>
            <w:r w:rsidRPr="009B3DB8">
              <w:rPr>
                <w:sz w:val="20"/>
                <w:szCs w:val="20"/>
              </w:rPr>
              <w:t>ГБ</w:t>
            </w:r>
          </w:p>
        </w:tc>
        <w:tc>
          <w:tcPr>
            <w:tcW w:w="836" w:type="dxa"/>
            <w:tcBorders>
              <w:bottom w:val="nil"/>
            </w:tcBorders>
            <w:vAlign w:val="center"/>
          </w:tcPr>
          <w:p w:rsidR="00270EC0" w:rsidRPr="009B3DB8" w:rsidRDefault="00270EC0">
            <w:pPr>
              <w:spacing w:line="276" w:lineRule="auto"/>
              <w:jc w:val="center"/>
              <w:rPr>
                <w:sz w:val="20"/>
                <w:szCs w:val="20"/>
              </w:rPr>
            </w:pPr>
            <w:r w:rsidRPr="009B3DB8">
              <w:rPr>
                <w:sz w:val="20"/>
                <w:szCs w:val="20"/>
              </w:rPr>
              <w:t>21,0</w:t>
            </w:r>
          </w:p>
        </w:tc>
        <w:tc>
          <w:tcPr>
            <w:tcW w:w="1024"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36,0</w:t>
            </w:r>
          </w:p>
        </w:tc>
        <w:tc>
          <w:tcPr>
            <w:tcW w:w="835"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50,0</w:t>
            </w:r>
          </w:p>
        </w:tc>
        <w:tc>
          <w:tcPr>
            <w:tcW w:w="850"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60,0</w:t>
            </w:r>
          </w:p>
        </w:tc>
        <w:tc>
          <w:tcPr>
            <w:tcW w:w="851" w:type="dxa"/>
            <w:tcBorders>
              <w:bottom w:val="nil"/>
            </w:tcBorders>
            <w:vAlign w:val="center"/>
          </w:tcPr>
          <w:p w:rsidR="00270EC0" w:rsidRPr="009B3DB8" w:rsidRDefault="00270EC0">
            <w:pPr>
              <w:spacing w:line="276" w:lineRule="auto"/>
              <w:jc w:val="center"/>
              <w:rPr>
                <w:sz w:val="20"/>
                <w:szCs w:val="20"/>
              </w:rPr>
            </w:pPr>
            <w:r w:rsidRPr="009B3DB8">
              <w:rPr>
                <w:sz w:val="20"/>
                <w:szCs w:val="20"/>
              </w:rPr>
              <w:t>20,0</w:t>
            </w:r>
          </w:p>
        </w:tc>
      </w:tr>
      <w:tr w:rsidR="00270EC0" w:rsidRPr="009B3DB8" w:rsidTr="003F45B2">
        <w:trPr>
          <w:trHeight w:val="1065"/>
        </w:trPr>
        <w:tc>
          <w:tcPr>
            <w:tcW w:w="517" w:type="dxa"/>
            <w:vMerge/>
            <w:vAlign w:val="center"/>
          </w:tcPr>
          <w:p w:rsidR="00270EC0" w:rsidRPr="009B3DB8" w:rsidRDefault="00270EC0">
            <w:pPr>
              <w:suppressAutoHyphens w:val="0"/>
              <w:rPr>
                <w:sz w:val="20"/>
                <w:szCs w:val="20"/>
              </w:rPr>
            </w:pPr>
          </w:p>
        </w:tc>
        <w:tc>
          <w:tcPr>
            <w:tcW w:w="2703" w:type="dxa"/>
            <w:vMerge/>
            <w:vAlign w:val="center"/>
          </w:tcPr>
          <w:p w:rsidR="00270EC0" w:rsidRPr="009B3DB8" w:rsidRDefault="00270EC0">
            <w:pPr>
              <w:suppressAutoHyphens w:val="0"/>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tcBorders>
              <w:bottom w:val="nil"/>
            </w:tcBorders>
            <w:vAlign w:val="center"/>
          </w:tcPr>
          <w:p w:rsidR="00270EC0" w:rsidRPr="009B3DB8" w:rsidRDefault="00270EC0" w:rsidP="003F45B2">
            <w:pPr>
              <w:spacing w:line="276" w:lineRule="auto"/>
              <w:jc w:val="center"/>
              <w:rPr>
                <w:sz w:val="20"/>
                <w:szCs w:val="20"/>
              </w:rPr>
            </w:pPr>
            <w:r w:rsidRPr="009B3DB8">
              <w:rPr>
                <w:sz w:val="20"/>
                <w:szCs w:val="20"/>
              </w:rPr>
              <w:t>ОБ</w:t>
            </w:r>
          </w:p>
        </w:tc>
        <w:tc>
          <w:tcPr>
            <w:tcW w:w="836" w:type="dxa"/>
            <w:tcBorders>
              <w:bottom w:val="nil"/>
            </w:tcBorders>
            <w:vAlign w:val="center"/>
          </w:tcPr>
          <w:p w:rsidR="00270EC0" w:rsidRPr="009B3DB8" w:rsidRDefault="00270EC0">
            <w:pPr>
              <w:spacing w:line="276" w:lineRule="auto"/>
              <w:jc w:val="center"/>
              <w:rPr>
                <w:sz w:val="20"/>
                <w:szCs w:val="20"/>
              </w:rPr>
            </w:pPr>
            <w:r w:rsidRPr="009B3DB8">
              <w:rPr>
                <w:sz w:val="20"/>
                <w:szCs w:val="20"/>
              </w:rPr>
              <w:t>-</w:t>
            </w:r>
          </w:p>
        </w:tc>
        <w:tc>
          <w:tcPr>
            <w:tcW w:w="1024"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80,0</w:t>
            </w:r>
          </w:p>
        </w:tc>
        <w:tc>
          <w:tcPr>
            <w:tcW w:w="835"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80,0</w:t>
            </w:r>
          </w:p>
        </w:tc>
        <w:tc>
          <w:tcPr>
            <w:tcW w:w="850" w:type="dxa"/>
            <w:gridSpan w:val="2"/>
            <w:tcBorders>
              <w:bottom w:val="nil"/>
            </w:tcBorders>
            <w:vAlign w:val="center"/>
          </w:tcPr>
          <w:p w:rsidR="00270EC0" w:rsidRPr="009B3DB8" w:rsidRDefault="00270EC0">
            <w:pPr>
              <w:spacing w:line="276" w:lineRule="auto"/>
              <w:jc w:val="center"/>
              <w:rPr>
                <w:sz w:val="20"/>
                <w:szCs w:val="20"/>
              </w:rPr>
            </w:pPr>
            <w:r w:rsidRPr="009B3DB8">
              <w:rPr>
                <w:sz w:val="20"/>
                <w:szCs w:val="20"/>
              </w:rPr>
              <w:t>600,0</w:t>
            </w:r>
          </w:p>
        </w:tc>
        <w:tc>
          <w:tcPr>
            <w:tcW w:w="851" w:type="dxa"/>
            <w:tcBorders>
              <w:bottom w:val="nil"/>
            </w:tcBorders>
            <w:vAlign w:val="center"/>
          </w:tcPr>
          <w:p w:rsidR="00270EC0" w:rsidRPr="009B3DB8" w:rsidRDefault="00270EC0">
            <w:pPr>
              <w:spacing w:line="276" w:lineRule="auto"/>
              <w:jc w:val="center"/>
              <w:rPr>
                <w:sz w:val="20"/>
                <w:szCs w:val="20"/>
              </w:rPr>
            </w:pPr>
            <w:r w:rsidRPr="009B3DB8">
              <w:rPr>
                <w:sz w:val="20"/>
                <w:szCs w:val="20"/>
              </w:rPr>
              <w:t>600,0</w:t>
            </w:r>
          </w:p>
        </w:tc>
      </w:tr>
      <w:tr w:rsidR="00270EC0" w:rsidRPr="009B3DB8" w:rsidTr="003F45B2">
        <w:trPr>
          <w:trHeight w:val="291"/>
        </w:trPr>
        <w:tc>
          <w:tcPr>
            <w:tcW w:w="517" w:type="dxa"/>
          </w:tcPr>
          <w:p w:rsidR="00270EC0" w:rsidRPr="009B3DB8" w:rsidRDefault="00270EC0">
            <w:pPr>
              <w:spacing w:line="276" w:lineRule="auto"/>
              <w:jc w:val="center"/>
              <w:rPr>
                <w:sz w:val="20"/>
                <w:szCs w:val="20"/>
              </w:rPr>
            </w:pPr>
            <w:r w:rsidRPr="009B3DB8">
              <w:rPr>
                <w:sz w:val="20"/>
                <w:szCs w:val="20"/>
              </w:rPr>
              <w:t>1.</w:t>
            </w:r>
          </w:p>
        </w:tc>
        <w:tc>
          <w:tcPr>
            <w:tcW w:w="2703" w:type="dxa"/>
          </w:tcPr>
          <w:p w:rsidR="00270EC0" w:rsidRPr="009B3DB8" w:rsidRDefault="00270EC0">
            <w:pPr>
              <w:spacing w:line="276" w:lineRule="auto"/>
              <w:jc w:val="center"/>
              <w:rPr>
                <w:sz w:val="20"/>
                <w:szCs w:val="20"/>
              </w:rPr>
            </w:pPr>
            <w:r w:rsidRPr="009B3DB8">
              <w:rPr>
                <w:sz w:val="20"/>
                <w:szCs w:val="20"/>
              </w:rPr>
              <w:t>2.</w:t>
            </w:r>
          </w:p>
        </w:tc>
        <w:tc>
          <w:tcPr>
            <w:tcW w:w="1995" w:type="dxa"/>
          </w:tcPr>
          <w:p w:rsidR="00270EC0" w:rsidRPr="009B3DB8" w:rsidRDefault="00270EC0">
            <w:pPr>
              <w:spacing w:line="276" w:lineRule="auto"/>
              <w:jc w:val="center"/>
              <w:rPr>
                <w:sz w:val="20"/>
                <w:szCs w:val="20"/>
              </w:rPr>
            </w:pPr>
            <w:r w:rsidRPr="009B3DB8">
              <w:rPr>
                <w:sz w:val="20"/>
                <w:szCs w:val="20"/>
              </w:rPr>
              <w:t>3.</w:t>
            </w:r>
          </w:p>
        </w:tc>
        <w:tc>
          <w:tcPr>
            <w:tcW w:w="1846" w:type="dxa"/>
          </w:tcPr>
          <w:p w:rsidR="00270EC0" w:rsidRPr="009B3DB8" w:rsidRDefault="00270EC0">
            <w:pPr>
              <w:spacing w:line="276" w:lineRule="auto"/>
              <w:jc w:val="center"/>
              <w:rPr>
                <w:sz w:val="20"/>
                <w:szCs w:val="20"/>
              </w:rPr>
            </w:pPr>
            <w:r w:rsidRPr="009B3DB8">
              <w:rPr>
                <w:sz w:val="20"/>
                <w:szCs w:val="20"/>
              </w:rPr>
              <w:t>4.</w:t>
            </w:r>
          </w:p>
        </w:tc>
        <w:tc>
          <w:tcPr>
            <w:tcW w:w="1659" w:type="dxa"/>
          </w:tcPr>
          <w:p w:rsidR="00270EC0" w:rsidRPr="009B3DB8" w:rsidRDefault="00270EC0">
            <w:pPr>
              <w:spacing w:line="276" w:lineRule="auto"/>
              <w:jc w:val="center"/>
              <w:rPr>
                <w:sz w:val="20"/>
                <w:szCs w:val="20"/>
              </w:rPr>
            </w:pPr>
            <w:r w:rsidRPr="009B3DB8">
              <w:rPr>
                <w:sz w:val="20"/>
                <w:szCs w:val="20"/>
              </w:rPr>
              <w:t>5.</w:t>
            </w:r>
          </w:p>
        </w:tc>
        <w:tc>
          <w:tcPr>
            <w:tcW w:w="1029" w:type="dxa"/>
            <w:gridSpan w:val="2"/>
          </w:tcPr>
          <w:p w:rsidR="00270EC0" w:rsidRPr="009B3DB8" w:rsidRDefault="00270EC0">
            <w:pPr>
              <w:spacing w:line="276" w:lineRule="auto"/>
              <w:jc w:val="center"/>
              <w:rPr>
                <w:sz w:val="20"/>
                <w:szCs w:val="20"/>
              </w:rPr>
            </w:pPr>
            <w:r w:rsidRPr="009B3DB8">
              <w:rPr>
                <w:sz w:val="20"/>
                <w:szCs w:val="20"/>
              </w:rPr>
              <w:t>6.</w:t>
            </w:r>
          </w:p>
        </w:tc>
        <w:tc>
          <w:tcPr>
            <w:tcW w:w="855" w:type="dxa"/>
            <w:vAlign w:val="center"/>
          </w:tcPr>
          <w:p w:rsidR="00270EC0" w:rsidRPr="009B3DB8" w:rsidRDefault="00270EC0">
            <w:pPr>
              <w:spacing w:line="276" w:lineRule="auto"/>
              <w:jc w:val="center"/>
              <w:rPr>
                <w:sz w:val="20"/>
                <w:szCs w:val="20"/>
              </w:rPr>
            </w:pPr>
            <w:r w:rsidRPr="009B3DB8">
              <w:rPr>
                <w:sz w:val="20"/>
                <w:szCs w:val="20"/>
              </w:rPr>
              <w:t>7.</w:t>
            </w:r>
          </w:p>
        </w:tc>
        <w:tc>
          <w:tcPr>
            <w:tcW w:w="836" w:type="dxa"/>
            <w:vAlign w:val="center"/>
          </w:tcPr>
          <w:p w:rsidR="00270EC0" w:rsidRPr="009B3DB8" w:rsidRDefault="00270EC0">
            <w:pPr>
              <w:spacing w:line="276" w:lineRule="auto"/>
              <w:jc w:val="center"/>
              <w:rPr>
                <w:sz w:val="20"/>
                <w:szCs w:val="20"/>
              </w:rPr>
            </w:pPr>
            <w:r w:rsidRPr="009B3DB8">
              <w:rPr>
                <w:sz w:val="20"/>
                <w:szCs w:val="20"/>
              </w:rPr>
              <w:t>8.</w:t>
            </w:r>
          </w:p>
        </w:tc>
        <w:tc>
          <w:tcPr>
            <w:tcW w:w="1024" w:type="dxa"/>
            <w:gridSpan w:val="2"/>
            <w:vAlign w:val="center"/>
          </w:tcPr>
          <w:p w:rsidR="00270EC0" w:rsidRPr="009B3DB8" w:rsidRDefault="00270EC0">
            <w:pPr>
              <w:spacing w:line="276" w:lineRule="auto"/>
              <w:jc w:val="center"/>
              <w:rPr>
                <w:sz w:val="20"/>
                <w:szCs w:val="20"/>
              </w:rPr>
            </w:pPr>
            <w:r w:rsidRPr="009B3DB8">
              <w:rPr>
                <w:sz w:val="20"/>
                <w:szCs w:val="20"/>
              </w:rPr>
              <w:t>9.</w:t>
            </w:r>
          </w:p>
        </w:tc>
        <w:tc>
          <w:tcPr>
            <w:tcW w:w="835" w:type="dxa"/>
            <w:gridSpan w:val="2"/>
            <w:vAlign w:val="center"/>
          </w:tcPr>
          <w:p w:rsidR="00270EC0" w:rsidRPr="009B3DB8" w:rsidRDefault="00270EC0">
            <w:pPr>
              <w:spacing w:line="276" w:lineRule="auto"/>
              <w:jc w:val="center"/>
              <w:rPr>
                <w:sz w:val="20"/>
                <w:szCs w:val="20"/>
              </w:rPr>
            </w:pPr>
            <w:r w:rsidRPr="009B3DB8">
              <w:rPr>
                <w:sz w:val="20"/>
                <w:szCs w:val="20"/>
              </w:rPr>
              <w:t>10.</w:t>
            </w:r>
          </w:p>
        </w:tc>
        <w:tc>
          <w:tcPr>
            <w:tcW w:w="850" w:type="dxa"/>
            <w:gridSpan w:val="2"/>
            <w:vAlign w:val="center"/>
          </w:tcPr>
          <w:p w:rsidR="00270EC0" w:rsidRPr="009B3DB8" w:rsidRDefault="00270EC0">
            <w:pPr>
              <w:spacing w:line="276" w:lineRule="auto"/>
              <w:jc w:val="center"/>
              <w:rPr>
                <w:sz w:val="20"/>
                <w:szCs w:val="20"/>
              </w:rPr>
            </w:pPr>
            <w:r w:rsidRPr="009B3DB8">
              <w:rPr>
                <w:sz w:val="20"/>
                <w:szCs w:val="20"/>
              </w:rPr>
              <w:t>11.</w:t>
            </w:r>
          </w:p>
        </w:tc>
        <w:tc>
          <w:tcPr>
            <w:tcW w:w="851" w:type="dxa"/>
            <w:vAlign w:val="center"/>
          </w:tcPr>
          <w:p w:rsidR="00270EC0" w:rsidRPr="009B3DB8" w:rsidRDefault="00270EC0">
            <w:pPr>
              <w:spacing w:line="276" w:lineRule="auto"/>
              <w:jc w:val="center"/>
              <w:rPr>
                <w:sz w:val="20"/>
                <w:szCs w:val="20"/>
              </w:rPr>
            </w:pPr>
            <w:r w:rsidRPr="009B3DB8">
              <w:rPr>
                <w:sz w:val="20"/>
                <w:szCs w:val="20"/>
              </w:rPr>
              <w:t>12.</w:t>
            </w:r>
          </w:p>
        </w:tc>
      </w:tr>
      <w:tr w:rsidR="00270EC0" w:rsidRPr="009B3DB8" w:rsidTr="003F45B2">
        <w:tc>
          <w:tcPr>
            <w:tcW w:w="517" w:type="dxa"/>
            <w:vMerge w:val="restart"/>
            <w:tcBorders>
              <w:bottom w:val="nil"/>
            </w:tcBorders>
          </w:tcPr>
          <w:p w:rsidR="00270EC0" w:rsidRPr="009B3DB8" w:rsidRDefault="00270EC0">
            <w:pPr>
              <w:spacing w:line="276" w:lineRule="auto"/>
              <w:ind w:left="1080"/>
              <w:jc w:val="center"/>
              <w:rPr>
                <w:sz w:val="20"/>
                <w:szCs w:val="20"/>
              </w:rPr>
            </w:pPr>
          </w:p>
        </w:tc>
        <w:tc>
          <w:tcPr>
            <w:tcW w:w="2703" w:type="dxa"/>
            <w:vMerge w:val="restart"/>
            <w:tcBorders>
              <w:bottom w:val="nil"/>
            </w:tcBorders>
          </w:tcPr>
          <w:p w:rsidR="00270EC0" w:rsidRPr="009B3DB8" w:rsidRDefault="00270EC0">
            <w:pPr>
              <w:spacing w:line="276" w:lineRule="auto"/>
              <w:jc w:val="both"/>
              <w:rPr>
                <w:sz w:val="20"/>
                <w:szCs w:val="20"/>
              </w:rPr>
            </w:pPr>
          </w:p>
        </w:tc>
        <w:tc>
          <w:tcPr>
            <w:tcW w:w="1995" w:type="dxa"/>
            <w:vMerge w:val="restart"/>
          </w:tcPr>
          <w:p w:rsidR="00270EC0" w:rsidRPr="009B3DB8" w:rsidRDefault="00270EC0">
            <w:pPr>
              <w:spacing w:line="276" w:lineRule="auto"/>
              <w:jc w:val="center"/>
              <w:rPr>
                <w:sz w:val="20"/>
                <w:szCs w:val="20"/>
              </w:rPr>
            </w:pPr>
          </w:p>
        </w:tc>
        <w:tc>
          <w:tcPr>
            <w:tcW w:w="1846" w:type="dxa"/>
            <w:vMerge w:val="restart"/>
          </w:tcPr>
          <w:p w:rsidR="00270EC0" w:rsidRPr="009B3DB8" w:rsidRDefault="00270EC0">
            <w:pPr>
              <w:spacing w:line="276" w:lineRule="auto"/>
              <w:jc w:val="center"/>
              <w:rPr>
                <w:sz w:val="20"/>
                <w:szCs w:val="20"/>
              </w:rPr>
            </w:pPr>
          </w:p>
        </w:tc>
        <w:tc>
          <w:tcPr>
            <w:tcW w:w="1659" w:type="dxa"/>
            <w:vMerge w:val="restart"/>
          </w:tcPr>
          <w:p w:rsidR="00270EC0" w:rsidRPr="009B3DB8" w:rsidRDefault="00270EC0">
            <w:pPr>
              <w:spacing w:line="276" w:lineRule="auto"/>
              <w:jc w:val="center"/>
              <w:rPr>
                <w:sz w:val="20"/>
                <w:szCs w:val="20"/>
              </w:rPr>
            </w:pPr>
          </w:p>
        </w:tc>
        <w:tc>
          <w:tcPr>
            <w:tcW w:w="1029" w:type="dxa"/>
            <w:gridSpan w:val="2"/>
            <w:vMerge w:val="restart"/>
          </w:tcPr>
          <w:p w:rsidR="00270EC0" w:rsidRPr="009B3DB8" w:rsidRDefault="00270EC0">
            <w:pPr>
              <w:spacing w:line="276" w:lineRule="auto"/>
              <w:jc w:val="center"/>
              <w:rPr>
                <w:sz w:val="20"/>
                <w:szCs w:val="20"/>
              </w:rPr>
            </w:pPr>
          </w:p>
        </w:tc>
        <w:tc>
          <w:tcPr>
            <w:tcW w:w="855" w:type="dxa"/>
          </w:tcPr>
          <w:p w:rsidR="00270EC0" w:rsidRPr="009B3DB8" w:rsidRDefault="00270EC0">
            <w:pPr>
              <w:spacing w:line="276" w:lineRule="auto"/>
              <w:jc w:val="center"/>
              <w:rPr>
                <w:sz w:val="20"/>
                <w:szCs w:val="20"/>
              </w:rPr>
            </w:pPr>
            <w:r w:rsidRPr="009B3DB8">
              <w:rPr>
                <w:sz w:val="20"/>
                <w:szCs w:val="20"/>
              </w:rPr>
              <w:t>ГБ</w:t>
            </w:r>
          </w:p>
        </w:tc>
        <w:tc>
          <w:tcPr>
            <w:tcW w:w="836" w:type="dxa"/>
            <w:vAlign w:val="center"/>
          </w:tcPr>
          <w:p w:rsidR="00270EC0" w:rsidRPr="009B3DB8" w:rsidRDefault="00270EC0">
            <w:pPr>
              <w:spacing w:line="276" w:lineRule="auto"/>
              <w:jc w:val="center"/>
              <w:rPr>
                <w:sz w:val="20"/>
                <w:szCs w:val="20"/>
              </w:rPr>
            </w:pPr>
            <w:r w:rsidRPr="009B3DB8">
              <w:rPr>
                <w:sz w:val="20"/>
                <w:szCs w:val="20"/>
              </w:rPr>
              <w:t>200,0</w:t>
            </w:r>
          </w:p>
        </w:tc>
        <w:tc>
          <w:tcPr>
            <w:tcW w:w="1024" w:type="dxa"/>
            <w:gridSpan w:val="2"/>
            <w:vAlign w:val="center"/>
          </w:tcPr>
          <w:p w:rsidR="00270EC0" w:rsidRPr="009B3DB8" w:rsidRDefault="00270EC0">
            <w:pPr>
              <w:spacing w:line="276" w:lineRule="auto"/>
              <w:jc w:val="center"/>
              <w:rPr>
                <w:sz w:val="20"/>
                <w:szCs w:val="20"/>
              </w:rPr>
            </w:pPr>
            <w:r w:rsidRPr="009B3DB8">
              <w:rPr>
                <w:sz w:val="20"/>
                <w:szCs w:val="20"/>
              </w:rPr>
              <w:t>200,0</w:t>
            </w:r>
          </w:p>
        </w:tc>
        <w:tc>
          <w:tcPr>
            <w:tcW w:w="835" w:type="dxa"/>
            <w:gridSpan w:val="2"/>
            <w:vAlign w:val="center"/>
          </w:tcPr>
          <w:p w:rsidR="00270EC0" w:rsidRPr="009B3DB8" w:rsidRDefault="00270EC0">
            <w:pPr>
              <w:spacing w:line="276" w:lineRule="auto"/>
              <w:jc w:val="center"/>
              <w:rPr>
                <w:sz w:val="20"/>
                <w:szCs w:val="20"/>
              </w:rPr>
            </w:pPr>
            <w:r w:rsidRPr="009B3DB8">
              <w:rPr>
                <w:sz w:val="20"/>
                <w:szCs w:val="20"/>
              </w:rPr>
              <w:t>200,0</w:t>
            </w:r>
          </w:p>
        </w:tc>
        <w:tc>
          <w:tcPr>
            <w:tcW w:w="850" w:type="dxa"/>
            <w:gridSpan w:val="2"/>
            <w:vAlign w:val="center"/>
          </w:tcPr>
          <w:p w:rsidR="00270EC0" w:rsidRPr="009B3DB8" w:rsidRDefault="00270EC0">
            <w:pPr>
              <w:spacing w:line="276" w:lineRule="auto"/>
              <w:jc w:val="center"/>
              <w:rPr>
                <w:sz w:val="20"/>
                <w:szCs w:val="20"/>
              </w:rPr>
            </w:pPr>
            <w:r w:rsidRPr="009B3DB8">
              <w:rPr>
                <w:sz w:val="20"/>
                <w:szCs w:val="20"/>
              </w:rPr>
              <w:t>500,0</w:t>
            </w:r>
          </w:p>
        </w:tc>
        <w:tc>
          <w:tcPr>
            <w:tcW w:w="851" w:type="dxa"/>
            <w:vAlign w:val="center"/>
          </w:tcPr>
          <w:p w:rsidR="00270EC0" w:rsidRPr="009B3DB8" w:rsidRDefault="00270EC0">
            <w:pPr>
              <w:spacing w:line="276" w:lineRule="auto"/>
              <w:jc w:val="center"/>
              <w:rPr>
                <w:sz w:val="20"/>
                <w:szCs w:val="20"/>
              </w:rPr>
            </w:pPr>
            <w:r w:rsidRPr="009B3DB8">
              <w:rPr>
                <w:sz w:val="20"/>
                <w:szCs w:val="20"/>
              </w:rPr>
              <w:t>600,0</w:t>
            </w:r>
          </w:p>
        </w:tc>
      </w:tr>
      <w:tr w:rsidR="00270EC0" w:rsidRPr="009B3DB8" w:rsidTr="003F45B2">
        <w:tc>
          <w:tcPr>
            <w:tcW w:w="517" w:type="dxa"/>
            <w:vMerge/>
            <w:tcBorders>
              <w:bottom w:val="nil"/>
            </w:tcBorders>
            <w:vAlign w:val="center"/>
          </w:tcPr>
          <w:p w:rsidR="00270EC0" w:rsidRPr="009B3DB8" w:rsidRDefault="00270EC0">
            <w:pPr>
              <w:suppressAutoHyphens w:val="0"/>
              <w:rPr>
                <w:sz w:val="20"/>
                <w:szCs w:val="20"/>
              </w:rPr>
            </w:pPr>
          </w:p>
        </w:tc>
        <w:tc>
          <w:tcPr>
            <w:tcW w:w="2703" w:type="dxa"/>
            <w:vMerge/>
            <w:tcBorders>
              <w:bottom w:val="nil"/>
            </w:tcBorders>
            <w:vAlign w:val="center"/>
          </w:tcPr>
          <w:p w:rsidR="00270EC0" w:rsidRPr="009B3DB8" w:rsidRDefault="00270EC0">
            <w:pPr>
              <w:suppressAutoHyphens w:val="0"/>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tcPr>
          <w:p w:rsidR="00270EC0" w:rsidRPr="009B3DB8" w:rsidRDefault="00270EC0">
            <w:pPr>
              <w:spacing w:line="276" w:lineRule="auto"/>
              <w:jc w:val="center"/>
              <w:rPr>
                <w:sz w:val="20"/>
                <w:szCs w:val="20"/>
              </w:rPr>
            </w:pPr>
            <w:r w:rsidRPr="009B3DB8">
              <w:rPr>
                <w:sz w:val="20"/>
                <w:szCs w:val="20"/>
              </w:rPr>
              <w:t>ОБ</w:t>
            </w:r>
          </w:p>
        </w:tc>
        <w:tc>
          <w:tcPr>
            <w:tcW w:w="836" w:type="dxa"/>
            <w:vAlign w:val="center"/>
          </w:tcPr>
          <w:p w:rsidR="00270EC0" w:rsidRPr="009B3DB8" w:rsidRDefault="00270EC0">
            <w:pPr>
              <w:spacing w:line="276" w:lineRule="auto"/>
              <w:jc w:val="center"/>
              <w:rPr>
                <w:sz w:val="20"/>
                <w:szCs w:val="20"/>
              </w:rPr>
            </w:pPr>
            <w:r w:rsidRPr="009B3DB8">
              <w:rPr>
                <w:sz w:val="20"/>
                <w:szCs w:val="20"/>
              </w:rPr>
              <w:t>311,0</w:t>
            </w:r>
          </w:p>
        </w:tc>
        <w:tc>
          <w:tcPr>
            <w:tcW w:w="1024" w:type="dxa"/>
            <w:gridSpan w:val="2"/>
            <w:vAlign w:val="center"/>
          </w:tcPr>
          <w:p w:rsidR="00270EC0" w:rsidRPr="009B3DB8" w:rsidRDefault="00270EC0">
            <w:pPr>
              <w:spacing w:line="276" w:lineRule="auto"/>
              <w:jc w:val="center"/>
              <w:rPr>
                <w:sz w:val="20"/>
                <w:szCs w:val="20"/>
              </w:rPr>
            </w:pPr>
            <w:r w:rsidRPr="009B3DB8">
              <w:rPr>
                <w:sz w:val="20"/>
                <w:szCs w:val="20"/>
              </w:rPr>
              <w:t>800,0</w:t>
            </w:r>
          </w:p>
        </w:tc>
        <w:tc>
          <w:tcPr>
            <w:tcW w:w="835" w:type="dxa"/>
            <w:gridSpan w:val="2"/>
            <w:vAlign w:val="center"/>
          </w:tcPr>
          <w:p w:rsidR="00270EC0" w:rsidRPr="009B3DB8" w:rsidRDefault="00270EC0">
            <w:pPr>
              <w:spacing w:line="276" w:lineRule="auto"/>
              <w:jc w:val="center"/>
              <w:rPr>
                <w:sz w:val="20"/>
                <w:szCs w:val="20"/>
              </w:rPr>
            </w:pPr>
            <w:r w:rsidRPr="009B3DB8">
              <w:rPr>
                <w:sz w:val="20"/>
                <w:szCs w:val="20"/>
              </w:rPr>
              <w:t>800,0</w:t>
            </w:r>
          </w:p>
        </w:tc>
        <w:tc>
          <w:tcPr>
            <w:tcW w:w="850" w:type="dxa"/>
            <w:gridSpan w:val="2"/>
            <w:vAlign w:val="center"/>
          </w:tcPr>
          <w:p w:rsidR="00270EC0" w:rsidRPr="009B3DB8" w:rsidRDefault="00270EC0">
            <w:pPr>
              <w:spacing w:line="276" w:lineRule="auto"/>
              <w:jc w:val="center"/>
              <w:rPr>
                <w:sz w:val="20"/>
                <w:szCs w:val="20"/>
              </w:rPr>
            </w:pPr>
            <w:r w:rsidRPr="009B3DB8">
              <w:rPr>
                <w:sz w:val="20"/>
                <w:szCs w:val="20"/>
              </w:rPr>
              <w:t>2000,0</w:t>
            </w:r>
          </w:p>
        </w:tc>
        <w:tc>
          <w:tcPr>
            <w:tcW w:w="851" w:type="dxa"/>
            <w:vAlign w:val="center"/>
          </w:tcPr>
          <w:p w:rsidR="00270EC0" w:rsidRPr="009B3DB8" w:rsidRDefault="00270EC0">
            <w:pPr>
              <w:spacing w:line="276" w:lineRule="auto"/>
              <w:jc w:val="center"/>
              <w:rPr>
                <w:sz w:val="20"/>
                <w:szCs w:val="20"/>
              </w:rPr>
            </w:pPr>
            <w:r w:rsidRPr="009B3DB8">
              <w:rPr>
                <w:sz w:val="20"/>
                <w:szCs w:val="20"/>
              </w:rPr>
              <w:t>2400,0</w:t>
            </w:r>
          </w:p>
        </w:tc>
      </w:tr>
      <w:tr w:rsidR="00270EC0" w:rsidRPr="009B3DB8" w:rsidTr="003F45B2">
        <w:tc>
          <w:tcPr>
            <w:tcW w:w="517" w:type="dxa"/>
            <w:vMerge/>
            <w:tcBorders>
              <w:bottom w:val="nil"/>
            </w:tcBorders>
            <w:vAlign w:val="center"/>
          </w:tcPr>
          <w:p w:rsidR="00270EC0" w:rsidRPr="009B3DB8" w:rsidRDefault="00270EC0">
            <w:pPr>
              <w:suppressAutoHyphens w:val="0"/>
              <w:rPr>
                <w:sz w:val="20"/>
                <w:szCs w:val="20"/>
              </w:rPr>
            </w:pPr>
          </w:p>
        </w:tc>
        <w:tc>
          <w:tcPr>
            <w:tcW w:w="2703" w:type="dxa"/>
            <w:vMerge/>
            <w:tcBorders>
              <w:bottom w:val="nil"/>
            </w:tcBorders>
            <w:vAlign w:val="center"/>
          </w:tcPr>
          <w:p w:rsidR="00270EC0" w:rsidRPr="009B3DB8" w:rsidRDefault="00270EC0">
            <w:pPr>
              <w:suppressAutoHyphens w:val="0"/>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tcPr>
          <w:p w:rsidR="00270EC0" w:rsidRPr="009B3DB8" w:rsidRDefault="00270EC0">
            <w:pPr>
              <w:spacing w:line="276" w:lineRule="auto"/>
              <w:jc w:val="center"/>
              <w:rPr>
                <w:sz w:val="20"/>
                <w:szCs w:val="20"/>
              </w:rPr>
            </w:pPr>
            <w:r w:rsidRPr="009B3DB8">
              <w:rPr>
                <w:sz w:val="20"/>
                <w:szCs w:val="20"/>
              </w:rPr>
              <w:t>ФБ</w:t>
            </w:r>
          </w:p>
        </w:tc>
        <w:tc>
          <w:tcPr>
            <w:tcW w:w="836" w:type="dxa"/>
            <w:vAlign w:val="center"/>
          </w:tcPr>
          <w:p w:rsidR="00270EC0" w:rsidRPr="009B3DB8" w:rsidRDefault="00270EC0">
            <w:pPr>
              <w:spacing w:line="276" w:lineRule="auto"/>
              <w:jc w:val="center"/>
              <w:rPr>
                <w:sz w:val="20"/>
                <w:szCs w:val="20"/>
              </w:rPr>
            </w:pPr>
            <w:r w:rsidRPr="009B3DB8">
              <w:rPr>
                <w:sz w:val="20"/>
                <w:szCs w:val="20"/>
              </w:rPr>
              <w:t>800,0</w:t>
            </w:r>
          </w:p>
        </w:tc>
        <w:tc>
          <w:tcPr>
            <w:tcW w:w="1024" w:type="dxa"/>
            <w:gridSpan w:val="2"/>
            <w:vAlign w:val="center"/>
          </w:tcPr>
          <w:p w:rsidR="00270EC0" w:rsidRPr="009B3DB8" w:rsidRDefault="00270EC0">
            <w:pPr>
              <w:spacing w:line="276" w:lineRule="auto"/>
              <w:jc w:val="center"/>
              <w:rPr>
                <w:sz w:val="20"/>
                <w:szCs w:val="20"/>
              </w:rPr>
            </w:pPr>
            <w:r w:rsidRPr="009B3DB8">
              <w:rPr>
                <w:sz w:val="20"/>
                <w:szCs w:val="20"/>
              </w:rPr>
              <w:t>800,0</w:t>
            </w:r>
          </w:p>
        </w:tc>
        <w:tc>
          <w:tcPr>
            <w:tcW w:w="835" w:type="dxa"/>
            <w:gridSpan w:val="2"/>
            <w:vAlign w:val="center"/>
          </w:tcPr>
          <w:p w:rsidR="00270EC0" w:rsidRPr="009B3DB8" w:rsidRDefault="00270EC0">
            <w:pPr>
              <w:spacing w:line="276" w:lineRule="auto"/>
              <w:jc w:val="center"/>
              <w:rPr>
                <w:sz w:val="20"/>
                <w:szCs w:val="20"/>
              </w:rPr>
            </w:pPr>
            <w:r w:rsidRPr="009B3DB8">
              <w:rPr>
                <w:sz w:val="20"/>
                <w:szCs w:val="20"/>
              </w:rPr>
              <w:t>800,0</w:t>
            </w:r>
          </w:p>
        </w:tc>
        <w:tc>
          <w:tcPr>
            <w:tcW w:w="850" w:type="dxa"/>
            <w:gridSpan w:val="2"/>
            <w:vAlign w:val="center"/>
          </w:tcPr>
          <w:p w:rsidR="00270EC0" w:rsidRPr="009B3DB8" w:rsidRDefault="00270EC0">
            <w:pPr>
              <w:spacing w:line="276" w:lineRule="auto"/>
              <w:jc w:val="center"/>
              <w:rPr>
                <w:sz w:val="20"/>
                <w:szCs w:val="20"/>
              </w:rPr>
            </w:pPr>
            <w:r w:rsidRPr="009B3DB8">
              <w:rPr>
                <w:sz w:val="20"/>
                <w:szCs w:val="20"/>
              </w:rPr>
              <w:t>2000,0</w:t>
            </w:r>
          </w:p>
        </w:tc>
        <w:tc>
          <w:tcPr>
            <w:tcW w:w="851" w:type="dxa"/>
            <w:vAlign w:val="center"/>
          </w:tcPr>
          <w:p w:rsidR="00270EC0" w:rsidRPr="009B3DB8" w:rsidRDefault="00270EC0">
            <w:pPr>
              <w:spacing w:line="276" w:lineRule="auto"/>
              <w:jc w:val="center"/>
              <w:rPr>
                <w:sz w:val="20"/>
                <w:szCs w:val="20"/>
              </w:rPr>
            </w:pPr>
            <w:r w:rsidRPr="009B3DB8">
              <w:rPr>
                <w:sz w:val="20"/>
                <w:szCs w:val="20"/>
              </w:rPr>
              <w:t>2400,0</w:t>
            </w:r>
          </w:p>
        </w:tc>
      </w:tr>
      <w:tr w:rsidR="00270EC0" w:rsidRPr="009B3DB8" w:rsidTr="003F45B2">
        <w:tc>
          <w:tcPr>
            <w:tcW w:w="517" w:type="dxa"/>
            <w:tcBorders>
              <w:top w:val="nil"/>
            </w:tcBorders>
            <w:vAlign w:val="center"/>
          </w:tcPr>
          <w:p w:rsidR="00270EC0" w:rsidRPr="009B3DB8" w:rsidRDefault="00270EC0">
            <w:pPr>
              <w:spacing w:line="276" w:lineRule="auto"/>
              <w:rPr>
                <w:sz w:val="20"/>
                <w:szCs w:val="20"/>
              </w:rPr>
            </w:pPr>
          </w:p>
        </w:tc>
        <w:tc>
          <w:tcPr>
            <w:tcW w:w="2703" w:type="dxa"/>
            <w:tcBorders>
              <w:top w:val="nil"/>
            </w:tcBorders>
            <w:vAlign w:val="center"/>
          </w:tcPr>
          <w:p w:rsidR="00270EC0" w:rsidRPr="009B3DB8" w:rsidRDefault="00270EC0">
            <w:pPr>
              <w:spacing w:line="276" w:lineRule="auto"/>
              <w:rPr>
                <w:sz w:val="20"/>
                <w:szCs w:val="20"/>
              </w:rPr>
            </w:pPr>
          </w:p>
        </w:tc>
        <w:tc>
          <w:tcPr>
            <w:tcW w:w="1995" w:type="dxa"/>
            <w:vMerge/>
            <w:vAlign w:val="center"/>
          </w:tcPr>
          <w:p w:rsidR="00270EC0" w:rsidRPr="009B3DB8" w:rsidRDefault="00270EC0">
            <w:pPr>
              <w:suppressAutoHyphens w:val="0"/>
              <w:rPr>
                <w:sz w:val="20"/>
                <w:szCs w:val="20"/>
              </w:rPr>
            </w:pPr>
          </w:p>
        </w:tc>
        <w:tc>
          <w:tcPr>
            <w:tcW w:w="1846" w:type="dxa"/>
            <w:vMerge/>
            <w:vAlign w:val="center"/>
          </w:tcPr>
          <w:p w:rsidR="00270EC0" w:rsidRPr="009B3DB8" w:rsidRDefault="00270EC0">
            <w:pPr>
              <w:suppressAutoHyphens w:val="0"/>
              <w:rPr>
                <w:sz w:val="20"/>
                <w:szCs w:val="20"/>
              </w:rPr>
            </w:pPr>
          </w:p>
        </w:tc>
        <w:tc>
          <w:tcPr>
            <w:tcW w:w="1659" w:type="dxa"/>
            <w:vMerge/>
            <w:vAlign w:val="center"/>
          </w:tcPr>
          <w:p w:rsidR="00270EC0" w:rsidRPr="009B3DB8" w:rsidRDefault="00270EC0">
            <w:pPr>
              <w:suppressAutoHyphens w:val="0"/>
              <w:rPr>
                <w:sz w:val="20"/>
                <w:szCs w:val="20"/>
              </w:rPr>
            </w:pPr>
          </w:p>
        </w:tc>
        <w:tc>
          <w:tcPr>
            <w:tcW w:w="1029" w:type="dxa"/>
            <w:gridSpan w:val="2"/>
            <w:vMerge/>
            <w:vAlign w:val="center"/>
          </w:tcPr>
          <w:p w:rsidR="00270EC0" w:rsidRPr="009B3DB8" w:rsidRDefault="00270EC0">
            <w:pPr>
              <w:suppressAutoHyphens w:val="0"/>
              <w:rPr>
                <w:sz w:val="20"/>
                <w:szCs w:val="20"/>
              </w:rPr>
            </w:pPr>
          </w:p>
        </w:tc>
        <w:tc>
          <w:tcPr>
            <w:tcW w:w="855" w:type="dxa"/>
          </w:tcPr>
          <w:p w:rsidR="00270EC0" w:rsidRPr="009B3DB8" w:rsidRDefault="00270EC0">
            <w:pPr>
              <w:spacing w:line="276" w:lineRule="auto"/>
              <w:jc w:val="center"/>
              <w:rPr>
                <w:sz w:val="20"/>
                <w:szCs w:val="20"/>
              </w:rPr>
            </w:pPr>
            <w:r w:rsidRPr="009B3DB8">
              <w:rPr>
                <w:sz w:val="20"/>
                <w:szCs w:val="20"/>
              </w:rPr>
              <w:t>Итого</w:t>
            </w:r>
          </w:p>
        </w:tc>
        <w:tc>
          <w:tcPr>
            <w:tcW w:w="836" w:type="dxa"/>
            <w:vAlign w:val="center"/>
          </w:tcPr>
          <w:p w:rsidR="00270EC0" w:rsidRPr="009B3DB8" w:rsidRDefault="00270EC0">
            <w:pPr>
              <w:spacing w:line="276" w:lineRule="auto"/>
              <w:jc w:val="center"/>
              <w:rPr>
                <w:sz w:val="20"/>
                <w:szCs w:val="20"/>
              </w:rPr>
            </w:pPr>
            <w:r w:rsidRPr="009B3DB8">
              <w:rPr>
                <w:sz w:val="20"/>
                <w:szCs w:val="20"/>
              </w:rPr>
              <w:t>1311,0</w:t>
            </w:r>
          </w:p>
        </w:tc>
        <w:tc>
          <w:tcPr>
            <w:tcW w:w="1024" w:type="dxa"/>
            <w:gridSpan w:val="2"/>
            <w:vAlign w:val="center"/>
          </w:tcPr>
          <w:p w:rsidR="00270EC0" w:rsidRPr="009B3DB8" w:rsidRDefault="00270EC0">
            <w:pPr>
              <w:spacing w:line="276" w:lineRule="auto"/>
              <w:jc w:val="center"/>
              <w:rPr>
                <w:sz w:val="20"/>
                <w:szCs w:val="20"/>
              </w:rPr>
            </w:pPr>
            <w:r w:rsidRPr="009B3DB8">
              <w:rPr>
                <w:sz w:val="20"/>
                <w:szCs w:val="20"/>
              </w:rPr>
              <w:t>1800,0</w:t>
            </w:r>
          </w:p>
        </w:tc>
        <w:tc>
          <w:tcPr>
            <w:tcW w:w="835" w:type="dxa"/>
            <w:gridSpan w:val="2"/>
            <w:vAlign w:val="center"/>
          </w:tcPr>
          <w:p w:rsidR="00270EC0" w:rsidRPr="009B3DB8" w:rsidRDefault="00270EC0">
            <w:pPr>
              <w:spacing w:line="276" w:lineRule="auto"/>
              <w:jc w:val="center"/>
              <w:rPr>
                <w:sz w:val="20"/>
                <w:szCs w:val="20"/>
              </w:rPr>
            </w:pPr>
            <w:r w:rsidRPr="009B3DB8">
              <w:rPr>
                <w:sz w:val="20"/>
                <w:szCs w:val="20"/>
              </w:rPr>
              <w:t>1800,0</w:t>
            </w:r>
          </w:p>
        </w:tc>
        <w:tc>
          <w:tcPr>
            <w:tcW w:w="850" w:type="dxa"/>
            <w:gridSpan w:val="2"/>
            <w:vAlign w:val="center"/>
          </w:tcPr>
          <w:p w:rsidR="00270EC0" w:rsidRPr="009B3DB8" w:rsidRDefault="00270EC0">
            <w:pPr>
              <w:spacing w:line="276" w:lineRule="auto"/>
              <w:jc w:val="center"/>
              <w:rPr>
                <w:sz w:val="20"/>
                <w:szCs w:val="20"/>
              </w:rPr>
            </w:pPr>
            <w:r w:rsidRPr="009B3DB8">
              <w:rPr>
                <w:sz w:val="20"/>
                <w:szCs w:val="20"/>
              </w:rPr>
              <w:t>4500,0</w:t>
            </w:r>
          </w:p>
        </w:tc>
        <w:tc>
          <w:tcPr>
            <w:tcW w:w="851" w:type="dxa"/>
            <w:vAlign w:val="center"/>
          </w:tcPr>
          <w:p w:rsidR="00270EC0" w:rsidRPr="009B3DB8" w:rsidRDefault="00270EC0">
            <w:pPr>
              <w:spacing w:line="276" w:lineRule="auto"/>
              <w:jc w:val="center"/>
              <w:rPr>
                <w:sz w:val="20"/>
                <w:szCs w:val="20"/>
              </w:rPr>
            </w:pPr>
            <w:r w:rsidRPr="009B3DB8">
              <w:rPr>
                <w:sz w:val="20"/>
                <w:szCs w:val="20"/>
              </w:rPr>
              <w:t>5400,0</w:t>
            </w:r>
          </w:p>
        </w:tc>
      </w:tr>
    </w:tbl>
    <w:p w:rsidR="00270EC0" w:rsidRPr="009B3DB8" w:rsidRDefault="00270EC0" w:rsidP="009B7B05"/>
    <w:p w:rsidR="00270EC0" w:rsidRPr="009B3DB8" w:rsidRDefault="00270EC0" w:rsidP="009B7B05">
      <w:proofErr w:type="spellStart"/>
      <w:r w:rsidRPr="009B3DB8">
        <w:t>ОЭРиПП</w:t>
      </w:r>
      <w:proofErr w:type="spellEnd"/>
      <w:r w:rsidRPr="009B3DB8">
        <w:t xml:space="preserve"> УЭ – отдел экономического развития и поддержки предпринимательства управления экономики </w:t>
      </w:r>
    </w:p>
    <w:p w:rsidR="00270EC0" w:rsidRPr="009B3DB8" w:rsidRDefault="00270EC0" w:rsidP="009B7B05">
      <w:r w:rsidRPr="009B3DB8">
        <w:t>ГБ – городской бюджет</w:t>
      </w:r>
    </w:p>
    <w:p w:rsidR="00270EC0" w:rsidRPr="009B3DB8" w:rsidRDefault="00270EC0" w:rsidP="009B7B05">
      <w:pPr>
        <w:rPr>
          <w:lang w:eastAsia="ru-RU"/>
        </w:rPr>
      </w:pPr>
      <w:r w:rsidRPr="009B3DB8">
        <w:t>ОБ – областной бюджет</w:t>
      </w:r>
    </w:p>
    <w:p w:rsidR="00270EC0" w:rsidRPr="009B3DB8" w:rsidRDefault="00270EC0" w:rsidP="009B7B05">
      <w:r w:rsidRPr="009B3DB8">
        <w:t>ФБ – федеральный бюджет»</w:t>
      </w:r>
    </w:p>
    <w:p w:rsidR="00270EC0" w:rsidRPr="009B3DB8" w:rsidRDefault="00270EC0" w:rsidP="009B7B05">
      <w:pPr>
        <w:suppressAutoHyphens w:val="0"/>
        <w:rPr>
          <w:sz w:val="28"/>
          <w:szCs w:val="28"/>
        </w:rPr>
        <w:sectPr w:rsidR="00270EC0" w:rsidRPr="009B3DB8">
          <w:type w:val="continuous"/>
          <w:pgSz w:w="16838" w:h="11906" w:orient="landscape"/>
          <w:pgMar w:top="1134" w:right="850" w:bottom="1134" w:left="1701" w:header="709" w:footer="709" w:gutter="0"/>
          <w:cols w:space="720"/>
        </w:sectPr>
      </w:pPr>
    </w:p>
    <w:p w:rsidR="00270EC0" w:rsidRPr="009B3DB8" w:rsidRDefault="00270EC0" w:rsidP="009B7B05">
      <w:pPr>
        <w:pStyle w:val="a8"/>
        <w:spacing w:after="0"/>
        <w:ind w:firstLine="708"/>
        <w:jc w:val="both"/>
      </w:pPr>
      <w:r w:rsidRPr="009B3DB8">
        <w:lastRenderedPageBreak/>
        <w:t>5. Приложение 1 к Программе изложить в следующей редакции согласно  приложению 1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7B05">
      <w:pPr>
        <w:ind w:left="30" w:firstLine="678"/>
        <w:jc w:val="both"/>
      </w:pPr>
      <w:r w:rsidRPr="009B3DB8">
        <w:rPr>
          <w:lang w:eastAsia="ru-RU"/>
        </w:rPr>
        <w:t>6.</w:t>
      </w:r>
      <w:r w:rsidRPr="009B3DB8">
        <w:t xml:space="preserve"> Приложение 2 к Программе изложить в следующей редакции согласно  приложению 2 к Программе «Развитие субъектов малого и среднего предпринимательства города Переславля-Залесского на 2013-2017 годы».</w:t>
      </w:r>
    </w:p>
    <w:p w:rsidR="00DB23F8" w:rsidRPr="009B3DB8" w:rsidRDefault="00270EC0" w:rsidP="00DB23F8">
      <w:pPr>
        <w:ind w:left="30" w:firstLine="678"/>
        <w:jc w:val="both"/>
      </w:pPr>
      <w:r w:rsidRPr="009B3DB8">
        <w:t xml:space="preserve">7. </w:t>
      </w:r>
      <w:r w:rsidR="00DB23F8">
        <w:t>Приложение 3</w:t>
      </w:r>
      <w:r w:rsidR="00DB23F8" w:rsidRPr="009B3DB8">
        <w:t xml:space="preserve"> к Программе изложить в следующей</w:t>
      </w:r>
      <w:r w:rsidR="00DB23F8">
        <w:t xml:space="preserve"> редакции согласно  приложению 3</w:t>
      </w:r>
      <w:r w:rsidR="00DB23F8" w:rsidRPr="009B3DB8">
        <w:t xml:space="preserve">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DB23F8">
      <w:pPr>
        <w:pStyle w:val="a8"/>
        <w:spacing w:after="0"/>
        <w:ind w:firstLine="708"/>
        <w:jc w:val="both"/>
        <w:rPr>
          <w:spacing w:val="2"/>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Default="00270EC0" w:rsidP="009B7B05">
      <w:pPr>
        <w:shd w:val="clear" w:color="auto" w:fill="FFFFFF"/>
        <w:ind w:firstLine="708"/>
        <w:jc w:val="both"/>
        <w:rPr>
          <w:szCs w:val="28"/>
        </w:rPr>
      </w:pPr>
    </w:p>
    <w:p w:rsidR="00BD5370" w:rsidRDefault="00BD5370" w:rsidP="009B7B05">
      <w:pPr>
        <w:shd w:val="clear" w:color="auto" w:fill="FFFFFF"/>
        <w:ind w:firstLine="708"/>
        <w:jc w:val="both"/>
        <w:rPr>
          <w:szCs w:val="28"/>
        </w:rPr>
      </w:pPr>
    </w:p>
    <w:p w:rsidR="00BD5370" w:rsidRDefault="00BD5370" w:rsidP="009B7B05">
      <w:pPr>
        <w:shd w:val="clear" w:color="auto" w:fill="FFFFFF"/>
        <w:ind w:firstLine="708"/>
        <w:jc w:val="both"/>
        <w:rPr>
          <w:szCs w:val="28"/>
        </w:rPr>
      </w:pPr>
    </w:p>
    <w:p w:rsidR="00BD5370" w:rsidRPr="009B3DB8" w:rsidRDefault="00BD537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tbl>
      <w:tblPr>
        <w:tblW w:w="9495" w:type="dxa"/>
        <w:tblInd w:w="135" w:type="dxa"/>
        <w:tblLayout w:type="fixed"/>
        <w:tblCellMar>
          <w:left w:w="135" w:type="dxa"/>
          <w:right w:w="135" w:type="dxa"/>
        </w:tblCellMar>
        <w:tblLook w:val="00A0" w:firstRow="1" w:lastRow="0" w:firstColumn="1" w:lastColumn="0" w:noHBand="0" w:noVBand="0"/>
      </w:tblPr>
      <w:tblGrid>
        <w:gridCol w:w="5101"/>
        <w:gridCol w:w="4394"/>
      </w:tblGrid>
      <w:tr w:rsidR="00270EC0" w:rsidRPr="009B3DB8" w:rsidTr="009B7B05">
        <w:tc>
          <w:tcPr>
            <w:tcW w:w="5103" w:type="dxa"/>
          </w:tcPr>
          <w:p w:rsidR="00270EC0" w:rsidRPr="009B3DB8" w:rsidRDefault="00270EC0">
            <w:pPr>
              <w:shd w:val="clear" w:color="auto" w:fill="FFFFFF"/>
              <w:spacing w:line="240" w:lineRule="atLeast"/>
              <w:ind w:firstLine="709"/>
              <w:rPr>
                <w:lang w:eastAsia="en-US"/>
              </w:rPr>
            </w:pPr>
            <w:r w:rsidRPr="009B3DB8">
              <w:rPr>
                <w:lang w:eastAsia="ru-RU"/>
              </w:rPr>
              <w:lastRenderedPageBreak/>
              <w:br w:type="page"/>
            </w:r>
          </w:p>
        </w:tc>
        <w:tc>
          <w:tcPr>
            <w:tcW w:w="4395" w:type="dxa"/>
          </w:tcPr>
          <w:p w:rsidR="00270EC0" w:rsidRPr="009B3DB8" w:rsidRDefault="00270EC0">
            <w:pPr>
              <w:shd w:val="clear" w:color="auto" w:fill="FFFFFF"/>
              <w:spacing w:line="240" w:lineRule="atLeast"/>
              <w:ind w:firstLine="7"/>
              <w:jc w:val="both"/>
            </w:pPr>
            <w:r w:rsidRPr="009B3DB8">
              <w:t>Приложение 1 к Программе «Развитие субъектов малого и среднего предпринимательства города Переславля-Залесского на 2013-2017 годы».</w:t>
            </w:r>
          </w:p>
        </w:tc>
      </w:tr>
    </w:tbl>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ПОРЯДОК</w:t>
      </w:r>
    </w:p>
    <w:p w:rsidR="00270EC0" w:rsidRPr="009B3DB8" w:rsidRDefault="00270EC0" w:rsidP="009B7B05">
      <w:pPr>
        <w:shd w:val="clear" w:color="auto" w:fill="FFFFFF"/>
        <w:spacing w:line="240" w:lineRule="atLeast"/>
        <w:jc w:val="center"/>
      </w:pPr>
      <w:r w:rsidRPr="009B3DB8">
        <w:t>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1. Общие положения</w:t>
      </w:r>
    </w:p>
    <w:p w:rsidR="00270EC0" w:rsidRPr="009B3DB8" w:rsidRDefault="00270EC0" w:rsidP="009B7B05">
      <w:pPr>
        <w:shd w:val="clear" w:color="auto" w:fill="FFFFFF"/>
        <w:spacing w:line="240" w:lineRule="atLeast"/>
        <w:ind w:firstLine="709"/>
        <w:jc w:val="both"/>
      </w:pPr>
      <w:r w:rsidRPr="009B3DB8">
        <w:t xml:space="preserve">1.1. Порядок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(далее - Порядок), устанавливает цели, условия и порядок предоставления субъектам малого и среднего предпринимательства  г. Переславля-Залесского (далее - </w:t>
      </w:r>
      <w:proofErr w:type="spellStart"/>
      <w:r w:rsidRPr="009B3DB8">
        <w:t>СМиСП</w:t>
      </w:r>
      <w:proofErr w:type="spellEnd"/>
      <w:r w:rsidRPr="009B3DB8">
        <w:t xml:space="preserve">) и организациям инфраструктуры поддержки </w:t>
      </w:r>
      <w:proofErr w:type="spellStart"/>
      <w:r w:rsidRPr="009B3DB8">
        <w:t>СМиСП</w:t>
      </w:r>
      <w:proofErr w:type="spellEnd"/>
      <w:r w:rsidRPr="009B3DB8">
        <w:t xml:space="preserve">  г. Переславля-Залесского (далее – организации инфраструктуры) субсидий на возмещение затрат, связанных с продвижением продукции (товаров, работ, услуг) на региональные и международные рынки.</w:t>
      </w:r>
    </w:p>
    <w:p w:rsidR="00270EC0" w:rsidRPr="009B3DB8" w:rsidRDefault="00270EC0" w:rsidP="009B7B05">
      <w:pPr>
        <w:shd w:val="clear" w:color="auto" w:fill="FFFFFF"/>
        <w:spacing w:line="240" w:lineRule="atLeast"/>
        <w:ind w:firstLine="709"/>
        <w:jc w:val="both"/>
        <w:rPr>
          <w:spacing w:val="2"/>
        </w:rPr>
      </w:pPr>
      <w:r w:rsidRPr="009B3DB8">
        <w:t>1.2. </w:t>
      </w:r>
      <w:r w:rsidRPr="009B3DB8">
        <w:rPr>
          <w:spacing w:val="2"/>
        </w:rPr>
        <w:t>Для целей Порядка используются следующие основные понятия:</w:t>
      </w:r>
    </w:p>
    <w:p w:rsidR="00270EC0" w:rsidRPr="009B3DB8" w:rsidRDefault="00270EC0" w:rsidP="009B7B05">
      <w:pPr>
        <w:shd w:val="clear" w:color="auto" w:fill="FFFFFF"/>
        <w:spacing w:line="240" w:lineRule="atLeast"/>
        <w:ind w:firstLine="709"/>
        <w:jc w:val="both"/>
        <w:rPr>
          <w:spacing w:val="2"/>
        </w:rPr>
      </w:pPr>
      <w:r w:rsidRPr="009B3DB8">
        <w:rPr>
          <w:spacing w:val="2"/>
        </w:rPr>
        <w:t xml:space="preserve">- заявитель – </w:t>
      </w:r>
      <w:r w:rsidRPr="009B3DB8">
        <w:t>субъект малого (среднего) предпринимательства, организация инфраструктуры,</w:t>
      </w:r>
      <w:r w:rsidRPr="009B3DB8">
        <w:rPr>
          <w:spacing w:val="2"/>
        </w:rPr>
        <w:t xml:space="preserve"> претендующий(</w:t>
      </w:r>
      <w:proofErr w:type="spellStart"/>
      <w:r w:rsidRPr="009B3DB8">
        <w:rPr>
          <w:spacing w:val="2"/>
        </w:rPr>
        <w:t>ая</w:t>
      </w:r>
      <w:proofErr w:type="spellEnd"/>
      <w:r w:rsidRPr="009B3DB8">
        <w:rPr>
          <w:spacing w:val="2"/>
        </w:rPr>
        <w:t>) на получение субсидии;</w:t>
      </w:r>
    </w:p>
    <w:p w:rsidR="00270EC0" w:rsidRPr="009B3DB8" w:rsidRDefault="00270EC0" w:rsidP="009B7B05">
      <w:pPr>
        <w:shd w:val="clear" w:color="auto" w:fill="FFFFFF"/>
        <w:spacing w:line="240" w:lineRule="atLeast"/>
        <w:ind w:firstLine="709"/>
        <w:jc w:val="both"/>
        <w:rPr>
          <w:spacing w:val="2"/>
        </w:rPr>
      </w:pPr>
      <w:r w:rsidRPr="009B3DB8">
        <w:rPr>
          <w:spacing w:val="2"/>
        </w:rPr>
        <w:t>- заявка – полный комплект документов, указанных в разделе 3 Порядка;</w:t>
      </w:r>
    </w:p>
    <w:p w:rsidR="00270EC0" w:rsidRPr="009B3DB8" w:rsidRDefault="00270EC0" w:rsidP="009B7B05">
      <w:pPr>
        <w:shd w:val="clear" w:color="auto" w:fill="FFFFFF"/>
        <w:spacing w:line="240" w:lineRule="atLeast"/>
        <w:ind w:firstLine="709"/>
        <w:jc w:val="both"/>
        <w:rPr>
          <w:spacing w:val="2"/>
        </w:rPr>
      </w:pPr>
      <w:r w:rsidRPr="009B3DB8">
        <w:rPr>
          <w:spacing w:val="2"/>
        </w:rPr>
        <w:t>- комиссия - комиссия по предоставлению финансовой поддержки субъектам малого и среднего предпринимательства   г. Переславля - Залесского- утверждена постановлением Администрации г. Переславля-Залесского, осуществляет свою деятельность в соответствии с «Положением о комиссии по предоставлению поддержки субъектов малого и среднего предпринимательства в г. Переславле-Залесском»;</w:t>
      </w:r>
    </w:p>
    <w:p w:rsidR="00270EC0" w:rsidRPr="009B3DB8" w:rsidRDefault="00270EC0" w:rsidP="009B7B05">
      <w:pPr>
        <w:ind w:firstLine="540"/>
        <w:jc w:val="both"/>
      </w:pPr>
      <w:r w:rsidRPr="009B3DB8">
        <w:rPr>
          <w:spacing w:val="2"/>
        </w:rPr>
        <w:t>-</w:t>
      </w:r>
      <w:r w:rsidRPr="009B3DB8">
        <w:t xml:space="preserve"> уполномоченная рабочая группа- </w:t>
      </w:r>
      <w:r w:rsidRPr="009B3DB8">
        <w:rPr>
          <w:lang w:eastAsia="ru-RU"/>
        </w:rPr>
        <w:t>уполномочена на проведение проверки состава и формы документов соискателей, в том числе</w:t>
      </w:r>
      <w:r w:rsidRPr="009B3DB8">
        <w:t xml:space="preserve"> осуществляют выездные проверки </w:t>
      </w:r>
      <w:proofErr w:type="spellStart"/>
      <w:r w:rsidRPr="009B3DB8">
        <w:t>СМиСП</w:t>
      </w:r>
      <w:proofErr w:type="spellEnd"/>
      <w:r w:rsidRPr="009B3DB8">
        <w:t xml:space="preserve"> по определению целевого (нецелевого) расходования средств финансовой поддержки и достоверности (недостоверности) предоставляемой получателем финансовой поддержки информации о его финансово-хозяйственной деятельности. С</w:t>
      </w:r>
      <w:r w:rsidRPr="009B3DB8">
        <w:rPr>
          <w:lang w:eastAsia="ru-RU"/>
        </w:rPr>
        <w:t xml:space="preserve">вою деятельность, уполномоченная рабочая группа осуществляет </w:t>
      </w:r>
      <w:r w:rsidRPr="009B3DB8">
        <w:t>в соответствии с Положением утвержденным постановлением Администрации г. Переславля-Залесского</w:t>
      </w:r>
      <w:r w:rsidRPr="009B3DB8">
        <w:rPr>
          <w:lang w:eastAsia="ru-RU"/>
        </w:rPr>
        <w:t>;</w:t>
      </w:r>
    </w:p>
    <w:p w:rsidR="00270EC0" w:rsidRPr="009B3DB8" w:rsidRDefault="00270EC0" w:rsidP="009B7B05">
      <w:pPr>
        <w:shd w:val="clear" w:color="auto" w:fill="FFFFFF"/>
        <w:spacing w:line="240" w:lineRule="atLeast"/>
        <w:ind w:firstLine="709"/>
        <w:jc w:val="both"/>
        <w:rPr>
          <w:spacing w:val="2"/>
        </w:rPr>
      </w:pPr>
      <w:r w:rsidRPr="009B3DB8">
        <w:t>- уполномоченный орган – отдел экономического развития и поддержки предпринимательства управления экономики Администрации г. Переславля-Залесского.</w:t>
      </w:r>
    </w:p>
    <w:p w:rsidR="00270EC0" w:rsidRPr="009B3DB8" w:rsidRDefault="00270EC0" w:rsidP="009B7B05">
      <w:pPr>
        <w:shd w:val="clear" w:color="auto" w:fill="FFFFFF"/>
        <w:spacing w:line="240" w:lineRule="atLeast"/>
        <w:ind w:firstLine="709"/>
        <w:jc w:val="both"/>
      </w:pPr>
      <w:r w:rsidRPr="009B3DB8">
        <w:t xml:space="preserve">1.3. Целью предоставления субсидии является финансовая поддержка </w:t>
      </w:r>
      <w:proofErr w:type="spellStart"/>
      <w:r w:rsidRPr="009B3DB8">
        <w:t>СМиСП</w:t>
      </w:r>
      <w:proofErr w:type="spellEnd"/>
      <w:r w:rsidRPr="009B3DB8">
        <w:t xml:space="preserve"> и организаций инфраструктуры, участвующих в международных, межрегиональных и областных выставках и ярмарках, проводимых на территории Российской Федерации и за её пределами.</w:t>
      </w:r>
    </w:p>
    <w:p w:rsidR="00270EC0" w:rsidRPr="009B3DB8" w:rsidRDefault="00270EC0" w:rsidP="009B7B05">
      <w:pPr>
        <w:shd w:val="clear" w:color="auto" w:fill="FFFFFF"/>
        <w:spacing w:line="240" w:lineRule="atLeast"/>
        <w:ind w:firstLine="709"/>
        <w:jc w:val="both"/>
      </w:pPr>
      <w:r w:rsidRPr="009B3DB8">
        <w:t>1.4. Реализация Порядка направлена на решение следующих задач:</w:t>
      </w:r>
    </w:p>
    <w:p w:rsidR="00270EC0" w:rsidRPr="009B3DB8" w:rsidRDefault="00270EC0" w:rsidP="009B7B05">
      <w:pPr>
        <w:shd w:val="clear" w:color="auto" w:fill="FFFFFF"/>
        <w:spacing w:line="240" w:lineRule="atLeast"/>
        <w:ind w:firstLine="709"/>
        <w:jc w:val="both"/>
      </w:pPr>
      <w:r w:rsidRPr="009B3DB8">
        <w:t>- оптимизация затрат субъектов малого и среднего предпринимательства и организаций инфраструктуры;</w:t>
      </w:r>
    </w:p>
    <w:p w:rsidR="00270EC0" w:rsidRPr="009B3DB8" w:rsidRDefault="00270EC0" w:rsidP="009B7B05">
      <w:pPr>
        <w:shd w:val="clear" w:color="auto" w:fill="FFFFFF"/>
        <w:spacing w:line="240" w:lineRule="atLeast"/>
        <w:ind w:firstLine="709"/>
        <w:jc w:val="both"/>
      </w:pPr>
      <w:r w:rsidRPr="009B3DB8">
        <w:t>- создание условий для продвижения продукции, товаров, услуг субъектов малого и среднего предпринимательства и организаций инфраструктуры на региональные и международные рынки.</w:t>
      </w:r>
    </w:p>
    <w:p w:rsidR="00270EC0" w:rsidRPr="009B3DB8" w:rsidRDefault="00270EC0" w:rsidP="009B7B05">
      <w:pPr>
        <w:shd w:val="clear" w:color="auto" w:fill="FFFFFF"/>
        <w:spacing w:line="240" w:lineRule="atLeast"/>
        <w:ind w:firstLine="709"/>
        <w:jc w:val="both"/>
      </w:pPr>
    </w:p>
    <w:p w:rsidR="00270EC0" w:rsidRPr="009B3DB8" w:rsidRDefault="00270EC0" w:rsidP="009B7B05">
      <w:pPr>
        <w:shd w:val="clear" w:color="auto" w:fill="FFFFFF"/>
        <w:spacing w:line="240" w:lineRule="atLeast"/>
        <w:jc w:val="center"/>
      </w:pPr>
      <w:r w:rsidRPr="009B3DB8">
        <w:lastRenderedPageBreak/>
        <w:t xml:space="preserve">2. Условия и форма предоставления субсидии </w:t>
      </w:r>
    </w:p>
    <w:p w:rsidR="00270EC0" w:rsidRPr="009B3DB8" w:rsidRDefault="00270EC0" w:rsidP="009B7B05">
      <w:pPr>
        <w:shd w:val="clear" w:color="auto" w:fill="FFFFFF"/>
        <w:ind w:firstLine="708"/>
        <w:jc w:val="both"/>
        <w:rPr>
          <w:szCs w:val="28"/>
        </w:rPr>
      </w:pPr>
      <w:r w:rsidRPr="009B3DB8">
        <w:t> </w:t>
      </w:r>
      <w:r w:rsidRPr="009B3DB8">
        <w:rPr>
          <w:szCs w:val="28"/>
        </w:rPr>
        <w:t>2.1. Рассмотрению подлежат заявки субъектов малого и среднего предпринимательства, зарегистрированных в установленном порядке и осуществляющих на территории г. Переславля-Залесского в течение срока не менее 12 месяцев на день обращения в уполномоченный орган хозяйственную деятельность по следующим основным видам экономической деятельности:</w:t>
      </w:r>
    </w:p>
    <w:p w:rsidR="00270EC0" w:rsidRPr="009B3DB8" w:rsidRDefault="00270EC0" w:rsidP="009B7B05">
      <w:pPr>
        <w:shd w:val="clear" w:color="auto" w:fill="FFFFFF"/>
        <w:jc w:val="both"/>
        <w:rPr>
          <w:szCs w:val="28"/>
        </w:rPr>
      </w:pPr>
      <w:r w:rsidRPr="009B3DB8">
        <w:rPr>
          <w:szCs w:val="28"/>
        </w:rPr>
        <w:t>для юридических лиц и индивидуальных предпринимателей, зарегистрированных в соответствии с Общероссийским классификатором видов экономической деятельности, продукции и услуг ОК 029-2001, утверждённым постановлением Государственного комитета Российской Федерации по стандартизации и метрологии от 06.11.2001 № 454-ст                        «О принятии и введении в действие ОКВЭД»:</w:t>
      </w:r>
    </w:p>
    <w:p w:rsidR="00270EC0" w:rsidRPr="009B3DB8" w:rsidRDefault="00270EC0" w:rsidP="009B7B05">
      <w:pPr>
        <w:shd w:val="clear" w:color="auto" w:fill="FFFFFF"/>
        <w:jc w:val="both"/>
        <w:rPr>
          <w:szCs w:val="28"/>
        </w:rPr>
      </w:pPr>
      <w:r w:rsidRPr="009B3DB8">
        <w:rPr>
          <w:szCs w:val="28"/>
        </w:rPr>
        <w:t>- 01 Сельское хозяйство, охота и предоставление услуг в этих областях (подклассы 01.1 – 01.5);</w:t>
      </w:r>
    </w:p>
    <w:p w:rsidR="00270EC0" w:rsidRPr="009B3DB8" w:rsidRDefault="00270EC0" w:rsidP="009B7B05">
      <w:pPr>
        <w:shd w:val="clear" w:color="auto" w:fill="FFFFFF"/>
        <w:jc w:val="both"/>
        <w:rPr>
          <w:szCs w:val="28"/>
        </w:rPr>
      </w:pPr>
      <w:r w:rsidRPr="009B3DB8">
        <w:rPr>
          <w:szCs w:val="28"/>
        </w:rPr>
        <w:t>- 02 Лесное хозяйство и предоставление услуг в этой области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- 05 Рыболовство, рыбоводство и предоставление услуг в этих областях (виды 05.01.21, 05.02);</w:t>
      </w:r>
    </w:p>
    <w:p w:rsidR="00270EC0" w:rsidRPr="009B3DB8" w:rsidRDefault="00270EC0" w:rsidP="009B7B05">
      <w:pPr>
        <w:shd w:val="clear" w:color="auto" w:fill="FFFFFF"/>
        <w:jc w:val="both"/>
        <w:rPr>
          <w:szCs w:val="28"/>
        </w:rPr>
      </w:pPr>
      <w:r w:rsidRPr="009B3DB8">
        <w:rPr>
          <w:szCs w:val="28"/>
        </w:rPr>
        <w:t>- 15 Производство пищевых продуктов, включая напитки</w:t>
      </w:r>
      <w:r w:rsidRPr="009B3DB8">
        <w:rPr>
          <w:szCs w:val="28"/>
        </w:rPr>
        <w:br/>
        <w:t>(подклассы 15.1 – 15.8, группы 15.97, 15.98);</w:t>
      </w:r>
    </w:p>
    <w:p w:rsidR="00270EC0" w:rsidRPr="009B3DB8" w:rsidRDefault="00270EC0" w:rsidP="009B7B05">
      <w:pPr>
        <w:shd w:val="clear" w:color="auto" w:fill="FFFFFF"/>
        <w:jc w:val="both"/>
        <w:rPr>
          <w:szCs w:val="28"/>
        </w:rPr>
      </w:pPr>
      <w:r w:rsidRPr="009B3DB8">
        <w:rPr>
          <w:szCs w:val="28"/>
        </w:rPr>
        <w:t xml:space="preserve">- 17 Текстильное производство (все виды экономической деятельности, входящие в данный класс); </w:t>
      </w:r>
    </w:p>
    <w:p w:rsidR="00270EC0" w:rsidRPr="009B3DB8" w:rsidRDefault="00270EC0" w:rsidP="009B7B05">
      <w:pPr>
        <w:shd w:val="clear" w:color="auto" w:fill="FFFFFF"/>
        <w:jc w:val="both"/>
        <w:rPr>
          <w:szCs w:val="28"/>
        </w:rPr>
      </w:pPr>
      <w:r w:rsidRPr="009B3DB8">
        <w:rPr>
          <w:szCs w:val="28"/>
        </w:rPr>
        <w:t>- 18 Производство одежды, выделка и крашение меха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- 19 Производство кожи, изделий из кожи и производство обуви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- 20 Обработка древесины и производство изделий из дерева и пробки, кроме мебели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- 21 Производство целлюлозы, древесной массы, бумаги, картона и изделий из них (подклассы 21.11 – 21.12, 21.2);</w:t>
      </w:r>
    </w:p>
    <w:p w:rsidR="00270EC0" w:rsidRPr="009B3DB8" w:rsidRDefault="00270EC0" w:rsidP="009B7B05">
      <w:pPr>
        <w:shd w:val="clear" w:color="auto" w:fill="FFFFFF"/>
        <w:jc w:val="both"/>
        <w:rPr>
          <w:szCs w:val="28"/>
        </w:rPr>
      </w:pPr>
      <w:r w:rsidRPr="009B3DB8">
        <w:rPr>
          <w:szCs w:val="28"/>
        </w:rPr>
        <w:t>- 22 Издательская и полиграфическая деятельность, тиражирование записанных носителей информации (подклассы 22.1 – 22.2);</w:t>
      </w:r>
    </w:p>
    <w:p w:rsidR="00270EC0" w:rsidRPr="009B3DB8" w:rsidRDefault="00270EC0" w:rsidP="009B7B05">
      <w:pPr>
        <w:shd w:val="clear" w:color="auto" w:fill="FFFFFF"/>
        <w:jc w:val="both"/>
        <w:rPr>
          <w:szCs w:val="28"/>
        </w:rPr>
      </w:pPr>
      <w:r w:rsidRPr="009B3DB8">
        <w:rPr>
          <w:szCs w:val="28"/>
        </w:rPr>
        <w:t>- 24 Химическое производство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- 25 Производство резиновых и пластмассовых изделий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- 26 Производство прочих неметаллических минеральных продуктов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- 28 Производство готовых металлических изделий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- 29 Производство машин и оборудования (группы 29.12 – 29.14, подклассы 29.1 – 29.5, 29.7);</w:t>
      </w:r>
    </w:p>
    <w:p w:rsidR="00270EC0" w:rsidRPr="009B3DB8" w:rsidRDefault="00270EC0" w:rsidP="009B7B05">
      <w:pPr>
        <w:shd w:val="clear" w:color="auto" w:fill="FFFFFF"/>
        <w:jc w:val="both"/>
        <w:rPr>
          <w:szCs w:val="28"/>
        </w:rPr>
      </w:pPr>
      <w:r w:rsidRPr="009B3DB8">
        <w:rPr>
          <w:szCs w:val="28"/>
        </w:rPr>
        <w:t>- 30 Производство офисного оборудования и вычислительной техники (группы 30.01 – 30.02);</w:t>
      </w:r>
    </w:p>
    <w:p w:rsidR="00270EC0" w:rsidRPr="009B3DB8" w:rsidRDefault="00270EC0" w:rsidP="009B7B05">
      <w:pPr>
        <w:shd w:val="clear" w:color="auto" w:fill="FFFFFF"/>
        <w:jc w:val="both"/>
        <w:rPr>
          <w:szCs w:val="28"/>
        </w:rPr>
      </w:pPr>
      <w:r w:rsidRPr="009B3DB8">
        <w:rPr>
          <w:szCs w:val="28"/>
        </w:rPr>
        <w:t>- 31 Производство электрических машин и электрооборудования (подклассы 31.1 – 31.6);</w:t>
      </w:r>
    </w:p>
    <w:p w:rsidR="00270EC0" w:rsidRPr="009B3DB8" w:rsidRDefault="00270EC0" w:rsidP="009B7B05">
      <w:pPr>
        <w:shd w:val="clear" w:color="auto" w:fill="FFFFFF"/>
        <w:jc w:val="both"/>
        <w:rPr>
          <w:szCs w:val="28"/>
        </w:rPr>
      </w:pPr>
      <w:r w:rsidRPr="009B3DB8">
        <w:rPr>
          <w:szCs w:val="28"/>
        </w:rPr>
        <w:t>- 32 Производство аппаратуры для радио, телевидения и связи (подкласс 32.2);</w:t>
      </w:r>
    </w:p>
    <w:p w:rsidR="00270EC0" w:rsidRPr="009B3DB8" w:rsidRDefault="00270EC0" w:rsidP="009B7B05">
      <w:pPr>
        <w:shd w:val="clear" w:color="auto" w:fill="FFFFFF"/>
        <w:jc w:val="both"/>
        <w:rPr>
          <w:szCs w:val="28"/>
        </w:rPr>
      </w:pPr>
      <w:r w:rsidRPr="009B3DB8">
        <w:rPr>
          <w:szCs w:val="28"/>
        </w:rPr>
        <w:t>- 33 Производство изделий медицинской техники, средств измерений, оптических приборов и аппаратуры, часов (подклассы 33.1 – 33.2, 33.5);</w:t>
      </w:r>
    </w:p>
    <w:p w:rsidR="00270EC0" w:rsidRPr="009B3DB8" w:rsidRDefault="00270EC0" w:rsidP="009B7B05">
      <w:pPr>
        <w:shd w:val="clear" w:color="auto" w:fill="FFFFFF"/>
        <w:jc w:val="both"/>
        <w:rPr>
          <w:szCs w:val="28"/>
        </w:rPr>
      </w:pPr>
      <w:r w:rsidRPr="009B3DB8">
        <w:rPr>
          <w:szCs w:val="28"/>
        </w:rPr>
        <w:t>- 34 Производство автомобилей, прицепов и полуприцепов                (подкласс 34.3);</w:t>
      </w:r>
    </w:p>
    <w:p w:rsidR="00270EC0" w:rsidRPr="009B3DB8" w:rsidRDefault="00270EC0" w:rsidP="009B7B05">
      <w:pPr>
        <w:shd w:val="clear" w:color="auto" w:fill="FFFFFF"/>
        <w:jc w:val="both"/>
        <w:rPr>
          <w:szCs w:val="28"/>
        </w:rPr>
      </w:pPr>
      <w:r w:rsidRPr="009B3DB8">
        <w:rPr>
          <w:szCs w:val="28"/>
        </w:rPr>
        <w:t>- 35 Производство судов, летательных и космических аппаратов и прочих транспортных средств (подклассы 35.1, 35.4);</w:t>
      </w:r>
    </w:p>
    <w:p w:rsidR="00270EC0" w:rsidRPr="009B3DB8" w:rsidRDefault="00270EC0" w:rsidP="009B7B05">
      <w:pPr>
        <w:shd w:val="clear" w:color="auto" w:fill="FFFFFF"/>
        <w:jc w:val="both"/>
        <w:rPr>
          <w:szCs w:val="28"/>
        </w:rPr>
      </w:pPr>
      <w:r w:rsidRPr="009B3DB8">
        <w:rPr>
          <w:szCs w:val="28"/>
        </w:rPr>
        <w:t>- 36 Производство мебели и прочей продукции, не включённой в другие группировки (подклассы 36.1, 36.21, 36.4 – 36.6);</w:t>
      </w:r>
    </w:p>
    <w:p w:rsidR="00270EC0" w:rsidRPr="009B3DB8" w:rsidRDefault="00270EC0" w:rsidP="009B7B05">
      <w:pPr>
        <w:shd w:val="clear" w:color="auto" w:fill="FFFFFF"/>
        <w:jc w:val="both"/>
        <w:rPr>
          <w:szCs w:val="28"/>
        </w:rPr>
      </w:pPr>
      <w:r w:rsidRPr="009B3DB8">
        <w:rPr>
          <w:szCs w:val="28"/>
        </w:rPr>
        <w:lastRenderedPageBreak/>
        <w:t>- 37 Обработка вторичного сырья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- 40 Производство, передача и распределение электроэнергии, газа, пара и горячей воды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- 41 Сбор, очистка и распределение воды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- 45 Строительство (подклассы 45.1 – 45.4);</w:t>
      </w:r>
    </w:p>
    <w:p w:rsidR="00270EC0" w:rsidRPr="009B3DB8" w:rsidRDefault="00270EC0" w:rsidP="009B7B05">
      <w:pPr>
        <w:shd w:val="clear" w:color="auto" w:fill="FFFFFF"/>
        <w:jc w:val="both"/>
        <w:rPr>
          <w:szCs w:val="28"/>
        </w:rPr>
      </w:pPr>
      <w:r w:rsidRPr="009B3DB8">
        <w:rPr>
          <w:szCs w:val="28"/>
        </w:rPr>
        <w:t>- 55 Деятельность гостиниц и ресторанов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xml:space="preserve">- 60 Деятельность сухопутного транспорта (подкласс 60.1, </w:t>
      </w:r>
      <w:r w:rsidRPr="009B3DB8">
        <w:rPr>
          <w:szCs w:val="28"/>
        </w:rPr>
        <w:br/>
        <w:t xml:space="preserve">подкласс 60.2, за исключением подгруппы 60.21.23, группы 60.22, </w:t>
      </w:r>
      <w:r w:rsidRPr="009B3DB8">
        <w:rPr>
          <w:szCs w:val="28"/>
        </w:rPr>
        <w:br/>
        <w:t>подгруппы 60.24.3);</w:t>
      </w:r>
    </w:p>
    <w:p w:rsidR="00270EC0" w:rsidRPr="009B3DB8" w:rsidRDefault="00270EC0" w:rsidP="009B7B05">
      <w:pPr>
        <w:shd w:val="clear" w:color="auto" w:fill="FFFFFF"/>
        <w:jc w:val="both"/>
        <w:rPr>
          <w:szCs w:val="28"/>
        </w:rPr>
      </w:pPr>
      <w:r w:rsidRPr="009B3DB8">
        <w:rPr>
          <w:szCs w:val="28"/>
        </w:rPr>
        <w:t>- 61 Деятельность водного транспорта (подгруппы 61.20.1 – 61.20.2);</w:t>
      </w:r>
    </w:p>
    <w:p w:rsidR="00270EC0" w:rsidRPr="009B3DB8" w:rsidRDefault="00270EC0" w:rsidP="009B7B05">
      <w:pPr>
        <w:shd w:val="clear" w:color="auto" w:fill="FFFFFF"/>
        <w:jc w:val="both"/>
        <w:rPr>
          <w:szCs w:val="28"/>
        </w:rPr>
      </w:pPr>
      <w:r w:rsidRPr="009B3DB8">
        <w:rPr>
          <w:szCs w:val="28"/>
        </w:rPr>
        <w:t xml:space="preserve">- 63 Вспомогательная и дополнительная транспортная деятельность (подклассы 63.1,  63.4); </w:t>
      </w:r>
    </w:p>
    <w:p w:rsidR="00270EC0" w:rsidRPr="009B3DB8" w:rsidRDefault="00270EC0" w:rsidP="009B7B05">
      <w:pPr>
        <w:shd w:val="clear" w:color="auto" w:fill="FFFFFF"/>
        <w:jc w:val="both"/>
        <w:rPr>
          <w:szCs w:val="28"/>
        </w:rPr>
      </w:pPr>
      <w:r w:rsidRPr="009B3DB8">
        <w:rPr>
          <w:szCs w:val="28"/>
        </w:rPr>
        <w:t>- 72 Деятельность, связанная с использованием вычислительной техники и информационных технологий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- 80 Образование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- 85 Здравоохранение и предоставление социальных услуг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- 92 Деятельность по организации отдыха и развлечений, культуры и спорта (подклассы 92.32, 92.52, 92.61);</w:t>
      </w:r>
    </w:p>
    <w:p w:rsidR="00270EC0" w:rsidRPr="009B3DB8" w:rsidRDefault="00270EC0" w:rsidP="009B7B05">
      <w:pPr>
        <w:shd w:val="clear" w:color="auto" w:fill="FFFFFF"/>
        <w:jc w:val="both"/>
        <w:rPr>
          <w:szCs w:val="28"/>
        </w:rPr>
      </w:pPr>
      <w:r w:rsidRPr="009B3DB8">
        <w:rPr>
          <w:szCs w:val="28"/>
        </w:rPr>
        <w:t>для юридических лиц и индивидуальных предпринимателей, зарегистрированных в соответствии с Общероссийским классификатором видов экономической деятельности ОК 029-2014, утверждённым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w:t>
      </w:r>
    </w:p>
    <w:p w:rsidR="00270EC0" w:rsidRPr="009B3DB8" w:rsidRDefault="00270EC0" w:rsidP="009B7B05">
      <w:pPr>
        <w:shd w:val="clear" w:color="auto" w:fill="FFFFFF"/>
        <w:jc w:val="both"/>
        <w:rPr>
          <w:szCs w:val="28"/>
        </w:rPr>
      </w:pPr>
      <w:r w:rsidRPr="009B3DB8">
        <w:rPr>
          <w:szCs w:val="28"/>
        </w:rPr>
        <w:t xml:space="preserve">- 01 Растениеводство и животноводство, охота и предоставление соответствующих услуг в этих областях (все виды экономической деятельности, входящие в данный подкласс); </w:t>
      </w:r>
    </w:p>
    <w:p w:rsidR="00270EC0" w:rsidRPr="009B3DB8" w:rsidRDefault="00270EC0" w:rsidP="009B7B05">
      <w:pPr>
        <w:shd w:val="clear" w:color="auto" w:fill="FFFFFF"/>
        <w:jc w:val="both"/>
        <w:rPr>
          <w:szCs w:val="28"/>
        </w:rPr>
      </w:pPr>
      <w:r w:rsidRPr="009B3DB8">
        <w:rPr>
          <w:szCs w:val="28"/>
        </w:rPr>
        <w:t>- 02 Лесоводство и лесозаготовки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- 03 Рыболовство и рыбоводство (подкласс 03.22);</w:t>
      </w:r>
    </w:p>
    <w:p w:rsidR="00270EC0" w:rsidRPr="009B3DB8" w:rsidRDefault="00270EC0" w:rsidP="009B7B05">
      <w:pPr>
        <w:shd w:val="clear" w:color="auto" w:fill="FFFFFF"/>
        <w:jc w:val="both"/>
        <w:rPr>
          <w:szCs w:val="28"/>
        </w:rPr>
      </w:pPr>
      <w:r w:rsidRPr="009B3DB8">
        <w:rPr>
          <w:szCs w:val="28"/>
        </w:rPr>
        <w:t>- 10 Производство пищевых продуктов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- 11 Производство напитков (подклассы 11.06, 11.07);</w:t>
      </w:r>
    </w:p>
    <w:p w:rsidR="00270EC0" w:rsidRPr="009B3DB8" w:rsidRDefault="00270EC0" w:rsidP="009B7B05">
      <w:pPr>
        <w:shd w:val="clear" w:color="auto" w:fill="FFFFFF"/>
        <w:jc w:val="both"/>
        <w:rPr>
          <w:szCs w:val="28"/>
        </w:rPr>
      </w:pPr>
      <w:r w:rsidRPr="009B3DB8">
        <w:rPr>
          <w:szCs w:val="28"/>
        </w:rPr>
        <w:t>- 13 Производство текстильных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- 14 Производство одежды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- 15 Производство кожи и изделий из кожи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- 16 Обработка древесины и производство изделий из дерева и пробки, кроме мебели, производство изделий из соломки и материалов для плетения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- 17 Производство бумаги и бумажных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- 18 Деятельность полиграфическая и копирование носителей информации (подкласс 18.1);</w:t>
      </w:r>
    </w:p>
    <w:p w:rsidR="00270EC0" w:rsidRPr="009B3DB8" w:rsidRDefault="00270EC0" w:rsidP="009B7B05">
      <w:pPr>
        <w:shd w:val="clear" w:color="auto" w:fill="FFFFFF"/>
        <w:jc w:val="both"/>
        <w:rPr>
          <w:szCs w:val="28"/>
        </w:rPr>
      </w:pPr>
      <w:r w:rsidRPr="009B3DB8">
        <w:rPr>
          <w:szCs w:val="28"/>
        </w:rPr>
        <w:t>- 20 Производство химических веществ и химических продуктов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lastRenderedPageBreak/>
        <w:t>- 21 Производство лекарственных средств и материалов, применяемых в медицинских целях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- 22 Производство резиновых и пластмассовых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- 23 Производство прочей неметаллической минеральной продукции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- 24 Производство металлургическое (подклассы 24.1 − 24.3);</w:t>
      </w:r>
    </w:p>
    <w:p w:rsidR="00270EC0" w:rsidRPr="009B3DB8" w:rsidRDefault="00270EC0" w:rsidP="009B7B05">
      <w:pPr>
        <w:shd w:val="clear" w:color="auto" w:fill="FFFFFF"/>
        <w:jc w:val="both"/>
        <w:rPr>
          <w:szCs w:val="28"/>
        </w:rPr>
      </w:pPr>
      <w:r w:rsidRPr="009B3DB8">
        <w:rPr>
          <w:szCs w:val="28"/>
        </w:rPr>
        <w:t>- 25 Производство готовых металлических изделий, кроме машин и оборудования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- 26 Производство компьютеров, электронных и оптических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- 27 Производство электрического оборудования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- 28 Производство машин и оборудования, не включенных в другие группировки (подклассы 28.12 – 28.15, 28.2 – 28.9);</w:t>
      </w:r>
    </w:p>
    <w:p w:rsidR="00270EC0" w:rsidRPr="009B3DB8" w:rsidRDefault="00270EC0" w:rsidP="009B7B05">
      <w:pPr>
        <w:shd w:val="clear" w:color="auto" w:fill="FFFFFF"/>
        <w:jc w:val="both"/>
        <w:rPr>
          <w:szCs w:val="28"/>
        </w:rPr>
      </w:pPr>
      <w:r w:rsidRPr="009B3DB8">
        <w:rPr>
          <w:szCs w:val="28"/>
        </w:rPr>
        <w:t>- 29 Производство автотранспортных средств, прицепов и полуприцепов (подкласс 29.3);</w:t>
      </w:r>
    </w:p>
    <w:p w:rsidR="00270EC0" w:rsidRPr="009B3DB8" w:rsidRDefault="00270EC0" w:rsidP="009B7B05">
      <w:pPr>
        <w:shd w:val="clear" w:color="auto" w:fill="FFFFFF"/>
        <w:jc w:val="both"/>
        <w:rPr>
          <w:szCs w:val="28"/>
        </w:rPr>
      </w:pPr>
      <w:r w:rsidRPr="009B3DB8">
        <w:rPr>
          <w:szCs w:val="28"/>
        </w:rPr>
        <w:t>- 30 Производство прочих транспортных средств и оборудования (подклассы 30.1, 30.9);</w:t>
      </w:r>
    </w:p>
    <w:p w:rsidR="00270EC0" w:rsidRPr="009B3DB8" w:rsidRDefault="00270EC0" w:rsidP="009B7B05">
      <w:pPr>
        <w:shd w:val="clear" w:color="auto" w:fill="FFFFFF"/>
        <w:jc w:val="both"/>
        <w:rPr>
          <w:szCs w:val="28"/>
        </w:rPr>
      </w:pPr>
      <w:r w:rsidRPr="009B3DB8">
        <w:rPr>
          <w:szCs w:val="28"/>
        </w:rPr>
        <w:t>- 31 Производство мебели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- 32 Производство прочих готовых изделий (подклассы 32.2 − 32.99.9);</w:t>
      </w:r>
    </w:p>
    <w:p w:rsidR="00270EC0" w:rsidRPr="009B3DB8" w:rsidRDefault="00270EC0" w:rsidP="009B7B05">
      <w:pPr>
        <w:shd w:val="clear" w:color="auto" w:fill="FFFFFF"/>
        <w:jc w:val="both"/>
        <w:rPr>
          <w:szCs w:val="28"/>
        </w:rPr>
      </w:pPr>
      <w:r w:rsidRPr="009B3DB8">
        <w:rPr>
          <w:szCs w:val="28"/>
        </w:rPr>
        <w:t>- 33 Ремонт и монтаж машин и оборудования (все виды экономической деятельности, входящие в данный подкласс, за исключением                       подкласса 33.16);</w:t>
      </w:r>
    </w:p>
    <w:p w:rsidR="00270EC0" w:rsidRPr="009B3DB8" w:rsidRDefault="00270EC0" w:rsidP="009B7B05">
      <w:pPr>
        <w:shd w:val="clear" w:color="auto" w:fill="FFFFFF"/>
        <w:jc w:val="both"/>
        <w:rPr>
          <w:szCs w:val="28"/>
        </w:rPr>
      </w:pPr>
      <w:r w:rsidRPr="009B3DB8">
        <w:rPr>
          <w:szCs w:val="28"/>
        </w:rPr>
        <w:t>- 35 Обеспечение электрической энергией, газом и паром; кондиционирование воздуха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- 36 Забор, очистка и распределение воды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- 38 Сбор, обработка и утилизация отходов; обработка вторичного сырья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- 39 Предоставление услуг в области ликвидации последствий загрязнений и прочих услуг, связанных с удалением отходов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- 41 Строительство зданий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- 42  Строительство инженерных сооружений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- 49 Деятельность сухопутного и трубопроводного транспорта (подклассы 49.1 – 49.2, подкласс 49.3, группа 49.31, за исключением подгруппы 49.31.24, группа 49.39, подгруппы 49.39.1 – 49.39.2, подкласс 49.4, за исключением подгруппы 49.41.3);</w:t>
      </w:r>
    </w:p>
    <w:p w:rsidR="00270EC0" w:rsidRPr="009B3DB8" w:rsidRDefault="00270EC0" w:rsidP="009B7B05">
      <w:pPr>
        <w:shd w:val="clear" w:color="auto" w:fill="FFFFFF"/>
        <w:jc w:val="both"/>
        <w:rPr>
          <w:szCs w:val="28"/>
        </w:rPr>
      </w:pPr>
      <w:r w:rsidRPr="009B3DB8">
        <w:rPr>
          <w:szCs w:val="28"/>
        </w:rPr>
        <w:t>- 50 Деятельность водного транспорта (подгруппы 50.30.1, 50.40.1);</w:t>
      </w:r>
    </w:p>
    <w:p w:rsidR="00270EC0" w:rsidRPr="009B3DB8" w:rsidRDefault="00270EC0" w:rsidP="009B7B05">
      <w:pPr>
        <w:shd w:val="clear" w:color="auto" w:fill="FFFFFF"/>
        <w:jc w:val="both"/>
        <w:rPr>
          <w:szCs w:val="28"/>
        </w:rPr>
      </w:pPr>
      <w:r w:rsidRPr="009B3DB8">
        <w:rPr>
          <w:szCs w:val="28"/>
        </w:rPr>
        <w:t xml:space="preserve">- 52 Складское хозяйство и вспомогательная транспортная деятельность (подкласс 52.1); </w:t>
      </w:r>
    </w:p>
    <w:p w:rsidR="00270EC0" w:rsidRPr="009B3DB8" w:rsidRDefault="00270EC0" w:rsidP="009B7B05">
      <w:pPr>
        <w:shd w:val="clear" w:color="auto" w:fill="FFFFFF"/>
        <w:jc w:val="both"/>
        <w:rPr>
          <w:szCs w:val="28"/>
        </w:rPr>
      </w:pPr>
      <w:r w:rsidRPr="009B3DB8">
        <w:rPr>
          <w:szCs w:val="28"/>
        </w:rPr>
        <w:t>- 55 Деятельность по предоставлению мест для временного проживания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- 56 Деятельность по предоставлению продуктов питания и напитков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- 62 Разработка компьютерного программного обеспечения, консультационные услуги в данной области и другие сопутствующие услуги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- 63 Деятельность в области информационных технологий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- 85 Образование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- 86 Деятельность в области здравоохранения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lastRenderedPageBreak/>
        <w:t>- 87 Деятельность по уходу с обеспечением проживания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xml:space="preserve">- 88 Предоставление социальных услуг без обеспечения проживания (все виды экономической деятельности, входящие в данный подкласс); </w:t>
      </w:r>
    </w:p>
    <w:p w:rsidR="00270EC0" w:rsidRPr="009B3DB8" w:rsidRDefault="00270EC0" w:rsidP="009B7B05">
      <w:pPr>
        <w:shd w:val="clear" w:color="auto" w:fill="FFFFFF"/>
        <w:jc w:val="both"/>
        <w:rPr>
          <w:szCs w:val="28"/>
        </w:rPr>
      </w:pPr>
      <w:r w:rsidRPr="009B3DB8">
        <w:rPr>
          <w:szCs w:val="28"/>
        </w:rPr>
        <w:t>- 90 Деятельность творческая, деятельность в области искусства и организации развлечений (подкласс 90.04);</w:t>
      </w:r>
    </w:p>
    <w:p w:rsidR="00270EC0" w:rsidRPr="009B3DB8" w:rsidRDefault="00270EC0" w:rsidP="009B7B05">
      <w:pPr>
        <w:shd w:val="clear" w:color="auto" w:fill="FFFFFF"/>
        <w:jc w:val="both"/>
        <w:rPr>
          <w:szCs w:val="28"/>
        </w:rPr>
      </w:pPr>
      <w:r w:rsidRPr="009B3DB8">
        <w:rPr>
          <w:szCs w:val="28"/>
        </w:rPr>
        <w:t>- 91 Деятельность библиотек, архивов, музеев и прочих объектов культуры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- 93 Деятельность в области спорта, отдыха и развлечений (все виды экономической деятельности, входящие в данный подкласс, за исключением подкласса 93.19).</w:t>
      </w:r>
    </w:p>
    <w:p w:rsidR="00270EC0" w:rsidRPr="009B3DB8" w:rsidRDefault="00270EC0" w:rsidP="009B7B05">
      <w:pPr>
        <w:shd w:val="clear" w:color="auto" w:fill="FFFFFF"/>
        <w:ind w:firstLine="708"/>
        <w:jc w:val="both"/>
      </w:pPr>
      <w:r w:rsidRPr="009B3DB8">
        <w:t>2.2. Субсидии предоставляются на основании документов, подтверждающих фактическое проведение мероприятия, при соблюдении следующих условий:</w:t>
      </w:r>
    </w:p>
    <w:p w:rsidR="00270EC0" w:rsidRPr="009B3DB8" w:rsidRDefault="00270EC0" w:rsidP="009B7B05">
      <w:pPr>
        <w:shd w:val="clear" w:color="auto" w:fill="FFFFFF"/>
        <w:jc w:val="both"/>
      </w:pPr>
      <w:r w:rsidRPr="009B3DB8">
        <w:t>- регистрация и осуществление хозяйственной деятельности заявителя на территории г. Переславля-Залесского;</w:t>
      </w:r>
    </w:p>
    <w:p w:rsidR="00270EC0" w:rsidRPr="009B3DB8" w:rsidRDefault="00270EC0" w:rsidP="009B7B05">
      <w:pPr>
        <w:shd w:val="clear" w:color="auto" w:fill="FFFFFF"/>
        <w:jc w:val="both"/>
      </w:pPr>
      <w:r w:rsidRPr="009B3DB8">
        <w:t>- уровень заработной платы, выплачиваемой наёмным работникам заявителя, не ниже прожиточного минимума для трудоспособного населения, установленного на территории Ярославской области на момент подачи заявления;</w:t>
      </w:r>
    </w:p>
    <w:p w:rsidR="00270EC0" w:rsidRPr="009B3DB8" w:rsidRDefault="00270EC0" w:rsidP="009B7B05">
      <w:pPr>
        <w:shd w:val="clear" w:color="auto" w:fill="FFFFFF"/>
        <w:jc w:val="both"/>
      </w:pPr>
      <w:r w:rsidRPr="009B3DB8">
        <w:t>- отсутствие у заявителя просроченной задолженности по заработной плате перед работниками на момент подачи заявления;</w:t>
      </w:r>
    </w:p>
    <w:p w:rsidR="00270EC0" w:rsidRPr="009B3DB8" w:rsidRDefault="00270EC0" w:rsidP="009B7B05">
      <w:pPr>
        <w:shd w:val="clear" w:color="auto" w:fill="FFFFFF"/>
        <w:jc w:val="both"/>
      </w:pPr>
      <w:r w:rsidRPr="009B3DB8">
        <w:t>- отсутствие у заявителя просроченной задолженности перед бюджетами всех уровней и внебюджетными фондами на момент принятия решения комиссией;</w:t>
      </w:r>
    </w:p>
    <w:p w:rsidR="00270EC0" w:rsidRPr="009B3DB8" w:rsidRDefault="00270EC0" w:rsidP="009B7B05">
      <w:pPr>
        <w:shd w:val="clear" w:color="auto" w:fill="FFFFFF"/>
        <w:jc w:val="both"/>
      </w:pPr>
      <w:r w:rsidRPr="009B3DB8">
        <w:t>- включение заявителя в реестр организаций инфраструктуры поддержки субъектов малого и среднего предпринимательства г. Переславля-Залесского (для организаций инфраструктуры);</w:t>
      </w:r>
    </w:p>
    <w:p w:rsidR="00270EC0" w:rsidRPr="009B3DB8" w:rsidRDefault="00270EC0" w:rsidP="009B7B05">
      <w:pPr>
        <w:shd w:val="clear" w:color="auto" w:fill="FFFFFF"/>
        <w:jc w:val="both"/>
      </w:pPr>
      <w:r w:rsidRPr="009B3DB8">
        <w:t>- представление заявителем комплекта документов в соответствии с разделом 3 Порядка.</w:t>
      </w:r>
    </w:p>
    <w:p w:rsidR="00270EC0" w:rsidRPr="009B3DB8" w:rsidRDefault="00270EC0" w:rsidP="009B7B05">
      <w:pPr>
        <w:shd w:val="clear" w:color="auto" w:fill="FFFFFF"/>
        <w:ind w:firstLine="708"/>
        <w:jc w:val="both"/>
      </w:pPr>
      <w:r w:rsidRPr="009B3DB8">
        <w:t>2.3. Субсидия предоставляется на безвозмездной и безвозвратной основе.</w:t>
      </w:r>
    </w:p>
    <w:p w:rsidR="00270EC0" w:rsidRPr="009B3DB8" w:rsidRDefault="00270EC0" w:rsidP="009B7B05">
      <w:pPr>
        <w:shd w:val="clear" w:color="auto" w:fill="FFFFFF"/>
        <w:ind w:firstLine="708"/>
        <w:jc w:val="both"/>
      </w:pPr>
      <w:r w:rsidRPr="009B3DB8">
        <w:t>2.4. Субсидии предоставляются на возмещение части фактически произведённых затрат субъектов малого и среднего предпринимательства и организаций инфраструктуры, связанных с продвижением продукции (товаров, работ, услуг) на региональные и международные рынки, а именно:</w:t>
      </w:r>
    </w:p>
    <w:p w:rsidR="00270EC0" w:rsidRPr="009B3DB8" w:rsidRDefault="00270EC0" w:rsidP="009B7B05">
      <w:pPr>
        <w:shd w:val="clear" w:color="auto" w:fill="FFFFFF"/>
        <w:jc w:val="both"/>
      </w:pPr>
      <w:r w:rsidRPr="009B3DB8">
        <w:t>- расходов на уплату регистрационного сбора;</w:t>
      </w:r>
    </w:p>
    <w:p w:rsidR="00270EC0" w:rsidRPr="009B3DB8" w:rsidRDefault="00270EC0" w:rsidP="009B7B05">
      <w:pPr>
        <w:shd w:val="clear" w:color="auto" w:fill="FFFFFF"/>
        <w:jc w:val="both"/>
      </w:pPr>
      <w:r w:rsidRPr="009B3DB8">
        <w:t>- расходов на изготовление полиграфической продукции рекламно-информационного характера;</w:t>
      </w:r>
    </w:p>
    <w:p w:rsidR="00270EC0" w:rsidRPr="009B3DB8" w:rsidRDefault="00270EC0" w:rsidP="009B7B05">
      <w:pPr>
        <w:shd w:val="clear" w:color="auto" w:fill="FFFFFF"/>
        <w:jc w:val="both"/>
      </w:pPr>
      <w:r w:rsidRPr="009B3DB8">
        <w:t>- транспортных расходов на доставку экспонатов;</w:t>
      </w:r>
    </w:p>
    <w:p w:rsidR="00270EC0" w:rsidRPr="009B3DB8" w:rsidRDefault="00270EC0" w:rsidP="009B7B05">
      <w:pPr>
        <w:shd w:val="clear" w:color="auto" w:fill="FFFFFF"/>
        <w:jc w:val="both"/>
      </w:pPr>
      <w:r w:rsidRPr="009B3DB8">
        <w:t>- расходов на аренду выставочных площадей и оборудование выставочного стенда.</w:t>
      </w:r>
    </w:p>
    <w:p w:rsidR="00270EC0" w:rsidRPr="009B3DB8" w:rsidRDefault="00270EC0" w:rsidP="009B7B05">
      <w:pPr>
        <w:shd w:val="clear" w:color="auto" w:fill="FFFFFF"/>
        <w:ind w:firstLine="708"/>
        <w:jc w:val="both"/>
      </w:pPr>
      <w:r w:rsidRPr="009B3DB8">
        <w:t>2.5. Размер субсидии не превышает 50 процентов от суммы фактически произведённых затрат (без учёта налога на добавленную стоимость), связанных с мероприятием по продвижению продукции, товаров, услуг на региональные и международные рынки. При этом размер субсидии не может превышать 40 тыс. рублей. Субсидия предоставляется на возмещение затрат, произведённых на финансирование участия одного мероприятия в течение финансового года.</w:t>
      </w:r>
    </w:p>
    <w:p w:rsidR="00270EC0" w:rsidRPr="009B3DB8" w:rsidRDefault="00270EC0" w:rsidP="009B7B05">
      <w:pPr>
        <w:shd w:val="clear" w:color="auto" w:fill="FFFFFF"/>
        <w:ind w:firstLine="708"/>
        <w:jc w:val="both"/>
      </w:pPr>
      <w:r w:rsidRPr="009B3DB8">
        <w:t>2.6. Перечисление субсидии заявителям осуществляется Администрацией г. Переславля-Залесского в пределах средств, предусмотренных в областном и городском бюджетах на соответствующий финансовый год на данные цели.</w:t>
      </w:r>
    </w:p>
    <w:p w:rsidR="00270EC0" w:rsidRPr="009B3DB8" w:rsidRDefault="00270EC0" w:rsidP="009B7B05">
      <w:pPr>
        <w:shd w:val="clear" w:color="auto" w:fill="FFFFFF"/>
        <w:ind w:firstLine="708"/>
        <w:jc w:val="both"/>
      </w:pPr>
      <w:r w:rsidRPr="009B3DB8">
        <w:t>2.7. Субсидия не предоставляется заявителям:</w:t>
      </w:r>
    </w:p>
    <w:p w:rsidR="00270EC0" w:rsidRPr="009B3DB8" w:rsidRDefault="00270EC0" w:rsidP="009B7B05">
      <w:pPr>
        <w:shd w:val="clear" w:color="auto" w:fill="FFFFFF"/>
        <w:jc w:val="both"/>
      </w:pPr>
      <w:r w:rsidRPr="009B3DB8">
        <w:t>- имеющим просроченную задолженность перед бюджетами всех уровней и внебюджетными фондами, если указанные нарушения не устранены на момент принятия решения комиссией;</w:t>
      </w:r>
    </w:p>
    <w:p w:rsidR="00270EC0" w:rsidRPr="009B3DB8" w:rsidRDefault="00270EC0" w:rsidP="009B7B05">
      <w:pPr>
        <w:shd w:val="clear" w:color="auto" w:fill="FFFFFF"/>
        <w:jc w:val="both"/>
      </w:pPr>
      <w:r w:rsidRPr="009B3DB8">
        <w:t>- имеющим уровень заработной платы, выплачиваемой наёмным работникам, ниже прожиточного минимума для трудоспособного населения, установленного на территории Ярославской области на момент подачи заявки;</w:t>
      </w:r>
    </w:p>
    <w:p w:rsidR="00270EC0" w:rsidRPr="009B3DB8" w:rsidRDefault="00270EC0" w:rsidP="009B7B05">
      <w:pPr>
        <w:shd w:val="clear" w:color="auto" w:fill="FFFFFF"/>
        <w:jc w:val="both"/>
      </w:pPr>
      <w:r w:rsidRPr="009B3DB8">
        <w:t>- представившим неполный пакет документов в соответствии с разделом 3 Порядка;</w:t>
      </w:r>
    </w:p>
    <w:p w:rsidR="00270EC0" w:rsidRPr="009B3DB8" w:rsidRDefault="00270EC0" w:rsidP="009B7B05">
      <w:pPr>
        <w:shd w:val="clear" w:color="auto" w:fill="FFFFFF"/>
        <w:jc w:val="both"/>
      </w:pPr>
      <w:r w:rsidRPr="009B3DB8">
        <w:t>- получившим аналогичный вид финансовой поддержки  (сроки ее оказания не истекли);</w:t>
      </w:r>
    </w:p>
    <w:p w:rsidR="00270EC0" w:rsidRPr="009B3DB8" w:rsidRDefault="00270EC0" w:rsidP="009B7B05">
      <w:pPr>
        <w:shd w:val="clear" w:color="auto" w:fill="FFFFFF"/>
        <w:jc w:val="both"/>
      </w:pPr>
      <w:r w:rsidRPr="009B3DB8">
        <w:lastRenderedPageBreak/>
        <w:t>- находящимся в стадии реорганизации, ликвидации, несостоятельности (банкротства);</w:t>
      </w:r>
    </w:p>
    <w:p w:rsidR="00270EC0" w:rsidRPr="009B3DB8" w:rsidRDefault="00270EC0" w:rsidP="009B7B05">
      <w:pPr>
        <w:shd w:val="clear" w:color="auto" w:fill="FFFFFF"/>
        <w:jc w:val="both"/>
      </w:pPr>
      <w:r w:rsidRPr="009B3DB8">
        <w:t>- деятельность которых приостановлена в порядке, установленном Кодексом Российской Федерации об административных правонарушениях.</w:t>
      </w:r>
    </w:p>
    <w:p w:rsidR="00270EC0" w:rsidRPr="009B3DB8" w:rsidRDefault="00270EC0" w:rsidP="009B7B05">
      <w:pPr>
        <w:shd w:val="clear" w:color="auto" w:fill="FFFFFF"/>
        <w:ind w:firstLine="708"/>
        <w:jc w:val="both"/>
      </w:pPr>
      <w:r w:rsidRPr="009B3DB8">
        <w:t>В целях данного Порядка под аналогичным видом поддержки понимается субсидия на возмещение части фактически произведённых затрат, связанных с продвижением продукции, товаров, услуг субъектов малого и среднего предпринимательства и организаций инфраструктуры на региональные и международные рынки, полученная из средств консолидированного бюджета г. Переславля-Залесского на возмещение тех же затрат.</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 xml:space="preserve">3. Требования к форме и составу документов, представляемых заявителями </w:t>
      </w:r>
    </w:p>
    <w:p w:rsidR="00270EC0" w:rsidRPr="009B3DB8" w:rsidRDefault="00270EC0" w:rsidP="009B7B05">
      <w:pPr>
        <w:shd w:val="clear" w:color="auto" w:fill="FFFFFF"/>
        <w:spacing w:line="240" w:lineRule="atLeast"/>
        <w:ind w:firstLine="708"/>
        <w:jc w:val="both"/>
      </w:pPr>
      <w:r w:rsidRPr="009B3DB8">
        <w:t>3.1. Для получения субсидии заявитель представляет в уполномоченный орган следующие документы:</w:t>
      </w:r>
    </w:p>
    <w:p w:rsidR="00270EC0" w:rsidRPr="009B3DB8" w:rsidRDefault="00270EC0" w:rsidP="009B7B05">
      <w:pPr>
        <w:shd w:val="clear" w:color="auto" w:fill="FFFFFF"/>
        <w:spacing w:line="240" w:lineRule="atLeast"/>
        <w:jc w:val="both"/>
      </w:pPr>
      <w:r w:rsidRPr="009B3DB8">
        <w:t>- заявление о предоставлении субсидии по форме согласно приложению 1 к Порядку;</w:t>
      </w:r>
    </w:p>
    <w:p w:rsidR="00270EC0" w:rsidRPr="009B3DB8" w:rsidRDefault="00270EC0" w:rsidP="009B7B05">
      <w:pPr>
        <w:shd w:val="clear" w:color="auto" w:fill="FFFFFF"/>
        <w:spacing w:line="240" w:lineRule="atLeast"/>
        <w:jc w:val="both"/>
      </w:pPr>
      <w:r w:rsidRPr="009B3DB8">
        <w:t>- информацию о мероприятии и заявителе по форме согласно приложению 2 к Порядку;</w:t>
      </w:r>
    </w:p>
    <w:p w:rsidR="00270EC0" w:rsidRPr="009B3DB8" w:rsidRDefault="00270EC0" w:rsidP="009B7B05">
      <w:pPr>
        <w:shd w:val="clear" w:color="auto" w:fill="FFFFFF"/>
        <w:spacing w:line="240" w:lineRule="atLeast"/>
        <w:jc w:val="both"/>
      </w:pPr>
      <w:r w:rsidRPr="009B3DB8">
        <w:t>- расчёт размера субсидии по форме согласно приложению 3 к Порядку;</w:t>
      </w:r>
    </w:p>
    <w:p w:rsidR="00270EC0" w:rsidRPr="009B3DB8" w:rsidRDefault="00270EC0" w:rsidP="009B7B05">
      <w:pPr>
        <w:shd w:val="clear" w:color="auto" w:fill="FFFFFF"/>
        <w:spacing w:line="240" w:lineRule="atLeast"/>
        <w:jc w:val="both"/>
      </w:pPr>
      <w:r w:rsidRPr="009B3DB8">
        <w:t>- копию документа о назначении руководителя и главного бухгалтера;</w:t>
      </w:r>
    </w:p>
    <w:p w:rsidR="00270EC0" w:rsidRPr="009B3DB8" w:rsidRDefault="00270EC0" w:rsidP="009B7B05">
      <w:pPr>
        <w:shd w:val="clear" w:color="auto" w:fill="FFFFFF"/>
        <w:spacing w:line="240" w:lineRule="atLeast"/>
        <w:jc w:val="both"/>
        <w:rPr>
          <w:szCs w:val="28"/>
        </w:rPr>
      </w:pPr>
      <w:r w:rsidRPr="009B3DB8">
        <w:rPr>
          <w:szCs w:val="28"/>
        </w:rPr>
        <w:t>- справку о среднесписочной численности работников по состоянию на 01 число месяца, в котором подана заявка;</w:t>
      </w:r>
    </w:p>
    <w:p w:rsidR="00270EC0" w:rsidRPr="009B3DB8" w:rsidRDefault="00270EC0" w:rsidP="009B7B05">
      <w:pPr>
        <w:shd w:val="clear" w:color="auto" w:fill="FFFFFF"/>
        <w:spacing w:line="240" w:lineRule="atLeast"/>
        <w:jc w:val="both"/>
      </w:pPr>
      <w:r w:rsidRPr="009B3DB8">
        <w:t xml:space="preserve"> -справка о среднемесячной заработной плате работников за </w:t>
      </w:r>
      <w:r w:rsidRPr="009B3DB8">
        <w:br/>
        <w:t>12 календарных месяцев, предшествующих дате подачи заявки, и об отсутствии у заявителя просроченной задолженности по заработной плате перед работниками на дату подачи заявки;</w:t>
      </w:r>
    </w:p>
    <w:p w:rsidR="00270EC0" w:rsidRPr="009B3DB8" w:rsidRDefault="00270EC0" w:rsidP="009B7B05">
      <w:pPr>
        <w:shd w:val="clear" w:color="auto" w:fill="FFFFFF"/>
        <w:spacing w:line="240" w:lineRule="atLeast"/>
        <w:jc w:val="both"/>
      </w:pPr>
      <w:r w:rsidRPr="009B3DB8">
        <w:t>- копии договоров, заключённых между заявителем и организатором мероприятия, об участии заявителя в международных, межрегиональных и областных выставках и ярмарках, проводимых на территории Российской Федерации, и документов, подтверждающих выполнение работ (оказание услуг);</w:t>
      </w:r>
    </w:p>
    <w:p w:rsidR="00270EC0" w:rsidRPr="009B3DB8" w:rsidRDefault="00270EC0" w:rsidP="009B7B05">
      <w:pPr>
        <w:shd w:val="clear" w:color="auto" w:fill="FFFFFF"/>
        <w:spacing w:line="240" w:lineRule="atLeast"/>
        <w:jc w:val="both"/>
      </w:pPr>
      <w:r w:rsidRPr="009B3DB8">
        <w:t>- копии платёжных документов, подтверждающих фактически произведённые затраты, связанные с участием заявителя в мероприятии, заверенные банком;</w:t>
      </w:r>
    </w:p>
    <w:p w:rsidR="00270EC0" w:rsidRPr="009B3DB8" w:rsidRDefault="00270EC0" w:rsidP="009B7B05">
      <w:pPr>
        <w:shd w:val="clear" w:color="auto" w:fill="FFFFFF"/>
        <w:spacing w:line="240" w:lineRule="atLeast"/>
        <w:jc w:val="both"/>
      </w:pPr>
      <w:r w:rsidRPr="009B3DB8">
        <w:t xml:space="preserve">- отчёт о проделанной работе с указанием количества </w:t>
      </w:r>
      <w:proofErr w:type="spellStart"/>
      <w:r w:rsidRPr="009B3DB8">
        <w:t>СМиСП</w:t>
      </w:r>
      <w:proofErr w:type="spellEnd"/>
      <w:r w:rsidRPr="009B3DB8">
        <w:t>, которым оказана финансовая поддержка (для организаций инфраструктуры).</w:t>
      </w:r>
    </w:p>
    <w:p w:rsidR="00270EC0" w:rsidRPr="009B3DB8" w:rsidRDefault="00270EC0" w:rsidP="009B7B05">
      <w:pPr>
        <w:shd w:val="clear" w:color="auto" w:fill="FFFFFF"/>
        <w:spacing w:line="240" w:lineRule="atLeast"/>
        <w:ind w:firstLine="709"/>
        <w:jc w:val="both"/>
      </w:pPr>
    </w:p>
    <w:p w:rsidR="00270EC0" w:rsidRPr="009B3DB8" w:rsidRDefault="00270EC0" w:rsidP="009B7B05">
      <w:pPr>
        <w:shd w:val="clear" w:color="auto" w:fill="FFFFFF"/>
        <w:spacing w:line="240" w:lineRule="atLeast"/>
        <w:ind w:firstLine="709"/>
        <w:jc w:val="center"/>
      </w:pPr>
      <w:r w:rsidRPr="009B3DB8">
        <w:t>4. Порядок предоставления субсидии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t xml:space="preserve">4.1.Предоставление </w:t>
      </w:r>
      <w:proofErr w:type="spellStart"/>
      <w:r w:rsidRPr="009B3DB8">
        <w:t>СМиСП</w:t>
      </w:r>
      <w:proofErr w:type="spellEnd"/>
      <w:r w:rsidRPr="009B3DB8">
        <w:t xml:space="preserve"> г. Переславля-Залесского и организациям инфраструктуры поддержки </w:t>
      </w:r>
      <w:proofErr w:type="spellStart"/>
      <w:r w:rsidRPr="009B3DB8">
        <w:t>СМиСП</w:t>
      </w:r>
      <w:proofErr w:type="spellEnd"/>
      <w:r w:rsidRPr="009B3DB8">
        <w:t xml:space="preserve"> г. Переславля-Залесского субсидий на возмещение затрат, связанных с продвижением продукции (товаров, работ, услуг) на региональные и международные рынки, предусмотренной городской целевой программой, осуществляется в следующем порядке:</w:t>
      </w:r>
    </w:p>
    <w:p w:rsidR="00270EC0" w:rsidRPr="009B3DB8" w:rsidRDefault="00270EC0" w:rsidP="009B7B05">
      <w:pPr>
        <w:shd w:val="clear" w:color="auto" w:fill="FFFFFF"/>
        <w:ind w:firstLine="708"/>
        <w:jc w:val="both"/>
        <w:rPr>
          <w:szCs w:val="28"/>
        </w:rPr>
      </w:pPr>
      <w:r w:rsidRPr="009B3DB8">
        <w:t>4.1.1. </w:t>
      </w:r>
      <w:r w:rsidRPr="009B3DB8">
        <w:rPr>
          <w:szCs w:val="28"/>
        </w:rPr>
        <w:t>Уполномоченный орган размещает информационное сообщение о приеме заявлений о получении финансовой поддержки в виде субсидии и документов, прилагаемых к ним (далее – заявление), содержащее сведения о сроке и месте приема заявлений, на официальном сайте органов местного самоуправления г. Переславля-Залесского в информационно-коммуникационной сети «Интернет».</w:t>
      </w:r>
    </w:p>
    <w:p w:rsidR="00270EC0" w:rsidRPr="009B3DB8" w:rsidRDefault="00270EC0" w:rsidP="009B7B05">
      <w:pPr>
        <w:shd w:val="clear" w:color="auto" w:fill="FFFFFF"/>
        <w:spacing w:line="240" w:lineRule="atLeast"/>
        <w:ind w:firstLine="708"/>
        <w:jc w:val="both"/>
      </w:pPr>
      <w:r w:rsidRPr="009B3DB8">
        <w:t>Уполномоченный орган производит приём и регистрацию заявлений о получении финансовой поддержки в виде субсидии и документов к ним ежедневно, в рабочие дни, по адресу: г. Переславль-Залесский,  Народная площадь, д. 1, кабинет 16.</w:t>
      </w:r>
    </w:p>
    <w:p w:rsidR="00270EC0" w:rsidRPr="009B3DB8" w:rsidRDefault="00270EC0" w:rsidP="009B7B05">
      <w:pPr>
        <w:shd w:val="clear" w:color="auto" w:fill="FFFFFF"/>
        <w:ind w:firstLine="708"/>
        <w:jc w:val="both"/>
        <w:rPr>
          <w:szCs w:val="28"/>
        </w:rPr>
      </w:pPr>
      <w:r w:rsidRPr="009B3DB8">
        <w:rPr>
          <w:szCs w:val="28"/>
        </w:rPr>
        <w:t>Отметка о принятии заявления заносится в журнал, составленный по форме, утверждённой приказом уполномоченного органа (далее – журнал). Журнал должен быть прошнурован, пронумерован и скреплен печатью уполномоченного органа.</w:t>
      </w:r>
    </w:p>
    <w:p w:rsidR="00270EC0" w:rsidRPr="009B3DB8" w:rsidRDefault="00270EC0" w:rsidP="009B7B05">
      <w:pPr>
        <w:shd w:val="clear" w:color="auto" w:fill="FFFFFF"/>
        <w:ind w:firstLine="708"/>
        <w:jc w:val="both"/>
        <w:rPr>
          <w:szCs w:val="28"/>
        </w:rPr>
      </w:pPr>
      <w:r w:rsidRPr="009B3DB8">
        <w:rPr>
          <w:szCs w:val="28"/>
        </w:rPr>
        <w:t>Внесение изменений в заявление о получении финансовой поддержки в виде субсидии и документы, приложенные к нему, после регистрации заявления в уполномоченном органе, не допускается.</w:t>
      </w:r>
    </w:p>
    <w:p w:rsidR="00270EC0" w:rsidRPr="009B3DB8" w:rsidRDefault="00270EC0" w:rsidP="009B7B05">
      <w:pPr>
        <w:shd w:val="clear" w:color="auto" w:fill="FFFFFF"/>
        <w:ind w:firstLine="708"/>
        <w:jc w:val="both"/>
        <w:rPr>
          <w:szCs w:val="28"/>
        </w:rPr>
      </w:pPr>
      <w:r w:rsidRPr="009B3DB8">
        <w:rPr>
          <w:szCs w:val="28"/>
        </w:rPr>
        <w:lastRenderedPageBreak/>
        <w:t>Заявитель имеет право отозвать поданное заявление путем письменного уведомления об этом уполномоченного органа до окончания срока приема заявок.</w:t>
      </w:r>
    </w:p>
    <w:p w:rsidR="00270EC0" w:rsidRPr="009B3DB8" w:rsidRDefault="00270EC0" w:rsidP="009B7B05">
      <w:pPr>
        <w:shd w:val="clear" w:color="auto" w:fill="FFFFFF"/>
        <w:ind w:firstLine="708"/>
        <w:jc w:val="both"/>
        <w:rPr>
          <w:szCs w:val="28"/>
        </w:rPr>
      </w:pPr>
      <w:r w:rsidRPr="009B3DB8">
        <w:rPr>
          <w:szCs w:val="28"/>
        </w:rPr>
        <w:t>По заявлениям, представленным по истечении срока приема заявлений и документов, прилагаемых к ним, указанного в информационном сообщении о приеме заявлений, уполномоченным органом принимается решение об отказе в рассмотрении заявления о получении соответствующего вида поддержки. В течение 5 дней с момента регистрации такого заявления уполномоченный орган посредством почтовой связи направляет заявителю мотивированный отказ и комплект поданных им документов.</w:t>
      </w:r>
    </w:p>
    <w:p w:rsidR="00270EC0" w:rsidRPr="009B3DB8" w:rsidRDefault="00270EC0" w:rsidP="009B7B05">
      <w:pPr>
        <w:shd w:val="clear" w:color="auto" w:fill="FFFFFF"/>
        <w:ind w:firstLine="708"/>
        <w:jc w:val="both"/>
        <w:rPr>
          <w:szCs w:val="28"/>
        </w:rPr>
      </w:pPr>
      <w:r w:rsidRPr="009B3DB8">
        <w:rPr>
          <w:szCs w:val="28"/>
        </w:rPr>
        <w:t>4.1.2.Уполномоченный орган в течение 5 рабочих дней с момента регистрации заявления запрашивает:</w:t>
      </w:r>
    </w:p>
    <w:p w:rsidR="00270EC0" w:rsidRPr="009B3DB8" w:rsidRDefault="00270EC0" w:rsidP="009B7B05">
      <w:pPr>
        <w:shd w:val="clear" w:color="auto" w:fill="FFFFFF"/>
        <w:jc w:val="both"/>
        <w:rPr>
          <w:szCs w:val="28"/>
        </w:rPr>
      </w:pPr>
      <w:r w:rsidRPr="009B3DB8">
        <w:rPr>
          <w:szCs w:val="28"/>
        </w:rPr>
        <w:t>-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(соискателя);</w:t>
      </w:r>
    </w:p>
    <w:p w:rsidR="00270EC0" w:rsidRPr="009B3DB8" w:rsidRDefault="00270EC0" w:rsidP="009B7B05">
      <w:pPr>
        <w:shd w:val="clear" w:color="auto" w:fill="FFFFFF"/>
        <w:jc w:val="both"/>
        <w:rPr>
          <w:szCs w:val="28"/>
        </w:rPr>
      </w:pPr>
      <w:r w:rsidRPr="009B3DB8">
        <w:rPr>
          <w:szCs w:val="28"/>
        </w:rPr>
        <w:t>- копию свидетельства о постановке на налоговый учёт (для юридических лиц) или свидетельство (уведомление) о государственной регистрации в качестве индивидуального предпринимателя (для индивидуальных предпринимателей);</w:t>
      </w:r>
    </w:p>
    <w:p w:rsidR="00270EC0" w:rsidRPr="009B3DB8" w:rsidRDefault="00270EC0" w:rsidP="009B7B05">
      <w:pPr>
        <w:shd w:val="clear" w:color="auto" w:fill="FFFFFF"/>
        <w:jc w:val="both"/>
        <w:rPr>
          <w:szCs w:val="28"/>
        </w:rPr>
      </w:pPr>
      <w:r w:rsidRPr="009B3DB8">
        <w:rPr>
          <w:szCs w:val="28"/>
        </w:rPr>
        <w:t>- справку налогового органа об отсутствии просроченной задолженности перед бюджетами всех уровней и государственными внебюджетными фондами;</w:t>
      </w:r>
    </w:p>
    <w:p w:rsidR="00270EC0" w:rsidRPr="009B3DB8" w:rsidRDefault="00270EC0" w:rsidP="009B7B05">
      <w:pPr>
        <w:shd w:val="clear" w:color="auto" w:fill="FFFFFF"/>
        <w:jc w:val="both"/>
        <w:rPr>
          <w:szCs w:val="28"/>
        </w:rPr>
      </w:pPr>
      <w:r w:rsidRPr="009B3DB8">
        <w:rPr>
          <w:szCs w:val="28"/>
        </w:rPr>
        <w:t>- копию уведомления налогового органа о применяемом заявителем специальном налоговом режиме в текущем финансовом году (при наличии);</w:t>
      </w:r>
    </w:p>
    <w:p w:rsidR="00270EC0" w:rsidRPr="009B3DB8" w:rsidRDefault="00270EC0" w:rsidP="009B7B05">
      <w:pPr>
        <w:shd w:val="clear" w:color="auto" w:fill="FFFFFF"/>
        <w:jc w:val="both"/>
        <w:rPr>
          <w:szCs w:val="28"/>
        </w:rPr>
      </w:pPr>
      <w:r w:rsidRPr="009B3DB8">
        <w:rPr>
          <w:szCs w:val="28"/>
        </w:rPr>
        <w:t>- для организаций, использующих общую систему налогообложения, − бухгалтерскую отчётность по форме 1 «Бухгалтерский баланс», форме 2 «Отчёт о прибылях и убытках» за последний отчётный период;</w:t>
      </w:r>
    </w:p>
    <w:p w:rsidR="00270EC0" w:rsidRPr="009B3DB8" w:rsidRDefault="00270EC0" w:rsidP="009B7B05">
      <w:pPr>
        <w:shd w:val="clear" w:color="auto" w:fill="FFFFFF"/>
        <w:jc w:val="both"/>
        <w:rPr>
          <w:szCs w:val="28"/>
        </w:rPr>
      </w:pPr>
      <w:r w:rsidRPr="009B3DB8">
        <w:rPr>
          <w:szCs w:val="28"/>
        </w:rPr>
        <w:t>- для организаций, использующих упрощённую систему налогообложения, − копию налоговой декларации по налогу, уплачиваемому в связи с применением упрощённой системы налогообложения за последний отчётный период;</w:t>
      </w:r>
    </w:p>
    <w:p w:rsidR="00270EC0" w:rsidRPr="009B3DB8" w:rsidRDefault="00270EC0" w:rsidP="009B7B05">
      <w:pPr>
        <w:shd w:val="clear" w:color="auto" w:fill="FFFFFF"/>
        <w:jc w:val="both"/>
        <w:rPr>
          <w:szCs w:val="28"/>
        </w:rPr>
      </w:pPr>
      <w:r w:rsidRPr="009B3DB8">
        <w:rPr>
          <w:szCs w:val="28"/>
        </w:rPr>
        <w:t>- копию свидетельства о государственной регистрации юридического лица;</w:t>
      </w:r>
    </w:p>
    <w:p w:rsidR="00270EC0" w:rsidRPr="009B3DB8" w:rsidRDefault="00270EC0" w:rsidP="009B7B05">
      <w:pPr>
        <w:shd w:val="clear" w:color="auto" w:fill="FFFFFF"/>
        <w:jc w:val="both"/>
        <w:rPr>
          <w:szCs w:val="28"/>
        </w:rPr>
      </w:pPr>
      <w:r w:rsidRPr="009B3DB8">
        <w:rPr>
          <w:szCs w:val="28"/>
        </w:rPr>
        <w:t>- справку об отсутствии задолженности из Пенсионного фонда Российской Федерации;</w:t>
      </w:r>
    </w:p>
    <w:p w:rsidR="00270EC0" w:rsidRPr="009B3DB8" w:rsidRDefault="00270EC0" w:rsidP="009B7B05">
      <w:pPr>
        <w:shd w:val="clear" w:color="auto" w:fill="FFFFFF"/>
        <w:jc w:val="both"/>
        <w:rPr>
          <w:szCs w:val="28"/>
        </w:rPr>
      </w:pPr>
      <w:r w:rsidRPr="009B3DB8">
        <w:rPr>
          <w:szCs w:val="28"/>
        </w:rPr>
        <w:t>- справку о состоянии расчетов по страховым взносам, пеням и штрафам из Фонда социального страхования Российской Федерации.</w:t>
      </w:r>
    </w:p>
    <w:p w:rsidR="00270EC0" w:rsidRPr="009B3DB8" w:rsidRDefault="00270EC0" w:rsidP="009B7B05">
      <w:pPr>
        <w:shd w:val="clear" w:color="auto" w:fill="FFFFFF"/>
        <w:ind w:firstLine="708"/>
        <w:jc w:val="both"/>
        <w:rPr>
          <w:szCs w:val="28"/>
        </w:rPr>
      </w:pPr>
      <w:r w:rsidRPr="009B3DB8">
        <w:rPr>
          <w:szCs w:val="28"/>
        </w:rPr>
        <w:t xml:space="preserve">Заявитель (соискатель) вправе по собственной инициативе  представить  в уполномоченный орган указанные документы. </w:t>
      </w:r>
    </w:p>
    <w:p w:rsidR="00270EC0" w:rsidRPr="009B3DB8" w:rsidRDefault="00270EC0" w:rsidP="009B7B05">
      <w:pPr>
        <w:shd w:val="clear" w:color="auto" w:fill="FFFFFF"/>
        <w:ind w:firstLine="708"/>
        <w:jc w:val="both"/>
        <w:rPr>
          <w:szCs w:val="28"/>
        </w:rPr>
      </w:pPr>
      <w:r w:rsidRPr="009B3DB8">
        <w:rPr>
          <w:szCs w:val="28"/>
        </w:rPr>
        <w:t>При наличии недоимки по налогам, сборам и взносам заявитель (соискатель) вправе представить копии платёжных поручений с отметкой банка, подтверждающих факт погашения задолженности.</w:t>
      </w:r>
    </w:p>
    <w:p w:rsidR="00270EC0" w:rsidRPr="009B3DB8" w:rsidRDefault="00270EC0" w:rsidP="003F45B2">
      <w:pPr>
        <w:shd w:val="clear" w:color="auto" w:fill="FFFFFF"/>
        <w:spacing w:line="240" w:lineRule="atLeast"/>
        <w:ind w:firstLine="709"/>
        <w:jc w:val="both"/>
      </w:pPr>
      <w:r w:rsidRPr="009B3DB8">
        <w:t> Уполномоченный орган составляет реестр зарегистрированных заявлений и передаёт его вместе с приложенными документами заявителей (соискателей) в уполномоченную рабочую группу деятельность и состав которой регламентируется постановлением Администрации г. Переславля-Залесского,  на проведение проверки документов заявителей (соискателей) (в течение 5 рабочих дней с момента регистрации заявления уполномоченным органом).</w:t>
      </w:r>
    </w:p>
    <w:p w:rsidR="00270EC0" w:rsidRPr="009B3DB8" w:rsidRDefault="00270EC0" w:rsidP="003F45B2">
      <w:pPr>
        <w:shd w:val="clear" w:color="auto" w:fill="FFFFFF"/>
        <w:spacing w:line="240" w:lineRule="atLeast"/>
        <w:ind w:firstLine="709"/>
        <w:jc w:val="both"/>
        <w:rPr>
          <w:szCs w:val="28"/>
        </w:rPr>
      </w:pPr>
      <w:r w:rsidRPr="009B3DB8">
        <w:rPr>
          <w:szCs w:val="28"/>
        </w:rPr>
        <w:t>4.1.3. Уполномоченная рабочая группа в течение 20 рабочих дней, с даты поступления к ней заявки, состоящей из заявления и приложенных к нему документов (далее – заявка):</w:t>
      </w:r>
    </w:p>
    <w:p w:rsidR="00270EC0" w:rsidRPr="009B3DB8" w:rsidRDefault="00270EC0" w:rsidP="009B7B05">
      <w:pPr>
        <w:shd w:val="clear" w:color="auto" w:fill="FFFFFF"/>
        <w:jc w:val="both"/>
        <w:rPr>
          <w:szCs w:val="28"/>
        </w:rPr>
      </w:pPr>
      <w:r w:rsidRPr="009B3DB8">
        <w:rPr>
          <w:szCs w:val="28"/>
        </w:rPr>
        <w:t>- проверяет соответствие заявителя (соискателя) условиям предоставления субсидии;</w:t>
      </w:r>
    </w:p>
    <w:p w:rsidR="00270EC0" w:rsidRPr="009B3DB8" w:rsidRDefault="00270EC0" w:rsidP="009B7B05">
      <w:pPr>
        <w:shd w:val="clear" w:color="auto" w:fill="FFFFFF"/>
        <w:jc w:val="both"/>
        <w:rPr>
          <w:szCs w:val="28"/>
        </w:rPr>
      </w:pPr>
      <w:r w:rsidRPr="009B3DB8">
        <w:rPr>
          <w:szCs w:val="28"/>
        </w:rPr>
        <w:t>- проверяет документы заявителя (соискателя) на комплектность, полноту сведений и соответствие требованиям Положения и соответствующего порядка предоставления финансовой поддержки, на получение которой претендует заявитель (соискатель);</w:t>
      </w:r>
    </w:p>
    <w:p w:rsidR="00270EC0" w:rsidRPr="009B3DB8" w:rsidRDefault="00270EC0" w:rsidP="009B7B05">
      <w:pPr>
        <w:shd w:val="clear" w:color="auto" w:fill="FFFFFF"/>
        <w:jc w:val="both"/>
        <w:rPr>
          <w:szCs w:val="28"/>
        </w:rPr>
      </w:pPr>
      <w:r w:rsidRPr="009B3DB8">
        <w:rPr>
          <w:szCs w:val="28"/>
        </w:rPr>
        <w:t>- проверяет факт наличия  или отсутствия сведений о заявителе (соискателе) в реестре Ярославской области или реестре г. Переславля-Залесского субъектов малого и среднего предпринимательства, получивших финансовую поддержку (сведения о заявителе (соискателе), имеющиеся в областном или муниципальных реестрах, отражаются в заключении);</w:t>
      </w:r>
    </w:p>
    <w:p w:rsidR="00270EC0" w:rsidRPr="009B3DB8" w:rsidRDefault="00270EC0" w:rsidP="009B7B05">
      <w:pPr>
        <w:shd w:val="clear" w:color="auto" w:fill="FFFFFF"/>
        <w:jc w:val="both"/>
        <w:rPr>
          <w:szCs w:val="28"/>
        </w:rPr>
      </w:pPr>
      <w:r w:rsidRPr="009B3DB8">
        <w:rPr>
          <w:szCs w:val="28"/>
        </w:rPr>
        <w:lastRenderedPageBreak/>
        <w:t>- оформляет результаты проверки в виде заключения;</w:t>
      </w:r>
    </w:p>
    <w:p w:rsidR="00270EC0" w:rsidRPr="009B3DB8" w:rsidRDefault="00270EC0" w:rsidP="009B7B05">
      <w:pPr>
        <w:shd w:val="clear" w:color="auto" w:fill="FFFFFF"/>
        <w:jc w:val="both"/>
        <w:rPr>
          <w:szCs w:val="28"/>
        </w:rPr>
      </w:pPr>
      <w:r w:rsidRPr="009B3DB8">
        <w:rPr>
          <w:szCs w:val="28"/>
        </w:rPr>
        <w:t>- формирует реестр проверенных заявок;</w:t>
      </w:r>
    </w:p>
    <w:p w:rsidR="00270EC0" w:rsidRPr="009B3DB8" w:rsidRDefault="00270EC0" w:rsidP="009B7B05">
      <w:pPr>
        <w:shd w:val="clear" w:color="auto" w:fill="FFFFFF"/>
        <w:jc w:val="both"/>
        <w:rPr>
          <w:szCs w:val="28"/>
        </w:rPr>
      </w:pPr>
      <w:r w:rsidRPr="009B3DB8">
        <w:rPr>
          <w:szCs w:val="28"/>
        </w:rPr>
        <w:t>- передаёт реестр проверенных заявок и заявки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t>Уполномоченная рабочая группа</w:t>
      </w:r>
      <w:r w:rsidRPr="009B3DB8">
        <w:rPr>
          <w:lang w:eastAsia="ru-RU"/>
        </w:rPr>
        <w:t xml:space="preserve"> </w:t>
      </w:r>
      <w:r w:rsidRPr="009B3DB8">
        <w:rPr>
          <w:spacing w:val="2"/>
          <w:lang w:eastAsia="ru-RU"/>
        </w:rPr>
        <w:t>по каждой поступившей заявке</w:t>
      </w:r>
      <w:r w:rsidRPr="009B3DB8">
        <w:rPr>
          <w:lang w:eastAsia="ru-RU"/>
        </w:rPr>
        <w:t xml:space="preserve"> готовит и передаёт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ind w:firstLine="709"/>
        <w:jc w:val="both"/>
        <w:rPr>
          <w:spacing w:val="2"/>
          <w:lang w:eastAsia="ru-RU"/>
        </w:rPr>
      </w:pPr>
      <w:r w:rsidRPr="009B3DB8">
        <w:rPr>
          <w:spacing w:val="2"/>
          <w:lang w:eastAsia="ru-RU"/>
        </w:rPr>
        <w:t xml:space="preserve">- информационный лист о результатах проверки комплекта документов соискателя по </w:t>
      </w:r>
      <w:hyperlink r:id="rId15" w:history="1">
        <w:r w:rsidRPr="009B3DB8">
          <w:rPr>
            <w:rStyle w:val="a4"/>
            <w:spacing w:val="2"/>
          </w:rPr>
          <w:t>форме</w:t>
        </w:r>
      </w:hyperlink>
      <w:r w:rsidRPr="009B3DB8">
        <w:rPr>
          <w:spacing w:val="2"/>
          <w:lang w:eastAsia="ru-RU"/>
        </w:rPr>
        <w:t xml:space="preserve"> согласно приложению 4 к Порядку;</w:t>
      </w:r>
    </w:p>
    <w:p w:rsidR="00270EC0" w:rsidRPr="009B3DB8" w:rsidRDefault="00270EC0" w:rsidP="009B7B05">
      <w:pPr>
        <w:shd w:val="clear" w:color="auto" w:fill="FFFFFF"/>
        <w:ind w:firstLine="708"/>
        <w:jc w:val="both"/>
        <w:rPr>
          <w:szCs w:val="28"/>
        </w:rPr>
      </w:pPr>
      <w:r w:rsidRPr="009B3DB8">
        <w:rPr>
          <w:spacing w:val="2"/>
          <w:lang w:eastAsia="ru-RU"/>
        </w:rPr>
        <w:t xml:space="preserve">- сводную информацию о </w:t>
      </w:r>
      <w:r w:rsidRPr="009B3DB8">
        <w:t>субъекте малого предпринимательства, претендующем на получение гранта,</w:t>
      </w:r>
      <w:r w:rsidRPr="009B3DB8">
        <w:rPr>
          <w:spacing w:val="2"/>
          <w:lang w:eastAsia="ru-RU"/>
        </w:rPr>
        <w:t xml:space="preserve"> по </w:t>
      </w:r>
      <w:hyperlink r:id="rId16" w:history="1">
        <w:r w:rsidRPr="009B3DB8">
          <w:rPr>
            <w:rStyle w:val="a4"/>
            <w:spacing w:val="2"/>
          </w:rPr>
          <w:t>форме</w:t>
        </w:r>
      </w:hyperlink>
      <w:r w:rsidRPr="009B3DB8">
        <w:rPr>
          <w:spacing w:val="2"/>
          <w:lang w:eastAsia="ru-RU"/>
        </w:rPr>
        <w:t xml:space="preserve"> согласно приложению 5 к Порядку по заявкам, поданным в соответствии с требованиями </w:t>
      </w:r>
      <w:hyperlink r:id="rId17" w:history="1">
        <w:r w:rsidRPr="009B3DB8">
          <w:rPr>
            <w:rStyle w:val="a4"/>
            <w:spacing w:val="2"/>
          </w:rPr>
          <w:t>раздела 3</w:t>
        </w:r>
      </w:hyperlink>
      <w:r w:rsidRPr="009B3DB8">
        <w:rPr>
          <w:spacing w:val="2"/>
          <w:lang w:eastAsia="ru-RU"/>
        </w:rPr>
        <w:t xml:space="preserve"> Порядка</w:t>
      </w:r>
    </w:p>
    <w:p w:rsidR="00270EC0" w:rsidRPr="009B3DB8" w:rsidRDefault="00270EC0" w:rsidP="009B7B05">
      <w:pPr>
        <w:shd w:val="clear" w:color="auto" w:fill="FFFFFF"/>
        <w:ind w:firstLine="708"/>
        <w:jc w:val="both"/>
        <w:rPr>
          <w:szCs w:val="28"/>
        </w:rPr>
      </w:pPr>
      <w:r w:rsidRPr="009B3DB8">
        <w:rPr>
          <w:szCs w:val="28"/>
        </w:rPr>
        <w:t>При отрицательном заключении уполномоченной рабочей группы уполномоченный орган готовит мотивированный отказ и направляет его заявителю (соискателю) в течение 5 дней с момента возвращения заявки уполномоченной рабочей группы.</w:t>
      </w:r>
    </w:p>
    <w:p w:rsidR="00270EC0" w:rsidRPr="009B3DB8" w:rsidRDefault="00270EC0" w:rsidP="009B7B05">
      <w:pPr>
        <w:shd w:val="clear" w:color="auto" w:fill="FFFFFF"/>
        <w:spacing w:line="240" w:lineRule="atLeast"/>
        <w:ind w:firstLine="708"/>
        <w:jc w:val="both"/>
      </w:pPr>
      <w:r w:rsidRPr="009B3DB8">
        <w:t xml:space="preserve">При положительном заключении уполномоченной рабочей группы уполномоченный орган в течение 5 рабочих дней с момента поступления заключения осуществляет  подготовку сводной информации по представленному пакету документов заявителя (соискателя) по форме для вынесения заявки на рассмотрение комиссии по предоставлению финансовой  поддержки субъектам малого и среднего предпринимательства г. Переславля-Залесского </w:t>
      </w:r>
      <w:r w:rsidRPr="009B3DB8">
        <w:rPr>
          <w:szCs w:val="28"/>
        </w:rPr>
        <w:t>(далее – комиссия)</w:t>
      </w:r>
      <w:r w:rsidRPr="009B3DB8">
        <w:t>. Состав комиссии</w:t>
      </w:r>
      <w:r w:rsidRPr="009B3DB8">
        <w:rPr>
          <w:szCs w:val="28"/>
        </w:rPr>
        <w:t xml:space="preserve"> и положение о ней</w:t>
      </w:r>
      <w:r w:rsidRPr="009B3DB8">
        <w:t xml:space="preserve"> утверждаются постановлением Администрации города Переславля-Залесского.</w:t>
      </w:r>
    </w:p>
    <w:p w:rsidR="00270EC0" w:rsidRPr="009B3DB8" w:rsidRDefault="00270EC0" w:rsidP="009B7B05">
      <w:pPr>
        <w:shd w:val="clear" w:color="auto" w:fill="FFFFFF"/>
        <w:ind w:firstLine="708"/>
        <w:jc w:val="both"/>
        <w:rPr>
          <w:szCs w:val="28"/>
        </w:rPr>
      </w:pPr>
      <w:r w:rsidRPr="009B3DB8">
        <w:rPr>
          <w:szCs w:val="28"/>
        </w:rPr>
        <w:t>Решение комиссии о предоставлении (</w:t>
      </w:r>
      <w:proofErr w:type="spellStart"/>
      <w:r w:rsidRPr="009B3DB8">
        <w:rPr>
          <w:szCs w:val="28"/>
        </w:rPr>
        <w:t>непредоставлении</w:t>
      </w:r>
      <w:proofErr w:type="spellEnd"/>
      <w:r w:rsidRPr="009B3DB8">
        <w:rPr>
          <w:szCs w:val="28"/>
        </w:rPr>
        <w:t>) финансовой поддержки в виде субсидии оформляется протоколом.</w:t>
      </w:r>
    </w:p>
    <w:p w:rsidR="00270EC0" w:rsidRPr="009B3DB8" w:rsidRDefault="00270EC0" w:rsidP="009B7B05">
      <w:pPr>
        <w:shd w:val="clear" w:color="auto" w:fill="FFFFFF"/>
        <w:ind w:firstLine="708"/>
        <w:jc w:val="both"/>
        <w:rPr>
          <w:szCs w:val="28"/>
        </w:rPr>
      </w:pPr>
      <w:r w:rsidRPr="009B3DB8">
        <w:rPr>
          <w:szCs w:val="28"/>
        </w:rPr>
        <w:t>Подготовка и размещение протокола заседания комиссии на официальном сайте органов местного самоуправления г. Переславля-Залесского осуществляется течение 5 дней с даты проведения заседания комиссии.</w:t>
      </w:r>
    </w:p>
    <w:p w:rsidR="00270EC0" w:rsidRPr="009B3DB8" w:rsidRDefault="00270EC0" w:rsidP="009B7B05">
      <w:pPr>
        <w:shd w:val="clear" w:color="auto" w:fill="FFFFFF"/>
        <w:spacing w:line="240" w:lineRule="atLeast"/>
        <w:ind w:firstLine="709"/>
        <w:jc w:val="both"/>
      </w:pPr>
      <w:r w:rsidRPr="009B3DB8">
        <w:t>4.1.4. Уполномоченный орган на основании протокола заседания комиссии:</w:t>
      </w:r>
    </w:p>
    <w:p w:rsidR="00270EC0" w:rsidRPr="009B3DB8" w:rsidRDefault="00270EC0" w:rsidP="009B7B05">
      <w:pPr>
        <w:shd w:val="clear" w:color="auto" w:fill="FFFFFF"/>
        <w:spacing w:line="240" w:lineRule="atLeast"/>
        <w:ind w:firstLine="709"/>
        <w:jc w:val="both"/>
      </w:pPr>
      <w:r w:rsidRPr="009B3DB8">
        <w:t>- при отрицательном заключении готовит мотивированный отказ заявителю;</w:t>
      </w:r>
    </w:p>
    <w:p w:rsidR="00270EC0" w:rsidRPr="009B3DB8" w:rsidRDefault="00270EC0" w:rsidP="009B7B05">
      <w:pPr>
        <w:shd w:val="clear" w:color="auto" w:fill="FFFFFF"/>
        <w:spacing w:line="240" w:lineRule="atLeast"/>
        <w:ind w:firstLine="709"/>
        <w:jc w:val="both"/>
      </w:pPr>
      <w:r w:rsidRPr="009B3DB8">
        <w:t>- при положительном решении готовит проект соглашения о предоставлении субсидии по форме согласно приложению 6 к Порядку.</w:t>
      </w:r>
    </w:p>
    <w:p w:rsidR="00270EC0" w:rsidRPr="009B3DB8" w:rsidRDefault="00270EC0" w:rsidP="009B7B05">
      <w:pPr>
        <w:shd w:val="clear" w:color="auto" w:fill="FFFFFF"/>
        <w:spacing w:line="240" w:lineRule="atLeast"/>
        <w:ind w:firstLine="709"/>
        <w:jc w:val="both"/>
      </w:pPr>
      <w:r w:rsidRPr="009B3DB8">
        <w:t xml:space="preserve">Специалисты уполномоченного органа по телефону или с помощью электронной почты извещают </w:t>
      </w:r>
      <w:proofErr w:type="spellStart"/>
      <w:r w:rsidRPr="009B3DB8">
        <w:t>СМиСП</w:t>
      </w:r>
      <w:proofErr w:type="spellEnd"/>
      <w:r w:rsidRPr="009B3DB8">
        <w:t xml:space="preserve"> и организацию инфраструктуры поддержки </w:t>
      </w:r>
      <w:proofErr w:type="spellStart"/>
      <w:r w:rsidRPr="009B3DB8">
        <w:t>СМиСП</w:t>
      </w:r>
      <w:proofErr w:type="spellEnd"/>
      <w:r w:rsidRPr="009B3DB8">
        <w:t xml:space="preserve"> г. Переславль-Залесский:</w:t>
      </w:r>
    </w:p>
    <w:p w:rsidR="00270EC0" w:rsidRPr="009B3DB8" w:rsidRDefault="00270EC0" w:rsidP="009B7B05">
      <w:pPr>
        <w:shd w:val="clear" w:color="auto" w:fill="FFFFFF"/>
        <w:spacing w:line="240" w:lineRule="atLeast"/>
        <w:ind w:firstLine="709"/>
        <w:jc w:val="both"/>
      </w:pPr>
      <w:r w:rsidRPr="009B3DB8">
        <w:t>- о готовности проекта соглашения;</w:t>
      </w:r>
    </w:p>
    <w:p w:rsidR="00270EC0" w:rsidRPr="009B3DB8" w:rsidRDefault="00270EC0" w:rsidP="009B7B05">
      <w:pPr>
        <w:shd w:val="clear" w:color="auto" w:fill="FFFFFF"/>
        <w:spacing w:line="240" w:lineRule="atLeast"/>
        <w:ind w:firstLine="709"/>
        <w:jc w:val="both"/>
      </w:pPr>
      <w:r w:rsidRPr="009B3DB8">
        <w:t>- о необходимости подписания и представления в уполномоченный орган подписанного соглашения.</w:t>
      </w:r>
    </w:p>
    <w:p w:rsidR="00270EC0" w:rsidRPr="009B3DB8" w:rsidRDefault="00270EC0" w:rsidP="009B7B05">
      <w:pPr>
        <w:shd w:val="clear" w:color="auto" w:fill="FFFFFF"/>
        <w:spacing w:line="240" w:lineRule="atLeast"/>
        <w:ind w:firstLine="709"/>
        <w:jc w:val="both"/>
      </w:pPr>
      <w:r w:rsidRPr="009B3DB8">
        <w:t xml:space="preserve">При непредставлении </w:t>
      </w:r>
      <w:proofErr w:type="spellStart"/>
      <w:r w:rsidRPr="009B3DB8">
        <w:t>СМиСП</w:t>
      </w:r>
      <w:proofErr w:type="spellEnd"/>
      <w:r w:rsidRPr="009B3DB8">
        <w:t xml:space="preserve"> и организацией инфраструктуры поддержки </w:t>
      </w:r>
      <w:proofErr w:type="spellStart"/>
      <w:r w:rsidRPr="009B3DB8">
        <w:t>СМиСП</w:t>
      </w:r>
      <w:proofErr w:type="spellEnd"/>
      <w:r w:rsidRPr="009B3DB8">
        <w:t xml:space="preserve"> в уполномоченный орган проекта подписанного соглашения в течение 15 рабочих дней с момента размещения протокола заседания комиссии  на официальном сайте органов местного самоуправления   финансовая поддержка не оказывается.</w:t>
      </w:r>
    </w:p>
    <w:p w:rsidR="00270EC0" w:rsidRPr="009B3DB8" w:rsidRDefault="00270EC0" w:rsidP="009B7B05">
      <w:pPr>
        <w:ind w:firstLine="540"/>
        <w:jc w:val="both"/>
      </w:pPr>
      <w:r w:rsidRPr="009B3DB8">
        <w:t>4.2. Заявление и прилагаемые к нему документы заявителю (соискателю) не возвращаются. </w:t>
      </w: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sectPr w:rsidR="00270EC0" w:rsidRPr="009B3DB8" w:rsidSect="003F45B2">
          <w:type w:val="continuous"/>
          <w:pgSz w:w="11906" w:h="16838"/>
          <w:pgMar w:top="1134" w:right="850" w:bottom="993"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440"/>
        <w:gridCol w:w="5040"/>
      </w:tblGrid>
      <w:tr w:rsidR="00270EC0" w:rsidRPr="009B3DB8" w:rsidTr="009B7B05">
        <w:tc>
          <w:tcPr>
            <w:tcW w:w="4440" w:type="dxa"/>
          </w:tcPr>
          <w:p w:rsidR="00270EC0" w:rsidRPr="009B3DB8" w:rsidRDefault="00270EC0">
            <w:pPr>
              <w:shd w:val="clear" w:color="auto" w:fill="FFFFFF"/>
              <w:spacing w:line="240" w:lineRule="atLeast"/>
              <w:rPr>
                <w:lang w:eastAsia="en-US"/>
              </w:rPr>
            </w:pPr>
          </w:p>
        </w:tc>
        <w:tc>
          <w:tcPr>
            <w:tcW w:w="5040" w:type="dxa"/>
          </w:tcPr>
          <w:p w:rsidR="00270EC0" w:rsidRPr="009B3DB8" w:rsidRDefault="00270EC0">
            <w:pPr>
              <w:shd w:val="clear" w:color="auto" w:fill="FFFFFF"/>
              <w:spacing w:line="240" w:lineRule="atLeast"/>
              <w:ind w:left="-135" w:right="-135"/>
              <w:jc w:val="both"/>
              <w:rPr>
                <w:lang w:eastAsia="en-US"/>
              </w:rPr>
            </w:pPr>
            <w:bookmarkStart w:id="1" w:name="Приложение_1_продвижение_продукции"/>
            <w:r w:rsidRPr="009B3DB8">
              <w:t>Приложение 1</w:t>
            </w:r>
            <w:bookmarkEnd w:id="1"/>
          </w:p>
          <w:p w:rsidR="00270EC0" w:rsidRPr="009B3DB8" w:rsidRDefault="00270EC0">
            <w:pPr>
              <w:shd w:val="clear" w:color="auto" w:fill="FFFFFF"/>
              <w:tabs>
                <w:tab w:val="left" w:pos="4401"/>
              </w:tabs>
              <w:spacing w:line="240" w:lineRule="atLeast"/>
              <w:ind w:left="-135" w:right="-135"/>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pPr>
              <w:shd w:val="clear" w:color="auto" w:fill="FFFFFF"/>
              <w:spacing w:line="240" w:lineRule="atLeast"/>
              <w:ind w:left="-135" w:right="-135"/>
            </w:pPr>
          </w:p>
          <w:p w:rsidR="00270EC0" w:rsidRPr="009B3DB8" w:rsidRDefault="00270EC0">
            <w:pPr>
              <w:shd w:val="clear" w:color="auto" w:fill="FFFFFF"/>
              <w:spacing w:line="240" w:lineRule="atLeast"/>
              <w:ind w:left="-135" w:right="-135"/>
              <w:rPr>
                <w:lang w:eastAsia="en-US"/>
              </w:rPr>
            </w:pPr>
            <w:r w:rsidRPr="009B3DB8">
              <w:t>Форма</w:t>
            </w:r>
          </w:p>
        </w:tc>
      </w:tr>
    </w:tbl>
    <w:p w:rsidR="00270EC0" w:rsidRPr="009B3DB8" w:rsidRDefault="00270EC0" w:rsidP="009B7B05">
      <w:pPr>
        <w:shd w:val="clear" w:color="auto" w:fill="FFFFFF"/>
        <w:spacing w:line="240" w:lineRule="atLeast"/>
        <w:jc w:val="both"/>
        <w:rPr>
          <w:lang w:eastAsia="en-US"/>
        </w:rPr>
      </w:pPr>
    </w:p>
    <w:tbl>
      <w:tblPr>
        <w:tblpPr w:leftFromText="180" w:rightFromText="180" w:bottomFromText="200" w:vertAnchor="text" w:horzAnchor="margin" w:tblpY="93"/>
        <w:tblW w:w="0" w:type="auto"/>
        <w:tblLayout w:type="fixed"/>
        <w:tblLook w:val="00A0" w:firstRow="1" w:lastRow="0" w:firstColumn="1" w:lastColumn="0" w:noHBand="0" w:noVBand="0"/>
      </w:tblPr>
      <w:tblGrid>
        <w:gridCol w:w="4409"/>
        <w:gridCol w:w="236"/>
        <w:gridCol w:w="4961"/>
      </w:tblGrid>
      <w:tr w:rsidR="00270EC0" w:rsidRPr="009B3DB8" w:rsidTr="009B7B05">
        <w:tc>
          <w:tcPr>
            <w:tcW w:w="4409" w:type="dxa"/>
          </w:tcPr>
          <w:p w:rsidR="00270EC0" w:rsidRPr="009B3DB8" w:rsidRDefault="00270EC0">
            <w:pPr>
              <w:shd w:val="clear" w:color="auto" w:fill="FFFFFF"/>
              <w:tabs>
                <w:tab w:val="left" w:pos="4111"/>
              </w:tabs>
              <w:spacing w:line="240" w:lineRule="atLeast"/>
              <w:rPr>
                <w:lang w:eastAsia="en-US"/>
              </w:rPr>
            </w:pPr>
            <w:r w:rsidRPr="009B3DB8">
              <w:t>__________________________________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(полное наименование субъекта малого (среднего) предпринимательства)</w:t>
            </w:r>
          </w:p>
          <w:p w:rsidR="00270EC0" w:rsidRPr="009B3DB8" w:rsidRDefault="00270EC0">
            <w:pPr>
              <w:shd w:val="clear" w:color="auto" w:fill="FFFFFF"/>
              <w:tabs>
                <w:tab w:val="left" w:pos="4253"/>
              </w:tabs>
              <w:spacing w:line="240" w:lineRule="atLeast"/>
              <w:rPr>
                <w:sz w:val="20"/>
                <w:szCs w:val="20"/>
              </w:rPr>
            </w:pPr>
            <w:r w:rsidRPr="009B3DB8">
              <w:rPr>
                <w:sz w:val="20"/>
                <w:szCs w:val="20"/>
              </w:rPr>
              <w:t>__________________________________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(адрес, дата, исх. №)</w:t>
            </w:r>
          </w:p>
          <w:p w:rsidR="00270EC0" w:rsidRPr="009B3DB8" w:rsidRDefault="00270EC0">
            <w:pPr>
              <w:shd w:val="clear" w:color="auto" w:fill="FFFFFF"/>
              <w:tabs>
                <w:tab w:val="left" w:pos="567"/>
                <w:tab w:val="left" w:pos="4111"/>
              </w:tabs>
              <w:spacing w:line="240" w:lineRule="atLeast"/>
              <w:rPr>
                <w:lang w:eastAsia="en-US"/>
              </w:rPr>
            </w:pPr>
          </w:p>
        </w:tc>
        <w:tc>
          <w:tcPr>
            <w:tcW w:w="236" w:type="dxa"/>
          </w:tcPr>
          <w:p w:rsidR="00270EC0" w:rsidRPr="009B3DB8" w:rsidRDefault="00270EC0">
            <w:pPr>
              <w:shd w:val="clear" w:color="auto" w:fill="FFFFFF"/>
              <w:tabs>
                <w:tab w:val="left" w:pos="4370"/>
              </w:tabs>
              <w:spacing w:line="240" w:lineRule="atLeast"/>
              <w:rPr>
                <w:lang w:eastAsia="en-US"/>
              </w:rPr>
            </w:pPr>
          </w:p>
        </w:tc>
        <w:tc>
          <w:tcPr>
            <w:tcW w:w="4961" w:type="dxa"/>
          </w:tcPr>
          <w:p w:rsidR="00270EC0" w:rsidRPr="009B3DB8" w:rsidRDefault="00270EC0">
            <w:pPr>
              <w:shd w:val="clear" w:color="auto" w:fill="FFFFFF"/>
              <w:tabs>
                <w:tab w:val="left" w:pos="4111"/>
              </w:tabs>
              <w:spacing w:line="240" w:lineRule="atLeast"/>
              <w:rPr>
                <w:sz w:val="28"/>
                <w:szCs w:val="28"/>
                <w:lang w:eastAsia="en-US"/>
              </w:rPr>
            </w:pPr>
            <w:r w:rsidRPr="009B3DB8">
              <w:t>В_</w:t>
            </w:r>
            <w:r w:rsidRPr="009B3DB8">
              <w:rPr>
                <w:sz w:val="28"/>
                <w:szCs w:val="28"/>
              </w:rPr>
              <w:t>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(наименование уполномоченного органа)</w:t>
            </w:r>
          </w:p>
          <w:p w:rsidR="00270EC0" w:rsidRPr="009B3DB8" w:rsidRDefault="00270EC0">
            <w:pPr>
              <w:shd w:val="clear" w:color="auto" w:fill="FFFFFF"/>
              <w:tabs>
                <w:tab w:val="left" w:pos="4370"/>
              </w:tabs>
              <w:spacing w:line="240" w:lineRule="atLeast"/>
              <w:rPr>
                <w:lang w:eastAsia="en-US"/>
              </w:rPr>
            </w:pPr>
          </w:p>
        </w:tc>
      </w:tr>
    </w:tbl>
    <w:p w:rsidR="00270EC0" w:rsidRPr="009B3DB8" w:rsidRDefault="00270EC0" w:rsidP="009B7B05">
      <w:pPr>
        <w:shd w:val="clear" w:color="auto" w:fill="FFFFFF"/>
        <w:spacing w:line="240" w:lineRule="atLeast"/>
        <w:jc w:val="center"/>
        <w:rPr>
          <w:b/>
          <w:sz w:val="28"/>
          <w:szCs w:val="28"/>
          <w:lang w:eastAsia="en-US"/>
        </w:rPr>
      </w:pPr>
    </w:p>
    <w:p w:rsidR="00270EC0" w:rsidRPr="009B3DB8" w:rsidRDefault="00270EC0" w:rsidP="009B7B05">
      <w:pPr>
        <w:shd w:val="clear" w:color="auto" w:fill="FFFFFF"/>
        <w:spacing w:line="240" w:lineRule="atLeast"/>
        <w:jc w:val="center"/>
        <w:rPr>
          <w:b/>
        </w:rPr>
      </w:pPr>
      <w:r w:rsidRPr="009B3DB8">
        <w:rPr>
          <w:b/>
        </w:rPr>
        <w:t>ЗАЯВЛЕНИЕ</w:t>
      </w:r>
    </w:p>
    <w:p w:rsidR="00270EC0" w:rsidRPr="009B3DB8" w:rsidRDefault="00270EC0" w:rsidP="009B7B05">
      <w:pPr>
        <w:shd w:val="clear" w:color="auto" w:fill="FFFFFF"/>
        <w:spacing w:line="240" w:lineRule="atLeast"/>
        <w:jc w:val="center"/>
        <w:rPr>
          <w:b/>
        </w:rPr>
      </w:pPr>
      <w:r w:rsidRPr="009B3DB8">
        <w:rPr>
          <w:b/>
        </w:rPr>
        <w:t>о предоставлении субсидии на возмещение затрат, связанных с продвижением продукции (товаров, работ, услуг)</w:t>
      </w:r>
      <w:r w:rsidRPr="009B3DB8">
        <w:t xml:space="preserve"> </w:t>
      </w:r>
      <w:r w:rsidRPr="009B3DB8">
        <w:rPr>
          <w:b/>
        </w:rPr>
        <w:t>на региональные и международные рынки</w:t>
      </w:r>
    </w:p>
    <w:p w:rsidR="00270EC0" w:rsidRPr="009B3DB8" w:rsidRDefault="00270EC0" w:rsidP="009B7B05">
      <w:pPr>
        <w:shd w:val="clear" w:color="auto" w:fill="FFFFFF"/>
        <w:spacing w:line="240" w:lineRule="atLeast"/>
        <w:jc w:val="center"/>
        <w:rPr>
          <w:b/>
        </w:rPr>
      </w:pPr>
    </w:p>
    <w:p w:rsidR="00270EC0" w:rsidRPr="009B3DB8" w:rsidRDefault="00270EC0" w:rsidP="009B7B05">
      <w:pPr>
        <w:shd w:val="clear" w:color="auto" w:fill="FFFFFF"/>
        <w:spacing w:line="240" w:lineRule="atLeast"/>
        <w:ind w:firstLine="709"/>
        <w:jc w:val="both"/>
        <w:rPr>
          <w:sz w:val="28"/>
          <w:szCs w:val="28"/>
          <w:lang w:eastAsia="ru-RU"/>
        </w:rPr>
      </w:pPr>
      <w:r w:rsidRPr="009B3DB8">
        <w:rPr>
          <w:lang w:eastAsia="ru-RU"/>
        </w:rPr>
        <w:t xml:space="preserve">1. Ознакомившись с Порядком предоставления </w:t>
      </w:r>
      <w:r w:rsidRPr="009B3DB8">
        <w:t>субъектам малого и среднего предпринимательства  г. Переславль-Залесский и организациям инфраструктуры поддержки субъектов малого и среднего предпринимательства  г. Переславль-Залесский, субсидий на возмещение затрат, связанных с продвижением продукции (товаров, работ, услуг) на региональные и международные рынки</w:t>
      </w:r>
      <w:r w:rsidRPr="009B3DB8">
        <w:rPr>
          <w:lang w:eastAsia="ru-RU"/>
        </w:rPr>
        <w:t xml:space="preserve">, являющимся приложением 1 к долгосрочной городской целевой программе «Развития субъектов малого и среднего предпринимательства  города Переславль-Залесский на 2013-2017 годы», утверждённой постановлением Администрации </w:t>
      </w:r>
      <w:proofErr w:type="spellStart"/>
      <w:r w:rsidRPr="009B3DB8">
        <w:rPr>
          <w:lang w:eastAsia="ru-RU"/>
        </w:rPr>
        <w:t>г.Переславля</w:t>
      </w:r>
      <w:proofErr w:type="spellEnd"/>
      <w:r w:rsidRPr="009B3DB8">
        <w:rPr>
          <w:lang w:eastAsia="ru-RU"/>
        </w:rPr>
        <w:t>-Залесского от_____________№____ (далее Порядок),</w:t>
      </w:r>
      <w:r w:rsidRPr="009B3DB8">
        <w:rPr>
          <w:sz w:val="28"/>
          <w:szCs w:val="28"/>
          <w:lang w:eastAsia="ru-RU"/>
        </w:rPr>
        <w:t>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jc w:val="center"/>
        <w:rPr>
          <w:sz w:val="20"/>
          <w:szCs w:val="20"/>
          <w:lang w:eastAsia="ru-RU"/>
        </w:rPr>
      </w:pPr>
      <w:r w:rsidRPr="009B3DB8">
        <w:rPr>
          <w:sz w:val="20"/>
          <w:szCs w:val="20"/>
          <w:lang w:eastAsia="ru-RU"/>
        </w:rPr>
        <w:t>(полное наименование заявителя)</w:t>
      </w:r>
    </w:p>
    <w:p w:rsidR="00270EC0" w:rsidRPr="009B3DB8" w:rsidRDefault="00270EC0" w:rsidP="009B7B05">
      <w:pPr>
        <w:widowControl w:val="0"/>
        <w:shd w:val="clear" w:color="auto" w:fill="FFFFFF"/>
        <w:autoSpaceDE w:val="0"/>
        <w:autoSpaceDN w:val="0"/>
        <w:adjustRightInd w:val="0"/>
        <w:spacing w:line="240" w:lineRule="atLeast"/>
        <w:jc w:val="both"/>
        <w:rPr>
          <w:sz w:val="28"/>
          <w:szCs w:val="28"/>
          <w:lang w:eastAsia="ru-RU"/>
        </w:rPr>
      </w:pPr>
      <w:r w:rsidRPr="009B3DB8">
        <w:rPr>
          <w:lang w:eastAsia="ru-RU"/>
        </w:rPr>
        <w:t>в лице</w:t>
      </w:r>
      <w:r w:rsidRPr="009B3DB8">
        <w:rPr>
          <w:sz w:val="28"/>
          <w:szCs w:val="28"/>
          <w:lang w:eastAsia="ru-RU"/>
        </w:rPr>
        <w:t xml:space="preserve"> 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center"/>
        <w:rPr>
          <w:sz w:val="20"/>
          <w:szCs w:val="20"/>
          <w:lang w:eastAsia="ru-RU"/>
        </w:rPr>
      </w:pPr>
      <w:r w:rsidRPr="009B3DB8">
        <w:rPr>
          <w:sz w:val="20"/>
          <w:szCs w:val="20"/>
          <w:lang w:eastAsia="ru-RU"/>
        </w:rPr>
        <w:t xml:space="preserve">       (должность, Ф.И.О. уполномоченного лица заявителя)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сообщает о согласии с условиями Порядка и представляет данное заявление и комплект документов в соответствии с Порядком.</w:t>
      </w:r>
    </w:p>
    <w:p w:rsidR="00270EC0" w:rsidRPr="009B3DB8" w:rsidRDefault="00270EC0" w:rsidP="009B7B05">
      <w:pPr>
        <w:widowControl w:val="0"/>
        <w:shd w:val="clear" w:color="auto" w:fill="FFFFFF"/>
        <w:autoSpaceDE w:val="0"/>
        <w:autoSpaceDN w:val="0"/>
        <w:adjustRightInd w:val="0"/>
        <w:ind w:firstLine="709"/>
        <w:jc w:val="both"/>
        <w:rPr>
          <w:sz w:val="28"/>
          <w:szCs w:val="28"/>
          <w:lang w:eastAsia="en-US"/>
        </w:rPr>
      </w:pPr>
      <w:r w:rsidRPr="009B3DB8">
        <w:rPr>
          <w:lang w:eastAsia="ru-RU"/>
        </w:rPr>
        <w:t xml:space="preserve">2. Прошу принять заявление и предоставить </w:t>
      </w:r>
      <w:r w:rsidRPr="009B3DB8">
        <w:t>субсидию на возмещение затрат на продвижение продукции (товаров, работ, услуг), связанных с участием______________________________________________________________________</w:t>
      </w:r>
    </w:p>
    <w:p w:rsidR="00270EC0" w:rsidRPr="009B3DB8" w:rsidRDefault="00270EC0" w:rsidP="009B7B05">
      <w:pPr>
        <w:shd w:val="clear" w:color="auto" w:fill="FFFFFF"/>
        <w:spacing w:line="240" w:lineRule="atLeast"/>
        <w:jc w:val="center"/>
        <w:rPr>
          <w:sz w:val="20"/>
          <w:szCs w:val="20"/>
        </w:rPr>
      </w:pPr>
      <w:r w:rsidRPr="009B3DB8">
        <w:rPr>
          <w:sz w:val="20"/>
          <w:szCs w:val="20"/>
        </w:rPr>
        <w:t xml:space="preserve">              (наименование субъекта малого (среднего) предпринимательства или организации инфраструктуры)</w:t>
      </w:r>
    </w:p>
    <w:p w:rsidR="00270EC0" w:rsidRPr="009B3DB8" w:rsidRDefault="00270EC0" w:rsidP="009B7B05">
      <w:pPr>
        <w:shd w:val="clear" w:color="auto" w:fill="FFFFFF"/>
        <w:spacing w:line="240" w:lineRule="atLeast"/>
        <w:jc w:val="both"/>
        <w:rPr>
          <w:sz w:val="28"/>
          <w:szCs w:val="28"/>
        </w:rPr>
      </w:pPr>
      <w:r w:rsidRPr="009B3DB8">
        <w:t>в</w:t>
      </w:r>
      <w:r w:rsidRPr="009B3DB8">
        <w:rPr>
          <w:sz w:val="28"/>
          <w:szCs w:val="28"/>
        </w:rPr>
        <w:t xml:space="preserve"> ________________________________________________________________,</w:t>
      </w:r>
    </w:p>
    <w:p w:rsidR="00270EC0" w:rsidRPr="009B3DB8" w:rsidRDefault="00270EC0" w:rsidP="009B7B05">
      <w:pPr>
        <w:shd w:val="clear" w:color="auto" w:fill="FFFFFF"/>
        <w:spacing w:line="240" w:lineRule="atLeast"/>
        <w:ind w:firstLine="709"/>
        <w:jc w:val="center"/>
        <w:rPr>
          <w:sz w:val="20"/>
          <w:szCs w:val="20"/>
        </w:rPr>
      </w:pPr>
      <w:r w:rsidRPr="009B3DB8">
        <w:rPr>
          <w:sz w:val="20"/>
          <w:szCs w:val="20"/>
        </w:rPr>
        <w:t>(наименование выставки и (или) ярмарки)</w:t>
      </w:r>
    </w:p>
    <w:p w:rsidR="00270EC0" w:rsidRPr="009B3DB8" w:rsidRDefault="00270EC0" w:rsidP="009B7B05">
      <w:pPr>
        <w:shd w:val="clear" w:color="auto" w:fill="FFFFFF"/>
        <w:spacing w:line="240" w:lineRule="atLeast"/>
        <w:jc w:val="both"/>
      </w:pPr>
      <w:r w:rsidRPr="009B3DB8">
        <w:t>проводившейся в</w:t>
      </w:r>
      <w:r w:rsidRPr="009B3DB8">
        <w:rPr>
          <w:sz w:val="28"/>
          <w:szCs w:val="28"/>
        </w:rPr>
        <w:t xml:space="preserve"> ___________________________________________________</w:t>
      </w:r>
    </w:p>
    <w:p w:rsidR="00270EC0" w:rsidRPr="009B3DB8" w:rsidRDefault="00270EC0" w:rsidP="009B7B05">
      <w:pPr>
        <w:shd w:val="clear" w:color="auto" w:fill="FFFFFF"/>
        <w:spacing w:line="240" w:lineRule="atLeast"/>
        <w:jc w:val="both"/>
        <w:rPr>
          <w:sz w:val="20"/>
          <w:szCs w:val="20"/>
        </w:rPr>
      </w:pPr>
      <w:r w:rsidRPr="009B3DB8">
        <w:rPr>
          <w:sz w:val="20"/>
          <w:szCs w:val="20"/>
        </w:rPr>
        <w:t xml:space="preserve">                                                                   (место проведения)</w:t>
      </w:r>
    </w:p>
    <w:p w:rsidR="00270EC0" w:rsidRPr="009B3DB8" w:rsidRDefault="00270EC0" w:rsidP="009B7B05">
      <w:pPr>
        <w:shd w:val="clear" w:color="auto" w:fill="FFFFFF"/>
        <w:spacing w:line="240" w:lineRule="atLeast"/>
        <w:jc w:val="both"/>
      </w:pPr>
      <w:r w:rsidRPr="009B3DB8">
        <w:t>с «____»____________ 20__ года по «____»____________ 20__ года.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both"/>
        <w:rPr>
          <w:sz w:val="28"/>
          <w:szCs w:val="28"/>
          <w:lang w:eastAsia="ru-RU"/>
        </w:rPr>
      </w:pPr>
      <w:r w:rsidRPr="009B3DB8">
        <w:rPr>
          <w:lang w:eastAsia="ru-RU"/>
        </w:rPr>
        <w:t>3. Настоящим подтверждаем, что на дату подачи заявления в уполномоченный орган ___________________________________________________________________</w:t>
      </w:r>
      <w:r w:rsidRPr="009B3DB8">
        <w:rPr>
          <w:sz w:val="28"/>
          <w:szCs w:val="28"/>
          <w:lang w:eastAsia="ru-RU"/>
        </w:rPr>
        <w:t xml:space="preserve"> :</w:t>
      </w:r>
    </w:p>
    <w:p w:rsidR="00270EC0" w:rsidRPr="009B3DB8" w:rsidRDefault="00270EC0" w:rsidP="009B7B05">
      <w:pPr>
        <w:widowControl w:val="0"/>
        <w:shd w:val="clear" w:color="auto" w:fill="FFFFFF"/>
        <w:autoSpaceDE w:val="0"/>
        <w:autoSpaceDN w:val="0"/>
        <w:adjustRightInd w:val="0"/>
        <w:spacing w:line="240" w:lineRule="atLeast"/>
        <w:ind w:firstLine="709"/>
        <w:jc w:val="both"/>
        <w:rPr>
          <w:sz w:val="20"/>
          <w:szCs w:val="20"/>
          <w:lang w:eastAsia="ru-RU"/>
        </w:rPr>
      </w:pPr>
      <w:r w:rsidRPr="009B3DB8">
        <w:rPr>
          <w:sz w:val="20"/>
          <w:szCs w:val="20"/>
          <w:lang w:eastAsia="ru-RU"/>
        </w:rPr>
        <w:t xml:space="preserve">                                                       (полное наименование заявителя)</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xml:space="preserve">- не является кредитной или страховой организацией, инвестиционным фондом, </w:t>
      </w:r>
      <w:r w:rsidRPr="009B3DB8">
        <w:rPr>
          <w:lang w:eastAsia="ru-RU"/>
        </w:rPr>
        <w:lastRenderedPageBreak/>
        <w:t>негосударственным пенсионным фондом, профессиональным участником рынка ценных бумаг, ломбардом;</w:t>
      </w:r>
    </w:p>
    <w:p w:rsidR="00270EC0" w:rsidRPr="009B3DB8" w:rsidRDefault="00270EC0" w:rsidP="009B7B05">
      <w:pPr>
        <w:shd w:val="clear" w:color="auto" w:fill="FFFFFF"/>
        <w:ind w:firstLine="709"/>
        <w:jc w:val="both"/>
        <w:rPr>
          <w:lang w:eastAsia="ru-RU"/>
        </w:rPr>
      </w:pPr>
      <w:r w:rsidRPr="009B3DB8">
        <w:rPr>
          <w:lang w:eastAsia="ru-RU"/>
        </w:rPr>
        <w:t>- не является участником соглашений о разделе продукции;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осуществляет предпринимательскую деятельность в сфере игорного бизнеса;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является нерезидентом Российской Федерации в порядке, установленном законодательством Российской Федерации о валютном регулировании и валютном контроле;</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находится в процедуре реорганизации, ликвидации и банкротства;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имеет просроченной задолженности перед налоговыми органами по налоговым платежам и иным обязательным платежам в бюджетную систему Российской Федерации;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г. Переславль-Залесский на момент подачи заявления;</w:t>
      </w:r>
    </w:p>
    <w:p w:rsidR="00270EC0" w:rsidRPr="009B3DB8" w:rsidRDefault="00270EC0" w:rsidP="009B7B05">
      <w:pPr>
        <w:widowControl w:val="0"/>
        <w:shd w:val="clear" w:color="auto" w:fill="FFFFFF"/>
        <w:autoSpaceDE w:val="0"/>
        <w:autoSpaceDN w:val="0"/>
        <w:adjustRightInd w:val="0"/>
        <w:jc w:val="both"/>
        <w:rPr>
          <w:lang w:eastAsia="ru-RU"/>
        </w:rPr>
      </w:pPr>
      <w:r w:rsidRPr="009B3DB8">
        <w:rPr>
          <w:lang w:eastAsia="ru-RU"/>
        </w:rPr>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270EC0" w:rsidRPr="009B3DB8" w:rsidRDefault="00270EC0" w:rsidP="009B7B05">
      <w:pPr>
        <w:shd w:val="clear" w:color="auto" w:fill="FFFFFF"/>
        <w:ind w:firstLine="709"/>
        <w:jc w:val="both"/>
        <w:rPr>
          <w:lang w:eastAsia="en-US"/>
        </w:rPr>
      </w:pPr>
      <w:r w:rsidRPr="009B3DB8">
        <w:t>4. Подтверждаю достоверность представленной в заявлении информации и право уполномоченного органа и комиссии</w:t>
      </w:r>
      <w:r w:rsidRPr="009B3DB8">
        <w:rPr>
          <w:spacing w:val="2"/>
        </w:rPr>
        <w:t xml:space="preserve"> по предоставлению финансовой поддержки </w:t>
      </w:r>
      <w:proofErr w:type="spellStart"/>
      <w:r w:rsidRPr="009B3DB8">
        <w:t>СМиСП</w:t>
      </w:r>
      <w:proofErr w:type="spellEnd"/>
      <w:r w:rsidRPr="009B3DB8">
        <w:rPr>
          <w:spacing w:val="2"/>
        </w:rPr>
        <w:t xml:space="preserve"> г. Переславль-Залесский</w:t>
      </w:r>
      <w:r w:rsidRPr="009B3DB8">
        <w:t xml:space="preserve">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270EC0" w:rsidRPr="009B3DB8" w:rsidRDefault="00270EC0" w:rsidP="009B7B05">
      <w:pPr>
        <w:shd w:val="clear" w:color="auto" w:fill="FFFFFF"/>
        <w:ind w:firstLine="709"/>
        <w:jc w:val="both"/>
      </w:pPr>
      <w:r w:rsidRPr="009B3DB8">
        <w:t>5. Даю согласие на осуществление уполномоченным органом и уполномоченной рабочей группой проверок соблюдения условий, целей и порядка предоставления субсидии.</w:t>
      </w:r>
    </w:p>
    <w:p w:rsidR="00270EC0" w:rsidRPr="009B3DB8" w:rsidRDefault="00270EC0" w:rsidP="009B7B05">
      <w:pPr>
        <w:shd w:val="clear" w:color="auto" w:fill="FFFFFF"/>
        <w:ind w:firstLine="709"/>
        <w:jc w:val="both"/>
      </w:pPr>
    </w:p>
    <w:tbl>
      <w:tblPr>
        <w:tblW w:w="0" w:type="auto"/>
        <w:tblInd w:w="135" w:type="dxa"/>
        <w:tblLayout w:type="fixed"/>
        <w:tblCellMar>
          <w:left w:w="135" w:type="dxa"/>
          <w:right w:w="135" w:type="dxa"/>
        </w:tblCellMar>
        <w:tblLook w:val="00A0" w:firstRow="1" w:lastRow="0" w:firstColumn="1" w:lastColumn="0" w:noHBand="0" w:noVBand="0"/>
      </w:tblPr>
      <w:tblGrid>
        <w:gridCol w:w="4395"/>
        <w:gridCol w:w="2410"/>
        <w:gridCol w:w="2732"/>
      </w:tblGrid>
      <w:tr w:rsidR="00270EC0" w:rsidRPr="009B3DB8" w:rsidTr="009B7B05">
        <w:tc>
          <w:tcPr>
            <w:tcW w:w="6805" w:type="dxa"/>
            <w:gridSpan w:val="2"/>
          </w:tcPr>
          <w:p w:rsidR="00270EC0" w:rsidRPr="009B3DB8" w:rsidRDefault="00270EC0">
            <w:pPr>
              <w:shd w:val="clear" w:color="auto" w:fill="FFFFFF"/>
              <w:spacing w:line="240" w:lineRule="atLeast"/>
              <w:ind w:left="-135"/>
              <w:rPr>
                <w:lang w:eastAsia="en-US"/>
              </w:rPr>
            </w:pPr>
            <w:r w:rsidRPr="009B3DB8">
              <w:t>«____»__________________ 20___г.</w:t>
            </w:r>
          </w:p>
        </w:tc>
        <w:tc>
          <w:tcPr>
            <w:tcW w:w="2732" w:type="dxa"/>
          </w:tcPr>
          <w:p w:rsidR="00270EC0" w:rsidRPr="009B3DB8" w:rsidRDefault="00270EC0">
            <w:pPr>
              <w:shd w:val="clear" w:color="auto" w:fill="FFFFFF"/>
              <w:spacing w:line="240" w:lineRule="atLeast"/>
              <w:rPr>
                <w:lang w:eastAsia="en-US"/>
              </w:rPr>
            </w:pPr>
          </w:p>
        </w:tc>
      </w:tr>
      <w:tr w:rsidR="00270EC0" w:rsidRPr="009B3DB8" w:rsidTr="009B7B05">
        <w:tc>
          <w:tcPr>
            <w:tcW w:w="4395" w:type="dxa"/>
          </w:tcPr>
          <w:p w:rsidR="00270EC0" w:rsidRPr="009B3DB8" w:rsidRDefault="00270EC0">
            <w:pPr>
              <w:shd w:val="clear" w:color="auto" w:fill="FFFFFF"/>
              <w:spacing w:line="240" w:lineRule="atLeast"/>
              <w:ind w:left="-135"/>
              <w:rPr>
                <w:lang w:eastAsia="en-US"/>
              </w:rPr>
            </w:pPr>
          </w:p>
          <w:p w:rsidR="00270EC0" w:rsidRPr="009B3DB8" w:rsidRDefault="00270EC0">
            <w:pPr>
              <w:shd w:val="clear" w:color="auto" w:fill="FFFFFF"/>
              <w:spacing w:line="240" w:lineRule="atLeast"/>
              <w:ind w:left="-135"/>
              <w:rPr>
                <w:lang w:eastAsia="en-US"/>
              </w:rPr>
            </w:pPr>
            <w:r w:rsidRPr="009B3DB8">
              <w:t xml:space="preserve">Руководитель субъекта малого (среднего) предпринимательства (организации инфраструктуры поддержки субъектов малого и среднего предпринимательства  г. Переславль-Залесский) </w:t>
            </w:r>
          </w:p>
        </w:tc>
        <w:tc>
          <w:tcPr>
            <w:tcW w:w="2410" w:type="dxa"/>
          </w:tcPr>
          <w:p w:rsidR="00270EC0" w:rsidRPr="009B3DB8" w:rsidRDefault="00270EC0">
            <w:pPr>
              <w:shd w:val="clear" w:color="auto" w:fill="FFFFFF"/>
              <w:spacing w:line="240" w:lineRule="atLeast"/>
              <w:ind w:left="-135"/>
              <w:rPr>
                <w:lang w:eastAsia="en-US"/>
              </w:rPr>
            </w:pPr>
          </w:p>
          <w:p w:rsidR="00270EC0" w:rsidRPr="009B3DB8" w:rsidRDefault="00270EC0">
            <w:pPr>
              <w:shd w:val="clear" w:color="auto" w:fill="FFFFFF"/>
              <w:spacing w:line="240" w:lineRule="atLeast"/>
              <w:ind w:left="-135"/>
            </w:pPr>
          </w:p>
          <w:p w:rsidR="00270EC0" w:rsidRPr="009B3DB8" w:rsidRDefault="00270EC0">
            <w:pPr>
              <w:shd w:val="clear" w:color="auto" w:fill="FFFFFF"/>
              <w:spacing w:line="240" w:lineRule="atLeast"/>
              <w:ind w:left="-135"/>
            </w:pPr>
          </w:p>
          <w:p w:rsidR="00270EC0" w:rsidRPr="009B3DB8" w:rsidRDefault="00270EC0">
            <w:pPr>
              <w:shd w:val="clear" w:color="auto" w:fill="FFFFFF"/>
              <w:spacing w:line="240" w:lineRule="atLeast"/>
              <w:ind w:left="-135"/>
            </w:pPr>
          </w:p>
          <w:p w:rsidR="00270EC0" w:rsidRPr="009B3DB8" w:rsidRDefault="00270EC0">
            <w:pPr>
              <w:shd w:val="clear" w:color="auto" w:fill="FFFFFF"/>
              <w:spacing w:line="240" w:lineRule="atLeast"/>
              <w:ind w:left="-135"/>
            </w:pPr>
          </w:p>
          <w:p w:rsidR="00270EC0" w:rsidRPr="009B3DB8" w:rsidRDefault="00270EC0">
            <w:pPr>
              <w:shd w:val="clear" w:color="auto" w:fill="FFFFFF"/>
              <w:spacing w:line="240" w:lineRule="atLeast"/>
              <w:ind w:left="-135"/>
            </w:pPr>
          </w:p>
          <w:p w:rsidR="00270EC0" w:rsidRPr="009B3DB8" w:rsidRDefault="00270EC0">
            <w:pPr>
              <w:shd w:val="clear" w:color="auto" w:fill="FFFFFF"/>
              <w:spacing w:line="240" w:lineRule="atLeast"/>
              <w:ind w:left="-135"/>
              <w:rPr>
                <w:lang w:eastAsia="en-US"/>
              </w:rPr>
            </w:pPr>
            <w:r w:rsidRPr="009B3DB8">
              <w:t>_____________</w:t>
            </w:r>
          </w:p>
        </w:tc>
        <w:tc>
          <w:tcPr>
            <w:tcW w:w="2732" w:type="dxa"/>
          </w:tcPr>
          <w:p w:rsidR="00270EC0" w:rsidRPr="009B3DB8" w:rsidRDefault="00270EC0">
            <w:pPr>
              <w:shd w:val="clear" w:color="auto" w:fill="FFFFFF"/>
              <w:spacing w:line="240" w:lineRule="atLeast"/>
              <w:rPr>
                <w:lang w:eastAsia="en-US"/>
              </w:rPr>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rPr>
                <w:lang w:eastAsia="en-US"/>
              </w:rPr>
            </w:pPr>
            <w:r w:rsidRPr="009B3DB8">
              <w:t>_________________</w:t>
            </w:r>
          </w:p>
        </w:tc>
      </w:tr>
      <w:tr w:rsidR="00270EC0" w:rsidRPr="009B3DB8" w:rsidTr="009B7B05">
        <w:tc>
          <w:tcPr>
            <w:tcW w:w="4395" w:type="dxa"/>
          </w:tcPr>
          <w:p w:rsidR="00270EC0" w:rsidRPr="009B3DB8" w:rsidRDefault="00270EC0">
            <w:pPr>
              <w:shd w:val="clear" w:color="auto" w:fill="FFFFFF"/>
              <w:spacing w:line="240" w:lineRule="atLeast"/>
              <w:rPr>
                <w:lang w:eastAsia="en-US"/>
              </w:rPr>
            </w:pPr>
          </w:p>
        </w:tc>
        <w:tc>
          <w:tcPr>
            <w:tcW w:w="2410" w:type="dxa"/>
          </w:tcPr>
          <w:p w:rsidR="00270EC0" w:rsidRPr="009B3DB8" w:rsidRDefault="00270EC0">
            <w:pPr>
              <w:shd w:val="clear" w:color="auto" w:fill="FFFFFF"/>
              <w:spacing w:line="240" w:lineRule="atLeast"/>
              <w:rPr>
                <w:sz w:val="20"/>
                <w:szCs w:val="20"/>
                <w:lang w:eastAsia="en-US"/>
              </w:rPr>
            </w:pPr>
            <w:r w:rsidRPr="009B3DB8">
              <w:rPr>
                <w:sz w:val="20"/>
                <w:szCs w:val="20"/>
              </w:rPr>
              <w:t>(подпись)</w:t>
            </w:r>
          </w:p>
        </w:tc>
        <w:tc>
          <w:tcPr>
            <w:tcW w:w="2732" w:type="dxa"/>
          </w:tcPr>
          <w:p w:rsidR="00270EC0" w:rsidRPr="009B3DB8" w:rsidRDefault="00270EC0">
            <w:pPr>
              <w:shd w:val="clear" w:color="auto" w:fill="FFFFFF"/>
              <w:spacing w:line="240" w:lineRule="atLeast"/>
              <w:rPr>
                <w:sz w:val="20"/>
                <w:szCs w:val="20"/>
                <w:lang w:eastAsia="en-US"/>
              </w:rPr>
            </w:pPr>
            <w:r w:rsidRPr="009B3DB8">
              <w:rPr>
                <w:sz w:val="20"/>
                <w:szCs w:val="20"/>
              </w:rPr>
              <w:t>(расшифровка подписи)</w:t>
            </w:r>
          </w:p>
        </w:tc>
      </w:tr>
    </w:tbl>
    <w:p w:rsidR="00270EC0" w:rsidRPr="009B3DB8" w:rsidRDefault="00270EC0" w:rsidP="009B7B05">
      <w:pPr>
        <w:shd w:val="clear" w:color="auto" w:fill="FFFFFF"/>
        <w:spacing w:line="240" w:lineRule="atLeast"/>
        <w:jc w:val="center"/>
        <w:rPr>
          <w:lang w:eastAsia="en-US"/>
        </w:rPr>
      </w:pPr>
    </w:p>
    <w:p w:rsidR="00270EC0" w:rsidRPr="009B3DB8" w:rsidRDefault="00270EC0" w:rsidP="009B7B05">
      <w:pPr>
        <w:pStyle w:val="af8"/>
        <w:shd w:val="clear" w:color="auto" w:fill="FFFFFF"/>
        <w:spacing w:after="0"/>
        <w:ind w:left="0"/>
        <w:jc w:val="both"/>
      </w:pPr>
      <w:r w:rsidRPr="009B3DB8">
        <w:t xml:space="preserve">Дата регистрации заявления: «_____»_________ 20____ г. </w:t>
      </w:r>
    </w:p>
    <w:p w:rsidR="00270EC0" w:rsidRPr="009B3DB8" w:rsidRDefault="00270EC0" w:rsidP="009B7B05">
      <w:pPr>
        <w:pStyle w:val="af8"/>
        <w:shd w:val="clear" w:color="auto" w:fill="FFFFFF"/>
        <w:spacing w:after="0"/>
        <w:ind w:left="0"/>
        <w:jc w:val="both"/>
      </w:pPr>
      <w:r w:rsidRPr="009B3DB8">
        <w:t>Регистрационный № ________</w:t>
      </w:r>
    </w:p>
    <w:p w:rsidR="00270EC0" w:rsidRPr="009B3DB8" w:rsidRDefault="00270EC0" w:rsidP="009B7B05">
      <w:pPr>
        <w:pStyle w:val="af8"/>
        <w:shd w:val="clear" w:color="auto" w:fill="FFFFFF"/>
        <w:spacing w:after="0"/>
        <w:ind w:left="0"/>
        <w:jc w:val="center"/>
        <w:rPr>
          <w:sz w:val="20"/>
          <w:szCs w:val="20"/>
        </w:rPr>
      </w:pPr>
      <w:r w:rsidRPr="009B3DB8">
        <w:rPr>
          <w:sz w:val="20"/>
          <w:szCs w:val="20"/>
        </w:rPr>
        <w:t>(заполняется ответственным лицом уполномоченного органа, принявшим заявление)</w:t>
      </w:r>
    </w:p>
    <w:tbl>
      <w:tblPr>
        <w:tblW w:w="0" w:type="auto"/>
        <w:tblLayout w:type="fixed"/>
        <w:tblLook w:val="00A0" w:firstRow="1" w:lastRow="0" w:firstColumn="1" w:lastColumn="0" w:noHBand="0" w:noVBand="0"/>
      </w:tblPr>
      <w:tblGrid>
        <w:gridCol w:w="4361"/>
        <w:gridCol w:w="2410"/>
        <w:gridCol w:w="2693"/>
      </w:tblGrid>
      <w:tr w:rsidR="00270EC0" w:rsidRPr="009B3DB8" w:rsidTr="009B7B05">
        <w:tc>
          <w:tcPr>
            <w:tcW w:w="4361" w:type="dxa"/>
          </w:tcPr>
          <w:p w:rsidR="00270EC0" w:rsidRPr="009B3DB8" w:rsidRDefault="00270EC0">
            <w:pPr>
              <w:shd w:val="clear" w:color="auto" w:fill="FFFFFF"/>
              <w:spacing w:line="276" w:lineRule="auto"/>
              <w:jc w:val="both"/>
              <w:rPr>
                <w:lang w:eastAsia="en-US"/>
              </w:rPr>
            </w:pPr>
            <w:r w:rsidRPr="009B3DB8">
              <w:t xml:space="preserve">Должность </w:t>
            </w:r>
          </w:p>
          <w:p w:rsidR="00270EC0" w:rsidRPr="009B3DB8" w:rsidRDefault="00270EC0">
            <w:pPr>
              <w:shd w:val="clear" w:color="auto" w:fill="FFFFFF"/>
              <w:spacing w:line="276" w:lineRule="auto"/>
              <w:jc w:val="both"/>
            </w:pPr>
            <w:r w:rsidRPr="009B3DB8">
              <w:t xml:space="preserve">ответственного лица </w:t>
            </w:r>
          </w:p>
          <w:p w:rsidR="00270EC0" w:rsidRPr="009B3DB8" w:rsidRDefault="00270EC0">
            <w:pPr>
              <w:shd w:val="clear" w:color="auto" w:fill="FFFFFF"/>
              <w:spacing w:line="276" w:lineRule="auto"/>
              <w:jc w:val="both"/>
              <w:rPr>
                <w:lang w:eastAsia="en-US"/>
              </w:rPr>
            </w:pPr>
            <w:r w:rsidRPr="009B3DB8">
              <w:t>уполномоченного органа</w:t>
            </w:r>
          </w:p>
        </w:tc>
        <w:tc>
          <w:tcPr>
            <w:tcW w:w="2410" w:type="dxa"/>
          </w:tcPr>
          <w:p w:rsidR="00270EC0" w:rsidRPr="009B3DB8" w:rsidRDefault="00270EC0">
            <w:pPr>
              <w:shd w:val="clear" w:color="auto" w:fill="FFFFFF"/>
              <w:spacing w:line="276" w:lineRule="auto"/>
              <w:rPr>
                <w:lang w:eastAsia="en-US"/>
              </w:rPr>
            </w:pPr>
          </w:p>
          <w:p w:rsidR="00270EC0" w:rsidRPr="009B3DB8" w:rsidRDefault="00270EC0">
            <w:pPr>
              <w:shd w:val="clear" w:color="auto" w:fill="FFFFFF"/>
              <w:spacing w:line="276" w:lineRule="auto"/>
            </w:pPr>
          </w:p>
          <w:p w:rsidR="00270EC0" w:rsidRPr="009B3DB8" w:rsidRDefault="00270EC0">
            <w:pPr>
              <w:shd w:val="clear" w:color="auto" w:fill="FFFFFF"/>
              <w:spacing w:line="276" w:lineRule="auto"/>
              <w:rPr>
                <w:lang w:eastAsia="en-US"/>
              </w:rPr>
            </w:pPr>
            <w:r w:rsidRPr="009B3DB8">
              <w:t>_______________</w:t>
            </w:r>
          </w:p>
        </w:tc>
        <w:tc>
          <w:tcPr>
            <w:tcW w:w="2693" w:type="dxa"/>
          </w:tcPr>
          <w:p w:rsidR="00270EC0" w:rsidRPr="009B3DB8" w:rsidRDefault="00270EC0">
            <w:pPr>
              <w:shd w:val="clear" w:color="auto" w:fill="FFFFFF"/>
              <w:spacing w:line="276" w:lineRule="auto"/>
              <w:rPr>
                <w:sz w:val="28"/>
                <w:szCs w:val="28"/>
                <w:lang w:eastAsia="en-US"/>
              </w:rPr>
            </w:pPr>
          </w:p>
          <w:p w:rsidR="00270EC0" w:rsidRPr="009B3DB8" w:rsidRDefault="00270EC0">
            <w:pPr>
              <w:shd w:val="clear" w:color="auto" w:fill="FFFFFF"/>
              <w:spacing w:line="276" w:lineRule="auto"/>
              <w:rPr>
                <w:sz w:val="28"/>
                <w:szCs w:val="28"/>
              </w:rPr>
            </w:pPr>
          </w:p>
          <w:p w:rsidR="00270EC0" w:rsidRPr="009B3DB8" w:rsidRDefault="00270EC0">
            <w:pPr>
              <w:shd w:val="clear" w:color="auto" w:fill="FFFFFF"/>
              <w:spacing w:line="276" w:lineRule="auto"/>
              <w:rPr>
                <w:sz w:val="28"/>
                <w:szCs w:val="28"/>
                <w:lang w:eastAsia="en-US"/>
              </w:rPr>
            </w:pPr>
            <w:r w:rsidRPr="009B3DB8">
              <w:rPr>
                <w:sz w:val="28"/>
                <w:szCs w:val="28"/>
              </w:rPr>
              <w:t>_________________</w:t>
            </w:r>
          </w:p>
        </w:tc>
      </w:tr>
      <w:tr w:rsidR="00270EC0" w:rsidRPr="009B3DB8" w:rsidTr="009B7B05">
        <w:tc>
          <w:tcPr>
            <w:tcW w:w="4361" w:type="dxa"/>
          </w:tcPr>
          <w:p w:rsidR="00270EC0" w:rsidRPr="009B3DB8" w:rsidRDefault="00270EC0">
            <w:pPr>
              <w:shd w:val="clear" w:color="auto" w:fill="FFFFFF"/>
              <w:spacing w:line="276" w:lineRule="auto"/>
              <w:jc w:val="both"/>
              <w:rPr>
                <w:sz w:val="28"/>
                <w:szCs w:val="28"/>
                <w:lang w:eastAsia="en-US"/>
              </w:rPr>
            </w:pPr>
          </w:p>
        </w:tc>
        <w:tc>
          <w:tcPr>
            <w:tcW w:w="2410" w:type="dxa"/>
          </w:tcPr>
          <w:p w:rsidR="00270EC0" w:rsidRPr="009B3DB8" w:rsidRDefault="00270EC0">
            <w:pPr>
              <w:shd w:val="clear" w:color="auto" w:fill="FFFFFF"/>
              <w:spacing w:line="276" w:lineRule="auto"/>
              <w:rPr>
                <w:sz w:val="20"/>
                <w:szCs w:val="20"/>
                <w:lang w:eastAsia="en-US"/>
              </w:rPr>
            </w:pPr>
            <w:r w:rsidRPr="009B3DB8">
              <w:rPr>
                <w:sz w:val="20"/>
                <w:szCs w:val="20"/>
              </w:rPr>
              <w:t>(подпись)</w:t>
            </w:r>
          </w:p>
        </w:tc>
        <w:tc>
          <w:tcPr>
            <w:tcW w:w="2693" w:type="dxa"/>
          </w:tcPr>
          <w:p w:rsidR="00270EC0" w:rsidRPr="009B3DB8" w:rsidRDefault="00270EC0">
            <w:pPr>
              <w:shd w:val="clear" w:color="auto" w:fill="FFFFFF"/>
              <w:spacing w:line="276" w:lineRule="auto"/>
              <w:rPr>
                <w:sz w:val="20"/>
                <w:szCs w:val="20"/>
                <w:lang w:eastAsia="en-US"/>
              </w:rPr>
            </w:pPr>
            <w:r w:rsidRPr="009B3DB8">
              <w:rPr>
                <w:sz w:val="20"/>
                <w:szCs w:val="20"/>
              </w:rPr>
              <w:t>(расшифровка подписи)</w:t>
            </w:r>
          </w:p>
        </w:tc>
      </w:tr>
    </w:tbl>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111"/>
        <w:gridCol w:w="5245"/>
      </w:tblGrid>
      <w:tr w:rsidR="00270EC0" w:rsidRPr="009B3DB8" w:rsidTr="009B7B05">
        <w:tc>
          <w:tcPr>
            <w:tcW w:w="4111" w:type="dxa"/>
          </w:tcPr>
          <w:p w:rsidR="00270EC0" w:rsidRPr="009B3DB8" w:rsidRDefault="00270EC0">
            <w:pPr>
              <w:shd w:val="clear" w:color="auto" w:fill="FFFFFF"/>
              <w:spacing w:line="240" w:lineRule="atLeast"/>
              <w:rPr>
                <w:lang w:eastAsia="en-US"/>
              </w:rPr>
            </w:pPr>
          </w:p>
        </w:tc>
        <w:tc>
          <w:tcPr>
            <w:tcW w:w="5245" w:type="dxa"/>
          </w:tcPr>
          <w:p w:rsidR="00270EC0" w:rsidRPr="009B3DB8" w:rsidRDefault="00270EC0">
            <w:pPr>
              <w:shd w:val="clear" w:color="auto" w:fill="FFFFFF"/>
              <w:spacing w:line="240" w:lineRule="atLeast"/>
              <w:ind w:right="-135"/>
              <w:jc w:val="both"/>
              <w:rPr>
                <w:lang w:eastAsia="en-US"/>
              </w:rPr>
            </w:pPr>
            <w:bookmarkStart w:id="2" w:name="Приложение_2_продвижение_продукции"/>
            <w:r w:rsidRPr="009B3DB8">
              <w:t>Приложение 2</w:t>
            </w:r>
            <w:bookmarkEnd w:id="2"/>
          </w:p>
          <w:p w:rsidR="00270EC0" w:rsidRPr="009B3DB8" w:rsidRDefault="00270EC0">
            <w:pPr>
              <w:shd w:val="clear" w:color="auto" w:fill="FFFFFF"/>
              <w:tabs>
                <w:tab w:val="left" w:pos="4401"/>
              </w:tabs>
              <w:spacing w:line="240" w:lineRule="atLeast"/>
              <w:ind w:left="-135" w:right="-135"/>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pPr>
              <w:shd w:val="clear" w:color="auto" w:fill="FFFFFF"/>
              <w:spacing w:line="240" w:lineRule="atLeast"/>
              <w:ind w:right="-135"/>
              <w:rPr>
                <w:lang w:eastAsia="en-US"/>
              </w:rPr>
            </w:pPr>
            <w:r w:rsidRPr="009B3DB8">
              <w:t>Форма</w:t>
            </w:r>
          </w:p>
        </w:tc>
      </w:tr>
    </w:tbl>
    <w:p w:rsidR="00270EC0" w:rsidRPr="009B3DB8" w:rsidRDefault="00270EC0" w:rsidP="009B7B05">
      <w:pPr>
        <w:shd w:val="clear" w:color="auto" w:fill="FFFFFF"/>
        <w:spacing w:line="240" w:lineRule="atLeast"/>
        <w:jc w:val="both"/>
        <w:rPr>
          <w:lang w:eastAsia="en-US"/>
        </w:rPr>
      </w:pPr>
    </w:p>
    <w:tbl>
      <w:tblPr>
        <w:tblW w:w="0" w:type="auto"/>
        <w:tblInd w:w="165" w:type="dxa"/>
        <w:tblLayout w:type="fixed"/>
        <w:tblCellMar>
          <w:left w:w="165" w:type="dxa"/>
          <w:right w:w="165" w:type="dxa"/>
        </w:tblCellMar>
        <w:tblLook w:val="00A0" w:firstRow="1" w:lastRow="0" w:firstColumn="1" w:lastColumn="0" w:noHBand="0" w:noVBand="0"/>
      </w:tblPr>
      <w:tblGrid>
        <w:gridCol w:w="4962"/>
        <w:gridCol w:w="4394"/>
      </w:tblGrid>
      <w:tr w:rsidR="00270EC0" w:rsidRPr="009B3DB8" w:rsidTr="009B7B05">
        <w:tc>
          <w:tcPr>
            <w:tcW w:w="4962" w:type="dxa"/>
          </w:tcPr>
          <w:p w:rsidR="00270EC0" w:rsidRPr="009B3DB8" w:rsidRDefault="00270EC0">
            <w:pPr>
              <w:shd w:val="clear" w:color="auto" w:fill="FFFFFF"/>
              <w:spacing w:line="240" w:lineRule="atLeast"/>
              <w:rPr>
                <w:lang w:eastAsia="en-US"/>
              </w:rPr>
            </w:pPr>
          </w:p>
        </w:tc>
        <w:tc>
          <w:tcPr>
            <w:tcW w:w="4394" w:type="dxa"/>
          </w:tcPr>
          <w:p w:rsidR="00270EC0" w:rsidRPr="009B3DB8" w:rsidRDefault="00270EC0">
            <w:pPr>
              <w:shd w:val="clear" w:color="auto" w:fill="FFFFFF"/>
              <w:spacing w:line="240" w:lineRule="atLeast"/>
              <w:rPr>
                <w:lang w:eastAsia="en-US"/>
              </w:rPr>
            </w:pPr>
            <w:r w:rsidRPr="009B3DB8">
              <w:t xml:space="preserve">В _______________________________ </w:t>
            </w:r>
            <w:r w:rsidRPr="009B3DB8">
              <w:rPr>
                <w:sz w:val="20"/>
                <w:szCs w:val="20"/>
              </w:rPr>
              <w:t>(наименование уполномоченного органа)</w:t>
            </w:r>
          </w:p>
        </w:tc>
      </w:tr>
    </w:tbl>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jc w:val="center"/>
        <w:rPr>
          <w:b/>
        </w:rPr>
      </w:pPr>
      <w:r w:rsidRPr="009B3DB8">
        <w:rPr>
          <w:b/>
        </w:rPr>
        <w:t xml:space="preserve">ИНФОРМАЦИЯ </w:t>
      </w:r>
    </w:p>
    <w:p w:rsidR="00270EC0" w:rsidRPr="009B3DB8" w:rsidRDefault="00270EC0" w:rsidP="009B7B05">
      <w:pPr>
        <w:shd w:val="clear" w:color="auto" w:fill="FFFFFF"/>
        <w:jc w:val="center"/>
        <w:rPr>
          <w:b/>
        </w:rPr>
      </w:pPr>
      <w:r w:rsidRPr="009B3DB8">
        <w:rPr>
          <w:b/>
        </w:rPr>
        <w:t>о мероприятии и заявителе</w:t>
      </w:r>
    </w:p>
    <w:p w:rsidR="00270EC0" w:rsidRPr="009B3DB8" w:rsidRDefault="00270EC0" w:rsidP="009B7B05">
      <w:pPr>
        <w:shd w:val="clear" w:color="auto" w:fill="FFFFFF"/>
        <w:jc w:val="center"/>
      </w:pPr>
    </w:p>
    <w:tbl>
      <w:tblPr>
        <w:tblW w:w="9360" w:type="dxa"/>
        <w:tblInd w:w="120" w:type="dxa"/>
        <w:tblLayout w:type="fixed"/>
        <w:tblCellMar>
          <w:left w:w="120" w:type="dxa"/>
          <w:right w:w="120" w:type="dxa"/>
        </w:tblCellMar>
        <w:tblLook w:val="00A0" w:firstRow="1" w:lastRow="0" w:firstColumn="1" w:lastColumn="0" w:noHBand="0" w:noVBand="0"/>
      </w:tblPr>
      <w:tblGrid>
        <w:gridCol w:w="6098"/>
        <w:gridCol w:w="1432"/>
        <w:gridCol w:w="1830"/>
      </w:tblGrid>
      <w:tr w:rsidR="00270EC0" w:rsidRPr="009B3DB8" w:rsidTr="009B7B05">
        <w:tc>
          <w:tcPr>
            <w:tcW w:w="9356" w:type="dxa"/>
            <w:gridSpan w:val="3"/>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1. Информация о мероприятии</w:t>
            </w: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Наименование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Место проведения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Срок проведения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Статус (областное, межрегиональное, международное)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Наименование организации-устроителя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Сумма затрат (с указанием статей затрат)</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Цель участия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9356" w:type="dxa"/>
            <w:gridSpan w:val="3"/>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2. Информация о заявителе по состоянию на «____» _________ 20___ года </w:t>
            </w: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Полное наименование организации</w:t>
            </w:r>
          </w:p>
          <w:p w:rsidR="00270EC0" w:rsidRPr="009B3DB8" w:rsidRDefault="00270EC0">
            <w:pPr>
              <w:shd w:val="clear" w:color="auto" w:fill="FFFFFF"/>
              <w:spacing w:line="276" w:lineRule="auto"/>
            </w:pPr>
            <w:r w:rsidRPr="009B3DB8">
              <w:t xml:space="preserve">(индивидуального предпринимателя)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Номер телефона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Номер факса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Адрес электронной почты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Юридический/почтовый адрес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ИНН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Расчётный счёт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Наименование банка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БИК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ind w:right="-107"/>
            </w:pPr>
            <w:r w:rsidRPr="009B3DB8">
              <w:t xml:space="preserve">Корреспондентский счёт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ind w:right="-107"/>
            </w:pPr>
          </w:p>
        </w:tc>
      </w:tr>
      <w:tr w:rsidR="00270EC0" w:rsidRPr="009B3DB8" w:rsidTr="009B7B05">
        <w:tc>
          <w:tcPr>
            <w:tcW w:w="609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ind w:right="-107"/>
            </w:pPr>
            <w:r w:rsidRPr="009B3DB8">
              <w:t xml:space="preserve">Вид деятельности по ОКВЭД </w:t>
            </w:r>
          </w:p>
        </w:tc>
        <w:tc>
          <w:tcPr>
            <w:tcW w:w="3260"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ind w:right="-107"/>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ind w:right="-107"/>
              <w:jc w:val="both"/>
            </w:pPr>
            <w:r w:rsidRPr="009B3DB8">
              <w:t>Учредители (число, состав, доли и адреса учредителей)</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ind w:right="-107"/>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ind w:right="-107"/>
              <w:jc w:val="both"/>
            </w:pPr>
            <w:r w:rsidRPr="009B3DB8">
              <w:t>1.</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ind w:right="-107"/>
              <w:jc w:val="right"/>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ind w:right="-107"/>
              <w:jc w:val="both"/>
            </w:pPr>
            <w:r w:rsidRPr="009B3DB8">
              <w:t>…</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ind w:right="-107"/>
              <w:jc w:val="right"/>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ind w:right="-107"/>
              <w:jc w:val="both"/>
            </w:pPr>
            <w:r w:rsidRPr="009B3DB8">
              <w:t>Банковские реквизиты</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ind w:right="-107"/>
              <w:jc w:val="right"/>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jc w:val="both"/>
            </w:pPr>
            <w:r w:rsidRPr="009B3DB8">
              <w:t>Применяемая система налогообложения</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jc w:val="right"/>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jc w:val="both"/>
            </w:pPr>
            <w:r w:rsidRPr="009B3DB8">
              <w:t>Виды осуществляемой деятельности (указать основной вид осуществляемой деятельности (ОКВЭД с расшифровкой))</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0EC0" w:rsidRPr="009B3DB8" w:rsidRDefault="00270EC0">
            <w:pPr>
              <w:shd w:val="clear" w:color="auto" w:fill="FFFFFF"/>
              <w:spacing w:line="276" w:lineRule="auto"/>
            </w:pPr>
          </w:p>
        </w:tc>
      </w:tr>
      <w:tr w:rsidR="00270EC0" w:rsidRPr="009B3DB8" w:rsidTr="009B7B05">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jc w:val="both"/>
            </w:pPr>
            <w:r w:rsidRPr="009B3DB8">
              <w:lastRenderedPageBreak/>
              <w:t>Среднесписочная численность работников по состоянию на 1 число месяца, в котором подана заявка на предоставление субсидии (человек)</w:t>
            </w:r>
          </w:p>
        </w:tc>
        <w:tc>
          <w:tcPr>
            <w:tcW w:w="3260"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70EC0" w:rsidRPr="009B3DB8" w:rsidRDefault="00270EC0">
            <w:pPr>
              <w:shd w:val="clear" w:color="auto" w:fill="FFFFFF"/>
              <w:spacing w:line="276" w:lineRule="auto"/>
            </w:pPr>
          </w:p>
        </w:tc>
      </w:tr>
      <w:tr w:rsidR="00270EC0" w:rsidRPr="009B3DB8" w:rsidTr="009B7B05">
        <w:tc>
          <w:tcPr>
            <w:tcW w:w="6096" w:type="dxa"/>
            <w:tcBorders>
              <w:top w:val="single" w:sz="4" w:space="0" w:color="auto"/>
              <w:left w:val="nil"/>
              <w:bottom w:val="single" w:sz="4" w:space="0" w:color="auto"/>
              <w:right w:val="nil"/>
            </w:tcBorders>
            <w:tcMar>
              <w:top w:w="0" w:type="dxa"/>
              <w:left w:w="108" w:type="dxa"/>
              <w:bottom w:w="0" w:type="dxa"/>
              <w:right w:w="108" w:type="dxa"/>
            </w:tcMar>
          </w:tcPr>
          <w:p w:rsidR="00270EC0" w:rsidRPr="009B3DB8" w:rsidRDefault="00270EC0">
            <w:pPr>
              <w:shd w:val="clear" w:color="auto" w:fill="FFFFFF"/>
              <w:spacing w:line="276" w:lineRule="auto"/>
              <w:jc w:val="both"/>
            </w:pPr>
          </w:p>
        </w:tc>
        <w:tc>
          <w:tcPr>
            <w:tcW w:w="3260" w:type="dxa"/>
            <w:gridSpan w:val="2"/>
            <w:tcBorders>
              <w:top w:val="single" w:sz="4" w:space="0" w:color="auto"/>
              <w:left w:val="nil"/>
              <w:bottom w:val="single" w:sz="4" w:space="0" w:color="auto"/>
              <w:right w:val="nil"/>
            </w:tcBorders>
            <w:tcMar>
              <w:top w:w="0" w:type="dxa"/>
              <w:left w:w="108" w:type="dxa"/>
              <w:bottom w:w="0" w:type="dxa"/>
              <w:right w:w="108" w:type="dxa"/>
            </w:tcMar>
            <w:vAlign w:val="center"/>
          </w:tcPr>
          <w:p w:rsidR="00270EC0" w:rsidRPr="009B3DB8" w:rsidRDefault="00270EC0">
            <w:pPr>
              <w:shd w:val="clear" w:color="auto" w:fill="FFFFFF"/>
              <w:spacing w:line="276" w:lineRule="auto"/>
            </w:pPr>
          </w:p>
        </w:tc>
      </w:tr>
      <w:tr w:rsidR="00270EC0" w:rsidRPr="009B3DB8" w:rsidTr="009B7B05">
        <w:trPr>
          <w:trHeight w:val="303"/>
        </w:trPr>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pPr>
            <w:r w:rsidRPr="009B3DB8">
              <w:t>Наименование показателя</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rPr>
                <w:sz w:val="20"/>
                <w:szCs w:val="20"/>
              </w:rPr>
            </w:pPr>
            <w:r w:rsidRPr="009B3DB8">
              <w:rPr>
                <w:sz w:val="20"/>
                <w:szCs w:val="20"/>
              </w:rPr>
              <w:t>За предыдущий календарный год</w:t>
            </w:r>
          </w:p>
        </w:tc>
        <w:tc>
          <w:tcPr>
            <w:tcW w:w="1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rPr>
                <w:sz w:val="20"/>
                <w:szCs w:val="20"/>
              </w:rPr>
            </w:pPr>
            <w:r w:rsidRPr="009B3DB8">
              <w:rPr>
                <w:sz w:val="20"/>
                <w:szCs w:val="20"/>
              </w:rPr>
              <w:t>С начала текущего года</w:t>
            </w:r>
          </w:p>
        </w:tc>
      </w:tr>
      <w:tr w:rsidR="00270EC0" w:rsidRPr="009B3DB8" w:rsidTr="009B7B05">
        <w:trPr>
          <w:trHeight w:val="645"/>
        </w:trPr>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jc w:val="both"/>
            </w:pPr>
            <w:r w:rsidRPr="009B3DB8">
              <w:t>Выручка от реализации товаров (выполнения работ, оказания услуг) (без учёта налога на добавленную стоимость), (тыс. рублей)</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pPr>
          </w:p>
        </w:tc>
        <w:tc>
          <w:tcPr>
            <w:tcW w:w="1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rsidR="00270EC0" w:rsidRPr="009B3DB8" w:rsidRDefault="00270EC0">
            <w:pPr>
              <w:shd w:val="clear" w:color="auto" w:fill="FFFFFF"/>
              <w:spacing w:line="276" w:lineRule="auto"/>
            </w:pPr>
          </w:p>
        </w:tc>
      </w:tr>
      <w:tr w:rsidR="00270EC0" w:rsidRPr="009B3DB8" w:rsidTr="009B7B05">
        <w:trPr>
          <w:trHeight w:val="2252"/>
        </w:trPr>
        <w:tc>
          <w:tcPr>
            <w:tcW w:w="60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pPr>
            <w:r w:rsidRPr="009B3DB8">
              <w:t xml:space="preserve">Налоги и платежи во внебюджетные фонды, уплаченные всего (тыс. рублей), </w:t>
            </w:r>
          </w:p>
          <w:p w:rsidR="00270EC0" w:rsidRPr="009B3DB8" w:rsidRDefault="00270EC0">
            <w:pPr>
              <w:shd w:val="clear" w:color="auto" w:fill="FFFFFF"/>
              <w:spacing w:line="276" w:lineRule="auto"/>
            </w:pPr>
            <w:r w:rsidRPr="009B3DB8">
              <w:t>в том числе по видам бюджета:</w:t>
            </w:r>
          </w:p>
          <w:p w:rsidR="00270EC0" w:rsidRPr="009B3DB8" w:rsidRDefault="00270EC0">
            <w:pPr>
              <w:widowControl w:val="0"/>
              <w:shd w:val="clear" w:color="auto" w:fill="FFFFFF"/>
              <w:autoSpaceDE w:val="0"/>
              <w:autoSpaceDN w:val="0"/>
              <w:adjustRightInd w:val="0"/>
              <w:spacing w:line="276" w:lineRule="auto"/>
            </w:pPr>
            <w:r w:rsidRPr="009B3DB8">
              <w:t>федеральный бюджет</w:t>
            </w:r>
          </w:p>
          <w:p w:rsidR="00270EC0" w:rsidRPr="009B3DB8" w:rsidRDefault="00270EC0">
            <w:pPr>
              <w:widowControl w:val="0"/>
              <w:shd w:val="clear" w:color="auto" w:fill="FFFFFF"/>
              <w:autoSpaceDE w:val="0"/>
              <w:autoSpaceDN w:val="0"/>
              <w:adjustRightInd w:val="0"/>
              <w:spacing w:line="276" w:lineRule="auto"/>
            </w:pPr>
            <w:r w:rsidRPr="009B3DB8">
              <w:t>областной бюджет</w:t>
            </w:r>
          </w:p>
          <w:p w:rsidR="00270EC0" w:rsidRPr="009B3DB8" w:rsidRDefault="00270EC0">
            <w:pPr>
              <w:widowControl w:val="0"/>
              <w:shd w:val="clear" w:color="auto" w:fill="FFFFFF"/>
              <w:autoSpaceDE w:val="0"/>
              <w:autoSpaceDN w:val="0"/>
              <w:adjustRightInd w:val="0"/>
              <w:spacing w:line="276" w:lineRule="auto"/>
            </w:pPr>
            <w:r w:rsidRPr="009B3DB8">
              <w:t>местный бюджет</w:t>
            </w:r>
          </w:p>
          <w:p w:rsidR="00270EC0" w:rsidRPr="009B3DB8" w:rsidRDefault="00270EC0">
            <w:pPr>
              <w:widowControl w:val="0"/>
              <w:shd w:val="clear" w:color="auto" w:fill="FFFFFF"/>
              <w:autoSpaceDE w:val="0"/>
              <w:autoSpaceDN w:val="0"/>
              <w:adjustRightInd w:val="0"/>
              <w:spacing w:line="276" w:lineRule="auto"/>
            </w:pPr>
            <w:r w:rsidRPr="009B3DB8">
              <w:t>внебюджетные фонды</w:t>
            </w:r>
          </w:p>
        </w:tc>
        <w:tc>
          <w:tcPr>
            <w:tcW w:w="14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pPr>
          </w:p>
        </w:tc>
        <w:tc>
          <w:tcPr>
            <w:tcW w:w="182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70EC0" w:rsidRPr="009B3DB8" w:rsidRDefault="00270EC0">
            <w:pPr>
              <w:shd w:val="clear" w:color="auto" w:fill="FFFFFF"/>
              <w:spacing w:line="276" w:lineRule="auto"/>
            </w:pPr>
          </w:p>
        </w:tc>
      </w:tr>
    </w:tbl>
    <w:p w:rsidR="00270EC0" w:rsidRPr="009B3DB8" w:rsidRDefault="00270EC0" w:rsidP="009B7B05">
      <w:pPr>
        <w:shd w:val="clear" w:color="auto" w:fill="FFFFFF"/>
        <w:jc w:val="both"/>
      </w:pPr>
      <w:r w:rsidRPr="009B3DB8">
        <w:t>Достоверность представленных сведений подтверждаю.</w:t>
      </w:r>
    </w:p>
    <w:tbl>
      <w:tblPr>
        <w:tblW w:w="9495" w:type="dxa"/>
        <w:tblInd w:w="135" w:type="dxa"/>
        <w:tblLayout w:type="fixed"/>
        <w:tblCellMar>
          <w:left w:w="135" w:type="dxa"/>
          <w:right w:w="135" w:type="dxa"/>
        </w:tblCellMar>
        <w:tblLook w:val="00A0" w:firstRow="1" w:lastRow="0" w:firstColumn="1" w:lastColumn="0" w:noHBand="0" w:noVBand="0"/>
      </w:tblPr>
      <w:tblGrid>
        <w:gridCol w:w="4677"/>
        <w:gridCol w:w="1984"/>
        <w:gridCol w:w="2834"/>
      </w:tblGrid>
      <w:tr w:rsidR="00270EC0" w:rsidRPr="009B3DB8" w:rsidTr="009B7B05">
        <w:tc>
          <w:tcPr>
            <w:tcW w:w="6662" w:type="dxa"/>
            <w:gridSpan w:val="2"/>
          </w:tcPr>
          <w:p w:rsidR="00270EC0" w:rsidRPr="009B3DB8" w:rsidRDefault="00270EC0">
            <w:pPr>
              <w:shd w:val="clear" w:color="auto" w:fill="FFFFFF"/>
              <w:spacing w:line="276" w:lineRule="auto"/>
              <w:ind w:left="-135"/>
            </w:pPr>
          </w:p>
          <w:p w:rsidR="00270EC0" w:rsidRPr="009B3DB8" w:rsidRDefault="00270EC0">
            <w:pPr>
              <w:shd w:val="clear" w:color="auto" w:fill="FFFFFF"/>
              <w:spacing w:line="276" w:lineRule="auto"/>
              <w:ind w:left="-135"/>
            </w:pPr>
            <w:r w:rsidRPr="009B3DB8">
              <w:t>«____»__________________ 20___ г.</w:t>
            </w:r>
          </w:p>
        </w:tc>
        <w:tc>
          <w:tcPr>
            <w:tcW w:w="2835" w:type="dxa"/>
          </w:tcPr>
          <w:p w:rsidR="00270EC0" w:rsidRPr="009B3DB8" w:rsidRDefault="00270EC0">
            <w:pPr>
              <w:shd w:val="clear" w:color="auto" w:fill="FFFFFF"/>
              <w:spacing w:line="276" w:lineRule="auto"/>
            </w:pPr>
          </w:p>
        </w:tc>
      </w:tr>
      <w:tr w:rsidR="00270EC0" w:rsidRPr="009B3DB8" w:rsidTr="009B7B05">
        <w:tc>
          <w:tcPr>
            <w:tcW w:w="4678"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Руководитель субъекта малого (среднего) предпринимательства  (организации инфраструктуры поддержки субъектов малого и среднего предпринимательства  г. Переславль-Залесский)</w:t>
            </w:r>
          </w:p>
        </w:tc>
        <w:tc>
          <w:tcPr>
            <w:tcW w:w="1984"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w:t>
            </w:r>
          </w:p>
        </w:tc>
        <w:tc>
          <w:tcPr>
            <w:tcW w:w="2835"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_________________</w:t>
            </w:r>
          </w:p>
        </w:tc>
      </w:tr>
      <w:tr w:rsidR="00270EC0" w:rsidRPr="009B3DB8" w:rsidTr="009B7B05">
        <w:tc>
          <w:tcPr>
            <w:tcW w:w="4678" w:type="dxa"/>
          </w:tcPr>
          <w:p w:rsidR="00270EC0" w:rsidRPr="009B3DB8" w:rsidRDefault="00270EC0">
            <w:pPr>
              <w:shd w:val="clear" w:color="auto" w:fill="FFFFFF"/>
              <w:spacing w:line="240" w:lineRule="atLeast"/>
            </w:pPr>
          </w:p>
        </w:tc>
        <w:tc>
          <w:tcPr>
            <w:tcW w:w="1984" w:type="dxa"/>
          </w:tcPr>
          <w:p w:rsidR="00270EC0" w:rsidRPr="009B3DB8" w:rsidRDefault="00270EC0">
            <w:pPr>
              <w:shd w:val="clear" w:color="auto" w:fill="FFFFFF"/>
              <w:spacing w:line="240" w:lineRule="atLeast"/>
              <w:rPr>
                <w:sz w:val="16"/>
                <w:szCs w:val="16"/>
              </w:rPr>
            </w:pPr>
            <w:r w:rsidRPr="009B3DB8">
              <w:rPr>
                <w:sz w:val="16"/>
                <w:szCs w:val="16"/>
              </w:rPr>
              <w:t>(подпись)</w:t>
            </w:r>
          </w:p>
        </w:tc>
        <w:tc>
          <w:tcPr>
            <w:tcW w:w="2835" w:type="dxa"/>
          </w:tcPr>
          <w:p w:rsidR="00270EC0" w:rsidRPr="009B3DB8" w:rsidRDefault="00270EC0">
            <w:pPr>
              <w:shd w:val="clear" w:color="auto" w:fill="FFFFFF"/>
              <w:spacing w:line="240" w:lineRule="atLeast"/>
              <w:rPr>
                <w:sz w:val="16"/>
                <w:szCs w:val="16"/>
              </w:rPr>
            </w:pPr>
            <w:r w:rsidRPr="009B3DB8">
              <w:rPr>
                <w:sz w:val="16"/>
                <w:szCs w:val="16"/>
              </w:rPr>
              <w:t>(расшифровка подписи)»</w:t>
            </w:r>
          </w:p>
        </w:tc>
      </w:tr>
    </w:tbl>
    <w:p w:rsidR="00270EC0" w:rsidRPr="009B3DB8" w:rsidRDefault="00270EC0" w:rsidP="009B7B05">
      <w:pPr>
        <w:shd w:val="clear" w:color="auto" w:fill="FFFFFF"/>
        <w:spacing w:line="240" w:lineRule="atLeast"/>
        <w:rPr>
          <w:sz w:val="28"/>
          <w:szCs w:val="28"/>
          <w:lang w:eastAsia="en-US"/>
        </w:rPr>
      </w:pPr>
    </w:p>
    <w:p w:rsidR="00270EC0" w:rsidRPr="009B3DB8" w:rsidRDefault="00270EC0" w:rsidP="009B7B05">
      <w:pPr>
        <w:suppressAutoHyphens w:val="0"/>
        <w:rPr>
          <w:sz w:val="28"/>
          <w:szCs w:val="28"/>
        </w:rPr>
        <w:sectPr w:rsidR="00270EC0" w:rsidRPr="009B3DB8">
          <w:type w:val="continuous"/>
          <w:pgSz w:w="11906" w:h="16838"/>
          <w:pgMar w:top="1134" w:right="850" w:bottom="1134" w:left="1701" w:header="709" w:footer="709" w:gutter="0"/>
          <w:pgNumType w:start="1"/>
          <w:cols w:space="720"/>
        </w:sectPr>
      </w:pPr>
    </w:p>
    <w:p w:rsidR="00270EC0" w:rsidRPr="009B3DB8" w:rsidRDefault="00270EC0" w:rsidP="009B7B05">
      <w:pPr>
        <w:shd w:val="clear" w:color="auto" w:fill="FFFFFF"/>
        <w:spacing w:line="240" w:lineRule="atLeast"/>
        <w:rPr>
          <w:sz w:val="28"/>
          <w:szCs w:val="28"/>
        </w:rPr>
      </w:pPr>
    </w:p>
    <w:tbl>
      <w:tblPr>
        <w:tblW w:w="0" w:type="auto"/>
        <w:tblLook w:val="00A0" w:firstRow="1" w:lastRow="0" w:firstColumn="1" w:lastColumn="0" w:noHBand="0" w:noVBand="0"/>
      </w:tblPr>
      <w:tblGrid>
        <w:gridCol w:w="8891"/>
        <w:gridCol w:w="5612"/>
      </w:tblGrid>
      <w:tr w:rsidR="00270EC0" w:rsidRPr="009B3DB8" w:rsidTr="009B7B05">
        <w:tc>
          <w:tcPr>
            <w:tcW w:w="9039" w:type="dxa"/>
          </w:tcPr>
          <w:p w:rsidR="00270EC0" w:rsidRPr="009B3DB8" w:rsidRDefault="00270EC0">
            <w:pPr>
              <w:shd w:val="clear" w:color="auto" w:fill="FFFFFF"/>
              <w:tabs>
                <w:tab w:val="left" w:pos="4370"/>
              </w:tabs>
              <w:spacing w:line="240" w:lineRule="atLeast"/>
              <w:jc w:val="right"/>
              <w:rPr>
                <w:sz w:val="28"/>
                <w:szCs w:val="28"/>
                <w:lang w:eastAsia="en-US"/>
              </w:rPr>
            </w:pPr>
          </w:p>
        </w:tc>
        <w:tc>
          <w:tcPr>
            <w:tcW w:w="5670" w:type="dxa"/>
          </w:tcPr>
          <w:p w:rsidR="00270EC0" w:rsidRPr="009B3DB8" w:rsidRDefault="00270EC0">
            <w:pPr>
              <w:shd w:val="clear" w:color="auto" w:fill="FFFFFF"/>
              <w:spacing w:line="240" w:lineRule="atLeast"/>
              <w:jc w:val="both"/>
              <w:rPr>
                <w:lang w:eastAsia="en-US"/>
              </w:rPr>
            </w:pPr>
            <w:bookmarkStart w:id="3" w:name="Приложение_3_продвижение_продукции"/>
            <w:r w:rsidRPr="009B3DB8">
              <w:t>Приложение 3</w:t>
            </w:r>
            <w:bookmarkEnd w:id="3"/>
          </w:p>
          <w:p w:rsidR="00270EC0" w:rsidRPr="009B3DB8" w:rsidRDefault="00270EC0">
            <w:pPr>
              <w:shd w:val="clear" w:color="auto" w:fill="FFFFFF"/>
              <w:tabs>
                <w:tab w:val="left" w:pos="4401"/>
              </w:tabs>
              <w:spacing w:line="240" w:lineRule="atLeast"/>
              <w:ind w:left="-135" w:right="-135"/>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pPr>
              <w:shd w:val="clear" w:color="auto" w:fill="FFFFFF"/>
              <w:tabs>
                <w:tab w:val="left" w:pos="4370"/>
              </w:tabs>
              <w:spacing w:line="240" w:lineRule="atLeast"/>
              <w:rPr>
                <w:sz w:val="28"/>
                <w:szCs w:val="28"/>
                <w:lang w:eastAsia="en-US"/>
              </w:rPr>
            </w:pPr>
            <w:r w:rsidRPr="009B3DB8">
              <w:t>Форма</w:t>
            </w:r>
          </w:p>
        </w:tc>
      </w:tr>
    </w:tbl>
    <w:p w:rsidR="00270EC0" w:rsidRPr="009B3DB8" w:rsidRDefault="00270EC0" w:rsidP="009B7B05">
      <w:pPr>
        <w:shd w:val="clear" w:color="auto" w:fill="FFFFFF"/>
        <w:spacing w:line="240" w:lineRule="atLeast"/>
        <w:jc w:val="center"/>
        <w:rPr>
          <w:sz w:val="28"/>
          <w:szCs w:val="28"/>
          <w:lang w:eastAsia="en-US"/>
        </w:rPr>
      </w:pPr>
    </w:p>
    <w:p w:rsidR="00270EC0" w:rsidRPr="009B3DB8" w:rsidRDefault="00270EC0" w:rsidP="009B7B05">
      <w:pPr>
        <w:shd w:val="clear" w:color="auto" w:fill="FFFFFF"/>
        <w:spacing w:line="240" w:lineRule="atLeast"/>
        <w:jc w:val="center"/>
        <w:rPr>
          <w:sz w:val="28"/>
          <w:szCs w:val="28"/>
        </w:rPr>
      </w:pPr>
    </w:p>
    <w:p w:rsidR="00270EC0" w:rsidRPr="009B3DB8" w:rsidRDefault="00270EC0" w:rsidP="009B7B05">
      <w:pPr>
        <w:shd w:val="clear" w:color="auto" w:fill="FFFFFF"/>
        <w:spacing w:line="240" w:lineRule="atLeast"/>
        <w:jc w:val="center"/>
        <w:rPr>
          <w:b/>
          <w:sz w:val="28"/>
          <w:szCs w:val="28"/>
        </w:rPr>
      </w:pPr>
    </w:p>
    <w:p w:rsidR="00270EC0" w:rsidRPr="009B3DB8" w:rsidRDefault="00270EC0" w:rsidP="009B7B05">
      <w:pPr>
        <w:shd w:val="clear" w:color="auto" w:fill="FFFFFF"/>
        <w:spacing w:line="240" w:lineRule="atLeast"/>
        <w:jc w:val="center"/>
        <w:rPr>
          <w:b/>
        </w:rPr>
      </w:pPr>
      <w:r w:rsidRPr="009B3DB8">
        <w:rPr>
          <w:b/>
        </w:rPr>
        <w:t>РАСЧЁТ</w:t>
      </w:r>
    </w:p>
    <w:p w:rsidR="00270EC0" w:rsidRPr="009B3DB8" w:rsidRDefault="00270EC0" w:rsidP="009B7B05">
      <w:pPr>
        <w:shd w:val="clear" w:color="auto" w:fill="FFFFFF"/>
        <w:spacing w:line="240" w:lineRule="atLeast"/>
        <w:jc w:val="center"/>
        <w:rPr>
          <w:b/>
        </w:rPr>
      </w:pPr>
      <w:r w:rsidRPr="009B3DB8">
        <w:rPr>
          <w:b/>
        </w:rPr>
        <w:t>размера субсидии на возмещение затрат,</w:t>
      </w:r>
    </w:p>
    <w:p w:rsidR="00270EC0" w:rsidRPr="009B3DB8" w:rsidRDefault="00270EC0" w:rsidP="009B7B05">
      <w:pPr>
        <w:shd w:val="clear" w:color="auto" w:fill="FFFFFF"/>
        <w:spacing w:line="240" w:lineRule="atLeast"/>
        <w:jc w:val="center"/>
        <w:rPr>
          <w:b/>
        </w:rPr>
      </w:pPr>
      <w:r w:rsidRPr="009B3DB8">
        <w:rPr>
          <w:b/>
        </w:rPr>
        <w:t>связанных с продвижением продукции (товаров, работ, услуг)</w:t>
      </w:r>
      <w:r w:rsidRPr="009B3DB8">
        <w:t xml:space="preserve"> </w:t>
      </w:r>
      <w:r w:rsidRPr="009B3DB8">
        <w:rPr>
          <w:b/>
        </w:rPr>
        <w:t>на региональные и международные рынки</w:t>
      </w:r>
    </w:p>
    <w:p w:rsidR="00270EC0" w:rsidRPr="009B3DB8" w:rsidRDefault="00270EC0" w:rsidP="009B7B05">
      <w:pPr>
        <w:shd w:val="clear" w:color="auto" w:fill="FFFFFF"/>
        <w:autoSpaceDE w:val="0"/>
        <w:autoSpaceDN w:val="0"/>
        <w:adjustRightInd w:val="0"/>
        <w:spacing w:line="240" w:lineRule="atLeast"/>
        <w:jc w:val="center"/>
        <w:rPr>
          <w:b/>
          <w:lang w:eastAsia="ru-RU"/>
        </w:rPr>
      </w:pPr>
      <w:r w:rsidRPr="009B3DB8">
        <w:rPr>
          <w:b/>
          <w:lang w:eastAsia="ru-RU"/>
        </w:rPr>
        <w:t>_______________________________________________________________________________________________________</w:t>
      </w:r>
    </w:p>
    <w:p w:rsidR="00270EC0" w:rsidRPr="009B3DB8" w:rsidRDefault="00270EC0" w:rsidP="009B7B05">
      <w:pPr>
        <w:shd w:val="clear" w:color="auto" w:fill="FFFFFF"/>
        <w:autoSpaceDE w:val="0"/>
        <w:autoSpaceDN w:val="0"/>
        <w:adjustRightInd w:val="0"/>
        <w:spacing w:line="240" w:lineRule="atLeast"/>
        <w:jc w:val="center"/>
        <w:rPr>
          <w:b/>
          <w:lang w:eastAsia="ru-RU"/>
        </w:rPr>
      </w:pPr>
      <w:r w:rsidRPr="009B3DB8">
        <w:rPr>
          <w:b/>
          <w:lang w:eastAsia="ru-RU"/>
        </w:rPr>
        <w:t>(полное наименование субъекта малого и среднего предпринимательства (организации, образующей инфраструктуру поддержки субъектов малого и среднего предпринимательства)</w:t>
      </w:r>
    </w:p>
    <w:p w:rsidR="00270EC0" w:rsidRPr="009B3DB8" w:rsidRDefault="00270EC0" w:rsidP="009B7B05">
      <w:pPr>
        <w:shd w:val="clear" w:color="auto" w:fill="FFFFFF"/>
        <w:spacing w:line="240" w:lineRule="atLeast"/>
        <w:jc w:val="both"/>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334"/>
        <w:gridCol w:w="1912"/>
        <w:gridCol w:w="923"/>
        <w:gridCol w:w="1134"/>
        <w:gridCol w:w="1276"/>
        <w:gridCol w:w="2552"/>
        <w:gridCol w:w="2126"/>
      </w:tblGrid>
      <w:tr w:rsidR="00270EC0" w:rsidRPr="009B3DB8" w:rsidTr="009B7B05">
        <w:trPr>
          <w:trHeight w:val="143"/>
          <w:tblHeader/>
        </w:trPr>
        <w:tc>
          <w:tcPr>
            <w:tcW w:w="594" w:type="dxa"/>
            <w:vMerge w:val="restart"/>
            <w:tcBorders>
              <w:bottom w:val="nil"/>
            </w:tcBorders>
          </w:tcPr>
          <w:p w:rsidR="00270EC0" w:rsidRPr="009B3DB8" w:rsidRDefault="00270EC0">
            <w:pPr>
              <w:shd w:val="clear" w:color="auto" w:fill="FFFFFF"/>
              <w:spacing w:line="240" w:lineRule="atLeast"/>
            </w:pPr>
            <w:r w:rsidRPr="009B3DB8">
              <w:t xml:space="preserve">№ </w:t>
            </w:r>
            <w:r w:rsidRPr="009B3DB8">
              <w:br/>
              <w:t>п/п</w:t>
            </w:r>
          </w:p>
        </w:tc>
        <w:tc>
          <w:tcPr>
            <w:tcW w:w="4334" w:type="dxa"/>
            <w:vMerge w:val="restart"/>
            <w:tcBorders>
              <w:bottom w:val="nil"/>
            </w:tcBorders>
          </w:tcPr>
          <w:p w:rsidR="00270EC0" w:rsidRPr="009B3DB8" w:rsidRDefault="00270EC0">
            <w:pPr>
              <w:shd w:val="clear" w:color="auto" w:fill="FFFFFF"/>
              <w:spacing w:line="240" w:lineRule="atLeast"/>
            </w:pPr>
            <w:r w:rsidRPr="009B3DB8">
              <w:t>Наименование затрат</w:t>
            </w:r>
          </w:p>
          <w:p w:rsidR="00270EC0" w:rsidRPr="009B3DB8" w:rsidRDefault="00270EC0">
            <w:pPr>
              <w:shd w:val="clear" w:color="auto" w:fill="FFFFFF"/>
              <w:spacing w:line="240" w:lineRule="atLeast"/>
            </w:pPr>
          </w:p>
        </w:tc>
        <w:tc>
          <w:tcPr>
            <w:tcW w:w="5245" w:type="dxa"/>
            <w:gridSpan w:val="4"/>
          </w:tcPr>
          <w:p w:rsidR="00270EC0" w:rsidRPr="009B3DB8" w:rsidRDefault="00270EC0">
            <w:pPr>
              <w:shd w:val="clear" w:color="auto" w:fill="FFFFFF"/>
              <w:spacing w:line="240" w:lineRule="atLeast"/>
            </w:pPr>
            <w:r w:rsidRPr="009B3DB8">
              <w:t>Платёжный документ</w:t>
            </w:r>
          </w:p>
        </w:tc>
        <w:tc>
          <w:tcPr>
            <w:tcW w:w="2552" w:type="dxa"/>
            <w:vMerge w:val="restart"/>
            <w:tcBorders>
              <w:bottom w:val="nil"/>
            </w:tcBorders>
          </w:tcPr>
          <w:p w:rsidR="00270EC0" w:rsidRPr="009B3DB8" w:rsidRDefault="00270EC0">
            <w:pPr>
              <w:shd w:val="clear" w:color="auto" w:fill="FFFFFF"/>
              <w:spacing w:line="240" w:lineRule="atLeast"/>
            </w:pPr>
            <w:r w:rsidRPr="009B3DB8">
              <w:t>50% фактически произведённых затрат без учета НДС (рублей)*</w:t>
            </w:r>
          </w:p>
        </w:tc>
        <w:tc>
          <w:tcPr>
            <w:tcW w:w="2126" w:type="dxa"/>
            <w:vMerge w:val="restart"/>
            <w:tcBorders>
              <w:bottom w:val="nil"/>
            </w:tcBorders>
          </w:tcPr>
          <w:p w:rsidR="00270EC0" w:rsidRPr="009B3DB8" w:rsidRDefault="00270EC0">
            <w:pPr>
              <w:shd w:val="clear" w:color="auto" w:fill="FFFFFF"/>
              <w:spacing w:line="240" w:lineRule="atLeast"/>
            </w:pPr>
            <w:r w:rsidRPr="009B3DB8">
              <w:t>Запрашиваемая субсидия (рублей)</w:t>
            </w:r>
          </w:p>
        </w:tc>
      </w:tr>
      <w:tr w:rsidR="00270EC0" w:rsidRPr="009B3DB8" w:rsidTr="009B7B05">
        <w:trPr>
          <w:tblHeader/>
        </w:trPr>
        <w:tc>
          <w:tcPr>
            <w:tcW w:w="0" w:type="auto"/>
            <w:vMerge/>
            <w:tcBorders>
              <w:bottom w:val="nil"/>
            </w:tcBorders>
            <w:vAlign w:val="center"/>
          </w:tcPr>
          <w:p w:rsidR="00270EC0" w:rsidRPr="009B3DB8" w:rsidRDefault="00270EC0">
            <w:pPr>
              <w:suppressAutoHyphens w:val="0"/>
            </w:pPr>
          </w:p>
        </w:tc>
        <w:tc>
          <w:tcPr>
            <w:tcW w:w="0" w:type="auto"/>
            <w:vMerge/>
            <w:tcBorders>
              <w:bottom w:val="nil"/>
            </w:tcBorders>
            <w:vAlign w:val="center"/>
          </w:tcPr>
          <w:p w:rsidR="00270EC0" w:rsidRPr="009B3DB8" w:rsidRDefault="00270EC0">
            <w:pPr>
              <w:suppressAutoHyphens w:val="0"/>
            </w:pPr>
          </w:p>
        </w:tc>
        <w:tc>
          <w:tcPr>
            <w:tcW w:w="1912" w:type="dxa"/>
            <w:tcBorders>
              <w:bottom w:val="nil"/>
            </w:tcBorders>
          </w:tcPr>
          <w:p w:rsidR="00270EC0" w:rsidRPr="009B3DB8" w:rsidRDefault="00270EC0">
            <w:pPr>
              <w:shd w:val="clear" w:color="auto" w:fill="FFFFFF"/>
              <w:spacing w:line="240" w:lineRule="atLeast"/>
            </w:pPr>
            <w:r w:rsidRPr="009B3DB8">
              <w:t>наименование</w:t>
            </w:r>
          </w:p>
        </w:tc>
        <w:tc>
          <w:tcPr>
            <w:tcW w:w="923" w:type="dxa"/>
            <w:tcBorders>
              <w:bottom w:val="nil"/>
            </w:tcBorders>
          </w:tcPr>
          <w:p w:rsidR="00270EC0" w:rsidRPr="009B3DB8" w:rsidRDefault="00270EC0">
            <w:pPr>
              <w:shd w:val="clear" w:color="auto" w:fill="FFFFFF"/>
              <w:spacing w:line="240" w:lineRule="atLeast"/>
            </w:pPr>
            <w:r w:rsidRPr="009B3DB8">
              <w:t>дата</w:t>
            </w:r>
          </w:p>
        </w:tc>
        <w:tc>
          <w:tcPr>
            <w:tcW w:w="1134" w:type="dxa"/>
            <w:tcBorders>
              <w:bottom w:val="nil"/>
            </w:tcBorders>
          </w:tcPr>
          <w:p w:rsidR="00270EC0" w:rsidRPr="009B3DB8" w:rsidRDefault="00270EC0">
            <w:pPr>
              <w:shd w:val="clear" w:color="auto" w:fill="FFFFFF"/>
              <w:spacing w:line="240" w:lineRule="atLeast"/>
            </w:pPr>
            <w:r w:rsidRPr="009B3DB8">
              <w:t>номер</w:t>
            </w:r>
          </w:p>
        </w:tc>
        <w:tc>
          <w:tcPr>
            <w:tcW w:w="1276" w:type="dxa"/>
            <w:tcBorders>
              <w:bottom w:val="nil"/>
            </w:tcBorders>
          </w:tcPr>
          <w:p w:rsidR="00270EC0" w:rsidRPr="009B3DB8" w:rsidRDefault="00270EC0">
            <w:pPr>
              <w:shd w:val="clear" w:color="auto" w:fill="FFFFFF"/>
              <w:spacing w:line="240" w:lineRule="atLeast"/>
            </w:pPr>
            <w:r w:rsidRPr="009B3DB8">
              <w:t>сумма</w:t>
            </w:r>
          </w:p>
          <w:p w:rsidR="00270EC0" w:rsidRPr="009B3DB8" w:rsidRDefault="00270EC0">
            <w:pPr>
              <w:shd w:val="clear" w:color="auto" w:fill="FFFFFF"/>
              <w:spacing w:line="240" w:lineRule="atLeast"/>
            </w:pPr>
            <w:r w:rsidRPr="009B3DB8">
              <w:t>(рублей)</w:t>
            </w:r>
          </w:p>
        </w:tc>
        <w:tc>
          <w:tcPr>
            <w:tcW w:w="0" w:type="auto"/>
            <w:vMerge/>
            <w:tcBorders>
              <w:bottom w:val="nil"/>
            </w:tcBorders>
            <w:vAlign w:val="center"/>
          </w:tcPr>
          <w:p w:rsidR="00270EC0" w:rsidRPr="009B3DB8" w:rsidRDefault="00270EC0">
            <w:pPr>
              <w:suppressAutoHyphens w:val="0"/>
            </w:pPr>
          </w:p>
        </w:tc>
        <w:tc>
          <w:tcPr>
            <w:tcW w:w="0" w:type="auto"/>
            <w:vMerge/>
            <w:tcBorders>
              <w:bottom w:val="nil"/>
            </w:tcBorders>
            <w:vAlign w:val="center"/>
          </w:tcPr>
          <w:p w:rsidR="00270EC0" w:rsidRPr="009B3DB8" w:rsidRDefault="00270EC0">
            <w:pPr>
              <w:suppressAutoHyphens w:val="0"/>
            </w:pPr>
          </w:p>
        </w:tc>
      </w:tr>
    </w:tbl>
    <w:p w:rsidR="00270EC0" w:rsidRPr="009B3DB8" w:rsidRDefault="00270EC0" w:rsidP="009B7B05">
      <w:pPr>
        <w:spacing w:line="24" w:lineRule="auto"/>
      </w:pPr>
    </w:p>
    <w:tbl>
      <w:tblPr>
        <w:tblW w:w="14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4334"/>
        <w:gridCol w:w="1899"/>
        <w:gridCol w:w="936"/>
        <w:gridCol w:w="1134"/>
        <w:gridCol w:w="1276"/>
        <w:gridCol w:w="2552"/>
        <w:gridCol w:w="2126"/>
      </w:tblGrid>
      <w:tr w:rsidR="00270EC0" w:rsidRPr="009B3DB8" w:rsidTr="009B7B05">
        <w:trPr>
          <w:tblHeader/>
        </w:trPr>
        <w:tc>
          <w:tcPr>
            <w:tcW w:w="594" w:type="dxa"/>
          </w:tcPr>
          <w:p w:rsidR="00270EC0" w:rsidRPr="009B3DB8" w:rsidRDefault="00270EC0">
            <w:pPr>
              <w:shd w:val="clear" w:color="auto" w:fill="FFFFFF"/>
              <w:spacing w:line="240" w:lineRule="atLeast"/>
            </w:pPr>
            <w:r w:rsidRPr="009B3DB8">
              <w:t>1</w:t>
            </w:r>
          </w:p>
        </w:tc>
        <w:tc>
          <w:tcPr>
            <w:tcW w:w="4334" w:type="dxa"/>
          </w:tcPr>
          <w:p w:rsidR="00270EC0" w:rsidRPr="009B3DB8" w:rsidRDefault="00270EC0">
            <w:pPr>
              <w:shd w:val="clear" w:color="auto" w:fill="FFFFFF"/>
              <w:spacing w:line="240" w:lineRule="atLeast"/>
            </w:pPr>
            <w:r w:rsidRPr="009B3DB8">
              <w:t>2</w:t>
            </w:r>
          </w:p>
        </w:tc>
        <w:tc>
          <w:tcPr>
            <w:tcW w:w="1899" w:type="dxa"/>
          </w:tcPr>
          <w:p w:rsidR="00270EC0" w:rsidRPr="009B3DB8" w:rsidRDefault="00270EC0">
            <w:pPr>
              <w:shd w:val="clear" w:color="auto" w:fill="FFFFFF"/>
              <w:spacing w:line="240" w:lineRule="atLeast"/>
            </w:pPr>
            <w:r w:rsidRPr="009B3DB8">
              <w:t>3</w:t>
            </w:r>
          </w:p>
        </w:tc>
        <w:tc>
          <w:tcPr>
            <w:tcW w:w="936" w:type="dxa"/>
          </w:tcPr>
          <w:p w:rsidR="00270EC0" w:rsidRPr="009B3DB8" w:rsidRDefault="00270EC0">
            <w:pPr>
              <w:shd w:val="clear" w:color="auto" w:fill="FFFFFF"/>
              <w:spacing w:line="240" w:lineRule="atLeast"/>
            </w:pPr>
            <w:r w:rsidRPr="009B3DB8">
              <w:t>4</w:t>
            </w:r>
          </w:p>
        </w:tc>
        <w:tc>
          <w:tcPr>
            <w:tcW w:w="1134" w:type="dxa"/>
          </w:tcPr>
          <w:p w:rsidR="00270EC0" w:rsidRPr="009B3DB8" w:rsidRDefault="00270EC0">
            <w:pPr>
              <w:shd w:val="clear" w:color="auto" w:fill="FFFFFF"/>
              <w:spacing w:line="240" w:lineRule="atLeast"/>
            </w:pPr>
            <w:r w:rsidRPr="009B3DB8">
              <w:t>5</w:t>
            </w:r>
          </w:p>
        </w:tc>
        <w:tc>
          <w:tcPr>
            <w:tcW w:w="1276" w:type="dxa"/>
          </w:tcPr>
          <w:p w:rsidR="00270EC0" w:rsidRPr="009B3DB8" w:rsidRDefault="00270EC0">
            <w:pPr>
              <w:shd w:val="clear" w:color="auto" w:fill="FFFFFF"/>
              <w:spacing w:line="240" w:lineRule="atLeast"/>
            </w:pPr>
            <w:r w:rsidRPr="009B3DB8">
              <w:t>6</w:t>
            </w:r>
          </w:p>
        </w:tc>
        <w:tc>
          <w:tcPr>
            <w:tcW w:w="2552" w:type="dxa"/>
          </w:tcPr>
          <w:p w:rsidR="00270EC0" w:rsidRPr="009B3DB8" w:rsidRDefault="00270EC0">
            <w:pPr>
              <w:shd w:val="clear" w:color="auto" w:fill="FFFFFF"/>
              <w:spacing w:line="240" w:lineRule="atLeast"/>
            </w:pPr>
            <w:r w:rsidRPr="009B3DB8">
              <w:t>7</w:t>
            </w:r>
          </w:p>
        </w:tc>
        <w:tc>
          <w:tcPr>
            <w:tcW w:w="2126" w:type="dxa"/>
          </w:tcPr>
          <w:p w:rsidR="00270EC0" w:rsidRPr="009B3DB8" w:rsidRDefault="00270EC0">
            <w:pPr>
              <w:shd w:val="clear" w:color="auto" w:fill="FFFFFF"/>
              <w:spacing w:line="240" w:lineRule="atLeast"/>
            </w:pPr>
            <w:r w:rsidRPr="009B3DB8">
              <w:t>8</w:t>
            </w:r>
          </w:p>
        </w:tc>
      </w:tr>
      <w:tr w:rsidR="00270EC0" w:rsidRPr="009B3DB8" w:rsidTr="009B7B05">
        <w:tc>
          <w:tcPr>
            <w:tcW w:w="594" w:type="dxa"/>
          </w:tcPr>
          <w:p w:rsidR="00270EC0" w:rsidRPr="009B3DB8" w:rsidRDefault="00270EC0">
            <w:pPr>
              <w:shd w:val="clear" w:color="auto" w:fill="FFFFFF"/>
              <w:spacing w:line="240" w:lineRule="atLeast"/>
            </w:pPr>
            <w:r w:rsidRPr="009B3DB8">
              <w:t>1.</w:t>
            </w:r>
          </w:p>
        </w:tc>
        <w:tc>
          <w:tcPr>
            <w:tcW w:w="4334" w:type="dxa"/>
          </w:tcPr>
          <w:p w:rsidR="00270EC0" w:rsidRPr="009B3DB8" w:rsidRDefault="00270EC0">
            <w:pPr>
              <w:shd w:val="clear" w:color="auto" w:fill="FFFFFF"/>
              <w:spacing w:line="240" w:lineRule="atLeast"/>
            </w:pPr>
            <w:r w:rsidRPr="009B3DB8">
              <w:t>Уплата регистрационного сбора</w:t>
            </w:r>
          </w:p>
        </w:tc>
        <w:tc>
          <w:tcPr>
            <w:tcW w:w="1899" w:type="dxa"/>
          </w:tcPr>
          <w:p w:rsidR="00270EC0" w:rsidRPr="009B3DB8" w:rsidRDefault="00270EC0">
            <w:pPr>
              <w:shd w:val="clear" w:color="auto" w:fill="FFFFFF"/>
              <w:spacing w:line="240" w:lineRule="atLeast"/>
            </w:pPr>
          </w:p>
        </w:tc>
        <w:tc>
          <w:tcPr>
            <w:tcW w:w="936" w:type="dxa"/>
          </w:tcPr>
          <w:p w:rsidR="00270EC0" w:rsidRPr="009B3DB8" w:rsidRDefault="00270EC0">
            <w:pPr>
              <w:shd w:val="clear" w:color="auto" w:fill="FFFFFF"/>
              <w:spacing w:line="240" w:lineRule="atLeast"/>
            </w:pPr>
          </w:p>
        </w:tc>
        <w:tc>
          <w:tcPr>
            <w:tcW w:w="1134" w:type="dxa"/>
          </w:tcPr>
          <w:p w:rsidR="00270EC0" w:rsidRPr="009B3DB8" w:rsidRDefault="00270EC0">
            <w:pPr>
              <w:shd w:val="clear" w:color="auto" w:fill="FFFFFF"/>
              <w:spacing w:line="240" w:lineRule="atLeast"/>
            </w:pPr>
          </w:p>
        </w:tc>
        <w:tc>
          <w:tcPr>
            <w:tcW w:w="1276" w:type="dxa"/>
          </w:tcPr>
          <w:p w:rsidR="00270EC0" w:rsidRPr="009B3DB8" w:rsidRDefault="00270EC0">
            <w:pPr>
              <w:shd w:val="clear" w:color="auto" w:fill="FFFFFF"/>
              <w:spacing w:line="240" w:lineRule="atLeast"/>
            </w:pPr>
          </w:p>
        </w:tc>
        <w:tc>
          <w:tcPr>
            <w:tcW w:w="2552" w:type="dxa"/>
          </w:tcPr>
          <w:p w:rsidR="00270EC0" w:rsidRPr="009B3DB8" w:rsidRDefault="00270EC0">
            <w:pPr>
              <w:shd w:val="clear" w:color="auto" w:fill="FFFFFF"/>
              <w:spacing w:line="240" w:lineRule="atLeast"/>
            </w:pPr>
          </w:p>
        </w:tc>
        <w:tc>
          <w:tcPr>
            <w:tcW w:w="2126" w:type="dxa"/>
          </w:tcPr>
          <w:p w:rsidR="00270EC0" w:rsidRPr="009B3DB8" w:rsidRDefault="00270EC0">
            <w:pPr>
              <w:shd w:val="clear" w:color="auto" w:fill="FFFFFF"/>
              <w:spacing w:line="240" w:lineRule="atLeast"/>
            </w:pPr>
          </w:p>
        </w:tc>
      </w:tr>
      <w:tr w:rsidR="00270EC0" w:rsidRPr="009B3DB8" w:rsidTr="009B7B05">
        <w:tc>
          <w:tcPr>
            <w:tcW w:w="594" w:type="dxa"/>
          </w:tcPr>
          <w:p w:rsidR="00270EC0" w:rsidRPr="009B3DB8" w:rsidRDefault="00270EC0">
            <w:pPr>
              <w:shd w:val="clear" w:color="auto" w:fill="FFFFFF"/>
              <w:spacing w:line="240" w:lineRule="atLeast"/>
            </w:pPr>
            <w:r w:rsidRPr="009B3DB8">
              <w:t>2.</w:t>
            </w:r>
          </w:p>
        </w:tc>
        <w:tc>
          <w:tcPr>
            <w:tcW w:w="4334" w:type="dxa"/>
          </w:tcPr>
          <w:p w:rsidR="00270EC0" w:rsidRPr="009B3DB8" w:rsidRDefault="00270EC0">
            <w:pPr>
              <w:shd w:val="clear" w:color="auto" w:fill="FFFFFF"/>
              <w:spacing w:line="240" w:lineRule="atLeast"/>
            </w:pPr>
            <w:r w:rsidRPr="009B3DB8">
              <w:t>Аренда выставочных площадей и оборудования выставочного стенда</w:t>
            </w:r>
          </w:p>
        </w:tc>
        <w:tc>
          <w:tcPr>
            <w:tcW w:w="1899" w:type="dxa"/>
          </w:tcPr>
          <w:p w:rsidR="00270EC0" w:rsidRPr="009B3DB8" w:rsidRDefault="00270EC0">
            <w:pPr>
              <w:shd w:val="clear" w:color="auto" w:fill="FFFFFF"/>
              <w:spacing w:line="240" w:lineRule="atLeast"/>
            </w:pPr>
          </w:p>
        </w:tc>
        <w:tc>
          <w:tcPr>
            <w:tcW w:w="936" w:type="dxa"/>
          </w:tcPr>
          <w:p w:rsidR="00270EC0" w:rsidRPr="009B3DB8" w:rsidRDefault="00270EC0">
            <w:pPr>
              <w:shd w:val="clear" w:color="auto" w:fill="FFFFFF"/>
              <w:spacing w:line="240" w:lineRule="atLeast"/>
            </w:pPr>
          </w:p>
        </w:tc>
        <w:tc>
          <w:tcPr>
            <w:tcW w:w="1134" w:type="dxa"/>
          </w:tcPr>
          <w:p w:rsidR="00270EC0" w:rsidRPr="009B3DB8" w:rsidRDefault="00270EC0">
            <w:pPr>
              <w:shd w:val="clear" w:color="auto" w:fill="FFFFFF"/>
              <w:spacing w:line="240" w:lineRule="atLeast"/>
            </w:pPr>
          </w:p>
        </w:tc>
        <w:tc>
          <w:tcPr>
            <w:tcW w:w="1276" w:type="dxa"/>
          </w:tcPr>
          <w:p w:rsidR="00270EC0" w:rsidRPr="009B3DB8" w:rsidRDefault="00270EC0">
            <w:pPr>
              <w:shd w:val="clear" w:color="auto" w:fill="FFFFFF"/>
              <w:spacing w:line="240" w:lineRule="atLeast"/>
              <w:jc w:val="right"/>
            </w:pPr>
          </w:p>
        </w:tc>
        <w:tc>
          <w:tcPr>
            <w:tcW w:w="2552" w:type="dxa"/>
          </w:tcPr>
          <w:p w:rsidR="00270EC0" w:rsidRPr="009B3DB8" w:rsidRDefault="00270EC0">
            <w:pPr>
              <w:shd w:val="clear" w:color="auto" w:fill="FFFFFF"/>
              <w:spacing w:line="240" w:lineRule="atLeast"/>
              <w:jc w:val="right"/>
            </w:pPr>
          </w:p>
        </w:tc>
        <w:tc>
          <w:tcPr>
            <w:tcW w:w="2126" w:type="dxa"/>
          </w:tcPr>
          <w:p w:rsidR="00270EC0" w:rsidRPr="009B3DB8" w:rsidRDefault="00270EC0">
            <w:pPr>
              <w:shd w:val="clear" w:color="auto" w:fill="FFFFFF"/>
              <w:spacing w:line="240" w:lineRule="atLeast"/>
              <w:jc w:val="right"/>
            </w:pPr>
          </w:p>
        </w:tc>
      </w:tr>
      <w:tr w:rsidR="00270EC0" w:rsidRPr="009B3DB8" w:rsidTr="009B7B05">
        <w:tc>
          <w:tcPr>
            <w:tcW w:w="594" w:type="dxa"/>
          </w:tcPr>
          <w:p w:rsidR="00270EC0" w:rsidRPr="009B3DB8" w:rsidRDefault="00270EC0">
            <w:pPr>
              <w:shd w:val="clear" w:color="auto" w:fill="FFFFFF"/>
              <w:spacing w:line="240" w:lineRule="atLeast"/>
            </w:pPr>
            <w:r w:rsidRPr="009B3DB8">
              <w:t>3.</w:t>
            </w:r>
          </w:p>
        </w:tc>
        <w:tc>
          <w:tcPr>
            <w:tcW w:w="4334" w:type="dxa"/>
          </w:tcPr>
          <w:p w:rsidR="00270EC0" w:rsidRPr="009B3DB8" w:rsidRDefault="00270EC0">
            <w:pPr>
              <w:shd w:val="clear" w:color="auto" w:fill="FFFFFF"/>
              <w:spacing w:line="240" w:lineRule="atLeast"/>
            </w:pPr>
            <w:r w:rsidRPr="009B3DB8">
              <w:t>Изготовление полиграфической продукции рекламно-информационного характера</w:t>
            </w:r>
          </w:p>
        </w:tc>
        <w:tc>
          <w:tcPr>
            <w:tcW w:w="1899" w:type="dxa"/>
          </w:tcPr>
          <w:p w:rsidR="00270EC0" w:rsidRPr="009B3DB8" w:rsidRDefault="00270EC0">
            <w:pPr>
              <w:shd w:val="clear" w:color="auto" w:fill="FFFFFF"/>
              <w:spacing w:line="240" w:lineRule="atLeast"/>
            </w:pPr>
          </w:p>
        </w:tc>
        <w:tc>
          <w:tcPr>
            <w:tcW w:w="936" w:type="dxa"/>
          </w:tcPr>
          <w:p w:rsidR="00270EC0" w:rsidRPr="009B3DB8" w:rsidRDefault="00270EC0">
            <w:pPr>
              <w:shd w:val="clear" w:color="auto" w:fill="FFFFFF"/>
              <w:spacing w:line="240" w:lineRule="atLeast"/>
            </w:pPr>
          </w:p>
        </w:tc>
        <w:tc>
          <w:tcPr>
            <w:tcW w:w="1134" w:type="dxa"/>
          </w:tcPr>
          <w:p w:rsidR="00270EC0" w:rsidRPr="009B3DB8" w:rsidRDefault="00270EC0">
            <w:pPr>
              <w:shd w:val="clear" w:color="auto" w:fill="FFFFFF"/>
              <w:spacing w:line="240" w:lineRule="atLeast"/>
            </w:pPr>
          </w:p>
        </w:tc>
        <w:tc>
          <w:tcPr>
            <w:tcW w:w="1276" w:type="dxa"/>
          </w:tcPr>
          <w:p w:rsidR="00270EC0" w:rsidRPr="009B3DB8" w:rsidRDefault="00270EC0">
            <w:pPr>
              <w:shd w:val="clear" w:color="auto" w:fill="FFFFFF"/>
              <w:spacing w:line="240" w:lineRule="atLeast"/>
              <w:jc w:val="right"/>
            </w:pPr>
          </w:p>
        </w:tc>
        <w:tc>
          <w:tcPr>
            <w:tcW w:w="2552" w:type="dxa"/>
          </w:tcPr>
          <w:p w:rsidR="00270EC0" w:rsidRPr="009B3DB8" w:rsidRDefault="00270EC0">
            <w:pPr>
              <w:shd w:val="clear" w:color="auto" w:fill="FFFFFF"/>
              <w:spacing w:line="240" w:lineRule="atLeast"/>
              <w:jc w:val="right"/>
            </w:pPr>
          </w:p>
        </w:tc>
        <w:tc>
          <w:tcPr>
            <w:tcW w:w="2126" w:type="dxa"/>
          </w:tcPr>
          <w:p w:rsidR="00270EC0" w:rsidRPr="009B3DB8" w:rsidRDefault="00270EC0">
            <w:pPr>
              <w:shd w:val="clear" w:color="auto" w:fill="FFFFFF"/>
              <w:spacing w:line="240" w:lineRule="atLeast"/>
              <w:jc w:val="right"/>
            </w:pPr>
          </w:p>
        </w:tc>
      </w:tr>
      <w:tr w:rsidR="00270EC0" w:rsidRPr="009B3DB8" w:rsidTr="009B7B05">
        <w:tc>
          <w:tcPr>
            <w:tcW w:w="594" w:type="dxa"/>
          </w:tcPr>
          <w:p w:rsidR="00270EC0" w:rsidRPr="009B3DB8" w:rsidRDefault="00270EC0">
            <w:pPr>
              <w:shd w:val="clear" w:color="auto" w:fill="FFFFFF"/>
              <w:spacing w:line="240" w:lineRule="atLeast"/>
            </w:pPr>
            <w:r w:rsidRPr="009B3DB8">
              <w:t>4.</w:t>
            </w:r>
          </w:p>
        </w:tc>
        <w:tc>
          <w:tcPr>
            <w:tcW w:w="4334" w:type="dxa"/>
          </w:tcPr>
          <w:p w:rsidR="00270EC0" w:rsidRPr="009B3DB8" w:rsidRDefault="00270EC0">
            <w:pPr>
              <w:shd w:val="clear" w:color="auto" w:fill="FFFFFF"/>
              <w:spacing w:line="240" w:lineRule="atLeast"/>
            </w:pPr>
            <w:r w:rsidRPr="009B3DB8">
              <w:t xml:space="preserve">Транспортные расходы на доставку </w:t>
            </w:r>
            <w:r w:rsidRPr="009B3DB8">
              <w:lastRenderedPageBreak/>
              <w:t>экспонатов</w:t>
            </w:r>
          </w:p>
        </w:tc>
        <w:tc>
          <w:tcPr>
            <w:tcW w:w="1899" w:type="dxa"/>
          </w:tcPr>
          <w:p w:rsidR="00270EC0" w:rsidRPr="009B3DB8" w:rsidRDefault="00270EC0">
            <w:pPr>
              <w:shd w:val="clear" w:color="auto" w:fill="FFFFFF"/>
              <w:spacing w:line="240" w:lineRule="atLeast"/>
            </w:pPr>
          </w:p>
        </w:tc>
        <w:tc>
          <w:tcPr>
            <w:tcW w:w="936" w:type="dxa"/>
          </w:tcPr>
          <w:p w:rsidR="00270EC0" w:rsidRPr="009B3DB8" w:rsidRDefault="00270EC0">
            <w:pPr>
              <w:shd w:val="clear" w:color="auto" w:fill="FFFFFF"/>
              <w:spacing w:line="240" w:lineRule="atLeast"/>
            </w:pPr>
          </w:p>
        </w:tc>
        <w:tc>
          <w:tcPr>
            <w:tcW w:w="1134" w:type="dxa"/>
          </w:tcPr>
          <w:p w:rsidR="00270EC0" w:rsidRPr="009B3DB8" w:rsidRDefault="00270EC0">
            <w:pPr>
              <w:shd w:val="clear" w:color="auto" w:fill="FFFFFF"/>
              <w:spacing w:line="240" w:lineRule="atLeast"/>
            </w:pPr>
          </w:p>
        </w:tc>
        <w:tc>
          <w:tcPr>
            <w:tcW w:w="1276" w:type="dxa"/>
          </w:tcPr>
          <w:p w:rsidR="00270EC0" w:rsidRPr="009B3DB8" w:rsidRDefault="00270EC0">
            <w:pPr>
              <w:shd w:val="clear" w:color="auto" w:fill="FFFFFF"/>
              <w:spacing w:line="240" w:lineRule="atLeast"/>
            </w:pPr>
          </w:p>
        </w:tc>
        <w:tc>
          <w:tcPr>
            <w:tcW w:w="2552" w:type="dxa"/>
          </w:tcPr>
          <w:p w:rsidR="00270EC0" w:rsidRPr="009B3DB8" w:rsidRDefault="00270EC0">
            <w:pPr>
              <w:shd w:val="clear" w:color="auto" w:fill="FFFFFF"/>
              <w:spacing w:line="240" w:lineRule="atLeast"/>
            </w:pPr>
          </w:p>
        </w:tc>
        <w:tc>
          <w:tcPr>
            <w:tcW w:w="2126" w:type="dxa"/>
          </w:tcPr>
          <w:p w:rsidR="00270EC0" w:rsidRPr="009B3DB8" w:rsidRDefault="00270EC0">
            <w:pPr>
              <w:shd w:val="clear" w:color="auto" w:fill="FFFFFF"/>
              <w:spacing w:line="240" w:lineRule="atLeast"/>
            </w:pPr>
          </w:p>
        </w:tc>
      </w:tr>
      <w:tr w:rsidR="00270EC0" w:rsidRPr="009B3DB8" w:rsidTr="009B7B05">
        <w:tc>
          <w:tcPr>
            <w:tcW w:w="594" w:type="dxa"/>
          </w:tcPr>
          <w:p w:rsidR="00270EC0" w:rsidRPr="009B3DB8" w:rsidRDefault="00270EC0">
            <w:pPr>
              <w:shd w:val="clear" w:color="auto" w:fill="FFFFFF"/>
              <w:spacing w:line="240" w:lineRule="atLeast"/>
            </w:pPr>
          </w:p>
        </w:tc>
        <w:tc>
          <w:tcPr>
            <w:tcW w:w="4334" w:type="dxa"/>
          </w:tcPr>
          <w:p w:rsidR="00270EC0" w:rsidRPr="009B3DB8" w:rsidRDefault="00270EC0">
            <w:pPr>
              <w:shd w:val="clear" w:color="auto" w:fill="FFFFFF"/>
              <w:spacing w:line="240" w:lineRule="atLeast"/>
            </w:pPr>
            <w:r w:rsidRPr="009B3DB8">
              <w:t>Итого</w:t>
            </w:r>
          </w:p>
        </w:tc>
        <w:tc>
          <w:tcPr>
            <w:tcW w:w="1899" w:type="dxa"/>
          </w:tcPr>
          <w:p w:rsidR="00270EC0" w:rsidRPr="009B3DB8" w:rsidRDefault="00270EC0">
            <w:pPr>
              <w:shd w:val="clear" w:color="auto" w:fill="FFFFFF"/>
              <w:spacing w:line="240" w:lineRule="atLeast"/>
            </w:pPr>
          </w:p>
        </w:tc>
        <w:tc>
          <w:tcPr>
            <w:tcW w:w="936" w:type="dxa"/>
          </w:tcPr>
          <w:p w:rsidR="00270EC0" w:rsidRPr="009B3DB8" w:rsidRDefault="00270EC0">
            <w:pPr>
              <w:shd w:val="clear" w:color="auto" w:fill="FFFFFF"/>
              <w:spacing w:line="240" w:lineRule="atLeast"/>
            </w:pPr>
          </w:p>
        </w:tc>
        <w:tc>
          <w:tcPr>
            <w:tcW w:w="1134" w:type="dxa"/>
          </w:tcPr>
          <w:p w:rsidR="00270EC0" w:rsidRPr="009B3DB8" w:rsidRDefault="00270EC0">
            <w:pPr>
              <w:shd w:val="clear" w:color="auto" w:fill="FFFFFF"/>
              <w:spacing w:line="240" w:lineRule="atLeast"/>
            </w:pPr>
          </w:p>
        </w:tc>
        <w:tc>
          <w:tcPr>
            <w:tcW w:w="1276" w:type="dxa"/>
          </w:tcPr>
          <w:p w:rsidR="00270EC0" w:rsidRPr="009B3DB8" w:rsidRDefault="00270EC0">
            <w:pPr>
              <w:shd w:val="clear" w:color="auto" w:fill="FFFFFF"/>
              <w:spacing w:line="240" w:lineRule="atLeast"/>
            </w:pPr>
          </w:p>
        </w:tc>
        <w:tc>
          <w:tcPr>
            <w:tcW w:w="2552" w:type="dxa"/>
          </w:tcPr>
          <w:p w:rsidR="00270EC0" w:rsidRPr="009B3DB8" w:rsidRDefault="00270EC0">
            <w:pPr>
              <w:shd w:val="clear" w:color="auto" w:fill="FFFFFF"/>
              <w:spacing w:line="240" w:lineRule="atLeast"/>
            </w:pPr>
          </w:p>
        </w:tc>
        <w:tc>
          <w:tcPr>
            <w:tcW w:w="2126" w:type="dxa"/>
          </w:tcPr>
          <w:p w:rsidR="00270EC0" w:rsidRPr="009B3DB8" w:rsidRDefault="00270EC0">
            <w:pPr>
              <w:shd w:val="clear" w:color="auto" w:fill="FFFFFF"/>
              <w:spacing w:line="240" w:lineRule="atLeast"/>
            </w:pPr>
          </w:p>
        </w:tc>
      </w:tr>
      <w:tr w:rsidR="00270EC0" w:rsidRPr="009B3DB8" w:rsidTr="009B7B05">
        <w:tc>
          <w:tcPr>
            <w:tcW w:w="594" w:type="dxa"/>
          </w:tcPr>
          <w:p w:rsidR="00270EC0" w:rsidRPr="009B3DB8" w:rsidRDefault="00270EC0">
            <w:pPr>
              <w:shd w:val="clear" w:color="auto" w:fill="FFFFFF"/>
              <w:spacing w:line="240" w:lineRule="atLeast"/>
            </w:pPr>
          </w:p>
        </w:tc>
        <w:tc>
          <w:tcPr>
            <w:tcW w:w="12131" w:type="dxa"/>
            <w:gridSpan w:val="6"/>
          </w:tcPr>
          <w:p w:rsidR="00270EC0" w:rsidRPr="009B3DB8" w:rsidRDefault="00270EC0">
            <w:pPr>
              <w:shd w:val="clear" w:color="auto" w:fill="FFFFFF"/>
              <w:spacing w:line="240" w:lineRule="atLeast"/>
            </w:pPr>
            <w:r w:rsidRPr="009B3DB8">
              <w:t>Максимальный размер субсидии, рублей</w:t>
            </w:r>
          </w:p>
        </w:tc>
        <w:tc>
          <w:tcPr>
            <w:tcW w:w="2126" w:type="dxa"/>
          </w:tcPr>
          <w:p w:rsidR="00270EC0" w:rsidRPr="009B3DB8" w:rsidRDefault="00270EC0">
            <w:pPr>
              <w:shd w:val="clear" w:color="auto" w:fill="FFFFFF"/>
              <w:spacing w:line="240" w:lineRule="atLeast"/>
            </w:pPr>
            <w:r w:rsidRPr="009B3DB8">
              <w:t>40000,00</w:t>
            </w:r>
          </w:p>
        </w:tc>
      </w:tr>
    </w:tbl>
    <w:p w:rsidR="00270EC0" w:rsidRPr="009B3DB8" w:rsidRDefault="00270EC0" w:rsidP="009B7B05">
      <w:pPr>
        <w:shd w:val="clear" w:color="auto" w:fill="FFFFFF"/>
        <w:spacing w:line="240" w:lineRule="atLeast"/>
        <w:jc w:val="both"/>
      </w:pPr>
      <w:r w:rsidRPr="009B3DB8">
        <w:rPr>
          <w:b/>
        </w:rPr>
        <w:t>*</w:t>
      </w:r>
      <w:r w:rsidRPr="009B3DB8">
        <w:t>Организации и индивидуальные предприниматели, освобождённые от исполнения обязанностей налогоплательщика, связанных с исчислением и уплатой налога на добавленную стоимость, указывают сумму фактически произведённых затрат.</w:t>
      </w:r>
    </w:p>
    <w:p w:rsidR="00270EC0" w:rsidRPr="009B3DB8" w:rsidRDefault="00270EC0" w:rsidP="009B7B05">
      <w:pPr>
        <w:shd w:val="clear" w:color="auto" w:fill="FFFFFF"/>
        <w:spacing w:line="240" w:lineRule="atLeast"/>
        <w:jc w:val="both"/>
      </w:pPr>
      <w:r w:rsidRPr="009B3DB8">
        <w:t>Документы, подтверждающие затраты в соответствии с требованиями пункта 2.4 раздела 2 Порядка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(договоры, акты выполненных работ, товарно-транспортные накладные, акты приема-передачи, счета, счета-фактуры и т.п.), прилагаются на __________ л. в количестве ______ экз.</w:t>
      </w:r>
    </w:p>
    <w:p w:rsidR="00270EC0" w:rsidRPr="009B3DB8" w:rsidRDefault="00270EC0" w:rsidP="009B7B05">
      <w:pPr>
        <w:shd w:val="clear" w:color="auto" w:fill="FFFFFF"/>
        <w:autoSpaceDE w:val="0"/>
        <w:autoSpaceDN w:val="0"/>
        <w:adjustRightInd w:val="0"/>
        <w:spacing w:line="240" w:lineRule="atLeast"/>
        <w:ind w:right="-172"/>
        <w:rPr>
          <w:lang w:eastAsia="ru-RU"/>
        </w:rPr>
      </w:pPr>
      <w:r w:rsidRPr="009B3DB8">
        <w:rPr>
          <w:lang w:eastAsia="ru-RU"/>
        </w:rPr>
        <w:t>Размер запрашиваемой субсидии ________________________________________________________________________________ рублей.</w:t>
      </w:r>
    </w:p>
    <w:p w:rsidR="00270EC0" w:rsidRPr="009B3DB8" w:rsidRDefault="00270EC0" w:rsidP="009B7B05">
      <w:pPr>
        <w:shd w:val="clear" w:color="auto" w:fill="FFFFFF"/>
        <w:autoSpaceDE w:val="0"/>
        <w:autoSpaceDN w:val="0"/>
        <w:adjustRightInd w:val="0"/>
        <w:spacing w:line="240" w:lineRule="atLeast"/>
        <w:ind w:left="4248" w:right="196" w:firstLine="708"/>
        <w:rPr>
          <w:sz w:val="16"/>
          <w:szCs w:val="16"/>
          <w:lang w:eastAsia="ru-RU"/>
        </w:rPr>
      </w:pPr>
      <w:r w:rsidRPr="009B3DB8">
        <w:rPr>
          <w:lang w:eastAsia="ru-RU"/>
        </w:rPr>
        <w:t xml:space="preserve">                                                    </w:t>
      </w:r>
      <w:r w:rsidRPr="009B3DB8">
        <w:rPr>
          <w:sz w:val="16"/>
          <w:szCs w:val="16"/>
          <w:lang w:eastAsia="ru-RU"/>
        </w:rPr>
        <w:t>(сумма прописью)</w:t>
      </w:r>
    </w:p>
    <w:tbl>
      <w:tblPr>
        <w:tblW w:w="0" w:type="auto"/>
        <w:tblLayout w:type="fixed"/>
        <w:tblLook w:val="00A0" w:firstRow="1" w:lastRow="0" w:firstColumn="1" w:lastColumn="0" w:noHBand="0" w:noVBand="0"/>
      </w:tblPr>
      <w:tblGrid>
        <w:gridCol w:w="9606"/>
        <w:gridCol w:w="1843"/>
        <w:gridCol w:w="2976"/>
      </w:tblGrid>
      <w:tr w:rsidR="00270EC0" w:rsidRPr="009B3DB8" w:rsidTr="009B7B05">
        <w:trPr>
          <w:trHeight w:val="345"/>
        </w:trPr>
        <w:tc>
          <w:tcPr>
            <w:tcW w:w="11449" w:type="dxa"/>
            <w:gridSpan w:val="2"/>
          </w:tcPr>
          <w:p w:rsidR="00270EC0" w:rsidRPr="009B3DB8" w:rsidRDefault="00270EC0">
            <w:pPr>
              <w:shd w:val="clear" w:color="auto" w:fill="FFFFFF"/>
              <w:spacing w:line="240" w:lineRule="atLeast"/>
              <w:ind w:right="196"/>
              <w:jc w:val="both"/>
            </w:pPr>
            <w:r w:rsidRPr="009B3DB8">
              <w:t>«____»__________________ 20___г.</w:t>
            </w:r>
          </w:p>
          <w:p w:rsidR="00270EC0" w:rsidRPr="009B3DB8" w:rsidRDefault="00270EC0">
            <w:pPr>
              <w:shd w:val="clear" w:color="auto" w:fill="FFFFFF"/>
              <w:spacing w:line="240" w:lineRule="atLeast"/>
              <w:ind w:right="196"/>
              <w:jc w:val="both"/>
            </w:pPr>
            <w:r w:rsidRPr="009B3DB8">
              <w:t>М.П.</w:t>
            </w:r>
          </w:p>
        </w:tc>
        <w:tc>
          <w:tcPr>
            <w:tcW w:w="2976" w:type="dxa"/>
          </w:tcPr>
          <w:p w:rsidR="00270EC0" w:rsidRPr="009B3DB8" w:rsidRDefault="00270EC0">
            <w:pPr>
              <w:shd w:val="clear" w:color="auto" w:fill="FFFFFF"/>
              <w:spacing w:line="240" w:lineRule="atLeast"/>
              <w:ind w:right="196"/>
            </w:pPr>
          </w:p>
        </w:tc>
      </w:tr>
      <w:tr w:rsidR="00270EC0" w:rsidRPr="009B3DB8" w:rsidTr="009B7B05">
        <w:tc>
          <w:tcPr>
            <w:tcW w:w="9606" w:type="dxa"/>
          </w:tcPr>
          <w:p w:rsidR="00270EC0" w:rsidRPr="009B3DB8" w:rsidRDefault="00270EC0">
            <w:pPr>
              <w:shd w:val="clear" w:color="auto" w:fill="FFFFFF"/>
              <w:spacing w:line="240" w:lineRule="atLeast"/>
            </w:pPr>
            <w:r w:rsidRPr="009B3DB8">
              <w:t>Должность руководителя субъекта малого (среднего)</w:t>
            </w:r>
          </w:p>
          <w:p w:rsidR="00270EC0" w:rsidRPr="009B3DB8" w:rsidRDefault="00270EC0">
            <w:pPr>
              <w:shd w:val="clear" w:color="auto" w:fill="FFFFFF"/>
              <w:spacing w:line="240" w:lineRule="atLeast"/>
            </w:pPr>
            <w:r w:rsidRPr="009B3DB8">
              <w:t>предпринимательства (организации инфраструктуры поддержки субъектов малого и среднего предпринимательства г. Переславля-Залесского)</w:t>
            </w:r>
          </w:p>
        </w:tc>
        <w:tc>
          <w:tcPr>
            <w:tcW w:w="1843"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w:t>
            </w:r>
          </w:p>
          <w:p w:rsidR="00270EC0" w:rsidRPr="009B3DB8" w:rsidRDefault="00270EC0">
            <w:pPr>
              <w:shd w:val="clear" w:color="auto" w:fill="FFFFFF"/>
              <w:spacing w:line="240" w:lineRule="atLeast"/>
              <w:rPr>
                <w:sz w:val="16"/>
                <w:szCs w:val="16"/>
              </w:rPr>
            </w:pPr>
            <w:r w:rsidRPr="009B3DB8">
              <w:rPr>
                <w:sz w:val="16"/>
                <w:szCs w:val="16"/>
              </w:rPr>
              <w:t>(подпись)</w:t>
            </w:r>
          </w:p>
        </w:tc>
        <w:tc>
          <w:tcPr>
            <w:tcW w:w="2976"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___________________</w:t>
            </w:r>
          </w:p>
          <w:p w:rsidR="00270EC0" w:rsidRPr="009B3DB8" w:rsidRDefault="00270EC0">
            <w:pPr>
              <w:shd w:val="clear" w:color="auto" w:fill="FFFFFF"/>
              <w:spacing w:line="240" w:lineRule="atLeast"/>
              <w:rPr>
                <w:sz w:val="16"/>
                <w:szCs w:val="16"/>
              </w:rPr>
            </w:pPr>
            <w:r w:rsidRPr="009B3DB8">
              <w:rPr>
                <w:sz w:val="16"/>
                <w:szCs w:val="16"/>
              </w:rPr>
              <w:t>(расшифровка подписи)</w:t>
            </w:r>
          </w:p>
        </w:tc>
      </w:tr>
      <w:tr w:rsidR="00270EC0" w:rsidRPr="009B3DB8" w:rsidTr="009B7B05">
        <w:tc>
          <w:tcPr>
            <w:tcW w:w="9606" w:type="dxa"/>
          </w:tcPr>
          <w:p w:rsidR="00270EC0" w:rsidRPr="009B3DB8" w:rsidRDefault="00270EC0">
            <w:pPr>
              <w:shd w:val="clear" w:color="auto" w:fill="FFFFFF"/>
              <w:spacing w:line="240" w:lineRule="atLeast"/>
            </w:pPr>
          </w:p>
        </w:tc>
        <w:tc>
          <w:tcPr>
            <w:tcW w:w="1843" w:type="dxa"/>
          </w:tcPr>
          <w:p w:rsidR="00270EC0" w:rsidRPr="009B3DB8" w:rsidRDefault="00270EC0">
            <w:pPr>
              <w:shd w:val="clear" w:color="auto" w:fill="FFFFFF"/>
              <w:spacing w:line="240" w:lineRule="atLeast"/>
            </w:pPr>
          </w:p>
        </w:tc>
        <w:tc>
          <w:tcPr>
            <w:tcW w:w="2976" w:type="dxa"/>
          </w:tcPr>
          <w:p w:rsidR="00270EC0" w:rsidRPr="009B3DB8" w:rsidRDefault="00270EC0">
            <w:pPr>
              <w:shd w:val="clear" w:color="auto" w:fill="FFFFFF"/>
              <w:spacing w:line="240" w:lineRule="atLeast"/>
            </w:pPr>
          </w:p>
        </w:tc>
      </w:tr>
      <w:tr w:rsidR="00270EC0" w:rsidRPr="009B3DB8" w:rsidTr="009B7B05">
        <w:tc>
          <w:tcPr>
            <w:tcW w:w="9606" w:type="dxa"/>
          </w:tcPr>
          <w:p w:rsidR="00270EC0" w:rsidRPr="009B3DB8" w:rsidRDefault="00270EC0">
            <w:pPr>
              <w:shd w:val="clear" w:color="auto" w:fill="FFFFFF"/>
              <w:spacing w:line="240" w:lineRule="atLeast"/>
            </w:pPr>
            <w:r w:rsidRPr="009B3DB8">
              <w:t>Главный бухгалтер субъекта малого (среднего)</w:t>
            </w:r>
          </w:p>
          <w:p w:rsidR="00270EC0" w:rsidRPr="009B3DB8" w:rsidRDefault="00270EC0">
            <w:pPr>
              <w:shd w:val="clear" w:color="auto" w:fill="FFFFFF"/>
              <w:spacing w:line="240" w:lineRule="atLeast"/>
            </w:pPr>
            <w:r w:rsidRPr="009B3DB8">
              <w:t>предпринимательства (организации инфраструктуры поддержки субъектов малого и среднего предпринимательства г. Переславля-Залесского)</w:t>
            </w:r>
          </w:p>
        </w:tc>
        <w:tc>
          <w:tcPr>
            <w:tcW w:w="1843"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w:t>
            </w:r>
          </w:p>
        </w:tc>
        <w:tc>
          <w:tcPr>
            <w:tcW w:w="2976" w:type="dxa"/>
          </w:tcPr>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pPr>
            <w:r w:rsidRPr="009B3DB8">
              <w:t>___________________»</w:t>
            </w:r>
          </w:p>
        </w:tc>
      </w:tr>
      <w:tr w:rsidR="00270EC0" w:rsidRPr="009B3DB8" w:rsidTr="009B7B05">
        <w:tc>
          <w:tcPr>
            <w:tcW w:w="9606" w:type="dxa"/>
          </w:tcPr>
          <w:p w:rsidR="00270EC0" w:rsidRPr="009B3DB8" w:rsidRDefault="00270EC0">
            <w:pPr>
              <w:shd w:val="clear" w:color="auto" w:fill="FFFFFF"/>
              <w:spacing w:line="240" w:lineRule="atLeast"/>
            </w:pPr>
          </w:p>
        </w:tc>
        <w:tc>
          <w:tcPr>
            <w:tcW w:w="1843" w:type="dxa"/>
          </w:tcPr>
          <w:p w:rsidR="00270EC0" w:rsidRPr="009B3DB8" w:rsidRDefault="00270EC0">
            <w:pPr>
              <w:shd w:val="clear" w:color="auto" w:fill="FFFFFF"/>
              <w:spacing w:line="240" w:lineRule="atLeast"/>
              <w:rPr>
                <w:sz w:val="16"/>
                <w:szCs w:val="16"/>
              </w:rPr>
            </w:pPr>
            <w:r w:rsidRPr="009B3DB8">
              <w:rPr>
                <w:sz w:val="16"/>
                <w:szCs w:val="16"/>
              </w:rPr>
              <w:t>(подпись)</w:t>
            </w:r>
          </w:p>
        </w:tc>
        <w:tc>
          <w:tcPr>
            <w:tcW w:w="2976" w:type="dxa"/>
          </w:tcPr>
          <w:p w:rsidR="00270EC0" w:rsidRPr="009B3DB8" w:rsidRDefault="00270EC0">
            <w:pPr>
              <w:shd w:val="clear" w:color="auto" w:fill="FFFFFF"/>
              <w:spacing w:line="240" w:lineRule="atLeast"/>
              <w:rPr>
                <w:sz w:val="16"/>
                <w:szCs w:val="16"/>
              </w:rPr>
            </w:pPr>
            <w:r w:rsidRPr="009B3DB8">
              <w:rPr>
                <w:sz w:val="16"/>
                <w:szCs w:val="16"/>
              </w:rPr>
              <w:t>(расшифровка подписи).</w:t>
            </w:r>
          </w:p>
        </w:tc>
      </w:tr>
    </w:tbl>
    <w:p w:rsidR="00270EC0" w:rsidRPr="009B3DB8" w:rsidRDefault="00270EC0" w:rsidP="009B7B05">
      <w:pPr>
        <w:shd w:val="clear" w:color="auto" w:fill="FFFFFF"/>
        <w:jc w:val="both"/>
      </w:pPr>
    </w:p>
    <w:p w:rsidR="00270EC0" w:rsidRPr="009B3DB8" w:rsidRDefault="00270EC0" w:rsidP="009B7B05">
      <w:pPr>
        <w:rPr>
          <w:sz w:val="28"/>
          <w:szCs w:val="28"/>
        </w:rPr>
      </w:pPr>
    </w:p>
    <w:p w:rsidR="00270EC0" w:rsidRPr="009B3DB8" w:rsidRDefault="00270EC0" w:rsidP="009B7B05">
      <w:pPr>
        <w:rPr>
          <w:sz w:val="28"/>
          <w:szCs w:val="28"/>
        </w:rPr>
      </w:pPr>
    </w:p>
    <w:p w:rsidR="00270EC0" w:rsidRPr="009B3DB8" w:rsidRDefault="00270EC0" w:rsidP="009B7B05">
      <w:pPr>
        <w:suppressAutoHyphens w:val="0"/>
        <w:rPr>
          <w:sz w:val="28"/>
          <w:szCs w:val="28"/>
        </w:rPr>
        <w:sectPr w:rsidR="00270EC0" w:rsidRPr="009B3DB8">
          <w:type w:val="continuous"/>
          <w:pgSz w:w="16838" w:h="11906" w:orient="landscape"/>
          <w:pgMar w:top="1134" w:right="850" w:bottom="1134" w:left="1701" w:header="709" w:footer="284" w:gutter="0"/>
          <w:pgNumType w:start="1"/>
          <w:cols w:space="720"/>
        </w:sectPr>
      </w:pPr>
    </w:p>
    <w:tbl>
      <w:tblPr>
        <w:tblW w:w="8931" w:type="dxa"/>
        <w:tblInd w:w="135" w:type="dxa"/>
        <w:tblLayout w:type="fixed"/>
        <w:tblCellMar>
          <w:left w:w="135" w:type="dxa"/>
          <w:right w:w="135" w:type="dxa"/>
        </w:tblCellMar>
        <w:tblLook w:val="00A0" w:firstRow="1" w:lastRow="0" w:firstColumn="1" w:lastColumn="0" w:noHBand="0" w:noVBand="0"/>
      </w:tblPr>
      <w:tblGrid>
        <w:gridCol w:w="4395"/>
        <w:gridCol w:w="4536"/>
      </w:tblGrid>
      <w:tr w:rsidR="00270EC0" w:rsidRPr="009B3DB8" w:rsidTr="003F45B2">
        <w:tc>
          <w:tcPr>
            <w:tcW w:w="439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536" w:type="dxa"/>
          </w:tcPr>
          <w:p w:rsidR="00270EC0" w:rsidRPr="009B3DB8" w:rsidRDefault="00270EC0" w:rsidP="003F45B2">
            <w:pPr>
              <w:widowControl w:val="0"/>
              <w:shd w:val="clear" w:color="auto" w:fill="FFFFFF"/>
              <w:autoSpaceDE w:val="0"/>
              <w:autoSpaceDN w:val="0"/>
              <w:adjustRightInd w:val="0"/>
              <w:spacing w:line="240" w:lineRule="atLeast"/>
              <w:ind w:left="7" w:hanging="7"/>
              <w:jc w:val="both"/>
              <w:rPr>
                <w:lang w:eastAsia="ru-RU"/>
              </w:rPr>
            </w:pPr>
            <w:r w:rsidRPr="009B3DB8">
              <w:rPr>
                <w:lang w:eastAsia="ru-RU"/>
              </w:rPr>
              <w:t>Приложение 4</w:t>
            </w:r>
          </w:p>
          <w:p w:rsidR="00270EC0" w:rsidRPr="009B3DB8" w:rsidRDefault="00270EC0" w:rsidP="003F45B2">
            <w:pPr>
              <w:shd w:val="clear" w:color="auto" w:fill="FFFFFF"/>
              <w:tabs>
                <w:tab w:val="left" w:pos="4401"/>
              </w:tabs>
              <w:spacing w:line="240" w:lineRule="atLeast"/>
              <w:ind w:left="7" w:right="-135" w:hanging="7"/>
              <w:jc w:val="both"/>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rsidP="003F45B2">
            <w:pPr>
              <w:widowControl w:val="0"/>
              <w:shd w:val="clear" w:color="auto" w:fill="FFFFFF"/>
              <w:autoSpaceDE w:val="0"/>
              <w:autoSpaceDN w:val="0"/>
              <w:adjustRightInd w:val="0"/>
              <w:spacing w:line="240" w:lineRule="atLeast"/>
              <w:ind w:left="7" w:hanging="7"/>
              <w:jc w:val="both"/>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ИНФОРМАЦИОННЫЙ ЛИСТ</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о результатах проверки комплекта документов</w:t>
      </w:r>
    </w:p>
    <w:p w:rsidR="00270EC0" w:rsidRPr="009B3DB8" w:rsidRDefault="00270EC0" w:rsidP="009B7B05">
      <w:pPr>
        <w:shd w:val="clear" w:color="auto" w:fill="FFFFFF"/>
        <w:spacing w:line="240" w:lineRule="atLeast"/>
        <w:jc w:val="center"/>
        <w:rPr>
          <w:b/>
        </w:rPr>
      </w:pPr>
      <w:r w:rsidRPr="009B3DB8">
        <w:rPr>
          <w:b/>
          <w:lang w:eastAsia="ru-RU"/>
        </w:rPr>
        <w:t xml:space="preserve">соискателя </w:t>
      </w:r>
      <w:r w:rsidRPr="009B3DB8">
        <w:rPr>
          <w:b/>
        </w:rPr>
        <w:t xml:space="preserve"> по предоставлению субсидии на возмещение затрат, связанных с продвижением продукции (товаров, работ, услуг)</w:t>
      </w:r>
      <w:r w:rsidRPr="009B3DB8">
        <w:t xml:space="preserve"> </w:t>
      </w:r>
      <w:r w:rsidRPr="009B3DB8">
        <w:rPr>
          <w:b/>
        </w:rPr>
        <w:t>на региональные и международные рынки</w:t>
      </w:r>
    </w:p>
    <w:p w:rsidR="00270EC0" w:rsidRPr="009B3DB8" w:rsidRDefault="00270EC0" w:rsidP="009B7B05">
      <w:pPr>
        <w:shd w:val="clear" w:color="auto" w:fill="FFFFFF"/>
        <w:spacing w:line="240" w:lineRule="atLeast"/>
        <w:jc w:val="center"/>
        <w:rPr>
          <w:b/>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 г. Переславль-Залесский________________________________________________ заявка № ____</w:t>
      </w:r>
    </w:p>
    <w:p w:rsidR="00270EC0" w:rsidRPr="009B3DB8" w:rsidRDefault="00270EC0" w:rsidP="009B7B05">
      <w:pPr>
        <w:widowControl w:val="0"/>
        <w:shd w:val="clear" w:color="auto" w:fill="FFFFFF"/>
        <w:autoSpaceDE w:val="0"/>
        <w:autoSpaceDN w:val="0"/>
        <w:adjustRightInd w:val="0"/>
        <w:spacing w:line="240" w:lineRule="atLeast"/>
        <w:jc w:val="center"/>
        <w:rPr>
          <w:b/>
          <w:sz w:val="20"/>
          <w:szCs w:val="20"/>
          <w:lang w:eastAsia="ru-RU"/>
        </w:rPr>
      </w:pPr>
      <w:r w:rsidRPr="009B3DB8">
        <w:rPr>
          <w:b/>
          <w:sz w:val="20"/>
          <w:szCs w:val="20"/>
          <w:lang w:eastAsia="ru-RU"/>
        </w:rPr>
        <w:t>(полное наименование соискателя)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2977"/>
        <w:gridCol w:w="1701"/>
        <w:gridCol w:w="1842"/>
        <w:gridCol w:w="2836"/>
      </w:tblGrid>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Перечень представленных документов </w:t>
            </w:r>
          </w:p>
        </w:tc>
        <w:tc>
          <w:tcPr>
            <w:tcW w:w="3543"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Отметка о представлении</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(представлено/отсутствует)</w:t>
            </w: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Примечание </w:t>
            </w: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shd w:val="clear" w:color="auto" w:fill="FFFFFF"/>
        <w:spacing w:line="240" w:lineRule="atLeast"/>
        <w:ind w:right="-2"/>
        <w:jc w:val="both"/>
      </w:pPr>
      <w:r w:rsidRPr="009B3DB8">
        <w:rPr>
          <w:lang w:eastAsia="ru-RU"/>
        </w:rPr>
        <w:tab/>
        <w:t xml:space="preserve">Заключение: представленный соискателем комплект документов соответствует (не соответствует) требованиям Порядка </w:t>
      </w:r>
      <w:r w:rsidRPr="009B3DB8">
        <w:t xml:space="preserve">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«____»__________________ 20___г.</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4820"/>
        <w:gridCol w:w="1275"/>
        <w:gridCol w:w="360"/>
        <w:gridCol w:w="3043"/>
      </w:tblGrid>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Председатель уполномоченной рабочей группы</w:t>
            </w:r>
          </w:p>
        </w:tc>
        <w:tc>
          <w:tcPr>
            <w:tcW w:w="12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043"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043"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(расшифровка подписи)</w:t>
            </w: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Секретарь уполномоченной рабочей группы</w:t>
            </w:r>
          </w:p>
        </w:tc>
        <w:tc>
          <w:tcPr>
            <w:tcW w:w="12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043"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043"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(расшифровка подписи)</w:t>
            </w: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suppressAutoHyphens w:val="0"/>
        <w:rPr>
          <w:sz w:val="28"/>
          <w:szCs w:val="28"/>
        </w:rPr>
        <w:sectPr w:rsidR="00270EC0" w:rsidRPr="009B3DB8">
          <w:type w:val="continuous"/>
          <w:pgSz w:w="11906" w:h="16838"/>
          <w:pgMar w:top="1134" w:right="850" w:bottom="1134" w:left="1701" w:header="709" w:footer="284"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253"/>
        <w:gridCol w:w="5245"/>
      </w:tblGrid>
      <w:tr w:rsidR="00270EC0" w:rsidRPr="009B3DB8" w:rsidTr="009B7B05">
        <w:tc>
          <w:tcPr>
            <w:tcW w:w="4253" w:type="dxa"/>
          </w:tcPr>
          <w:p w:rsidR="00270EC0" w:rsidRPr="009B3DB8" w:rsidRDefault="00270EC0">
            <w:pPr>
              <w:shd w:val="clear" w:color="auto" w:fill="FFFFFF"/>
              <w:spacing w:line="240" w:lineRule="atLeast"/>
              <w:rPr>
                <w:lang w:eastAsia="en-US"/>
              </w:rPr>
            </w:pPr>
          </w:p>
          <w:p w:rsidR="00270EC0" w:rsidRPr="009B3DB8" w:rsidRDefault="00270EC0">
            <w:pPr>
              <w:shd w:val="clear" w:color="auto" w:fill="FFFFFF"/>
              <w:spacing w:line="240" w:lineRule="atLeast"/>
              <w:rPr>
                <w:lang w:eastAsia="en-US"/>
              </w:rPr>
            </w:pPr>
          </w:p>
        </w:tc>
        <w:tc>
          <w:tcPr>
            <w:tcW w:w="5245" w:type="dxa"/>
          </w:tcPr>
          <w:p w:rsidR="00270EC0" w:rsidRPr="009B3DB8" w:rsidRDefault="00270EC0" w:rsidP="003F45B2">
            <w:pPr>
              <w:shd w:val="clear" w:color="auto" w:fill="FFFFFF"/>
              <w:spacing w:line="240" w:lineRule="atLeast"/>
              <w:jc w:val="both"/>
              <w:rPr>
                <w:lang w:eastAsia="en-US"/>
              </w:rPr>
            </w:pPr>
            <w:bookmarkStart w:id="4" w:name="Приложение_4_продвижение_продукции"/>
            <w:r w:rsidRPr="009B3DB8">
              <w:t xml:space="preserve">Приложение </w:t>
            </w:r>
            <w:bookmarkEnd w:id="4"/>
            <w:r w:rsidRPr="009B3DB8">
              <w:t>5</w:t>
            </w:r>
          </w:p>
          <w:p w:rsidR="00270EC0" w:rsidRPr="009B3DB8" w:rsidRDefault="00270EC0" w:rsidP="003F45B2">
            <w:pPr>
              <w:shd w:val="clear" w:color="auto" w:fill="FFFFFF"/>
              <w:tabs>
                <w:tab w:val="left" w:pos="4401"/>
              </w:tabs>
              <w:spacing w:line="240" w:lineRule="atLeast"/>
              <w:ind w:left="-135" w:right="-135"/>
              <w:jc w:val="both"/>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pPr>
              <w:shd w:val="clear" w:color="auto" w:fill="FFFFFF"/>
              <w:spacing w:line="240" w:lineRule="atLeast"/>
              <w:jc w:val="both"/>
            </w:pPr>
          </w:p>
          <w:p w:rsidR="00270EC0" w:rsidRPr="009B3DB8" w:rsidRDefault="00270EC0">
            <w:pPr>
              <w:shd w:val="clear" w:color="auto" w:fill="FFFFFF"/>
              <w:spacing w:line="240" w:lineRule="atLeast"/>
              <w:jc w:val="both"/>
            </w:pPr>
            <w:r w:rsidRPr="009B3DB8">
              <w:t>Форма</w:t>
            </w:r>
          </w:p>
        </w:tc>
      </w:tr>
    </w:tbl>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ind w:firstLine="568"/>
        <w:jc w:val="center"/>
        <w:rPr>
          <w:b/>
        </w:rPr>
      </w:pPr>
      <w:r w:rsidRPr="009B3DB8">
        <w:rPr>
          <w:b/>
        </w:rPr>
        <w:t>СВОДНАЯ ИНФОРМАЦИЯ</w:t>
      </w:r>
    </w:p>
    <w:p w:rsidR="00270EC0" w:rsidRPr="009B3DB8" w:rsidRDefault="00270EC0" w:rsidP="009B7B05">
      <w:pPr>
        <w:shd w:val="clear" w:color="auto" w:fill="FFFFFF"/>
        <w:jc w:val="center"/>
      </w:pPr>
      <w:r w:rsidRPr="009B3DB8">
        <w:t>____________________________________________________________________________</w:t>
      </w:r>
    </w:p>
    <w:p w:rsidR="00270EC0" w:rsidRPr="009B3DB8" w:rsidRDefault="00270EC0" w:rsidP="009B7B05">
      <w:pPr>
        <w:shd w:val="clear" w:color="auto" w:fill="FFFFFF"/>
        <w:jc w:val="center"/>
        <w:rPr>
          <w:b/>
        </w:rPr>
      </w:pPr>
      <w:r w:rsidRPr="009B3DB8">
        <w:rPr>
          <w:b/>
        </w:rPr>
        <w:t>(наименование уполномоченного органа)</w:t>
      </w:r>
    </w:p>
    <w:p w:rsidR="00270EC0" w:rsidRPr="009B3DB8" w:rsidRDefault="00270EC0" w:rsidP="009B7B05">
      <w:pPr>
        <w:shd w:val="clear" w:color="auto" w:fill="FFFFFF"/>
      </w:pPr>
      <w:r w:rsidRPr="009B3DB8">
        <w:rPr>
          <w:b/>
        </w:rPr>
        <w:t xml:space="preserve">о </w:t>
      </w:r>
      <w:r w:rsidRPr="009B3DB8">
        <w:t>___________________________________________________________________________,</w:t>
      </w:r>
    </w:p>
    <w:p w:rsidR="00270EC0" w:rsidRPr="009B3DB8" w:rsidRDefault="00270EC0" w:rsidP="009B7B05">
      <w:pPr>
        <w:shd w:val="clear" w:color="auto" w:fill="FFFFFF"/>
        <w:jc w:val="center"/>
        <w:rPr>
          <w:b/>
        </w:rPr>
      </w:pPr>
      <w:r w:rsidRPr="009B3DB8">
        <w:rPr>
          <w:b/>
        </w:rPr>
        <w:t>(наименование субъекта малого (среднего) предпринимательства</w:t>
      </w:r>
    </w:p>
    <w:p w:rsidR="00270EC0" w:rsidRPr="009B3DB8" w:rsidRDefault="00270EC0" w:rsidP="009B7B05">
      <w:pPr>
        <w:shd w:val="clear" w:color="auto" w:fill="FFFFFF"/>
        <w:jc w:val="center"/>
        <w:rPr>
          <w:b/>
        </w:rPr>
      </w:pPr>
      <w:r w:rsidRPr="009B3DB8">
        <w:rPr>
          <w:b/>
        </w:rPr>
        <w:t>(Ф.И.О. индивидуального предпринимателя))</w:t>
      </w:r>
    </w:p>
    <w:p w:rsidR="00270EC0" w:rsidRPr="009B3DB8" w:rsidRDefault="00270EC0" w:rsidP="009B7B05">
      <w:pPr>
        <w:shd w:val="clear" w:color="auto" w:fill="FFFFFF"/>
        <w:jc w:val="center"/>
        <w:rPr>
          <w:b/>
        </w:rPr>
      </w:pPr>
      <w:r w:rsidRPr="009B3DB8">
        <w:rPr>
          <w:b/>
        </w:rPr>
        <w:t xml:space="preserve">претендующем на получение субсидии на возмещение затрат, </w:t>
      </w:r>
    </w:p>
    <w:p w:rsidR="00270EC0" w:rsidRPr="009B3DB8" w:rsidRDefault="00270EC0" w:rsidP="009B7B05">
      <w:pPr>
        <w:shd w:val="clear" w:color="auto" w:fill="FFFFFF"/>
        <w:jc w:val="center"/>
        <w:rPr>
          <w:b/>
        </w:rPr>
      </w:pPr>
      <w:r w:rsidRPr="009B3DB8">
        <w:rPr>
          <w:b/>
        </w:rPr>
        <w:t>связанных с продвижением продукции (товаров, работ, услуг)</w:t>
      </w:r>
    </w:p>
    <w:p w:rsidR="00270EC0" w:rsidRPr="009B3DB8" w:rsidRDefault="00270EC0" w:rsidP="009B7B05">
      <w:pPr>
        <w:shd w:val="clear" w:color="auto" w:fill="FFFFFF"/>
        <w:jc w:val="center"/>
        <w:rPr>
          <w:b/>
        </w:rPr>
      </w:pPr>
      <w:r w:rsidRPr="009B3DB8">
        <w:rPr>
          <w:b/>
        </w:rPr>
        <w:t>на региональные и международные рынки</w:t>
      </w:r>
    </w:p>
    <w:p w:rsidR="00270EC0" w:rsidRPr="009B3DB8" w:rsidRDefault="00270EC0" w:rsidP="009B7B05">
      <w:pPr>
        <w:shd w:val="clear" w:color="auto" w:fill="FFFFFF"/>
        <w:jc w:val="center"/>
        <w:rPr>
          <w:b/>
        </w:rPr>
      </w:pPr>
    </w:p>
    <w:p w:rsidR="00270EC0" w:rsidRPr="009B3DB8" w:rsidRDefault="00270EC0" w:rsidP="009B7B05">
      <w:pPr>
        <w:shd w:val="clear" w:color="auto" w:fill="FFFFFF"/>
        <w:jc w:val="center"/>
      </w:pPr>
      <w:r w:rsidRPr="009B3DB8">
        <w:t>1. Общая информация</w:t>
      </w:r>
    </w:p>
    <w:p w:rsidR="00270EC0" w:rsidRPr="009B3DB8" w:rsidRDefault="00270EC0" w:rsidP="009B7B05">
      <w:pPr>
        <w:shd w:val="clear" w:color="auto" w:fill="FFFFFF"/>
      </w:pPr>
    </w:p>
    <w:tbl>
      <w:tblPr>
        <w:tblW w:w="9495" w:type="dxa"/>
        <w:tblInd w:w="-7" w:type="dxa"/>
        <w:tblLayout w:type="fixed"/>
        <w:tblCellMar>
          <w:left w:w="135" w:type="dxa"/>
          <w:right w:w="135" w:type="dxa"/>
        </w:tblCellMar>
        <w:tblLook w:val="00A0" w:firstRow="1" w:lastRow="0" w:firstColumn="1" w:lastColumn="0" w:noHBand="0" w:noVBand="0"/>
      </w:tblPr>
      <w:tblGrid>
        <w:gridCol w:w="5952"/>
        <w:gridCol w:w="3543"/>
      </w:tblGrid>
      <w:tr w:rsidR="00270EC0" w:rsidRPr="009B3DB8" w:rsidTr="009B7B05">
        <w:trPr>
          <w:trHeight w:val="782"/>
        </w:trPr>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Наименование субъекта малого (среднего) предпринимательства г. Переславля-Залесского (далее - </w:t>
            </w:r>
            <w:proofErr w:type="spellStart"/>
            <w:r w:rsidRPr="009B3DB8">
              <w:t>СМиСП</w:t>
            </w:r>
            <w:proofErr w:type="spellEnd"/>
            <w:r w:rsidRPr="009B3DB8">
              <w:t>)</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Дата регистрации </w:t>
            </w:r>
            <w:proofErr w:type="spellStart"/>
            <w:r w:rsidRPr="009B3DB8">
              <w:t>СМиСП</w:t>
            </w:r>
            <w:proofErr w:type="spellEnd"/>
            <w:r w:rsidRPr="009B3DB8">
              <w:t xml:space="preserve">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Дата обращения </w:t>
            </w:r>
            <w:proofErr w:type="spellStart"/>
            <w:r w:rsidRPr="009B3DB8">
              <w:t>СМиСП</w:t>
            </w:r>
            <w:proofErr w:type="spellEnd"/>
            <w:r w:rsidRPr="009B3DB8">
              <w:t xml:space="preserve"> с заявкой в уполномоченный орган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bl>
    <w:p w:rsidR="00270EC0" w:rsidRPr="009B3DB8" w:rsidRDefault="00270EC0" w:rsidP="009B7B05">
      <w:pPr>
        <w:shd w:val="clear" w:color="auto" w:fill="FFFFFF"/>
        <w:jc w:val="center"/>
      </w:pPr>
    </w:p>
    <w:p w:rsidR="00270EC0" w:rsidRPr="009B3DB8" w:rsidRDefault="00270EC0" w:rsidP="009B7B05">
      <w:pPr>
        <w:shd w:val="clear" w:color="auto" w:fill="FFFFFF"/>
        <w:jc w:val="center"/>
      </w:pPr>
      <w:r w:rsidRPr="009B3DB8">
        <w:t>2. Основание предоставление субсидии</w:t>
      </w:r>
    </w:p>
    <w:p w:rsidR="00270EC0" w:rsidRPr="009B3DB8" w:rsidRDefault="00270EC0" w:rsidP="009B7B05">
      <w:pPr>
        <w:shd w:val="clear" w:color="auto" w:fill="FFFFFF"/>
        <w:jc w:val="center"/>
      </w:pPr>
    </w:p>
    <w:tbl>
      <w:tblPr>
        <w:tblW w:w="0" w:type="auto"/>
        <w:tblLook w:val="00A0" w:firstRow="1" w:lastRow="0" w:firstColumn="1" w:lastColumn="0" w:noHBand="0" w:noVBand="0"/>
      </w:tblPr>
      <w:tblGrid>
        <w:gridCol w:w="4785"/>
        <w:gridCol w:w="4679"/>
      </w:tblGrid>
      <w:tr w:rsidR="00270EC0" w:rsidRPr="009B3DB8" w:rsidTr="009B7B05">
        <w:tc>
          <w:tcPr>
            <w:tcW w:w="478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r w:rsidRPr="009B3DB8">
              <w:t>Название мероприятия</w:t>
            </w:r>
          </w:p>
        </w:tc>
        <w:tc>
          <w:tcPr>
            <w:tcW w:w="4679"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p>
        </w:tc>
      </w:tr>
      <w:tr w:rsidR="00270EC0" w:rsidRPr="009B3DB8" w:rsidTr="009B7B05">
        <w:tc>
          <w:tcPr>
            <w:tcW w:w="478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r w:rsidRPr="009B3DB8">
              <w:t>Место проведения</w:t>
            </w:r>
          </w:p>
        </w:tc>
        <w:tc>
          <w:tcPr>
            <w:tcW w:w="4679"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p>
        </w:tc>
      </w:tr>
      <w:tr w:rsidR="00270EC0" w:rsidRPr="009B3DB8" w:rsidTr="009B7B05">
        <w:tc>
          <w:tcPr>
            <w:tcW w:w="478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r w:rsidRPr="009B3DB8">
              <w:t>Дата проведения</w:t>
            </w:r>
          </w:p>
        </w:tc>
        <w:tc>
          <w:tcPr>
            <w:tcW w:w="4679"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p>
        </w:tc>
      </w:tr>
      <w:tr w:rsidR="00270EC0" w:rsidRPr="009B3DB8" w:rsidTr="009B7B05">
        <w:tc>
          <w:tcPr>
            <w:tcW w:w="478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r w:rsidRPr="009B3DB8">
              <w:t>Сумма затрат</w:t>
            </w:r>
          </w:p>
        </w:tc>
        <w:tc>
          <w:tcPr>
            <w:tcW w:w="4679"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pPr>
          </w:p>
        </w:tc>
      </w:tr>
    </w:tbl>
    <w:p w:rsidR="00270EC0" w:rsidRPr="009B3DB8" w:rsidRDefault="00270EC0" w:rsidP="009B7B05">
      <w:pPr>
        <w:shd w:val="clear" w:color="auto" w:fill="FFFFFF"/>
        <w:jc w:val="center"/>
      </w:pPr>
    </w:p>
    <w:p w:rsidR="00270EC0" w:rsidRPr="009B3DB8" w:rsidRDefault="00270EC0" w:rsidP="009B7B05">
      <w:pPr>
        <w:shd w:val="clear" w:color="auto" w:fill="FFFFFF"/>
        <w:jc w:val="center"/>
      </w:pPr>
      <w:r w:rsidRPr="009B3DB8">
        <w:t>3. Требуемый объём субсидии (тыс. рублей)</w:t>
      </w:r>
    </w:p>
    <w:p w:rsidR="00270EC0" w:rsidRPr="009B3DB8" w:rsidRDefault="00270EC0" w:rsidP="009B7B05">
      <w:pPr>
        <w:shd w:val="clear" w:color="auto" w:fill="FFFFFF"/>
        <w:ind w:firstLine="142"/>
        <w:jc w:val="center"/>
      </w:pPr>
    </w:p>
    <w:tbl>
      <w:tblPr>
        <w:tblW w:w="9360" w:type="dxa"/>
        <w:tblInd w:w="135" w:type="dxa"/>
        <w:tblLayout w:type="fixed"/>
        <w:tblCellMar>
          <w:left w:w="135" w:type="dxa"/>
          <w:right w:w="135" w:type="dxa"/>
        </w:tblCellMar>
        <w:tblLook w:val="00A0" w:firstRow="1" w:lastRow="0" w:firstColumn="1" w:lastColumn="0" w:noHBand="0" w:noVBand="0"/>
      </w:tblPr>
      <w:tblGrid>
        <w:gridCol w:w="5814"/>
        <w:gridCol w:w="3546"/>
      </w:tblGrid>
      <w:tr w:rsidR="00270EC0" w:rsidRPr="009B3DB8" w:rsidTr="009B7B05">
        <w:tc>
          <w:tcPr>
            <w:tcW w:w="581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Затраты всего, в том числе:</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581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за счёт собственных средств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r w:rsidR="00270EC0" w:rsidRPr="009B3DB8" w:rsidTr="009B7B05">
        <w:tc>
          <w:tcPr>
            <w:tcW w:w="581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за счёт средств субсидии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
        </w:tc>
      </w:tr>
    </w:tbl>
    <w:p w:rsidR="00270EC0" w:rsidRPr="009B3DB8" w:rsidRDefault="00270EC0" w:rsidP="009B7B05">
      <w:pPr>
        <w:shd w:val="clear" w:color="auto" w:fill="FFFFFF"/>
        <w:jc w:val="center"/>
      </w:pPr>
    </w:p>
    <w:p w:rsidR="00270EC0" w:rsidRPr="009B3DB8" w:rsidRDefault="00270EC0" w:rsidP="009B7B05">
      <w:pPr>
        <w:jc w:val="center"/>
      </w:pPr>
      <w:r w:rsidRPr="009B3DB8">
        <w:t>4. Показатели по труду и заработной плате</w:t>
      </w:r>
    </w:p>
    <w:p w:rsidR="00270EC0" w:rsidRPr="009B3DB8" w:rsidRDefault="00270EC0" w:rsidP="009B7B05">
      <w:pPr>
        <w:jc w:val="center"/>
      </w:pPr>
    </w:p>
    <w:tbl>
      <w:tblPr>
        <w:tblW w:w="9360" w:type="dxa"/>
        <w:tblInd w:w="135" w:type="dxa"/>
        <w:tblLayout w:type="fixed"/>
        <w:tblCellMar>
          <w:left w:w="135" w:type="dxa"/>
          <w:right w:w="135" w:type="dxa"/>
        </w:tblCellMar>
        <w:tblLook w:val="00A0" w:firstRow="1" w:lastRow="0" w:firstColumn="1" w:lastColumn="0" w:noHBand="0" w:noVBand="0"/>
      </w:tblPr>
      <w:tblGrid>
        <w:gridCol w:w="5389"/>
        <w:gridCol w:w="3971"/>
      </w:tblGrid>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pPr>
            <w:r w:rsidRPr="009B3DB8">
              <w:t>Среднесписочная численность работников по состоянию на 1 число месяца, в котором подана заявка на предоставление субсидии (человек)</w:t>
            </w:r>
          </w:p>
        </w:tc>
        <w:tc>
          <w:tcPr>
            <w:tcW w:w="3969"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pPr>
            <w:r w:rsidRPr="009B3DB8">
              <w:lastRenderedPageBreak/>
              <w:t xml:space="preserve">Среднемесячная заработная плата работников за 12 календарных месяцев, предшествовавших дате подачи заявки (рублей) </w:t>
            </w:r>
          </w:p>
        </w:tc>
        <w:tc>
          <w:tcPr>
            <w:tcW w:w="3969"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bl>
    <w:p w:rsidR="00270EC0" w:rsidRPr="009B3DB8" w:rsidRDefault="00270EC0" w:rsidP="009B7B05">
      <w:pPr>
        <w:jc w:val="both"/>
      </w:pPr>
    </w:p>
    <w:p w:rsidR="00270EC0" w:rsidRPr="009B3DB8" w:rsidRDefault="00270EC0" w:rsidP="009B7B05">
      <w:pPr>
        <w:jc w:val="center"/>
      </w:pPr>
      <w:r w:rsidRPr="009B3DB8">
        <w:t>5. Налоги и отчисления во внебюджетные фонды (тыс. рублей)</w:t>
      </w:r>
    </w:p>
    <w:p w:rsidR="00270EC0" w:rsidRPr="009B3DB8" w:rsidRDefault="00270EC0" w:rsidP="009B7B05">
      <w:pPr>
        <w:jc w:val="both"/>
      </w:pPr>
    </w:p>
    <w:tbl>
      <w:tblPr>
        <w:tblW w:w="9360" w:type="dxa"/>
        <w:tblInd w:w="135" w:type="dxa"/>
        <w:tblLayout w:type="fixed"/>
        <w:tblCellMar>
          <w:left w:w="135" w:type="dxa"/>
          <w:right w:w="135" w:type="dxa"/>
        </w:tblCellMar>
        <w:tblLook w:val="00A0" w:firstRow="1" w:lastRow="0" w:firstColumn="1" w:lastColumn="0" w:noHBand="0" w:noVBand="0"/>
      </w:tblPr>
      <w:tblGrid>
        <w:gridCol w:w="5389"/>
        <w:gridCol w:w="1985"/>
        <w:gridCol w:w="1986"/>
      </w:tblGrid>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pPr>
            <w:r w:rsidRPr="009B3DB8">
              <w:t>Перечисления налогов в бюджеты всех уровней и отчисления во внебюджетные фонды</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pPr>
            <w:r w:rsidRPr="009B3DB8">
              <w:t>За предыдущий календарный год</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pPr>
            <w:r w:rsidRPr="009B3DB8">
              <w:t>С начала текущего года</w:t>
            </w: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r w:rsidRPr="009B3DB8">
              <w:t>Всего</w:t>
            </w:r>
          </w:p>
          <w:p w:rsidR="00270EC0" w:rsidRPr="009B3DB8" w:rsidRDefault="00270EC0">
            <w:pPr>
              <w:spacing w:line="276" w:lineRule="auto"/>
              <w:jc w:val="both"/>
            </w:pPr>
            <w:r w:rsidRPr="009B3DB8">
              <w:t>в том числе:</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r w:rsidRPr="009B3DB8">
              <w:t xml:space="preserve">в федеральный бюджет </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r w:rsidRPr="009B3DB8">
              <w:t xml:space="preserve">в областной бюджет </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r w:rsidRPr="009B3DB8">
              <w:t xml:space="preserve">в местный бюджет </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r w:rsidR="00270EC0" w:rsidRPr="009B3DB8" w:rsidTr="009B7B05">
        <w:tc>
          <w:tcPr>
            <w:tcW w:w="5387"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r w:rsidRPr="009B3DB8">
              <w:t>во внебюджетные фонды</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pacing w:line="276" w:lineRule="auto"/>
              <w:jc w:val="both"/>
            </w:pPr>
          </w:p>
        </w:tc>
      </w:tr>
    </w:tbl>
    <w:p w:rsidR="00270EC0" w:rsidRPr="009B3DB8" w:rsidRDefault="00270EC0" w:rsidP="009B7B05">
      <w:pPr>
        <w:shd w:val="clear" w:color="auto" w:fill="FFFFFF"/>
        <w:jc w:val="center"/>
      </w:pPr>
    </w:p>
    <w:p w:rsidR="00270EC0" w:rsidRPr="009B3DB8" w:rsidRDefault="00270EC0" w:rsidP="009B7B05">
      <w:pPr>
        <w:shd w:val="clear" w:color="auto" w:fill="FFFFFF"/>
        <w:jc w:val="both"/>
      </w:pPr>
      <w:r w:rsidRPr="009B3DB8">
        <w:t xml:space="preserve">5. Соответствие </w:t>
      </w:r>
      <w:proofErr w:type="spellStart"/>
      <w:r w:rsidRPr="009B3DB8">
        <w:t>СМиСП</w:t>
      </w:r>
      <w:proofErr w:type="spellEnd"/>
      <w:r w:rsidRPr="009B3DB8">
        <w:t xml:space="preserve"> и представленных </w:t>
      </w:r>
      <w:proofErr w:type="spellStart"/>
      <w:r w:rsidRPr="009B3DB8">
        <w:t>СМиСП</w:t>
      </w:r>
      <w:proofErr w:type="spellEnd"/>
      <w:r w:rsidRPr="009B3DB8">
        <w:t xml:space="preserve"> документов требованиям Порядка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w:t>
      </w:r>
    </w:p>
    <w:tbl>
      <w:tblPr>
        <w:tblW w:w="9360" w:type="dxa"/>
        <w:tblInd w:w="135" w:type="dxa"/>
        <w:tblLayout w:type="fixed"/>
        <w:tblCellMar>
          <w:left w:w="135" w:type="dxa"/>
          <w:right w:w="135" w:type="dxa"/>
        </w:tblCellMar>
        <w:tblLook w:val="00A0" w:firstRow="1" w:lastRow="0" w:firstColumn="1" w:lastColumn="0" w:noHBand="0" w:noVBand="0"/>
      </w:tblPr>
      <w:tblGrid>
        <w:gridCol w:w="6524"/>
        <w:gridCol w:w="2836"/>
      </w:tblGrid>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Соответствие заявителя понятию субъекта малого (среднего) предпринимательства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соответствует</w:t>
            </w:r>
          </w:p>
          <w:p w:rsidR="00270EC0" w:rsidRPr="009B3DB8" w:rsidRDefault="00270EC0">
            <w:pPr>
              <w:shd w:val="clear" w:color="auto" w:fill="FFFFFF"/>
              <w:spacing w:line="276" w:lineRule="auto"/>
            </w:pPr>
            <w:r w:rsidRPr="009B3DB8">
              <w:t>(не соответствует)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proofErr w:type="spellStart"/>
            <w:r w:rsidRPr="009B3DB8">
              <w:t>СМиСП</w:t>
            </w:r>
            <w:proofErr w:type="spellEnd"/>
            <w:r w:rsidRPr="009B3DB8">
              <w:t xml:space="preserve"> зарегистрирован на территории Ярославской области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зарегистрирован </w:t>
            </w:r>
          </w:p>
          <w:p w:rsidR="00270EC0" w:rsidRPr="009B3DB8" w:rsidRDefault="00270EC0">
            <w:pPr>
              <w:shd w:val="clear" w:color="auto" w:fill="FFFFFF"/>
              <w:spacing w:line="276" w:lineRule="auto"/>
            </w:pPr>
            <w:r w:rsidRPr="009B3DB8">
              <w:t>(не зарегистрирован)</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pPr>
            <w:r w:rsidRPr="009B3DB8">
              <w:t xml:space="preserve">Комплект документов </w:t>
            </w:r>
            <w:proofErr w:type="spellStart"/>
            <w:r w:rsidRPr="009B3DB8">
              <w:t>СМиСП</w:t>
            </w:r>
            <w:proofErr w:type="spellEnd"/>
            <w:r w:rsidRPr="009B3DB8">
              <w:t xml:space="preserve"> представлен в полном объёме в соответствии с разделом 3 Порядка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(далее – Порядок)</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представлен </w:t>
            </w:r>
          </w:p>
          <w:p w:rsidR="00270EC0" w:rsidRPr="009B3DB8" w:rsidRDefault="00270EC0">
            <w:pPr>
              <w:shd w:val="clear" w:color="auto" w:fill="FFFFFF"/>
              <w:spacing w:line="276" w:lineRule="auto"/>
            </w:pPr>
            <w:r w:rsidRPr="009B3DB8">
              <w:t>(не представлен)</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 xml:space="preserve">Просроченная задолженность по налоговым и иным обязательным платежам в бюджеты всех уровней и внебюджетные фонды на момент принятия решения комиссией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есть (нет)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pPr>
            <w:r w:rsidRPr="009B3DB8">
              <w:t xml:space="preserve">Средняя заработная плата наёмных работников </w:t>
            </w:r>
            <w:proofErr w:type="spellStart"/>
            <w:r w:rsidRPr="009B3DB8">
              <w:t>СМиСП</w:t>
            </w:r>
            <w:proofErr w:type="spellEnd"/>
            <w:r w:rsidRPr="009B3DB8">
              <w:t xml:space="preserve"> не ниже прожиточного минимума, установленного для трудоспособного населения в Ярославской области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да (нет)</w:t>
            </w:r>
          </w:p>
        </w:tc>
      </w:tr>
      <w:tr w:rsidR="00270EC0" w:rsidRPr="009B3DB8" w:rsidTr="009B7B05">
        <w:trPr>
          <w:trHeight w:val="1503"/>
        </w:trPr>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pPr>
            <w:r w:rsidRPr="009B3DB8">
              <w:t xml:space="preserve">Наличие или отсутствие сведений о заявителе в реестре Ярославской области или реестре г. Переславля-Залесского </w:t>
            </w:r>
            <w:proofErr w:type="spellStart"/>
            <w:r w:rsidRPr="009B3DB8">
              <w:t>СМиСП</w:t>
            </w:r>
            <w:proofErr w:type="spellEnd"/>
            <w:r w:rsidRPr="009B3DB8">
              <w:t>, получивших финансовую поддержку</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pPr>
            <w:r w:rsidRPr="009B3DB8">
              <w:t>наличие (отсутствие)</w:t>
            </w:r>
          </w:p>
        </w:tc>
      </w:tr>
    </w:tbl>
    <w:p w:rsidR="00270EC0" w:rsidRPr="009B3DB8" w:rsidRDefault="00270EC0" w:rsidP="009B7B05">
      <w:pPr>
        <w:shd w:val="clear" w:color="auto" w:fill="FFFFFF"/>
        <w:jc w:val="both"/>
      </w:pPr>
    </w:p>
    <w:p w:rsidR="00270EC0" w:rsidRPr="009B3DB8" w:rsidRDefault="00270EC0" w:rsidP="009B7B05">
      <w:pPr>
        <w:shd w:val="clear" w:color="auto" w:fill="FFFFFF"/>
        <w:jc w:val="both"/>
      </w:pPr>
      <w:r w:rsidRPr="009B3DB8">
        <w:t>Представлено заключение уполномоченной рабочей группой. Вывод экспертов: ____________________________________________________________________</w:t>
      </w:r>
    </w:p>
    <w:p w:rsidR="00270EC0" w:rsidRPr="009B3DB8" w:rsidRDefault="00270EC0" w:rsidP="009B7B05">
      <w:pPr>
        <w:shd w:val="clear" w:color="auto" w:fill="FFFFFF"/>
        <w:jc w:val="both"/>
      </w:pPr>
      <w:r w:rsidRPr="009B3DB8">
        <w:t>Для принятия окончательного решения о предоставлении субсидии заявка _____________________________________________________________________________</w:t>
      </w:r>
    </w:p>
    <w:p w:rsidR="00270EC0" w:rsidRPr="009B3DB8" w:rsidRDefault="00270EC0" w:rsidP="009B7B05">
      <w:pPr>
        <w:shd w:val="clear" w:color="auto" w:fill="FFFFFF"/>
        <w:jc w:val="center"/>
        <w:rPr>
          <w:sz w:val="16"/>
          <w:szCs w:val="16"/>
        </w:rPr>
      </w:pPr>
      <w:r w:rsidRPr="009B3DB8">
        <w:rPr>
          <w:sz w:val="16"/>
          <w:szCs w:val="16"/>
        </w:rPr>
        <w:t xml:space="preserve">                  (наименование субъекта малого (среднего) предпринимательства)</w:t>
      </w:r>
    </w:p>
    <w:p w:rsidR="00270EC0" w:rsidRPr="009B3DB8" w:rsidRDefault="00270EC0" w:rsidP="009B7B05">
      <w:pPr>
        <w:shd w:val="clear" w:color="auto" w:fill="FFFFFF"/>
        <w:jc w:val="both"/>
      </w:pPr>
      <w:r w:rsidRPr="009B3DB8">
        <w:t xml:space="preserve">выносится на рассмотрение комиссии </w:t>
      </w:r>
      <w:r w:rsidRPr="009B3DB8">
        <w:rPr>
          <w:spacing w:val="2"/>
        </w:rPr>
        <w:t xml:space="preserve">по предоставлению финансовой поддержки субъектам малого и среднего предпринимательства </w:t>
      </w:r>
      <w:r w:rsidRPr="009B3DB8">
        <w:t>г. Переславля-Залесского.</w:t>
      </w:r>
    </w:p>
    <w:p w:rsidR="00270EC0" w:rsidRPr="009B3DB8" w:rsidRDefault="00270EC0" w:rsidP="009B7B05">
      <w:pPr>
        <w:shd w:val="clear" w:color="auto" w:fill="FFFFFF"/>
        <w:jc w:val="both"/>
      </w:pPr>
      <w:r w:rsidRPr="009B3DB8">
        <w:t>«____»__________________ 20___г.</w:t>
      </w:r>
    </w:p>
    <w:tbl>
      <w:tblPr>
        <w:tblW w:w="9210" w:type="dxa"/>
        <w:tblInd w:w="135" w:type="dxa"/>
        <w:tblLayout w:type="fixed"/>
        <w:tblCellMar>
          <w:left w:w="135" w:type="dxa"/>
          <w:right w:w="135" w:type="dxa"/>
        </w:tblCellMar>
        <w:tblLook w:val="00A0" w:firstRow="1" w:lastRow="0" w:firstColumn="1" w:lastColumn="0" w:noHBand="0" w:noVBand="0"/>
      </w:tblPr>
      <w:tblGrid>
        <w:gridCol w:w="4110"/>
        <w:gridCol w:w="1983"/>
        <w:gridCol w:w="290"/>
        <w:gridCol w:w="2827"/>
      </w:tblGrid>
      <w:tr w:rsidR="00270EC0" w:rsidRPr="009B3DB8" w:rsidTr="009B7B05">
        <w:tc>
          <w:tcPr>
            <w:tcW w:w="4111" w:type="dxa"/>
          </w:tcPr>
          <w:p w:rsidR="00270EC0" w:rsidRPr="009B3DB8" w:rsidRDefault="00270EC0">
            <w:pPr>
              <w:shd w:val="clear" w:color="auto" w:fill="FFFFFF"/>
              <w:spacing w:line="276" w:lineRule="auto"/>
              <w:ind w:left="-135"/>
              <w:jc w:val="both"/>
            </w:pPr>
          </w:p>
          <w:p w:rsidR="00270EC0" w:rsidRPr="009B3DB8" w:rsidRDefault="00270EC0">
            <w:pPr>
              <w:shd w:val="clear" w:color="auto" w:fill="FFFFFF"/>
              <w:spacing w:line="276" w:lineRule="auto"/>
              <w:ind w:left="-135"/>
              <w:jc w:val="both"/>
            </w:pPr>
            <w:r w:rsidRPr="009B3DB8">
              <w:t xml:space="preserve">Должность уполномоченного представителя уполномоченной рабочей группы </w:t>
            </w:r>
          </w:p>
        </w:tc>
        <w:tc>
          <w:tcPr>
            <w:tcW w:w="1984" w:type="dxa"/>
            <w:tcBorders>
              <w:top w:val="nil"/>
              <w:left w:val="nil"/>
              <w:bottom w:val="single" w:sz="2" w:space="0" w:color="auto"/>
              <w:right w:val="nil"/>
            </w:tcBorders>
          </w:tcPr>
          <w:p w:rsidR="00270EC0" w:rsidRPr="009B3DB8" w:rsidRDefault="00270EC0">
            <w:pPr>
              <w:shd w:val="clear" w:color="auto" w:fill="FFFFFF"/>
              <w:spacing w:line="276" w:lineRule="auto"/>
              <w:jc w:val="both"/>
            </w:pPr>
          </w:p>
        </w:tc>
        <w:tc>
          <w:tcPr>
            <w:tcW w:w="290" w:type="dxa"/>
          </w:tcPr>
          <w:p w:rsidR="00270EC0" w:rsidRPr="009B3DB8" w:rsidRDefault="00270EC0">
            <w:pPr>
              <w:shd w:val="clear" w:color="auto" w:fill="FFFFFF"/>
              <w:spacing w:line="276" w:lineRule="auto"/>
              <w:jc w:val="both"/>
            </w:pPr>
          </w:p>
        </w:tc>
        <w:tc>
          <w:tcPr>
            <w:tcW w:w="2828" w:type="dxa"/>
            <w:tcBorders>
              <w:top w:val="nil"/>
              <w:left w:val="nil"/>
              <w:bottom w:val="single" w:sz="2" w:space="0" w:color="auto"/>
              <w:right w:val="nil"/>
            </w:tcBorders>
          </w:tcPr>
          <w:p w:rsidR="00270EC0" w:rsidRPr="009B3DB8" w:rsidRDefault="00270EC0">
            <w:pPr>
              <w:shd w:val="clear" w:color="auto" w:fill="FFFFFF"/>
              <w:spacing w:line="276" w:lineRule="auto"/>
              <w:jc w:val="both"/>
            </w:pPr>
          </w:p>
        </w:tc>
      </w:tr>
      <w:tr w:rsidR="00270EC0" w:rsidRPr="009B3DB8" w:rsidTr="009B7B05">
        <w:tc>
          <w:tcPr>
            <w:tcW w:w="4111" w:type="dxa"/>
          </w:tcPr>
          <w:p w:rsidR="00270EC0" w:rsidRPr="009B3DB8" w:rsidRDefault="00270EC0">
            <w:pPr>
              <w:shd w:val="clear" w:color="auto" w:fill="FFFFFF"/>
              <w:spacing w:line="276" w:lineRule="auto"/>
              <w:ind w:left="-135"/>
              <w:jc w:val="both"/>
            </w:pPr>
          </w:p>
        </w:tc>
        <w:tc>
          <w:tcPr>
            <w:tcW w:w="1984" w:type="dxa"/>
            <w:tcBorders>
              <w:top w:val="single" w:sz="2" w:space="0" w:color="auto"/>
              <w:left w:val="nil"/>
              <w:bottom w:val="nil"/>
              <w:right w:val="nil"/>
            </w:tcBorders>
          </w:tcPr>
          <w:p w:rsidR="00270EC0" w:rsidRPr="009B3DB8" w:rsidRDefault="00270EC0">
            <w:pPr>
              <w:shd w:val="clear" w:color="auto" w:fill="FFFFFF"/>
              <w:spacing w:line="276" w:lineRule="auto"/>
              <w:rPr>
                <w:sz w:val="16"/>
                <w:szCs w:val="16"/>
              </w:rPr>
            </w:pPr>
            <w:r w:rsidRPr="009B3DB8">
              <w:rPr>
                <w:sz w:val="16"/>
                <w:szCs w:val="16"/>
              </w:rPr>
              <w:t>(подпись)</w:t>
            </w:r>
          </w:p>
        </w:tc>
        <w:tc>
          <w:tcPr>
            <w:tcW w:w="290" w:type="dxa"/>
          </w:tcPr>
          <w:p w:rsidR="00270EC0" w:rsidRPr="009B3DB8" w:rsidRDefault="00270EC0">
            <w:pPr>
              <w:shd w:val="clear" w:color="auto" w:fill="FFFFFF"/>
              <w:spacing w:line="276" w:lineRule="auto"/>
              <w:rPr>
                <w:sz w:val="16"/>
                <w:szCs w:val="16"/>
              </w:rPr>
            </w:pPr>
          </w:p>
        </w:tc>
        <w:tc>
          <w:tcPr>
            <w:tcW w:w="2828" w:type="dxa"/>
            <w:tcBorders>
              <w:top w:val="single" w:sz="2" w:space="0" w:color="auto"/>
              <w:left w:val="nil"/>
              <w:bottom w:val="nil"/>
              <w:right w:val="nil"/>
            </w:tcBorders>
          </w:tcPr>
          <w:p w:rsidR="00270EC0" w:rsidRPr="009B3DB8" w:rsidRDefault="00270EC0">
            <w:pPr>
              <w:shd w:val="clear" w:color="auto" w:fill="FFFFFF"/>
              <w:spacing w:line="276" w:lineRule="auto"/>
              <w:rPr>
                <w:sz w:val="16"/>
                <w:szCs w:val="16"/>
              </w:rPr>
            </w:pPr>
            <w:r w:rsidRPr="009B3DB8">
              <w:rPr>
                <w:sz w:val="16"/>
                <w:szCs w:val="16"/>
              </w:rPr>
              <w:t>(расшифровка подписи)</w:t>
            </w:r>
          </w:p>
        </w:tc>
      </w:tr>
      <w:tr w:rsidR="00270EC0" w:rsidRPr="009B3DB8" w:rsidTr="009B7B05">
        <w:tc>
          <w:tcPr>
            <w:tcW w:w="4111" w:type="dxa"/>
          </w:tcPr>
          <w:p w:rsidR="00270EC0" w:rsidRPr="009B3DB8" w:rsidRDefault="00270EC0">
            <w:pPr>
              <w:shd w:val="clear" w:color="auto" w:fill="FFFFFF"/>
              <w:spacing w:line="276" w:lineRule="auto"/>
              <w:ind w:left="-135"/>
              <w:jc w:val="both"/>
            </w:pPr>
            <w:r w:rsidRPr="009B3DB8">
              <w:t xml:space="preserve">Должность исполнителя </w:t>
            </w:r>
          </w:p>
        </w:tc>
        <w:tc>
          <w:tcPr>
            <w:tcW w:w="1984" w:type="dxa"/>
            <w:tcBorders>
              <w:top w:val="nil"/>
              <w:left w:val="nil"/>
              <w:bottom w:val="single" w:sz="2" w:space="0" w:color="auto"/>
              <w:right w:val="nil"/>
            </w:tcBorders>
          </w:tcPr>
          <w:p w:rsidR="00270EC0" w:rsidRPr="009B3DB8" w:rsidRDefault="00270EC0">
            <w:pPr>
              <w:shd w:val="clear" w:color="auto" w:fill="FFFFFF"/>
              <w:spacing w:line="276" w:lineRule="auto"/>
              <w:jc w:val="both"/>
            </w:pPr>
          </w:p>
        </w:tc>
        <w:tc>
          <w:tcPr>
            <w:tcW w:w="290" w:type="dxa"/>
          </w:tcPr>
          <w:p w:rsidR="00270EC0" w:rsidRPr="009B3DB8" w:rsidRDefault="00270EC0">
            <w:pPr>
              <w:shd w:val="clear" w:color="auto" w:fill="FFFFFF"/>
              <w:spacing w:line="276" w:lineRule="auto"/>
              <w:jc w:val="both"/>
            </w:pPr>
          </w:p>
        </w:tc>
        <w:tc>
          <w:tcPr>
            <w:tcW w:w="2828" w:type="dxa"/>
            <w:tcBorders>
              <w:top w:val="nil"/>
              <w:left w:val="nil"/>
              <w:bottom w:val="single" w:sz="2" w:space="0" w:color="auto"/>
              <w:right w:val="nil"/>
            </w:tcBorders>
          </w:tcPr>
          <w:p w:rsidR="00270EC0" w:rsidRPr="009B3DB8" w:rsidRDefault="00270EC0">
            <w:pPr>
              <w:shd w:val="clear" w:color="auto" w:fill="FFFFFF"/>
              <w:spacing w:line="276" w:lineRule="auto"/>
              <w:jc w:val="both"/>
            </w:pPr>
          </w:p>
        </w:tc>
      </w:tr>
      <w:tr w:rsidR="00270EC0" w:rsidRPr="009B3DB8" w:rsidTr="009B7B05">
        <w:tc>
          <w:tcPr>
            <w:tcW w:w="4111" w:type="dxa"/>
          </w:tcPr>
          <w:p w:rsidR="00270EC0" w:rsidRPr="009B3DB8" w:rsidRDefault="00270EC0">
            <w:pPr>
              <w:shd w:val="clear" w:color="auto" w:fill="FFFFFF"/>
              <w:spacing w:line="276" w:lineRule="auto"/>
              <w:jc w:val="both"/>
            </w:pPr>
          </w:p>
        </w:tc>
        <w:tc>
          <w:tcPr>
            <w:tcW w:w="1984" w:type="dxa"/>
            <w:tcBorders>
              <w:top w:val="single" w:sz="2" w:space="0" w:color="auto"/>
              <w:left w:val="nil"/>
              <w:bottom w:val="nil"/>
              <w:right w:val="nil"/>
            </w:tcBorders>
          </w:tcPr>
          <w:p w:rsidR="00270EC0" w:rsidRPr="009B3DB8" w:rsidRDefault="00270EC0">
            <w:pPr>
              <w:shd w:val="clear" w:color="auto" w:fill="FFFFFF"/>
              <w:spacing w:line="276" w:lineRule="auto"/>
              <w:rPr>
                <w:sz w:val="16"/>
                <w:szCs w:val="16"/>
              </w:rPr>
            </w:pPr>
            <w:r w:rsidRPr="009B3DB8">
              <w:rPr>
                <w:sz w:val="16"/>
                <w:szCs w:val="16"/>
              </w:rPr>
              <w:t>(подпись)</w:t>
            </w:r>
          </w:p>
        </w:tc>
        <w:tc>
          <w:tcPr>
            <w:tcW w:w="290" w:type="dxa"/>
          </w:tcPr>
          <w:p w:rsidR="00270EC0" w:rsidRPr="009B3DB8" w:rsidRDefault="00270EC0">
            <w:pPr>
              <w:shd w:val="clear" w:color="auto" w:fill="FFFFFF"/>
              <w:spacing w:line="276" w:lineRule="auto"/>
              <w:rPr>
                <w:sz w:val="16"/>
                <w:szCs w:val="16"/>
              </w:rPr>
            </w:pPr>
          </w:p>
        </w:tc>
        <w:tc>
          <w:tcPr>
            <w:tcW w:w="2828" w:type="dxa"/>
            <w:tcBorders>
              <w:top w:val="single" w:sz="2" w:space="0" w:color="auto"/>
              <w:left w:val="nil"/>
              <w:bottom w:val="nil"/>
              <w:right w:val="nil"/>
            </w:tcBorders>
          </w:tcPr>
          <w:p w:rsidR="00270EC0" w:rsidRPr="009B3DB8" w:rsidRDefault="00270EC0">
            <w:pPr>
              <w:shd w:val="clear" w:color="auto" w:fill="FFFFFF"/>
              <w:spacing w:line="276" w:lineRule="auto"/>
              <w:ind w:right="-136" w:hanging="141"/>
              <w:rPr>
                <w:sz w:val="16"/>
                <w:szCs w:val="16"/>
              </w:rPr>
            </w:pPr>
            <w:r w:rsidRPr="009B3DB8">
              <w:rPr>
                <w:sz w:val="16"/>
                <w:szCs w:val="16"/>
              </w:rPr>
              <w:t>(расшифровка подписи)».</w:t>
            </w: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p w:rsidR="00270EC0" w:rsidRPr="009B3DB8" w:rsidRDefault="00270EC0">
            <w:pPr>
              <w:shd w:val="clear" w:color="auto" w:fill="FFFFFF"/>
              <w:spacing w:line="276" w:lineRule="auto"/>
              <w:ind w:right="-136" w:hanging="141"/>
              <w:rPr>
                <w:sz w:val="16"/>
                <w:szCs w:val="16"/>
              </w:rPr>
            </w:pPr>
          </w:p>
        </w:tc>
      </w:tr>
    </w:tbl>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111"/>
        <w:gridCol w:w="5103"/>
      </w:tblGrid>
      <w:tr w:rsidR="00270EC0" w:rsidRPr="009B3DB8" w:rsidTr="009B7B05">
        <w:tc>
          <w:tcPr>
            <w:tcW w:w="4111" w:type="dxa"/>
          </w:tcPr>
          <w:p w:rsidR="00270EC0" w:rsidRPr="009B3DB8" w:rsidRDefault="00270EC0">
            <w:pPr>
              <w:shd w:val="clear" w:color="auto" w:fill="FFFFFF"/>
              <w:spacing w:line="240" w:lineRule="atLeast"/>
              <w:rPr>
                <w:lang w:eastAsia="en-US"/>
              </w:rPr>
            </w:pPr>
          </w:p>
        </w:tc>
        <w:tc>
          <w:tcPr>
            <w:tcW w:w="5103" w:type="dxa"/>
          </w:tcPr>
          <w:p w:rsidR="00270EC0" w:rsidRPr="009B3DB8" w:rsidRDefault="00270EC0">
            <w:pPr>
              <w:shd w:val="clear" w:color="auto" w:fill="FFFFFF"/>
              <w:spacing w:line="240" w:lineRule="atLeast"/>
              <w:ind w:right="-135"/>
              <w:jc w:val="both"/>
              <w:rPr>
                <w:lang w:eastAsia="en-US"/>
              </w:rPr>
            </w:pPr>
            <w:bookmarkStart w:id="5" w:name="Приложение_5_продвижение_продукции"/>
            <w:r w:rsidRPr="009B3DB8">
              <w:t xml:space="preserve">Приложение </w:t>
            </w:r>
            <w:bookmarkEnd w:id="5"/>
            <w:r w:rsidRPr="009B3DB8">
              <w:t>6</w:t>
            </w:r>
          </w:p>
          <w:p w:rsidR="00270EC0" w:rsidRPr="009B3DB8" w:rsidRDefault="00270EC0">
            <w:pPr>
              <w:shd w:val="clear" w:color="auto" w:fill="FFFFFF"/>
              <w:tabs>
                <w:tab w:val="left" w:pos="4401"/>
              </w:tabs>
              <w:spacing w:line="240" w:lineRule="atLeast"/>
              <w:ind w:left="-135" w:right="-135"/>
            </w:pPr>
            <w:r w:rsidRPr="009B3DB8">
              <w:t xml:space="preserve">к Порядку предоставления субъектам малого и среднего предпринимательства  г. Переславля-Залесского и организациям инфраструктуры поддержки субъектов малого и среднего предпринимательства  г. Переславля-Залесского субсидий на возмещение затрат, связанных с продвижением продукции (товаров, работ, услуг) на региональные и международные рынки </w:t>
            </w:r>
          </w:p>
          <w:p w:rsidR="00270EC0" w:rsidRPr="009B3DB8" w:rsidRDefault="00270EC0">
            <w:pPr>
              <w:shd w:val="clear" w:color="auto" w:fill="FFFFFF"/>
              <w:spacing w:line="240" w:lineRule="atLeast"/>
            </w:pPr>
          </w:p>
          <w:p w:rsidR="00270EC0" w:rsidRPr="009B3DB8" w:rsidRDefault="00270EC0">
            <w:pPr>
              <w:shd w:val="clear" w:color="auto" w:fill="FFFFFF"/>
              <w:spacing w:line="240" w:lineRule="atLeast"/>
              <w:rPr>
                <w:lang w:eastAsia="en-US"/>
              </w:rPr>
            </w:pPr>
            <w:r w:rsidRPr="009B3DB8">
              <w:t xml:space="preserve">Форма </w:t>
            </w:r>
          </w:p>
        </w:tc>
      </w:tr>
    </w:tbl>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rPr>
          <w:b/>
        </w:rPr>
      </w:pPr>
      <w:r w:rsidRPr="009B3DB8">
        <w:rPr>
          <w:b/>
        </w:rPr>
        <w:t>СОГЛАШЕНИЕ</w:t>
      </w:r>
    </w:p>
    <w:p w:rsidR="00270EC0" w:rsidRPr="009B3DB8" w:rsidRDefault="00270EC0" w:rsidP="009B7B05">
      <w:pPr>
        <w:shd w:val="clear" w:color="auto" w:fill="FFFFFF"/>
        <w:spacing w:line="240" w:lineRule="atLeast"/>
        <w:jc w:val="center"/>
        <w:rPr>
          <w:b/>
        </w:rPr>
      </w:pPr>
      <w:r w:rsidRPr="009B3DB8">
        <w:rPr>
          <w:b/>
        </w:rPr>
        <w:t>о предоставлении субсидии на возмещение затрат, связанных с продвижением продукции (товаров, работ, услуг)</w:t>
      </w:r>
      <w:r w:rsidRPr="009B3DB8">
        <w:t xml:space="preserve"> </w:t>
      </w:r>
      <w:r w:rsidRPr="009B3DB8">
        <w:rPr>
          <w:b/>
        </w:rPr>
        <w:t xml:space="preserve">на региональные и международные рынки </w:t>
      </w:r>
    </w:p>
    <w:p w:rsidR="00270EC0" w:rsidRPr="009B3DB8" w:rsidRDefault="00270EC0" w:rsidP="009B7B05">
      <w:pPr>
        <w:shd w:val="clear" w:color="auto" w:fill="FFFFFF"/>
        <w:spacing w:line="240" w:lineRule="atLeast"/>
        <w:jc w:val="both"/>
      </w:pPr>
    </w:p>
    <w:tbl>
      <w:tblPr>
        <w:tblW w:w="9495" w:type="dxa"/>
        <w:tblInd w:w="135" w:type="dxa"/>
        <w:tblLayout w:type="fixed"/>
        <w:tblCellMar>
          <w:left w:w="135" w:type="dxa"/>
          <w:right w:w="135" w:type="dxa"/>
        </w:tblCellMar>
        <w:tblLook w:val="00A0" w:firstRow="1" w:lastRow="0" w:firstColumn="1" w:lastColumn="0" w:noHBand="0" w:noVBand="0"/>
      </w:tblPr>
      <w:tblGrid>
        <w:gridCol w:w="5983"/>
        <w:gridCol w:w="3512"/>
      </w:tblGrid>
      <w:tr w:rsidR="00270EC0" w:rsidRPr="009B3DB8" w:rsidTr="009B7B05">
        <w:tc>
          <w:tcPr>
            <w:tcW w:w="5985" w:type="dxa"/>
          </w:tcPr>
          <w:p w:rsidR="00270EC0" w:rsidRPr="009B3DB8" w:rsidRDefault="00270EC0">
            <w:pPr>
              <w:shd w:val="clear" w:color="auto" w:fill="FFFFFF"/>
              <w:spacing w:line="240" w:lineRule="atLeast"/>
              <w:ind w:hanging="135"/>
            </w:pPr>
            <w:r w:rsidRPr="009B3DB8">
              <w:t>г. Переславль-Залесский</w:t>
            </w:r>
          </w:p>
        </w:tc>
        <w:tc>
          <w:tcPr>
            <w:tcW w:w="3513" w:type="dxa"/>
          </w:tcPr>
          <w:p w:rsidR="00270EC0" w:rsidRPr="009B3DB8" w:rsidRDefault="00270EC0">
            <w:pPr>
              <w:shd w:val="clear" w:color="auto" w:fill="FFFFFF"/>
              <w:spacing w:line="240" w:lineRule="atLeast"/>
              <w:jc w:val="right"/>
            </w:pPr>
            <w:r w:rsidRPr="009B3DB8">
              <w:t>«_____»__________20__г.</w:t>
            </w:r>
          </w:p>
        </w:tc>
      </w:tr>
    </w:tbl>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both"/>
      </w:pPr>
      <w:r w:rsidRPr="009B3DB8">
        <w:t xml:space="preserve">Администрация г. Переславля-Залесского, в лице __________________________________, </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(наименование должности, Ф.И.О. руководителя уполномоченного органа)</w:t>
      </w:r>
    </w:p>
    <w:p w:rsidR="00270EC0" w:rsidRPr="009B3DB8" w:rsidRDefault="00270EC0" w:rsidP="009B7B05">
      <w:pPr>
        <w:shd w:val="clear" w:color="auto" w:fill="FFFFFF"/>
        <w:spacing w:line="240" w:lineRule="atLeast"/>
        <w:jc w:val="both"/>
      </w:pPr>
      <w:r w:rsidRPr="009B3DB8">
        <w:t>действующего на основании ____________________________________________________,</w:t>
      </w:r>
    </w:p>
    <w:p w:rsidR="00270EC0" w:rsidRPr="009B3DB8" w:rsidRDefault="00270EC0" w:rsidP="009B7B05">
      <w:pPr>
        <w:shd w:val="clear" w:color="auto" w:fill="FFFFFF"/>
        <w:spacing w:line="240" w:lineRule="atLeast"/>
        <w:jc w:val="center"/>
        <w:rPr>
          <w:sz w:val="16"/>
          <w:szCs w:val="16"/>
        </w:rPr>
      </w:pPr>
      <w:r w:rsidRPr="009B3DB8">
        <w:t xml:space="preserve">                                            </w:t>
      </w:r>
      <w:r w:rsidRPr="009B3DB8">
        <w:rPr>
          <w:sz w:val="16"/>
          <w:szCs w:val="16"/>
        </w:rPr>
        <w:t>(наименование нормативного(</w:t>
      </w:r>
      <w:proofErr w:type="spellStart"/>
      <w:r w:rsidRPr="009B3DB8">
        <w:rPr>
          <w:sz w:val="16"/>
          <w:szCs w:val="16"/>
        </w:rPr>
        <w:t>ых</w:t>
      </w:r>
      <w:proofErr w:type="spellEnd"/>
      <w:r w:rsidRPr="009B3DB8">
        <w:rPr>
          <w:sz w:val="16"/>
          <w:szCs w:val="16"/>
        </w:rPr>
        <w:t>) правового(</w:t>
      </w:r>
      <w:proofErr w:type="spellStart"/>
      <w:r w:rsidRPr="009B3DB8">
        <w:rPr>
          <w:sz w:val="16"/>
          <w:szCs w:val="16"/>
        </w:rPr>
        <w:t>ых</w:t>
      </w:r>
      <w:proofErr w:type="spellEnd"/>
      <w:r w:rsidRPr="009B3DB8">
        <w:rPr>
          <w:sz w:val="16"/>
          <w:szCs w:val="16"/>
        </w:rPr>
        <w:t>) акта(</w:t>
      </w:r>
      <w:proofErr w:type="spellStart"/>
      <w:r w:rsidRPr="009B3DB8">
        <w:rPr>
          <w:sz w:val="16"/>
          <w:szCs w:val="16"/>
        </w:rPr>
        <w:t>ов</w:t>
      </w:r>
      <w:proofErr w:type="spellEnd"/>
      <w:r w:rsidRPr="009B3DB8">
        <w:rPr>
          <w:sz w:val="16"/>
          <w:szCs w:val="16"/>
        </w:rPr>
        <w:t>))</w:t>
      </w:r>
    </w:p>
    <w:p w:rsidR="00270EC0" w:rsidRPr="009B3DB8" w:rsidRDefault="00270EC0" w:rsidP="009B7B05">
      <w:pPr>
        <w:shd w:val="clear" w:color="auto" w:fill="FFFFFF"/>
        <w:spacing w:line="240" w:lineRule="atLeast"/>
        <w:jc w:val="both"/>
      </w:pPr>
      <w:r w:rsidRPr="009B3DB8">
        <w:t>именуемый в дальнейшем «Администрация», с одной стороны, и _____________________________________________________________________________</w:t>
      </w:r>
    </w:p>
    <w:p w:rsidR="00270EC0" w:rsidRPr="009B3DB8" w:rsidRDefault="00270EC0" w:rsidP="009B7B05">
      <w:pPr>
        <w:shd w:val="clear" w:color="auto" w:fill="FFFFFF"/>
        <w:spacing w:line="240" w:lineRule="atLeast"/>
        <w:jc w:val="center"/>
        <w:rPr>
          <w:sz w:val="16"/>
        </w:rPr>
      </w:pPr>
      <w:r w:rsidRPr="009B3DB8">
        <w:rPr>
          <w:sz w:val="16"/>
        </w:rPr>
        <w:t>(наименование субъекта малого (среднего) предпринимательства, организации инфраструктуры)</w:t>
      </w:r>
    </w:p>
    <w:p w:rsidR="00270EC0" w:rsidRPr="009B3DB8" w:rsidRDefault="00270EC0" w:rsidP="009B7B05">
      <w:pPr>
        <w:shd w:val="clear" w:color="auto" w:fill="FFFFFF"/>
        <w:spacing w:line="240" w:lineRule="atLeast"/>
        <w:jc w:val="both"/>
      </w:pPr>
      <w:r w:rsidRPr="009B3DB8">
        <w:t xml:space="preserve">в лице _______________________________________________________________________, </w:t>
      </w:r>
    </w:p>
    <w:p w:rsidR="00270EC0" w:rsidRPr="009B3DB8" w:rsidRDefault="00270EC0" w:rsidP="009B7B05">
      <w:pPr>
        <w:shd w:val="clear" w:color="auto" w:fill="FFFFFF"/>
        <w:spacing w:line="240" w:lineRule="atLeast"/>
        <w:jc w:val="center"/>
        <w:rPr>
          <w:sz w:val="16"/>
        </w:rPr>
      </w:pPr>
      <w:r w:rsidRPr="009B3DB8">
        <w:rPr>
          <w:sz w:val="16"/>
        </w:rPr>
        <w:t>(наименование должности и Ф.И.О. руководителя субъекта малого (среднего) предпринимательства)</w:t>
      </w:r>
    </w:p>
    <w:p w:rsidR="00270EC0" w:rsidRPr="009B3DB8" w:rsidRDefault="00270EC0" w:rsidP="009B7B05">
      <w:pPr>
        <w:shd w:val="clear" w:color="auto" w:fill="FFFFFF"/>
        <w:spacing w:line="240" w:lineRule="atLeast"/>
        <w:jc w:val="both"/>
      </w:pPr>
      <w:r w:rsidRPr="009B3DB8">
        <w:t>действующего на основании ____________________________________________________,</w:t>
      </w:r>
    </w:p>
    <w:p w:rsidR="00270EC0" w:rsidRPr="009B3DB8" w:rsidRDefault="00270EC0" w:rsidP="009B7B05">
      <w:pPr>
        <w:shd w:val="clear" w:color="auto" w:fill="FFFFFF"/>
        <w:spacing w:line="240" w:lineRule="atLeast"/>
        <w:jc w:val="center"/>
        <w:rPr>
          <w:sz w:val="16"/>
        </w:rPr>
      </w:pPr>
      <w:r w:rsidRPr="009B3DB8">
        <w:rPr>
          <w:sz w:val="16"/>
        </w:rPr>
        <w:t>(наименование нормативного(</w:t>
      </w:r>
      <w:proofErr w:type="spellStart"/>
      <w:r w:rsidRPr="009B3DB8">
        <w:rPr>
          <w:sz w:val="16"/>
        </w:rPr>
        <w:t>ых</w:t>
      </w:r>
      <w:proofErr w:type="spellEnd"/>
      <w:r w:rsidRPr="009B3DB8">
        <w:rPr>
          <w:sz w:val="16"/>
        </w:rPr>
        <w:t>) правового(</w:t>
      </w:r>
      <w:proofErr w:type="spellStart"/>
      <w:r w:rsidRPr="009B3DB8">
        <w:rPr>
          <w:sz w:val="16"/>
        </w:rPr>
        <w:t>ых</w:t>
      </w:r>
      <w:proofErr w:type="spellEnd"/>
      <w:r w:rsidRPr="009B3DB8">
        <w:rPr>
          <w:sz w:val="16"/>
        </w:rPr>
        <w:t>) акта(</w:t>
      </w:r>
      <w:proofErr w:type="spellStart"/>
      <w:r w:rsidRPr="009B3DB8">
        <w:rPr>
          <w:sz w:val="16"/>
        </w:rPr>
        <w:t>ов</w:t>
      </w:r>
      <w:proofErr w:type="spellEnd"/>
      <w:r w:rsidRPr="009B3DB8">
        <w:rPr>
          <w:sz w:val="16"/>
        </w:rPr>
        <w:t>))</w:t>
      </w:r>
    </w:p>
    <w:p w:rsidR="00270EC0" w:rsidRPr="009B3DB8" w:rsidRDefault="00270EC0" w:rsidP="009B7B05">
      <w:pPr>
        <w:shd w:val="clear" w:color="auto" w:fill="FFFFFF"/>
        <w:jc w:val="both"/>
      </w:pPr>
      <w:r w:rsidRPr="009B3DB8">
        <w:t>именуемый в дальнейшем «Получатель», с другой стороны, совместно именуемые в дальнейшем «Стороны», заключили настоящее Соглашение о нижеследующем.</w:t>
      </w:r>
    </w:p>
    <w:p w:rsidR="00270EC0" w:rsidRPr="009B3DB8" w:rsidRDefault="00270EC0" w:rsidP="009B7B05">
      <w:pPr>
        <w:shd w:val="clear" w:color="auto" w:fill="FFFFFF"/>
        <w:spacing w:line="240" w:lineRule="atLeast"/>
        <w:jc w:val="center"/>
      </w:pPr>
      <w:r w:rsidRPr="009B3DB8">
        <w:t xml:space="preserve">1. Предмет Соглашения </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ind w:firstLine="708"/>
        <w:jc w:val="both"/>
      </w:pPr>
      <w:r w:rsidRPr="009B3DB8">
        <w:t>1.1. На основании ______________________________________________________,</w:t>
      </w:r>
    </w:p>
    <w:p w:rsidR="00270EC0" w:rsidRPr="009B3DB8" w:rsidRDefault="00270EC0" w:rsidP="009B7B05">
      <w:pPr>
        <w:shd w:val="clear" w:color="auto" w:fill="FFFFFF"/>
        <w:spacing w:line="240" w:lineRule="atLeast"/>
        <w:jc w:val="center"/>
        <w:rPr>
          <w:sz w:val="16"/>
        </w:rPr>
      </w:pPr>
      <w:r w:rsidRPr="009B3DB8">
        <w:rPr>
          <w:sz w:val="16"/>
        </w:rPr>
        <w:t xml:space="preserve">                                               (наименование нормативного(</w:t>
      </w:r>
      <w:proofErr w:type="spellStart"/>
      <w:r w:rsidRPr="009B3DB8">
        <w:rPr>
          <w:sz w:val="16"/>
        </w:rPr>
        <w:t>ых</w:t>
      </w:r>
      <w:proofErr w:type="spellEnd"/>
      <w:r w:rsidRPr="009B3DB8">
        <w:rPr>
          <w:sz w:val="16"/>
        </w:rPr>
        <w:t>) правового(</w:t>
      </w:r>
      <w:proofErr w:type="spellStart"/>
      <w:r w:rsidRPr="009B3DB8">
        <w:rPr>
          <w:sz w:val="16"/>
        </w:rPr>
        <w:t>ых</w:t>
      </w:r>
      <w:proofErr w:type="spellEnd"/>
      <w:r w:rsidRPr="009B3DB8">
        <w:rPr>
          <w:sz w:val="16"/>
        </w:rPr>
        <w:t>) акта(</w:t>
      </w:r>
      <w:proofErr w:type="spellStart"/>
      <w:r w:rsidRPr="009B3DB8">
        <w:rPr>
          <w:sz w:val="16"/>
        </w:rPr>
        <w:t>ов</w:t>
      </w:r>
      <w:proofErr w:type="spellEnd"/>
      <w:r w:rsidRPr="009B3DB8">
        <w:rPr>
          <w:sz w:val="16"/>
        </w:rPr>
        <w:t>))</w:t>
      </w:r>
    </w:p>
    <w:p w:rsidR="00270EC0" w:rsidRPr="009B3DB8" w:rsidRDefault="00270EC0" w:rsidP="009B7B05">
      <w:pPr>
        <w:shd w:val="clear" w:color="auto" w:fill="FFFFFF"/>
        <w:spacing w:line="240" w:lineRule="atLeast"/>
        <w:jc w:val="both"/>
      </w:pPr>
      <w:r w:rsidRPr="009B3DB8">
        <w:t xml:space="preserve">протокола заседания </w:t>
      </w:r>
      <w:r w:rsidRPr="009B3DB8">
        <w:rPr>
          <w:spacing w:val="2"/>
        </w:rPr>
        <w:t xml:space="preserve">комиссии по предоставлению финансовой поддержки субъектам малого и среднего предпринимательства г. Переславля-Залесского (далее – комиссия) </w:t>
      </w:r>
      <w:r w:rsidRPr="009B3DB8">
        <w:t>от  __ ____________ 20__ года №_____ Получателю из городского бюджета и планируемых средств областного (федерального) бюджетов предоставляется субсидия на возмещение затрат, связанных с продвижением продукции (товаров, работ, услуг) на региональные и международные рынки (далее - субсидия), в размере ____________________________ руб.</w:t>
      </w:r>
    </w:p>
    <w:p w:rsidR="00270EC0" w:rsidRPr="009B3DB8" w:rsidRDefault="00270EC0" w:rsidP="009B7B05">
      <w:pPr>
        <w:shd w:val="clear" w:color="auto" w:fill="FFFFFF"/>
        <w:spacing w:line="240" w:lineRule="atLeast"/>
        <w:jc w:val="both"/>
        <w:rPr>
          <w:sz w:val="16"/>
        </w:rPr>
      </w:pPr>
      <w:r w:rsidRPr="009B3DB8">
        <w:t xml:space="preserve">                                                     </w:t>
      </w:r>
      <w:r w:rsidRPr="009B3DB8">
        <w:rPr>
          <w:sz w:val="16"/>
        </w:rPr>
        <w:t xml:space="preserve">                                                        (сумма цифрами и прописью)</w:t>
      </w:r>
    </w:p>
    <w:p w:rsidR="00270EC0" w:rsidRPr="009B3DB8" w:rsidRDefault="00270EC0" w:rsidP="009B7B05">
      <w:pPr>
        <w:shd w:val="clear" w:color="auto" w:fill="FFFFFF"/>
        <w:spacing w:line="240" w:lineRule="atLeast"/>
        <w:ind w:firstLine="708"/>
        <w:jc w:val="both"/>
      </w:pPr>
      <w:r w:rsidRPr="009B3DB8">
        <w:t xml:space="preserve">1.2. Субсидия предоставляется Получателю в размере, определённом протоколом заседания </w:t>
      </w:r>
      <w:r w:rsidRPr="009B3DB8">
        <w:rPr>
          <w:spacing w:val="2"/>
        </w:rPr>
        <w:t xml:space="preserve">комиссии </w:t>
      </w:r>
      <w:r w:rsidRPr="009B3DB8">
        <w:t>от ____ ____________ 20__ года №_____, на безвозвратной и безвозмездной основе.</w:t>
      </w:r>
    </w:p>
    <w:p w:rsidR="00270EC0" w:rsidRPr="009B3DB8" w:rsidRDefault="00270EC0" w:rsidP="009B7B05">
      <w:pPr>
        <w:shd w:val="clear" w:color="auto" w:fill="FFFFFF"/>
        <w:spacing w:line="240" w:lineRule="atLeast"/>
        <w:ind w:firstLine="708"/>
        <w:jc w:val="both"/>
      </w:pPr>
      <w:r w:rsidRPr="009B3DB8">
        <w:t>1.3. Предоставление субсидии не ведёт к изменению формы собственности финансируемых объектов.</w:t>
      </w:r>
    </w:p>
    <w:p w:rsidR="00270EC0" w:rsidRPr="009B3DB8" w:rsidRDefault="00270EC0" w:rsidP="009B7B05">
      <w:pPr>
        <w:shd w:val="clear" w:color="auto" w:fill="FFFFFF"/>
        <w:spacing w:line="240" w:lineRule="atLeast"/>
        <w:ind w:firstLine="708"/>
        <w:jc w:val="both"/>
      </w:pPr>
      <w:r w:rsidRPr="009B3DB8">
        <w:t>1.4. В соответствии с данным Соглашением субсидия предоставляется в целях возмещения расходов, связанных с участием в: ____________________________________.</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(наименование мероприятия)</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lastRenderedPageBreak/>
        <w:t>2. Права и обязанности сторон</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ind w:firstLine="708"/>
        <w:jc w:val="both"/>
      </w:pPr>
      <w:r w:rsidRPr="009B3DB8">
        <w:t>2.1. Администрация обязуется перечислить Получателю в установленном порядке средства в размере, утверждённом протоколом заседания комиссии от                              «____» _________ 20__ года №___.</w:t>
      </w:r>
    </w:p>
    <w:p w:rsidR="00270EC0" w:rsidRPr="009B3DB8" w:rsidRDefault="00270EC0" w:rsidP="009B7B05">
      <w:pPr>
        <w:shd w:val="clear" w:color="auto" w:fill="FFFFFF"/>
        <w:spacing w:line="240" w:lineRule="atLeast"/>
        <w:ind w:firstLine="708"/>
        <w:jc w:val="both"/>
      </w:pPr>
      <w:r w:rsidRPr="009B3DB8">
        <w:t>2.2. Получатель обязуется:</w:t>
      </w:r>
    </w:p>
    <w:p w:rsidR="00270EC0" w:rsidRPr="009B3DB8" w:rsidRDefault="00270EC0" w:rsidP="009B7B05">
      <w:pPr>
        <w:ind w:firstLine="708"/>
        <w:jc w:val="both"/>
      </w:pPr>
      <w:r w:rsidRPr="009B3DB8">
        <w:t>2.2.1. Для осуществления контроля представить в Уполномоченный орган заполненную анкету получателя финансовой поддержки по форме согласно приложению 4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7B05">
      <w:pPr>
        <w:shd w:val="clear" w:color="auto" w:fill="FFFFFF"/>
        <w:spacing w:line="240" w:lineRule="atLeast"/>
        <w:jc w:val="both"/>
      </w:pPr>
      <w:r w:rsidRPr="009B3DB8">
        <w:t>- первый раз на момент оказания финансовой поддержки;</w:t>
      </w:r>
    </w:p>
    <w:p w:rsidR="00270EC0" w:rsidRPr="009B3DB8" w:rsidRDefault="00270EC0" w:rsidP="009B7B05">
      <w:pPr>
        <w:shd w:val="clear" w:color="auto" w:fill="FFFFFF"/>
        <w:spacing w:line="240" w:lineRule="atLeast"/>
        <w:jc w:val="both"/>
      </w:pPr>
      <w:r w:rsidRPr="009B3DB8">
        <w:t>- ежегодно, в течение двух последующих календарных лет за соответствующий отчётный период (январь-декабрь) до 31 января года, следующего за отчётным.</w:t>
      </w:r>
    </w:p>
    <w:p w:rsidR="00270EC0" w:rsidRPr="009B3DB8" w:rsidRDefault="00270EC0" w:rsidP="009B7B05">
      <w:pPr>
        <w:shd w:val="clear" w:color="auto" w:fill="FFFFFF"/>
        <w:spacing w:line="240" w:lineRule="atLeast"/>
        <w:ind w:firstLine="708"/>
        <w:jc w:val="both"/>
      </w:pPr>
      <w:r w:rsidRPr="009B3DB8">
        <w:t>2.2.2. Предоставить Уполномоченному органу и органам муниципального и государственного финансового контроля возможность осуществления проверок соблюдения Получателем условий, целей и порядка предоставления субсидии, в том числе осуществления непосредственного и документального контроля за её использованием;</w:t>
      </w:r>
    </w:p>
    <w:p w:rsidR="00270EC0" w:rsidRPr="009B3DB8" w:rsidRDefault="00270EC0" w:rsidP="009B7B05">
      <w:pPr>
        <w:shd w:val="clear" w:color="auto" w:fill="FFFFFF"/>
        <w:spacing w:line="240" w:lineRule="atLeast"/>
        <w:jc w:val="both"/>
      </w:pPr>
      <w:r w:rsidRPr="009B3DB8">
        <w:t>Оказывать Уполномоченному органу и органам муниципального и государственного финансового контроля содействие при проведении проверок исполнения условий данного Соглашения, в том числе предоставлять информацию и документы, необходимые для проведения проверок по их запросам и в установленные ими сроки.</w:t>
      </w:r>
    </w:p>
    <w:p w:rsidR="00270EC0" w:rsidRPr="009B3DB8" w:rsidRDefault="00270EC0" w:rsidP="009B7B05">
      <w:pPr>
        <w:shd w:val="clear" w:color="auto" w:fill="FFFFFF"/>
        <w:spacing w:line="240" w:lineRule="atLeast"/>
        <w:ind w:firstLine="708"/>
        <w:jc w:val="both"/>
      </w:pPr>
      <w:r w:rsidRPr="009B3DB8">
        <w:t>2.2.3. В течение трех дней с момента принятия решения о реорганизации либо ликвидации субъекта малого или среднего уведомить об этом Уполномоченный орган.</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center"/>
      </w:pPr>
      <w:r w:rsidRPr="009B3DB8">
        <w:t>3. Ответственность Сторон</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ind w:firstLine="708"/>
        <w:jc w:val="both"/>
      </w:pPr>
      <w:r w:rsidRPr="009B3DB8">
        <w:t>3.1. Стороны несут ответственность за неисполнение или ненадлежащее исполнение возложенных на них обязанностей на основании и в порядке, определённом действующим законодательством Российской Федерации.</w:t>
      </w:r>
    </w:p>
    <w:p w:rsidR="00270EC0" w:rsidRPr="009B3DB8" w:rsidRDefault="00270EC0" w:rsidP="009B7B05">
      <w:pPr>
        <w:shd w:val="clear" w:color="auto" w:fill="FFFFFF"/>
        <w:spacing w:line="240" w:lineRule="atLeast"/>
        <w:ind w:firstLine="708"/>
        <w:jc w:val="both"/>
      </w:pPr>
      <w:r w:rsidRPr="009B3DB8">
        <w:t>3.2. В случае несоблюдения условий предоставления государственной поддержки субсидия подлежит возврату в бюджет в порядке, определённом действующим законодательством.</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4. Прочие условия</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ind w:firstLine="708"/>
        <w:jc w:val="both"/>
      </w:pPr>
      <w:r w:rsidRPr="009B3DB8">
        <w:t xml:space="preserve">4.1. Споры и разногласия по данному Соглашению решаются путём переговоров, а в случае </w:t>
      </w:r>
      <w:proofErr w:type="spellStart"/>
      <w:r w:rsidRPr="009B3DB8">
        <w:t>недостижения</w:t>
      </w:r>
      <w:proofErr w:type="spellEnd"/>
      <w:r w:rsidRPr="009B3DB8">
        <w:t xml:space="preserve"> соглашения по спорным вопросам - в соответствии с действующим законодательством.</w:t>
      </w:r>
    </w:p>
    <w:p w:rsidR="00270EC0" w:rsidRPr="009B3DB8" w:rsidRDefault="00270EC0" w:rsidP="009B7B05">
      <w:pPr>
        <w:shd w:val="clear" w:color="auto" w:fill="FFFFFF"/>
        <w:spacing w:line="240" w:lineRule="atLeast"/>
        <w:ind w:firstLine="708"/>
        <w:jc w:val="both"/>
      </w:pPr>
      <w:r w:rsidRPr="009B3DB8">
        <w:t>4.2. В случае изменения юридических адресов и банковских реквизитов Стороны обязуются сообщить об этом друг другу в трёхдневный срок.</w:t>
      </w:r>
    </w:p>
    <w:p w:rsidR="00270EC0" w:rsidRPr="009B3DB8" w:rsidRDefault="00270EC0" w:rsidP="009B7B05">
      <w:pPr>
        <w:shd w:val="clear" w:color="auto" w:fill="FFFFFF"/>
        <w:spacing w:line="240" w:lineRule="atLeast"/>
        <w:ind w:firstLine="708"/>
        <w:jc w:val="both"/>
      </w:pPr>
      <w:r w:rsidRPr="009B3DB8">
        <w:t>4.3. Все изменения и дополнения к данному соглашению производятся в письменной форме путем подписания дополнительного соглашения, являющегося неотъемлемой частью данного Соглашения.</w:t>
      </w:r>
    </w:p>
    <w:p w:rsidR="00270EC0" w:rsidRPr="009B3DB8" w:rsidRDefault="00270EC0" w:rsidP="009B7B05">
      <w:pPr>
        <w:shd w:val="clear" w:color="auto" w:fill="FFFFFF"/>
        <w:spacing w:line="240" w:lineRule="atLeast"/>
        <w:ind w:firstLine="708"/>
        <w:jc w:val="both"/>
      </w:pPr>
      <w:r w:rsidRPr="009B3DB8">
        <w:t>4.4. Данное Соглашение составлено в двух экземплярах, имеющих одинаковую юридическую силу, один из которых выдаётся Получателю, а другой хранится в Уполномоченном органе.</w:t>
      </w:r>
    </w:p>
    <w:p w:rsidR="00270EC0" w:rsidRPr="009B3DB8" w:rsidRDefault="00270EC0" w:rsidP="009B7B05">
      <w:pPr>
        <w:shd w:val="clear" w:color="auto" w:fill="FFFFFF"/>
        <w:spacing w:line="240" w:lineRule="atLeast"/>
        <w:ind w:firstLine="708"/>
        <w:jc w:val="both"/>
      </w:pPr>
      <w:r w:rsidRPr="009B3DB8">
        <w:t>4.5. Контроль за целевым использованием субсидии осуществляется в соответствии с действующим законодательством Российской Федерации.</w:t>
      </w:r>
    </w:p>
    <w:p w:rsidR="00270EC0" w:rsidRPr="009B3DB8" w:rsidRDefault="00270EC0" w:rsidP="009B7B05">
      <w:pPr>
        <w:ind w:firstLine="708"/>
        <w:jc w:val="both"/>
      </w:pPr>
      <w:r w:rsidRPr="009B3DB8">
        <w:t>4.6. Обнаруженные при проверке излишне выплаченные суммы субсидии (гранта) подлежат возврату с расчётного счёта субъекта малого (среднего) предпринимательства в городской бюджет.</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center"/>
      </w:pPr>
      <w:r w:rsidRPr="009B3DB8">
        <w:lastRenderedPageBreak/>
        <w:t xml:space="preserve">5. Срок действия данного Соглашения и порядок его расторжения </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ind w:firstLine="708"/>
        <w:jc w:val="both"/>
      </w:pPr>
      <w:r w:rsidRPr="009B3DB8">
        <w:t>5.1. Данное Соглашение вступает в силу с момента его подписания Сторонами и действует до «_____» ________________ года.</w:t>
      </w:r>
    </w:p>
    <w:p w:rsidR="00270EC0" w:rsidRPr="009B3DB8" w:rsidRDefault="00270EC0" w:rsidP="009B7B05">
      <w:pPr>
        <w:shd w:val="clear" w:color="auto" w:fill="FFFFFF"/>
        <w:spacing w:line="240" w:lineRule="atLeast"/>
        <w:ind w:firstLine="708"/>
        <w:jc w:val="both"/>
      </w:pPr>
      <w:r w:rsidRPr="009B3DB8">
        <w:t>5.2. Основанием для расторжения данного Соглашения в одностороннем порядке является обнаружение фактов, указанных в пункте 3.2. раздела 3 Соглашения.</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center"/>
      </w:pPr>
      <w:r w:rsidRPr="009B3DB8">
        <w:t>6. Адреса, банковские реквизиты и подписи Сторон</w:t>
      </w:r>
    </w:p>
    <w:p w:rsidR="00270EC0" w:rsidRPr="009B3DB8" w:rsidRDefault="00270EC0" w:rsidP="009B7B05">
      <w:pPr>
        <w:shd w:val="clear" w:color="auto" w:fill="FFFFFF"/>
        <w:spacing w:line="240" w:lineRule="atLeast"/>
        <w:jc w:val="both"/>
      </w:pPr>
    </w:p>
    <w:tbl>
      <w:tblPr>
        <w:tblW w:w="9360" w:type="dxa"/>
        <w:tblInd w:w="135" w:type="dxa"/>
        <w:tblLayout w:type="fixed"/>
        <w:tblCellMar>
          <w:left w:w="135" w:type="dxa"/>
          <w:right w:w="135" w:type="dxa"/>
        </w:tblCellMar>
        <w:tblLook w:val="00A0" w:firstRow="1" w:lastRow="0" w:firstColumn="1" w:lastColumn="0" w:noHBand="0" w:noVBand="0"/>
      </w:tblPr>
      <w:tblGrid>
        <w:gridCol w:w="4822"/>
        <w:gridCol w:w="4538"/>
      </w:tblGrid>
      <w:tr w:rsidR="00270EC0" w:rsidRPr="009B3DB8" w:rsidTr="009B7B05">
        <w:tc>
          <w:tcPr>
            <w:tcW w:w="4822" w:type="dxa"/>
          </w:tcPr>
          <w:p w:rsidR="00270EC0" w:rsidRPr="009B3DB8" w:rsidRDefault="00270EC0">
            <w:pPr>
              <w:shd w:val="clear" w:color="auto" w:fill="FFFFFF"/>
              <w:spacing w:line="276" w:lineRule="auto"/>
              <w:ind w:left="-135"/>
            </w:pPr>
            <w:r w:rsidRPr="009B3DB8">
              <w:t>Уполномоченный орган:</w:t>
            </w:r>
          </w:p>
          <w:p w:rsidR="00270EC0" w:rsidRPr="009B3DB8" w:rsidRDefault="00270EC0">
            <w:pPr>
              <w:shd w:val="clear" w:color="auto" w:fill="FFFFFF"/>
              <w:spacing w:line="276" w:lineRule="auto"/>
              <w:ind w:left="-135"/>
            </w:pPr>
            <w:r w:rsidRPr="009B3DB8">
              <w:t>Наименование:</w:t>
            </w:r>
          </w:p>
          <w:p w:rsidR="00270EC0" w:rsidRPr="009B3DB8" w:rsidRDefault="00270EC0">
            <w:pPr>
              <w:shd w:val="clear" w:color="auto" w:fill="FFFFFF"/>
              <w:spacing w:line="276" w:lineRule="auto"/>
              <w:ind w:left="-135"/>
            </w:pPr>
            <w:r w:rsidRPr="009B3DB8">
              <w:t>Адрес:</w:t>
            </w:r>
          </w:p>
          <w:p w:rsidR="00270EC0" w:rsidRPr="009B3DB8" w:rsidRDefault="00270EC0">
            <w:pPr>
              <w:shd w:val="clear" w:color="auto" w:fill="FFFFFF"/>
              <w:spacing w:line="276" w:lineRule="auto"/>
              <w:ind w:left="-135"/>
            </w:pPr>
            <w:r w:rsidRPr="009B3DB8">
              <w:t>Телефон /факс:</w:t>
            </w:r>
          </w:p>
          <w:p w:rsidR="00270EC0" w:rsidRPr="009B3DB8" w:rsidRDefault="00270EC0">
            <w:pPr>
              <w:shd w:val="clear" w:color="auto" w:fill="FFFFFF"/>
              <w:spacing w:line="276" w:lineRule="auto"/>
              <w:ind w:left="-135"/>
            </w:pPr>
            <w:r w:rsidRPr="009B3DB8">
              <w:t>ИНН/КПП</w:t>
            </w:r>
          </w:p>
          <w:p w:rsidR="00270EC0" w:rsidRPr="009B3DB8" w:rsidRDefault="00270EC0">
            <w:pPr>
              <w:shd w:val="clear" w:color="auto" w:fill="FFFFFF"/>
              <w:spacing w:line="276" w:lineRule="auto"/>
              <w:ind w:left="-135"/>
            </w:pPr>
            <w:r w:rsidRPr="009B3DB8">
              <w:t>Банк:</w:t>
            </w:r>
          </w:p>
          <w:p w:rsidR="00270EC0" w:rsidRPr="009B3DB8" w:rsidRDefault="00270EC0">
            <w:pPr>
              <w:shd w:val="clear" w:color="auto" w:fill="FFFFFF"/>
              <w:spacing w:line="276" w:lineRule="auto"/>
              <w:ind w:left="-135"/>
            </w:pPr>
            <w:r w:rsidRPr="009B3DB8">
              <w:t>Лицевой счёт:</w:t>
            </w:r>
          </w:p>
          <w:p w:rsidR="00270EC0" w:rsidRPr="009B3DB8" w:rsidRDefault="00270EC0">
            <w:pPr>
              <w:shd w:val="clear" w:color="auto" w:fill="FFFFFF"/>
              <w:spacing w:line="276" w:lineRule="auto"/>
              <w:ind w:left="-135"/>
            </w:pPr>
            <w:r w:rsidRPr="009B3DB8">
              <w:t>Расчётный счёт:</w:t>
            </w:r>
          </w:p>
          <w:p w:rsidR="00270EC0" w:rsidRPr="009B3DB8" w:rsidRDefault="00270EC0">
            <w:pPr>
              <w:shd w:val="clear" w:color="auto" w:fill="FFFFFF"/>
              <w:spacing w:line="276" w:lineRule="auto"/>
              <w:ind w:left="-135"/>
            </w:pPr>
            <w:r w:rsidRPr="009B3DB8">
              <w:t>Корреспондентский счёт:</w:t>
            </w:r>
          </w:p>
          <w:p w:rsidR="00270EC0" w:rsidRPr="009B3DB8" w:rsidRDefault="00270EC0">
            <w:pPr>
              <w:shd w:val="clear" w:color="auto" w:fill="FFFFFF"/>
              <w:spacing w:line="276" w:lineRule="auto"/>
              <w:ind w:left="-135"/>
            </w:pPr>
            <w:r w:rsidRPr="009B3DB8">
              <w:t>БИК:</w:t>
            </w:r>
          </w:p>
          <w:p w:rsidR="00270EC0" w:rsidRPr="009B3DB8" w:rsidRDefault="00270EC0">
            <w:pPr>
              <w:shd w:val="clear" w:color="auto" w:fill="FFFFFF"/>
              <w:spacing w:line="276" w:lineRule="auto"/>
              <w:ind w:left="-135"/>
            </w:pPr>
            <w:r w:rsidRPr="009B3DB8">
              <w:t xml:space="preserve">Наименование должности руководителя </w:t>
            </w:r>
          </w:p>
          <w:p w:rsidR="00270EC0" w:rsidRPr="009B3DB8" w:rsidRDefault="00270EC0">
            <w:pPr>
              <w:shd w:val="clear" w:color="auto" w:fill="FFFFFF"/>
              <w:spacing w:line="276" w:lineRule="auto"/>
              <w:ind w:left="-135"/>
            </w:pPr>
            <w:r w:rsidRPr="009B3DB8">
              <w:t>Уполномоченного органа</w:t>
            </w:r>
          </w:p>
          <w:p w:rsidR="00270EC0" w:rsidRPr="009B3DB8" w:rsidRDefault="00270EC0">
            <w:pPr>
              <w:shd w:val="clear" w:color="auto" w:fill="FFFFFF"/>
              <w:spacing w:line="276" w:lineRule="auto"/>
              <w:ind w:left="-135"/>
              <w:jc w:val="both"/>
            </w:pPr>
            <w:r w:rsidRPr="009B3DB8">
              <w:t>_________  _____________________</w:t>
            </w:r>
          </w:p>
          <w:p w:rsidR="00270EC0" w:rsidRPr="009B3DB8" w:rsidRDefault="00270EC0">
            <w:pPr>
              <w:shd w:val="clear" w:color="auto" w:fill="FFFFFF"/>
              <w:spacing w:line="276" w:lineRule="auto"/>
              <w:ind w:left="-135"/>
              <w:jc w:val="both"/>
              <w:rPr>
                <w:sz w:val="16"/>
                <w:szCs w:val="16"/>
              </w:rPr>
            </w:pPr>
            <w:r w:rsidRPr="009B3DB8">
              <w:rPr>
                <w:sz w:val="16"/>
                <w:szCs w:val="16"/>
              </w:rPr>
              <w:t xml:space="preserve">    (подпись)       (расшифровка подписи)</w:t>
            </w:r>
          </w:p>
          <w:p w:rsidR="00270EC0" w:rsidRPr="009B3DB8" w:rsidRDefault="00270EC0">
            <w:pPr>
              <w:shd w:val="clear" w:color="auto" w:fill="FFFFFF"/>
              <w:spacing w:line="276" w:lineRule="auto"/>
              <w:ind w:left="-135"/>
              <w:jc w:val="both"/>
            </w:pPr>
            <w:r w:rsidRPr="009B3DB8">
              <w:t>М.П.</w:t>
            </w:r>
          </w:p>
        </w:tc>
        <w:tc>
          <w:tcPr>
            <w:tcW w:w="4538" w:type="dxa"/>
          </w:tcPr>
          <w:p w:rsidR="00270EC0" w:rsidRPr="009B3DB8" w:rsidRDefault="00270EC0">
            <w:pPr>
              <w:shd w:val="clear" w:color="auto" w:fill="FFFFFF"/>
              <w:spacing w:line="276" w:lineRule="auto"/>
            </w:pPr>
            <w:r w:rsidRPr="009B3DB8">
              <w:t>Получатель:</w:t>
            </w:r>
          </w:p>
          <w:p w:rsidR="00270EC0" w:rsidRPr="009B3DB8" w:rsidRDefault="00270EC0">
            <w:pPr>
              <w:shd w:val="clear" w:color="auto" w:fill="FFFFFF"/>
              <w:spacing w:line="276" w:lineRule="auto"/>
            </w:pPr>
            <w:r w:rsidRPr="009B3DB8">
              <w:t>Наименование:</w:t>
            </w:r>
          </w:p>
          <w:p w:rsidR="00270EC0" w:rsidRPr="009B3DB8" w:rsidRDefault="00270EC0">
            <w:pPr>
              <w:shd w:val="clear" w:color="auto" w:fill="FFFFFF"/>
              <w:spacing w:line="276" w:lineRule="auto"/>
            </w:pPr>
            <w:r w:rsidRPr="009B3DB8">
              <w:t>Адрес:</w:t>
            </w:r>
          </w:p>
          <w:p w:rsidR="00270EC0" w:rsidRPr="009B3DB8" w:rsidRDefault="00270EC0">
            <w:pPr>
              <w:shd w:val="clear" w:color="auto" w:fill="FFFFFF"/>
              <w:spacing w:line="276" w:lineRule="auto"/>
            </w:pPr>
            <w:r w:rsidRPr="009B3DB8">
              <w:t>Телефон /факс:</w:t>
            </w:r>
          </w:p>
          <w:p w:rsidR="00270EC0" w:rsidRPr="009B3DB8" w:rsidRDefault="00270EC0">
            <w:pPr>
              <w:shd w:val="clear" w:color="auto" w:fill="FFFFFF"/>
              <w:spacing w:line="276" w:lineRule="auto"/>
            </w:pPr>
            <w:r w:rsidRPr="009B3DB8">
              <w:t>ИНН/КПП</w:t>
            </w:r>
          </w:p>
          <w:p w:rsidR="00270EC0" w:rsidRPr="009B3DB8" w:rsidRDefault="00270EC0">
            <w:pPr>
              <w:shd w:val="clear" w:color="auto" w:fill="FFFFFF"/>
              <w:spacing w:line="276" w:lineRule="auto"/>
            </w:pPr>
            <w:r w:rsidRPr="009B3DB8">
              <w:t>Банк:</w:t>
            </w:r>
          </w:p>
          <w:p w:rsidR="00270EC0" w:rsidRPr="009B3DB8" w:rsidRDefault="00270EC0">
            <w:pPr>
              <w:shd w:val="clear" w:color="auto" w:fill="FFFFFF"/>
              <w:spacing w:line="276" w:lineRule="auto"/>
            </w:pPr>
            <w:r w:rsidRPr="009B3DB8">
              <w:t>Лицевой счёт:</w:t>
            </w:r>
          </w:p>
          <w:p w:rsidR="00270EC0" w:rsidRPr="009B3DB8" w:rsidRDefault="00270EC0">
            <w:pPr>
              <w:shd w:val="clear" w:color="auto" w:fill="FFFFFF"/>
              <w:spacing w:line="276" w:lineRule="auto"/>
            </w:pPr>
            <w:r w:rsidRPr="009B3DB8">
              <w:t>Расчётный счёт:</w:t>
            </w:r>
          </w:p>
          <w:p w:rsidR="00270EC0" w:rsidRPr="009B3DB8" w:rsidRDefault="00270EC0">
            <w:pPr>
              <w:shd w:val="clear" w:color="auto" w:fill="FFFFFF"/>
              <w:spacing w:line="276" w:lineRule="auto"/>
            </w:pPr>
            <w:r w:rsidRPr="009B3DB8">
              <w:t>Корреспондентский счёт:</w:t>
            </w:r>
          </w:p>
          <w:p w:rsidR="00270EC0" w:rsidRPr="009B3DB8" w:rsidRDefault="00270EC0">
            <w:pPr>
              <w:shd w:val="clear" w:color="auto" w:fill="FFFFFF"/>
              <w:spacing w:line="276" w:lineRule="auto"/>
            </w:pPr>
            <w:r w:rsidRPr="009B3DB8">
              <w:t>БИК:</w:t>
            </w:r>
          </w:p>
          <w:p w:rsidR="00270EC0" w:rsidRPr="009B3DB8" w:rsidRDefault="00270EC0">
            <w:pPr>
              <w:shd w:val="clear" w:color="auto" w:fill="FFFFFF"/>
              <w:spacing w:line="276" w:lineRule="auto"/>
            </w:pPr>
            <w:r w:rsidRPr="009B3DB8">
              <w:t xml:space="preserve">Наименование должности уполномоченного лица </w:t>
            </w:r>
          </w:p>
          <w:p w:rsidR="00270EC0" w:rsidRPr="009B3DB8" w:rsidRDefault="00270EC0">
            <w:pPr>
              <w:shd w:val="clear" w:color="auto" w:fill="FFFFFF"/>
              <w:spacing w:line="276" w:lineRule="auto"/>
            </w:pPr>
            <w:r w:rsidRPr="009B3DB8">
              <w:t>Получателя</w:t>
            </w:r>
          </w:p>
          <w:p w:rsidR="00270EC0" w:rsidRPr="009B3DB8" w:rsidRDefault="00270EC0">
            <w:pPr>
              <w:shd w:val="clear" w:color="auto" w:fill="FFFFFF"/>
              <w:spacing w:line="276" w:lineRule="auto"/>
              <w:jc w:val="both"/>
            </w:pPr>
            <w:r w:rsidRPr="009B3DB8">
              <w:t>_________  ___________________</w:t>
            </w:r>
          </w:p>
          <w:p w:rsidR="00270EC0" w:rsidRPr="009B3DB8" w:rsidRDefault="00270EC0">
            <w:pPr>
              <w:shd w:val="clear" w:color="auto" w:fill="FFFFFF"/>
              <w:spacing w:line="276" w:lineRule="auto"/>
              <w:ind w:left="-135"/>
              <w:jc w:val="both"/>
              <w:rPr>
                <w:sz w:val="16"/>
                <w:szCs w:val="16"/>
              </w:rPr>
            </w:pPr>
            <w:r w:rsidRPr="009B3DB8">
              <w:rPr>
                <w:sz w:val="16"/>
                <w:szCs w:val="16"/>
              </w:rPr>
              <w:t xml:space="preserve">    (подпись)      (расшифровка подписи)</w:t>
            </w:r>
          </w:p>
          <w:p w:rsidR="00270EC0" w:rsidRPr="009B3DB8" w:rsidRDefault="00270EC0">
            <w:pPr>
              <w:shd w:val="clear" w:color="auto" w:fill="FFFFFF"/>
              <w:spacing w:line="276" w:lineRule="auto"/>
              <w:jc w:val="both"/>
            </w:pPr>
            <w:r w:rsidRPr="009B3DB8">
              <w:t>М.П.».</w:t>
            </w:r>
          </w:p>
        </w:tc>
      </w:tr>
    </w:tbl>
    <w:p w:rsidR="00270EC0" w:rsidRPr="009B3DB8" w:rsidRDefault="00270EC0" w:rsidP="009B7B05"/>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tbl>
      <w:tblPr>
        <w:tblW w:w="0" w:type="auto"/>
        <w:tblInd w:w="135" w:type="dxa"/>
        <w:tblLayout w:type="fixed"/>
        <w:tblCellMar>
          <w:left w:w="135" w:type="dxa"/>
          <w:right w:w="135" w:type="dxa"/>
        </w:tblCellMar>
        <w:tblLook w:val="00A0" w:firstRow="1" w:lastRow="0" w:firstColumn="1" w:lastColumn="0" w:noHBand="0" w:noVBand="0"/>
      </w:tblPr>
      <w:tblGrid>
        <w:gridCol w:w="4536"/>
        <w:gridCol w:w="4820"/>
      </w:tblGrid>
      <w:tr w:rsidR="00270EC0" w:rsidRPr="009B3DB8" w:rsidTr="009B7B05">
        <w:tc>
          <w:tcPr>
            <w:tcW w:w="4536" w:type="dxa"/>
          </w:tcPr>
          <w:p w:rsidR="00270EC0" w:rsidRPr="009B3DB8" w:rsidRDefault="00270EC0">
            <w:pPr>
              <w:shd w:val="clear" w:color="auto" w:fill="FFFFFF"/>
              <w:spacing w:line="276" w:lineRule="auto"/>
            </w:pPr>
          </w:p>
        </w:tc>
        <w:tc>
          <w:tcPr>
            <w:tcW w:w="4820" w:type="dxa"/>
          </w:tcPr>
          <w:p w:rsidR="00270EC0" w:rsidRPr="009B3DB8" w:rsidRDefault="00270EC0">
            <w:pPr>
              <w:shd w:val="clear" w:color="auto" w:fill="FFFFFF"/>
              <w:spacing w:line="276" w:lineRule="auto"/>
              <w:jc w:val="both"/>
            </w:pPr>
            <w:r w:rsidRPr="009B3DB8">
              <w:t>Приложение 2 к Программе «Развитие субъектов малого и среднего предпринимательства города Переславля-Залесского на 2013-2017 годы».</w:t>
            </w:r>
          </w:p>
          <w:p w:rsidR="00270EC0" w:rsidRPr="009B3DB8" w:rsidRDefault="00270EC0">
            <w:pPr>
              <w:shd w:val="clear" w:color="auto" w:fill="FFFFFF"/>
              <w:spacing w:line="276" w:lineRule="auto"/>
            </w:pPr>
          </w:p>
        </w:tc>
      </w:tr>
    </w:tbl>
    <w:p w:rsidR="00270EC0" w:rsidRPr="009B3DB8" w:rsidRDefault="00270EC0" w:rsidP="009B7B05">
      <w:pPr>
        <w:shd w:val="clear" w:color="auto" w:fill="FFFFFF"/>
        <w:jc w:val="center"/>
      </w:pPr>
    </w:p>
    <w:p w:rsidR="00270EC0" w:rsidRPr="009B3DB8" w:rsidRDefault="00270EC0" w:rsidP="009B7B05">
      <w:pPr>
        <w:shd w:val="clear" w:color="auto" w:fill="FFFFFF"/>
        <w:spacing w:line="240" w:lineRule="atLeast"/>
        <w:jc w:val="center"/>
        <w:rPr>
          <w:lang w:eastAsia="en-US"/>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ПОРЯДОК</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предоставления грантов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1. Общие положения</w:t>
      </w:r>
    </w:p>
    <w:p w:rsidR="00270EC0" w:rsidRPr="009B3DB8" w:rsidRDefault="00270EC0" w:rsidP="009B7B05">
      <w:pPr>
        <w:shd w:val="clear" w:color="auto" w:fill="FFFFFF"/>
        <w:spacing w:line="240" w:lineRule="atLeast"/>
        <w:ind w:firstLine="709"/>
        <w:jc w:val="both"/>
        <w:rPr>
          <w:lang w:eastAsia="ru-RU"/>
        </w:rPr>
      </w:pPr>
      <w:r w:rsidRPr="009B3DB8">
        <w:rPr>
          <w:lang w:eastAsia="ru-RU"/>
        </w:rPr>
        <w:t>1.1. Порядок предоставления грантов начинающим субъектам малого предпринимательства   г. Переславля-Залесского (далее - Порядок) устанавливает цели, условия,</w:t>
      </w:r>
      <w:r w:rsidRPr="009B3DB8">
        <w:rPr>
          <w:szCs w:val="28"/>
        </w:rPr>
        <w:t xml:space="preserve"> критерии отбора заявок</w:t>
      </w:r>
      <w:r w:rsidRPr="009B3DB8">
        <w:rPr>
          <w:lang w:eastAsia="ru-RU"/>
        </w:rPr>
        <w:t xml:space="preserve"> и порядок предоставления субъектам малого предпринимательства   г. Переславля-Залесского </w:t>
      </w:r>
      <w:r w:rsidRPr="009B3DB8">
        <w:rPr>
          <w:spacing w:val="2"/>
        </w:rPr>
        <w:t xml:space="preserve">(далее – субъекты малого предпринимательства) </w:t>
      </w:r>
      <w:r w:rsidRPr="009B3DB8">
        <w:rPr>
          <w:lang w:eastAsia="ru-RU"/>
        </w:rPr>
        <w:t>грантов начинающим субъектам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1.2. Для целей Порядка используются следующие основные понятия:</w:t>
      </w:r>
    </w:p>
    <w:p w:rsidR="00270EC0" w:rsidRPr="009B3DB8" w:rsidRDefault="00270EC0" w:rsidP="009B7B05">
      <w:pPr>
        <w:shd w:val="clear" w:color="auto" w:fill="FFFFFF"/>
        <w:spacing w:line="240" w:lineRule="atLeast"/>
        <w:ind w:firstLine="709"/>
        <w:jc w:val="both"/>
        <w:rPr>
          <w:lang w:eastAsia="en-US"/>
        </w:rPr>
      </w:pPr>
      <w:r w:rsidRPr="009B3DB8">
        <w:t>- бизнес-план - технико-экономическое обоснование целесообразности, объёмов и сроков производства продукции (товаров, работ, услуг), включающее в себя маркетинговую стратегию, расчёты ключевых экономических и финансовых показателей, а также описание практических действий соискателя, подтверждающих наличие потенциала к коммерциализации;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грант начинающим субъектам малого предпринимательства   г. Переславля-Залесского (далее - грант) - субсидия индивидуальным предпринимателям и юридическим лицам - производителям товаров, работ, услуг, предоставляемая на безвозмездной и безвозвратной основе на условиях долевого финансирования целевых расходов по регистрации юридического лица или индивидуального предпринимателя и расходов, связанных с началом предпринимательской деятельности, выплат по передаче прав на франшизу (паушальный взнос) и приобретение оборудования при заключении договора коммерческой концессии;</w:t>
      </w:r>
    </w:p>
    <w:p w:rsidR="00270EC0" w:rsidRPr="009B3DB8" w:rsidRDefault="00270EC0" w:rsidP="009B7B05">
      <w:pPr>
        <w:shd w:val="clear" w:color="auto" w:fill="FFFFFF"/>
        <w:spacing w:line="240" w:lineRule="atLeast"/>
        <w:ind w:firstLine="709"/>
        <w:jc w:val="both"/>
        <w:rPr>
          <w:spacing w:val="2"/>
          <w:lang w:eastAsia="en-US"/>
        </w:rPr>
      </w:pPr>
      <w:r w:rsidRPr="009B3DB8">
        <w:rPr>
          <w:spacing w:val="2"/>
        </w:rPr>
        <w:t>- заявка – полный комплект документов, указанных в разделе 3 Порядка;</w:t>
      </w:r>
    </w:p>
    <w:p w:rsidR="00270EC0" w:rsidRPr="009B3DB8" w:rsidRDefault="00270EC0" w:rsidP="009B7B05">
      <w:pPr>
        <w:shd w:val="clear" w:color="auto" w:fill="FFFFFF"/>
        <w:spacing w:line="240" w:lineRule="atLeast"/>
        <w:ind w:firstLine="709"/>
        <w:jc w:val="both"/>
        <w:rPr>
          <w:spacing w:val="2"/>
        </w:rPr>
      </w:pPr>
      <w:r w:rsidRPr="009B3DB8">
        <w:rPr>
          <w:spacing w:val="2"/>
        </w:rPr>
        <w:t>- комиссия - комиссия по предоставлению финансовой поддержки субъектам малого и среднего предпринимательства   г. Переславля - Залесского- утверждена постановлением Администрации г. Переславля-Залесского, осуществляет свою деятельность в соответствии с «Положением о комиссии по предоставлению поддержки субъектов малого и среднего предпринимательства в г. Переславле-Залесском»;</w:t>
      </w:r>
    </w:p>
    <w:p w:rsidR="00270EC0" w:rsidRPr="009B3DB8" w:rsidRDefault="00270EC0" w:rsidP="009B7B05">
      <w:pPr>
        <w:widowControl w:val="0"/>
        <w:shd w:val="clear" w:color="auto" w:fill="FFFFFF"/>
        <w:autoSpaceDE w:val="0"/>
        <w:autoSpaceDN w:val="0"/>
        <w:adjustRightInd w:val="0"/>
        <w:spacing w:line="240" w:lineRule="atLeast"/>
        <w:ind w:firstLine="709"/>
        <w:jc w:val="both"/>
        <w:rPr>
          <w:szCs w:val="28"/>
        </w:rPr>
      </w:pPr>
      <w:r w:rsidRPr="009B3DB8">
        <w:rPr>
          <w:lang w:eastAsia="ru-RU"/>
        </w:rPr>
        <w:t>- </w:t>
      </w:r>
      <w:r w:rsidRPr="009B3DB8">
        <w:rPr>
          <w:szCs w:val="28"/>
        </w:rPr>
        <w:t xml:space="preserve">соискатель − начинающий субъект малого предпринимательства </w:t>
      </w:r>
      <w:r w:rsidRPr="009B3DB8">
        <w:rPr>
          <w:lang w:eastAsia="ru-RU"/>
        </w:rPr>
        <w:t>г. Переславля-Залесского</w:t>
      </w:r>
      <w:r w:rsidRPr="009B3DB8">
        <w:rPr>
          <w:szCs w:val="28"/>
        </w:rPr>
        <w:t>, претендующий(ее) на получение гранта;</w:t>
      </w:r>
    </w:p>
    <w:p w:rsidR="00270EC0" w:rsidRPr="009B3DB8" w:rsidRDefault="00270EC0" w:rsidP="009B7B05">
      <w:pPr>
        <w:shd w:val="clear" w:color="auto" w:fill="FFFFFF"/>
        <w:ind w:firstLine="540"/>
        <w:jc w:val="both"/>
        <w:rPr>
          <w:szCs w:val="28"/>
        </w:rPr>
      </w:pPr>
      <w:r w:rsidRPr="009B3DB8">
        <w:rPr>
          <w:szCs w:val="28"/>
        </w:rPr>
        <w:t xml:space="preserve">   - начинающий субъект малого предпринимательства </w:t>
      </w:r>
      <w:r w:rsidRPr="009B3DB8">
        <w:rPr>
          <w:lang w:eastAsia="ru-RU"/>
        </w:rPr>
        <w:t xml:space="preserve">г. Переславля-Залесского </w:t>
      </w:r>
      <w:r w:rsidRPr="009B3DB8">
        <w:rPr>
          <w:szCs w:val="28"/>
        </w:rPr>
        <w:t xml:space="preserve">– хозяйствующий субъект (юридическое лицо или индивидуальный предприниматель), соответствующий критериям субъекта малого предпринимательства, определенным статьей 4 Федерального закона  от 24 июля 2007 года № 209-ФЗ «О развитии малого и среднего предпринимательства в Российской Федерации», зарегистрированный на территории </w:t>
      </w:r>
      <w:r w:rsidRPr="009B3DB8">
        <w:rPr>
          <w:lang w:eastAsia="ru-RU"/>
        </w:rPr>
        <w:t xml:space="preserve">г. Переславля-Залесского </w:t>
      </w:r>
      <w:r w:rsidRPr="009B3DB8">
        <w:rPr>
          <w:szCs w:val="28"/>
        </w:rPr>
        <w:t xml:space="preserve">и осуществляющий предпринимательскую деятельность на территории </w:t>
      </w:r>
      <w:r w:rsidRPr="009B3DB8">
        <w:rPr>
          <w:lang w:eastAsia="ru-RU"/>
        </w:rPr>
        <w:t>г. Переславля-Залесского</w:t>
      </w:r>
      <w:r w:rsidRPr="009B3DB8">
        <w:rPr>
          <w:szCs w:val="28"/>
        </w:rPr>
        <w:t xml:space="preserve"> менее 12 календарных месяцев с момента государственной регистрации;</w:t>
      </w:r>
    </w:p>
    <w:p w:rsidR="00270EC0" w:rsidRPr="009B3DB8" w:rsidRDefault="00270EC0" w:rsidP="009B7B05">
      <w:pPr>
        <w:ind w:firstLine="540"/>
        <w:jc w:val="both"/>
      </w:pPr>
      <w:r w:rsidRPr="009B3DB8">
        <w:rPr>
          <w:lang w:eastAsia="ru-RU"/>
        </w:rPr>
        <w:t>- уполномоченная рабочая группа  – уполномочена на проведение проверки состава и формы документов соискателей, в том числе</w:t>
      </w:r>
      <w:r w:rsidRPr="009B3DB8">
        <w:t xml:space="preserve"> осуществляют выездные проверки </w:t>
      </w:r>
      <w:proofErr w:type="spellStart"/>
      <w:r w:rsidRPr="009B3DB8">
        <w:t>СМиСП</w:t>
      </w:r>
      <w:proofErr w:type="spellEnd"/>
      <w:r w:rsidRPr="009B3DB8">
        <w:t xml:space="preserve"> по определению целевого (нецелевого) расходования средств финансовой поддержки и достоверности (недостоверности) предоставляемой получателем финансовой поддержки информации о его финансово-хозяйственной деятельности. С</w:t>
      </w:r>
      <w:r w:rsidRPr="009B3DB8">
        <w:rPr>
          <w:lang w:eastAsia="ru-RU"/>
        </w:rPr>
        <w:t xml:space="preserve">вою деятельность </w:t>
      </w:r>
      <w:r w:rsidRPr="009B3DB8">
        <w:rPr>
          <w:lang w:eastAsia="ru-RU"/>
        </w:rPr>
        <w:lastRenderedPageBreak/>
        <w:t xml:space="preserve">уполномоченная рабочая группа осуществляет </w:t>
      </w:r>
      <w:r w:rsidRPr="009B3DB8">
        <w:t>в соответствии с Положением утвержденным постановлением Администрации г. Переславля-Залесского</w:t>
      </w:r>
      <w:r w:rsidRPr="009B3DB8">
        <w:rPr>
          <w:lang w:eastAsia="ru-RU"/>
        </w:rPr>
        <w:t>;</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 - уполномоченный орган – отдел экономического развития и поддержки предпринимательства   управления экономики Администрации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1.3. Целью предоставления гранта является финансовая поддержка начинающих субъектов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1.4. Реализация Порядка направлена на решение следующих задач:</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увеличение количества субъектов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развитие субъектов малого предпринимательства в целях формирования конкурентной среды;</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 обеспечение занятости населения и развитие </w:t>
      </w:r>
      <w:proofErr w:type="spellStart"/>
      <w:r w:rsidRPr="009B3DB8">
        <w:rPr>
          <w:lang w:eastAsia="ru-RU"/>
        </w:rPr>
        <w:t>самозанятости</w:t>
      </w:r>
      <w:proofErr w:type="spellEnd"/>
      <w:r w:rsidRPr="009B3DB8">
        <w:rPr>
          <w:lang w:eastAsia="ru-RU"/>
        </w:rPr>
        <w:t>.</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 xml:space="preserve">2. Форма и условия предоставления гранта </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2.1. Грант предоставляется начинающему субъекту малого предпринимательства в форме субсидии единовременно, на безвозвратной и безвозмездной основе.</w:t>
      </w:r>
    </w:p>
    <w:p w:rsidR="00270EC0" w:rsidRPr="009B3DB8" w:rsidRDefault="00270EC0" w:rsidP="009B7B05">
      <w:pPr>
        <w:widowControl w:val="0"/>
        <w:shd w:val="clear" w:color="auto" w:fill="FFFFFF"/>
        <w:autoSpaceDE w:val="0"/>
        <w:autoSpaceDN w:val="0"/>
        <w:adjustRightInd w:val="0"/>
        <w:spacing w:line="240" w:lineRule="atLeast"/>
        <w:ind w:firstLine="708"/>
        <w:jc w:val="both"/>
      </w:pPr>
      <w:r w:rsidRPr="009B3DB8">
        <w:rPr>
          <w:lang w:eastAsia="ru-RU"/>
        </w:rPr>
        <w:t xml:space="preserve">2.2. </w:t>
      </w:r>
      <w:r w:rsidRPr="009B3DB8">
        <w:t xml:space="preserve">Сумма гранта составляет не более 300 000 (трехсот тысяч) рублей </w:t>
      </w:r>
      <w:r w:rsidRPr="009B3DB8">
        <w:rPr>
          <w:szCs w:val="28"/>
        </w:rPr>
        <w:t xml:space="preserve">на одного начинающего субъекта малого предпринимательства </w:t>
      </w:r>
      <w:r w:rsidRPr="009B3DB8">
        <w:rPr>
          <w:lang w:eastAsia="ru-RU"/>
        </w:rPr>
        <w:t>г. Переславля-Залесского</w:t>
      </w:r>
      <w:r w:rsidRPr="009B3DB8">
        <w:t>. В случае, когда учредителями вновь созданного юридического лица являются несколько физических лиц, включенных в приоритетную целевую группу получателей гранта, указанному юридическому лицу сумма гранта не должна превышать произведения числа указанных учредителей на 300 000 (триста тысяч) рублей, но не более 900 000 (девятисот тысяч) рублей на одного получателя поддержки, причём доля каждого учредителя в уставном капитале организации должна составлять не менее 25 процентов.</w:t>
      </w:r>
    </w:p>
    <w:p w:rsidR="00270EC0" w:rsidRPr="009B3DB8" w:rsidRDefault="00270EC0" w:rsidP="009B7B05">
      <w:pPr>
        <w:widowControl w:val="0"/>
        <w:shd w:val="clear" w:color="auto" w:fill="FFFFFF"/>
        <w:autoSpaceDE w:val="0"/>
        <w:autoSpaceDN w:val="0"/>
        <w:adjustRightInd w:val="0"/>
        <w:spacing w:line="240" w:lineRule="atLeast"/>
        <w:ind w:firstLine="708"/>
        <w:jc w:val="both"/>
      </w:pPr>
      <w:r w:rsidRPr="009B3DB8">
        <w:rPr>
          <w:lang w:eastAsia="ru-RU"/>
        </w:rPr>
        <w:t>2.3.</w:t>
      </w:r>
      <w:r w:rsidRPr="009B3DB8">
        <w:t xml:space="preserve"> </w:t>
      </w:r>
      <w:r w:rsidRPr="009B3DB8">
        <w:rPr>
          <w:lang w:eastAsia="ru-RU"/>
        </w:rPr>
        <w:t>Расходы на предоставление грантов осуществляются Администрацией г. Переславля-Залесского в соответствии с порядком исполнения сводной бюджетной росписи в пределах лимитов бюджетных обязательств.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2.4. </w:t>
      </w:r>
      <w:r w:rsidRPr="009B3DB8">
        <w:rPr>
          <w:szCs w:val="28"/>
        </w:rPr>
        <w:t xml:space="preserve">Гранты предоставляются начинающим субъектам малого предпринимательства </w:t>
      </w:r>
      <w:r w:rsidRPr="009B3DB8">
        <w:rPr>
          <w:lang w:eastAsia="ru-RU"/>
        </w:rPr>
        <w:t>г. Переславля-Залесского - внесённым в Единый государственный реестр юридических лиц потребительским кооперативам и коммерческим организациям (за исключением государственных и муниципальных унитарных предприятий), а также физическим лицам, внесённым в Единый государственный реестр индивидуальных предпринимателей и осуществляющим предпринимательскую деятельность без образования юридического лица (далее - индивидуальные предприниматели), крестьянским (фермерским) хозяйствам, соответствующим критериям субъекта малого предпринимательства, определенным статьей 4 Федерального закона от 24 июля 2007 года № 209-ФЗ «О развитии малого и среднего предпринимательства в Российской Федерации» (включая ранее осуществлявших предпринимательскую деятельность индивидуальных предпринимателей, если они с момента снятия с регистрационного учёта в качестве индивидуального предпринимателя до даты последней регистрации в качестве индивидуального предпринимателя не осуществляли предпринимательскую деятельность в течение не менее трёх лет), заявки которых прошли конкурсный отбор в соответствии с требованиями Порядка при соблюдении следующих условий:</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2.4.1. </w:t>
      </w:r>
      <w:r w:rsidRPr="009B3DB8">
        <w:rPr>
          <w:szCs w:val="28"/>
        </w:rPr>
        <w:t xml:space="preserve">Начинающий субъект малого предпринимательства </w:t>
      </w:r>
      <w:r w:rsidRPr="009B3DB8">
        <w:rPr>
          <w:lang w:eastAsia="ru-RU"/>
        </w:rPr>
        <w:t xml:space="preserve">г. Переславля-Залесского </w:t>
      </w:r>
      <w:r w:rsidRPr="009B3DB8">
        <w:rPr>
          <w:szCs w:val="28"/>
        </w:rPr>
        <w:t>зарегистрирован</w:t>
      </w:r>
      <w:r w:rsidRPr="009B3DB8">
        <w:rPr>
          <w:lang w:eastAsia="ru-RU"/>
        </w:rPr>
        <w:t xml:space="preserve"> на территории   г. Переславля-Залесского и осуществляет предпринимательскую деятельность на территории   г. Переславля-Залесского менее 12 календарных месяцев с момента государственной регистрации.</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2.4.2. </w:t>
      </w:r>
      <w:r w:rsidRPr="009B3DB8">
        <w:rPr>
          <w:szCs w:val="28"/>
        </w:rPr>
        <w:t xml:space="preserve">Начинающий субъект малого предпринимательства </w:t>
      </w:r>
      <w:r w:rsidRPr="009B3DB8">
        <w:rPr>
          <w:lang w:eastAsia="ru-RU"/>
        </w:rPr>
        <w:t xml:space="preserve">г. Переславля-Залесского </w:t>
      </w:r>
      <w:r w:rsidRPr="009B3DB8">
        <w:rPr>
          <w:szCs w:val="28"/>
        </w:rPr>
        <w:t>создан</w:t>
      </w:r>
      <w:r w:rsidRPr="009B3DB8">
        <w:rPr>
          <w:lang w:eastAsia="ru-RU"/>
        </w:rPr>
        <w:t xml:space="preserve"> гражданами, достигшими 18-летнего возраста на день обращения с заявлением в уполномоченный орган, зарегистрированными и проживающими на территории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 xml:space="preserve">2.4.3. Один из учредителей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прошел курсы обучения основам предпринимательской </w:t>
      </w:r>
      <w:r w:rsidRPr="009B3DB8">
        <w:rPr>
          <w:lang w:eastAsia="ru-RU"/>
        </w:rPr>
        <w:lastRenderedPageBreak/>
        <w:t>деятельности (в объеме не менее 72 часов).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Прохождение соискателем или учредителем(</w:t>
      </w:r>
      <w:proofErr w:type="spellStart"/>
      <w:r w:rsidRPr="009B3DB8">
        <w:rPr>
          <w:lang w:eastAsia="ru-RU"/>
        </w:rPr>
        <w:t>ями</w:t>
      </w:r>
      <w:proofErr w:type="spellEnd"/>
      <w:r w:rsidRPr="009B3DB8">
        <w:rPr>
          <w:lang w:eastAsia="ru-RU"/>
        </w:rPr>
        <w:t>) юридического лица краткосрочного обучения не требуется для начинающих предпринимателей, имеющих диплом о высшем юридическом и (или) экономическом образовании (профильной переподготовке).</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2.4.4. </w:t>
      </w:r>
      <w:r w:rsidRPr="009B3DB8">
        <w:rPr>
          <w:szCs w:val="28"/>
        </w:rPr>
        <w:t xml:space="preserve">Начинающий субъект малого предпринимательства </w:t>
      </w:r>
      <w:r w:rsidRPr="009B3DB8">
        <w:rPr>
          <w:lang w:eastAsia="ru-RU"/>
        </w:rPr>
        <w:t>г. Переславля-Залесского имеет документы, составленные в соответствии с требованиями гражданского законодательства Российской Федерации, в соответствии с которыми произвело и документально подтвердило расходы в соответствии с бизнес-планом:</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на государственную регистрацию юридического лица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на приобретение основных средств и производственного оборудования (кроме зданий, сооружений, легковых автомобилей), непосредственно используемого начинающим малым предприятием в своей предпринимательской деятельности в рамках реализации бизнес-плана, которое относится к понятию основных средств, указанному в Положении по бухгалтерскому учету «Учет основных средств» ПБУ 6/01, утверждённом приказом Министерства финансов Российской Федерации от 30 марта 2001 г. № 26н «Об утверждении Положения по бухгалтерскому учету "Учет основных средств" ПБУ 6/01»;</w:t>
      </w:r>
      <w:r w:rsidRPr="009B3DB8">
        <w:rPr>
          <w:szCs w:val="28"/>
        </w:rPr>
        <w:t xml:space="preserve"> степень физического или морального износа оборудования, бывшего в употреблении, подтверждается отчетом об оценке оборудования в соответствии с требованиями Федерального закона от 29 июля 1998 года № 135-ФЗ «Об оценочной деятельности в Российской Федерации» и не должна превышать 30 процентов на дату проведения оценки;</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на приобретение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jc w:val="both"/>
        <w:rPr>
          <w:lang w:eastAsia="ru-RU"/>
        </w:rPr>
      </w:pPr>
      <w:r w:rsidRPr="009B3DB8">
        <w:rPr>
          <w:lang w:eastAsia="ru-RU"/>
        </w:rPr>
        <w:t>- на разработку, согласование и экспертизу проектно-сметной документации;</w:t>
      </w:r>
    </w:p>
    <w:p w:rsidR="00270EC0" w:rsidRPr="009B3DB8" w:rsidRDefault="00270EC0" w:rsidP="009B7B05">
      <w:pPr>
        <w:widowControl w:val="0"/>
        <w:shd w:val="clear" w:color="auto" w:fill="FFFFFF"/>
        <w:autoSpaceDE w:val="0"/>
        <w:autoSpaceDN w:val="0"/>
        <w:adjustRightInd w:val="0"/>
        <w:jc w:val="both"/>
        <w:rPr>
          <w:spacing w:val="2"/>
          <w:lang w:eastAsia="ru-RU"/>
        </w:rPr>
      </w:pPr>
      <w:r w:rsidRPr="009B3DB8">
        <w:rPr>
          <w:spacing w:val="2"/>
          <w:lang w:eastAsia="ru-RU"/>
        </w:rPr>
        <w:t>- на приобретение сельскохозяйственных животных;</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на выплаты по передаче прав на франшизу (паушальный взнос) и приобретение оборудования при заключении договора коммерческой концессии;</w:t>
      </w:r>
    </w:p>
    <w:p w:rsidR="00270EC0" w:rsidRPr="009B3DB8" w:rsidRDefault="00270EC0" w:rsidP="009B7B05">
      <w:pPr>
        <w:shd w:val="clear" w:color="auto" w:fill="FFFFFF"/>
        <w:jc w:val="both"/>
      </w:pPr>
      <w:r w:rsidRPr="009B3DB8">
        <w:t>- на уплату арендных платежей по договорам аренды нежилых помещений, за исключением аренды нежилых помещений объектов инфраструктуры поддержки субъектов малого и среднего предпринимательства   г. Переславля-Залесского, созданных при участии Правительства   Ярославской области и Администрации г. Переславля-Залесского, на срок не более 6 месяцев.</w:t>
      </w:r>
    </w:p>
    <w:p w:rsidR="00270EC0" w:rsidRPr="009B3DB8" w:rsidRDefault="00270EC0" w:rsidP="009B7B05">
      <w:pPr>
        <w:shd w:val="clear" w:color="auto" w:fill="FFFFFF"/>
        <w:jc w:val="both"/>
        <w:rPr>
          <w:szCs w:val="28"/>
        </w:rPr>
      </w:pPr>
      <w:r w:rsidRPr="009B3DB8">
        <w:rPr>
          <w:lang w:eastAsia="ru-RU"/>
        </w:rPr>
        <w:t>2.4.5. </w:t>
      </w:r>
      <w:r w:rsidRPr="009B3DB8">
        <w:rPr>
          <w:szCs w:val="28"/>
        </w:rPr>
        <w:t xml:space="preserve">Начинающий субъект малого предпринимательства </w:t>
      </w:r>
      <w:r w:rsidRPr="009B3DB8">
        <w:rPr>
          <w:lang w:eastAsia="ru-RU"/>
        </w:rPr>
        <w:t xml:space="preserve">г. Переславля-Залесского </w:t>
      </w:r>
      <w:r w:rsidRPr="009B3DB8">
        <w:rPr>
          <w:szCs w:val="28"/>
        </w:rPr>
        <w:t>в качестве основного вида экономической деятельности зарегистрировало один из следующих кодов:</w:t>
      </w:r>
    </w:p>
    <w:p w:rsidR="00270EC0" w:rsidRPr="009B3DB8" w:rsidRDefault="00270EC0" w:rsidP="009B7B05">
      <w:pPr>
        <w:shd w:val="clear" w:color="auto" w:fill="FFFFFF"/>
        <w:jc w:val="both"/>
        <w:rPr>
          <w:szCs w:val="28"/>
        </w:rPr>
      </w:pPr>
      <w:r w:rsidRPr="009B3DB8">
        <w:rPr>
          <w:szCs w:val="28"/>
        </w:rPr>
        <w:t>для юридических лиц и индивидуальных предпринимателей, зарегистрированных в соответствии с Общероссийским классификатором видов экономической деятельности, продукции и услуг ОК 029-2001, утверждённым постановлением Государственного комитета Российской Федерации по стандартизации и метрологии от 06.11.2001 № 454-ст                      «О принятии и введении в действие ОКВЭД» (далее − ОК 029-2001):</w:t>
      </w:r>
    </w:p>
    <w:p w:rsidR="00270EC0" w:rsidRPr="009B3DB8" w:rsidRDefault="00270EC0" w:rsidP="009B7B05">
      <w:pPr>
        <w:shd w:val="clear" w:color="auto" w:fill="FFFFFF"/>
        <w:jc w:val="both"/>
        <w:rPr>
          <w:szCs w:val="28"/>
        </w:rPr>
      </w:pPr>
      <w:r w:rsidRPr="009B3DB8">
        <w:rPr>
          <w:szCs w:val="28"/>
        </w:rPr>
        <w:t>- 01 Сельское хозяйство, охота и предоставление услуг в этих областях (подклассы 01.1 – 01.5);</w:t>
      </w:r>
    </w:p>
    <w:p w:rsidR="00270EC0" w:rsidRPr="009B3DB8" w:rsidRDefault="00270EC0" w:rsidP="009B7B05">
      <w:pPr>
        <w:shd w:val="clear" w:color="auto" w:fill="FFFFFF"/>
        <w:jc w:val="both"/>
        <w:rPr>
          <w:szCs w:val="28"/>
        </w:rPr>
      </w:pPr>
      <w:r w:rsidRPr="009B3DB8">
        <w:rPr>
          <w:szCs w:val="28"/>
        </w:rPr>
        <w:t>- 02 Лесное хозяйство и предоставление услуг в этой области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- 05 Рыболовство, рыбоводство и предоставление услуг в этих областях (виды 05.01.21, 05.02);</w:t>
      </w:r>
    </w:p>
    <w:p w:rsidR="00270EC0" w:rsidRPr="009B3DB8" w:rsidRDefault="00270EC0" w:rsidP="009B7B05">
      <w:pPr>
        <w:shd w:val="clear" w:color="auto" w:fill="FFFFFF"/>
        <w:jc w:val="both"/>
        <w:rPr>
          <w:szCs w:val="28"/>
        </w:rPr>
      </w:pPr>
      <w:r w:rsidRPr="009B3DB8">
        <w:rPr>
          <w:szCs w:val="28"/>
        </w:rPr>
        <w:t xml:space="preserve">- 15 Производство пищевых продуктов, включая напитки </w:t>
      </w:r>
      <w:r w:rsidRPr="009B3DB8">
        <w:rPr>
          <w:szCs w:val="28"/>
        </w:rPr>
        <w:br/>
        <w:t>(подклассы 15.1 – 15.8, группы 15.97, 15.98);</w:t>
      </w:r>
    </w:p>
    <w:p w:rsidR="00270EC0" w:rsidRPr="009B3DB8" w:rsidRDefault="00270EC0" w:rsidP="009B7B05">
      <w:pPr>
        <w:shd w:val="clear" w:color="auto" w:fill="FFFFFF"/>
        <w:jc w:val="both"/>
        <w:rPr>
          <w:szCs w:val="28"/>
        </w:rPr>
      </w:pPr>
      <w:r w:rsidRPr="009B3DB8">
        <w:rPr>
          <w:szCs w:val="28"/>
        </w:rPr>
        <w:t xml:space="preserve">- 17 Текстильное производство (все виды экономической деятельности, входящие в данный класс); </w:t>
      </w:r>
    </w:p>
    <w:p w:rsidR="00270EC0" w:rsidRPr="009B3DB8" w:rsidRDefault="00270EC0" w:rsidP="009B7B05">
      <w:pPr>
        <w:shd w:val="clear" w:color="auto" w:fill="FFFFFF"/>
        <w:jc w:val="both"/>
        <w:rPr>
          <w:szCs w:val="28"/>
        </w:rPr>
      </w:pPr>
      <w:r w:rsidRPr="009B3DB8">
        <w:rPr>
          <w:szCs w:val="28"/>
        </w:rPr>
        <w:t>- 18 Производство одежды, выделка и крашение меха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lastRenderedPageBreak/>
        <w:t>- 19 Производство кожи, изделий из кожи и производство обуви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- 20 Обработка древесины и производство изделий из дерева и пробки, кроме мебели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- 21 Производство целлюлозы, древесной массы, бумаги, картона и изделий из них (подклассы 21.11 – 21.12, 21.2);</w:t>
      </w:r>
    </w:p>
    <w:p w:rsidR="00270EC0" w:rsidRPr="009B3DB8" w:rsidRDefault="00270EC0" w:rsidP="009B7B05">
      <w:pPr>
        <w:shd w:val="clear" w:color="auto" w:fill="FFFFFF"/>
        <w:jc w:val="both"/>
        <w:rPr>
          <w:szCs w:val="28"/>
        </w:rPr>
      </w:pPr>
      <w:r w:rsidRPr="009B3DB8">
        <w:rPr>
          <w:szCs w:val="28"/>
        </w:rPr>
        <w:t>- 22 Издательская и полиграфическая деятельность, тиражирование записанных носителей информации (подклассы 22.1 – 22.2);</w:t>
      </w:r>
    </w:p>
    <w:p w:rsidR="00270EC0" w:rsidRPr="009B3DB8" w:rsidRDefault="00270EC0" w:rsidP="009B7B05">
      <w:pPr>
        <w:shd w:val="clear" w:color="auto" w:fill="FFFFFF"/>
        <w:jc w:val="both"/>
        <w:rPr>
          <w:szCs w:val="28"/>
        </w:rPr>
      </w:pPr>
      <w:r w:rsidRPr="009B3DB8">
        <w:rPr>
          <w:szCs w:val="28"/>
        </w:rPr>
        <w:t>- 24 Химическое производство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- 25 Производство резиновых и пластмассовых изделий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- 26 Производство прочих неметаллических минеральных продуктов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- 28 Производство готовых металлических изделий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- 29 Производство машин и оборудования (группы 29.12 – 29.14, подклассы 29.1 – 29.5, 29.7);</w:t>
      </w:r>
    </w:p>
    <w:p w:rsidR="00270EC0" w:rsidRPr="009B3DB8" w:rsidRDefault="00270EC0" w:rsidP="009B7B05">
      <w:pPr>
        <w:shd w:val="clear" w:color="auto" w:fill="FFFFFF"/>
        <w:jc w:val="both"/>
        <w:rPr>
          <w:szCs w:val="28"/>
        </w:rPr>
      </w:pPr>
      <w:r w:rsidRPr="009B3DB8">
        <w:rPr>
          <w:szCs w:val="28"/>
        </w:rPr>
        <w:t>- 30 Производство офисного оборудования и вычислительной техники (группы 30.01 – 30.02);</w:t>
      </w:r>
    </w:p>
    <w:p w:rsidR="00270EC0" w:rsidRPr="009B3DB8" w:rsidRDefault="00270EC0" w:rsidP="009B7B05">
      <w:pPr>
        <w:shd w:val="clear" w:color="auto" w:fill="FFFFFF"/>
        <w:jc w:val="both"/>
        <w:rPr>
          <w:szCs w:val="28"/>
        </w:rPr>
      </w:pPr>
      <w:r w:rsidRPr="009B3DB8">
        <w:rPr>
          <w:szCs w:val="28"/>
        </w:rPr>
        <w:t>- 31 Производство электрических машин и электрооборудования (подклассы 31.1 – 31.6);</w:t>
      </w:r>
    </w:p>
    <w:p w:rsidR="00270EC0" w:rsidRPr="009B3DB8" w:rsidRDefault="00270EC0" w:rsidP="009B7B05">
      <w:pPr>
        <w:shd w:val="clear" w:color="auto" w:fill="FFFFFF"/>
        <w:jc w:val="both"/>
        <w:rPr>
          <w:szCs w:val="28"/>
        </w:rPr>
      </w:pPr>
      <w:r w:rsidRPr="009B3DB8">
        <w:rPr>
          <w:szCs w:val="28"/>
        </w:rPr>
        <w:t>- 32 Производство аппаратуры для радио, телевидения и связи (подкласс 32.2);</w:t>
      </w:r>
    </w:p>
    <w:p w:rsidR="00270EC0" w:rsidRPr="009B3DB8" w:rsidRDefault="00270EC0" w:rsidP="009B7B05">
      <w:pPr>
        <w:shd w:val="clear" w:color="auto" w:fill="FFFFFF"/>
        <w:jc w:val="both"/>
        <w:rPr>
          <w:szCs w:val="28"/>
        </w:rPr>
      </w:pPr>
      <w:r w:rsidRPr="009B3DB8">
        <w:rPr>
          <w:szCs w:val="28"/>
        </w:rPr>
        <w:t>- 33 Производство изделий медицинской техники, средств измерений, оптических приборов и аппаратуры, часов (подклассы 33.1 – 33.2, 33.5);</w:t>
      </w:r>
    </w:p>
    <w:p w:rsidR="00270EC0" w:rsidRPr="009B3DB8" w:rsidRDefault="00270EC0" w:rsidP="009B7B05">
      <w:pPr>
        <w:shd w:val="clear" w:color="auto" w:fill="FFFFFF"/>
        <w:jc w:val="both"/>
        <w:rPr>
          <w:szCs w:val="28"/>
        </w:rPr>
      </w:pPr>
      <w:r w:rsidRPr="009B3DB8">
        <w:rPr>
          <w:szCs w:val="28"/>
        </w:rPr>
        <w:t>- 34 Производство автомобилей, прицепов и полуприцепов                 (подкласс 34.3);</w:t>
      </w:r>
    </w:p>
    <w:p w:rsidR="00270EC0" w:rsidRPr="009B3DB8" w:rsidRDefault="00270EC0" w:rsidP="009B7B05">
      <w:pPr>
        <w:shd w:val="clear" w:color="auto" w:fill="FFFFFF"/>
        <w:jc w:val="both"/>
        <w:rPr>
          <w:szCs w:val="28"/>
        </w:rPr>
      </w:pPr>
      <w:r w:rsidRPr="009B3DB8">
        <w:rPr>
          <w:szCs w:val="28"/>
        </w:rPr>
        <w:t>- 35 Производство судов, летательных и космических аппаратов и прочих транспортных средств (подклассы 35.1, 35.4);</w:t>
      </w:r>
    </w:p>
    <w:p w:rsidR="00270EC0" w:rsidRPr="009B3DB8" w:rsidRDefault="00270EC0" w:rsidP="009B7B05">
      <w:pPr>
        <w:shd w:val="clear" w:color="auto" w:fill="FFFFFF"/>
        <w:jc w:val="both"/>
        <w:rPr>
          <w:szCs w:val="28"/>
        </w:rPr>
      </w:pPr>
      <w:r w:rsidRPr="009B3DB8">
        <w:rPr>
          <w:szCs w:val="28"/>
        </w:rPr>
        <w:t>- 36 Производство мебели и прочей продукции, не включённой в другие группировки (подклассы 36.1, 36.21, 36.4 – 36.6);</w:t>
      </w:r>
    </w:p>
    <w:p w:rsidR="00270EC0" w:rsidRPr="009B3DB8" w:rsidRDefault="00270EC0" w:rsidP="009B7B05">
      <w:pPr>
        <w:shd w:val="clear" w:color="auto" w:fill="FFFFFF"/>
        <w:jc w:val="both"/>
        <w:rPr>
          <w:szCs w:val="28"/>
        </w:rPr>
      </w:pPr>
      <w:r w:rsidRPr="009B3DB8">
        <w:rPr>
          <w:szCs w:val="28"/>
        </w:rPr>
        <w:t>- 37 Обработка вторичного сырья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- 40 Производство, передача и распределение электроэнергии, газа, пара и горячей воды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- 41 Сбор, очистка и распределение воды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- 45 Строительство (подклассы 45.1 – 45.4);</w:t>
      </w:r>
    </w:p>
    <w:p w:rsidR="00270EC0" w:rsidRPr="009B3DB8" w:rsidRDefault="00270EC0" w:rsidP="009B7B05">
      <w:pPr>
        <w:shd w:val="clear" w:color="auto" w:fill="FFFFFF"/>
        <w:jc w:val="both"/>
        <w:rPr>
          <w:szCs w:val="28"/>
        </w:rPr>
      </w:pPr>
      <w:r w:rsidRPr="009B3DB8">
        <w:rPr>
          <w:szCs w:val="28"/>
        </w:rPr>
        <w:t>- 50.2 Техническое обслуживание и ремонт автотранспортных средств (подклассы 50.20.1 – 50.20.3);</w:t>
      </w:r>
    </w:p>
    <w:p w:rsidR="00270EC0" w:rsidRPr="009B3DB8" w:rsidRDefault="00270EC0" w:rsidP="009B7B05">
      <w:pPr>
        <w:shd w:val="clear" w:color="auto" w:fill="FFFFFF"/>
        <w:jc w:val="both"/>
        <w:rPr>
          <w:szCs w:val="28"/>
        </w:rPr>
      </w:pPr>
      <w:r w:rsidRPr="009B3DB8">
        <w:rPr>
          <w:szCs w:val="28"/>
        </w:rPr>
        <w:t>- 50.40.4 Техническое обслуживание и ремонт мотоциклов;</w:t>
      </w:r>
    </w:p>
    <w:p w:rsidR="00270EC0" w:rsidRPr="009B3DB8" w:rsidRDefault="00270EC0" w:rsidP="009B7B05">
      <w:pPr>
        <w:shd w:val="clear" w:color="auto" w:fill="FFFFFF"/>
        <w:jc w:val="both"/>
        <w:rPr>
          <w:szCs w:val="28"/>
        </w:rPr>
      </w:pPr>
      <w:r w:rsidRPr="009B3DB8">
        <w:rPr>
          <w:szCs w:val="28"/>
        </w:rPr>
        <w:t>- 52.7 Ремонт бытовых изделий и предметов личного пользования;</w:t>
      </w:r>
    </w:p>
    <w:p w:rsidR="00270EC0" w:rsidRPr="009B3DB8" w:rsidRDefault="00270EC0" w:rsidP="009B7B05">
      <w:pPr>
        <w:shd w:val="clear" w:color="auto" w:fill="FFFFFF"/>
        <w:jc w:val="both"/>
        <w:rPr>
          <w:szCs w:val="28"/>
        </w:rPr>
      </w:pPr>
      <w:r w:rsidRPr="009B3DB8">
        <w:rPr>
          <w:szCs w:val="28"/>
        </w:rPr>
        <w:t>- 55 Деятельность гостиниц и ресторанов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- 60 Деятельность сухопутного транспорта (подгруппа 60.21.1,</w:t>
      </w:r>
      <w:r w:rsidRPr="009B3DB8">
        <w:rPr>
          <w:szCs w:val="28"/>
        </w:rPr>
        <w:br/>
        <w:t>группы 60.23 – 60.24);</w:t>
      </w:r>
    </w:p>
    <w:p w:rsidR="00270EC0" w:rsidRPr="009B3DB8" w:rsidRDefault="00270EC0" w:rsidP="009B7B05">
      <w:pPr>
        <w:shd w:val="clear" w:color="auto" w:fill="FFFFFF"/>
        <w:jc w:val="both"/>
        <w:rPr>
          <w:szCs w:val="28"/>
        </w:rPr>
      </w:pPr>
      <w:r w:rsidRPr="009B3DB8">
        <w:rPr>
          <w:szCs w:val="28"/>
        </w:rPr>
        <w:t>- 63 Вспомогательная и дополнительная транспортная деятельность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- 71.4 Прокат бытовых изделий и предметов личного пользования;</w:t>
      </w:r>
    </w:p>
    <w:p w:rsidR="00270EC0" w:rsidRPr="009B3DB8" w:rsidRDefault="00270EC0" w:rsidP="009B7B05">
      <w:pPr>
        <w:shd w:val="clear" w:color="auto" w:fill="FFFFFF"/>
        <w:jc w:val="both"/>
        <w:rPr>
          <w:szCs w:val="28"/>
        </w:rPr>
      </w:pPr>
      <w:r w:rsidRPr="009B3DB8">
        <w:rPr>
          <w:szCs w:val="28"/>
        </w:rPr>
        <w:t>- 72 Деятельность, связанная с использованием вычислительной техники и информационных технологий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- 73 Научные исследования и разработки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lastRenderedPageBreak/>
        <w:t>- 74.3 Технические испытания, исследования и сертификация;</w:t>
      </w:r>
    </w:p>
    <w:p w:rsidR="00270EC0" w:rsidRPr="009B3DB8" w:rsidRDefault="00270EC0" w:rsidP="009B7B05">
      <w:pPr>
        <w:shd w:val="clear" w:color="auto" w:fill="FFFFFF"/>
        <w:jc w:val="both"/>
        <w:rPr>
          <w:szCs w:val="28"/>
        </w:rPr>
      </w:pPr>
      <w:r w:rsidRPr="009B3DB8">
        <w:rPr>
          <w:szCs w:val="28"/>
        </w:rPr>
        <w:t>- 74.7 Чистка и уборка производственных и жилых помещений, оборудования и транспортных средств;</w:t>
      </w:r>
    </w:p>
    <w:p w:rsidR="00270EC0" w:rsidRPr="009B3DB8" w:rsidRDefault="00270EC0" w:rsidP="009B7B05">
      <w:pPr>
        <w:shd w:val="clear" w:color="auto" w:fill="FFFFFF"/>
        <w:jc w:val="both"/>
        <w:rPr>
          <w:szCs w:val="28"/>
        </w:rPr>
      </w:pPr>
      <w:r w:rsidRPr="009B3DB8">
        <w:rPr>
          <w:szCs w:val="28"/>
        </w:rPr>
        <w:t>- 74.8 Предоставление различных видов услуг (подклассы 74.81 – 74.82);</w:t>
      </w:r>
    </w:p>
    <w:p w:rsidR="00270EC0" w:rsidRPr="009B3DB8" w:rsidRDefault="00270EC0" w:rsidP="009B7B05">
      <w:pPr>
        <w:shd w:val="clear" w:color="auto" w:fill="FFFFFF"/>
        <w:jc w:val="both"/>
        <w:rPr>
          <w:szCs w:val="28"/>
        </w:rPr>
      </w:pPr>
      <w:r w:rsidRPr="009B3DB8">
        <w:rPr>
          <w:szCs w:val="28"/>
        </w:rPr>
        <w:t>- 80 Образование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- 85 Здравоохранение и предоставление социальных услуг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- 90 Удаление сточных вод, отходов и аналогичная деятельность (все виды экономической деятельности, входящие в данный класс);</w:t>
      </w:r>
    </w:p>
    <w:p w:rsidR="00270EC0" w:rsidRPr="009B3DB8" w:rsidRDefault="00270EC0" w:rsidP="009B7B05">
      <w:pPr>
        <w:shd w:val="clear" w:color="auto" w:fill="FFFFFF"/>
        <w:jc w:val="both"/>
        <w:rPr>
          <w:szCs w:val="28"/>
        </w:rPr>
      </w:pPr>
      <w:r w:rsidRPr="009B3DB8">
        <w:rPr>
          <w:szCs w:val="28"/>
        </w:rPr>
        <w:t>- 92 Деятельность по организации отдыха и развлечений, культуры и спорта (подклассы 92.32, 92.52, 92.61);</w:t>
      </w:r>
    </w:p>
    <w:p w:rsidR="00270EC0" w:rsidRPr="009B3DB8" w:rsidRDefault="00270EC0" w:rsidP="009B7B05">
      <w:pPr>
        <w:shd w:val="clear" w:color="auto" w:fill="FFFFFF"/>
        <w:jc w:val="both"/>
        <w:rPr>
          <w:szCs w:val="28"/>
        </w:rPr>
      </w:pPr>
      <w:r w:rsidRPr="009B3DB8">
        <w:rPr>
          <w:szCs w:val="28"/>
        </w:rPr>
        <w:t>- 93 Предоставление персональных услуг (группы 93.01 – 93.02, 93.04);</w:t>
      </w:r>
    </w:p>
    <w:p w:rsidR="00270EC0" w:rsidRPr="009B3DB8" w:rsidRDefault="00270EC0" w:rsidP="009B7B05">
      <w:pPr>
        <w:shd w:val="clear" w:color="auto" w:fill="FFFFFF"/>
        <w:ind w:firstLine="708"/>
        <w:jc w:val="both"/>
        <w:rPr>
          <w:szCs w:val="28"/>
        </w:rPr>
      </w:pPr>
      <w:r w:rsidRPr="009B3DB8">
        <w:rPr>
          <w:szCs w:val="28"/>
        </w:rPr>
        <w:t>для юридических лиц и индивидуальных предпринимателей, зарегистрированных в соответствии с Общероссийским классификатором видов экономической деятельности ОК 029-2014, утверждённым приказом Федерального агентства по техническому регулированию и метрологии от 31 января 2014 г. № 14-ст «О принятии и введении в действие Общероссийского классификатора видов экономической деятельности (ОКВЭД2) ОК 029-2014 (КДЕС РЕД. 2) и Общероссийского классификатора продукции по видам экономической деятельности (ОКПД2) ОК 034-2014 (КПЕС 2008) (далее – ОК 034-2014):</w:t>
      </w:r>
    </w:p>
    <w:p w:rsidR="00270EC0" w:rsidRPr="009B3DB8" w:rsidRDefault="00270EC0" w:rsidP="009B7B05">
      <w:pPr>
        <w:shd w:val="clear" w:color="auto" w:fill="FFFFFF"/>
        <w:jc w:val="both"/>
        <w:rPr>
          <w:szCs w:val="28"/>
        </w:rPr>
      </w:pPr>
      <w:r w:rsidRPr="009B3DB8">
        <w:rPr>
          <w:szCs w:val="28"/>
        </w:rPr>
        <w:t>- 01 Растениеводство и животноводство, охота и предоставление соответствующих услуг в этих областях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- 02 Лесоводство и лесозаготовки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- 03 Рыболовство и рыбоводство (подкласс 03.22);</w:t>
      </w:r>
    </w:p>
    <w:p w:rsidR="00270EC0" w:rsidRPr="009B3DB8" w:rsidRDefault="00270EC0" w:rsidP="009B7B05">
      <w:pPr>
        <w:shd w:val="clear" w:color="auto" w:fill="FFFFFF"/>
        <w:jc w:val="both"/>
        <w:rPr>
          <w:szCs w:val="28"/>
        </w:rPr>
      </w:pPr>
      <w:r w:rsidRPr="009B3DB8">
        <w:rPr>
          <w:szCs w:val="28"/>
        </w:rPr>
        <w:t>- 10 Производство пищевых продуктов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- 11 Производство напитков (подклассы 11.06, 11.7);</w:t>
      </w:r>
    </w:p>
    <w:p w:rsidR="00270EC0" w:rsidRPr="009B3DB8" w:rsidRDefault="00270EC0" w:rsidP="009B7B05">
      <w:pPr>
        <w:shd w:val="clear" w:color="auto" w:fill="FFFFFF"/>
        <w:jc w:val="both"/>
        <w:rPr>
          <w:szCs w:val="28"/>
        </w:rPr>
      </w:pPr>
      <w:r w:rsidRPr="009B3DB8">
        <w:rPr>
          <w:szCs w:val="28"/>
        </w:rPr>
        <w:t>- 13 Производство текстильных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- 14 Производство одежды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- 15 Производство кожи и изделий из кожи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- 16 Обработка древесины и производство изделий из дерева и пробки, кроме мебели, производство изделий из соломки и материалов для плетения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- 17 Производство бумаги и бумажных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- 18 Деятельность полиграфическая и копирование носителей информации (подкласс 18.1);</w:t>
      </w:r>
    </w:p>
    <w:p w:rsidR="00270EC0" w:rsidRPr="009B3DB8" w:rsidRDefault="00270EC0" w:rsidP="009B7B05">
      <w:pPr>
        <w:shd w:val="clear" w:color="auto" w:fill="FFFFFF"/>
        <w:jc w:val="both"/>
        <w:rPr>
          <w:szCs w:val="28"/>
        </w:rPr>
      </w:pPr>
      <w:r w:rsidRPr="009B3DB8">
        <w:rPr>
          <w:szCs w:val="28"/>
        </w:rPr>
        <w:t>- 20 Производство химических веществ и химических продуктов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- 21 Производство лекарственных средств и материалов, применяемых в медицинских целях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- 22 Производство резиновых и пластмассовых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- 23 Производство прочей неметаллической минеральной продукции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- 24 Производство металлургическое (подклассы 24.1 − 24.3);</w:t>
      </w:r>
    </w:p>
    <w:p w:rsidR="00270EC0" w:rsidRPr="009B3DB8" w:rsidRDefault="00270EC0" w:rsidP="009B7B05">
      <w:pPr>
        <w:shd w:val="clear" w:color="auto" w:fill="FFFFFF"/>
        <w:jc w:val="both"/>
        <w:rPr>
          <w:szCs w:val="28"/>
        </w:rPr>
      </w:pPr>
      <w:r w:rsidRPr="009B3DB8">
        <w:rPr>
          <w:szCs w:val="28"/>
        </w:rPr>
        <w:t>- 25 Производство готовых металлических изделий, кроме машин и оборудования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lastRenderedPageBreak/>
        <w:t>- 26 Производство компьютеров, электронных и оптических изделий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- 27 Производство электрического оборудования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- 28 Производство машин и оборудования, не включенных в другие группировки (подклассы 28.12 – 28.15, 28.2 – 28.9);</w:t>
      </w:r>
    </w:p>
    <w:p w:rsidR="00270EC0" w:rsidRPr="009B3DB8" w:rsidRDefault="00270EC0" w:rsidP="009B7B05">
      <w:pPr>
        <w:shd w:val="clear" w:color="auto" w:fill="FFFFFF"/>
        <w:jc w:val="both"/>
        <w:rPr>
          <w:szCs w:val="28"/>
        </w:rPr>
      </w:pPr>
      <w:r w:rsidRPr="009B3DB8">
        <w:rPr>
          <w:szCs w:val="28"/>
        </w:rPr>
        <w:t>- 29 Производство автотранспортных средств, прицепов и полуприцепов (подкласс 29.3);</w:t>
      </w:r>
    </w:p>
    <w:p w:rsidR="00270EC0" w:rsidRPr="009B3DB8" w:rsidRDefault="00270EC0" w:rsidP="009B7B05">
      <w:pPr>
        <w:shd w:val="clear" w:color="auto" w:fill="FFFFFF"/>
        <w:jc w:val="both"/>
        <w:rPr>
          <w:szCs w:val="28"/>
        </w:rPr>
      </w:pPr>
      <w:r w:rsidRPr="009B3DB8">
        <w:rPr>
          <w:szCs w:val="28"/>
        </w:rPr>
        <w:t>- 30 Производство прочих транспортных средств и оборудования (подклассы 30.1, 30.9);</w:t>
      </w:r>
    </w:p>
    <w:p w:rsidR="00270EC0" w:rsidRPr="009B3DB8" w:rsidRDefault="00270EC0" w:rsidP="009B7B05">
      <w:pPr>
        <w:shd w:val="clear" w:color="auto" w:fill="FFFFFF"/>
        <w:jc w:val="both"/>
        <w:rPr>
          <w:szCs w:val="28"/>
        </w:rPr>
      </w:pPr>
      <w:r w:rsidRPr="009B3DB8">
        <w:rPr>
          <w:szCs w:val="28"/>
        </w:rPr>
        <w:t>- 31 Производство мебели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- 32 Производство прочих готовых изделий (подклассы 32.2 − 32.99.9);</w:t>
      </w:r>
    </w:p>
    <w:p w:rsidR="00270EC0" w:rsidRPr="009B3DB8" w:rsidRDefault="00270EC0" w:rsidP="009B7B05">
      <w:pPr>
        <w:shd w:val="clear" w:color="auto" w:fill="FFFFFF"/>
        <w:jc w:val="both"/>
        <w:rPr>
          <w:szCs w:val="28"/>
        </w:rPr>
      </w:pPr>
      <w:r w:rsidRPr="009B3DB8">
        <w:rPr>
          <w:szCs w:val="28"/>
        </w:rPr>
        <w:t>- 33 Ремонт и монтаж машин и оборудования (все виды экономической деятельности, входящие в данный подкласс, за исключением подкласса 33.16);</w:t>
      </w:r>
    </w:p>
    <w:p w:rsidR="00270EC0" w:rsidRPr="009B3DB8" w:rsidRDefault="00270EC0" w:rsidP="009B7B05">
      <w:pPr>
        <w:shd w:val="clear" w:color="auto" w:fill="FFFFFF"/>
        <w:jc w:val="both"/>
        <w:rPr>
          <w:szCs w:val="28"/>
        </w:rPr>
      </w:pPr>
      <w:r w:rsidRPr="009B3DB8">
        <w:rPr>
          <w:szCs w:val="28"/>
        </w:rPr>
        <w:t>- 35 Обеспечение электрической энергией, газом и паром; кондиционирование воздуха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- 36 Забор, очистка и распределение воды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- 38 Сбор, обработка и утилизация отходов; обработка вторичного сырья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- 39 Предоставление услуг в области ликвидации последствий загрязнений и прочих услуг, связанных с удалением отходов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- 41 Строительство зданий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- 42 Строительство инженерных сооружений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- 43 Работы строительные специализированные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- 45.2 Техническое обслуживание и ремонт автотранспортных средств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- 49 Деятельность сухопутного и трубопроводного транспорта (подклассы 49.3, 49.4);</w:t>
      </w:r>
    </w:p>
    <w:p w:rsidR="00270EC0" w:rsidRPr="009B3DB8" w:rsidRDefault="00270EC0" w:rsidP="009B7B05">
      <w:pPr>
        <w:shd w:val="clear" w:color="auto" w:fill="FFFFFF"/>
        <w:jc w:val="both"/>
        <w:rPr>
          <w:szCs w:val="28"/>
        </w:rPr>
      </w:pPr>
      <w:r w:rsidRPr="009B3DB8">
        <w:rPr>
          <w:szCs w:val="28"/>
        </w:rPr>
        <w:t>- 52 Складское хозяйство и вспомогательная транспортная деятельность (все виды экономической деятельности, входящие в данный подкласс, за исключением подкласса 52.10.1);</w:t>
      </w:r>
    </w:p>
    <w:p w:rsidR="00270EC0" w:rsidRPr="009B3DB8" w:rsidRDefault="00270EC0" w:rsidP="009B7B05">
      <w:pPr>
        <w:shd w:val="clear" w:color="auto" w:fill="FFFFFF"/>
        <w:jc w:val="both"/>
        <w:rPr>
          <w:szCs w:val="28"/>
        </w:rPr>
      </w:pPr>
      <w:r w:rsidRPr="009B3DB8">
        <w:rPr>
          <w:szCs w:val="28"/>
        </w:rPr>
        <w:t>- 55 Деятельность по предоставлению мест для временного проживания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- 56 Деятельность по предоставлению продуктов питания и напитков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- 62 Разработка компьютерного программного обеспечения, консультационные услуги в данной области и другие сопутствующие услуги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- 63 Деятельность в области информационных технологий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- 71 Деятельность в области архитектуры и инженерно-технического проектирования; технических испытаний, исследований и анализа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- 72 Научные исследования и разработки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- 74 Деятельность профессиональная научная и техническая прочая  (все виды экономической деятельности, входящие в данный подкласс, за исключением подкласса 74.9);</w:t>
      </w:r>
    </w:p>
    <w:p w:rsidR="00270EC0" w:rsidRPr="009B3DB8" w:rsidRDefault="00270EC0" w:rsidP="009B7B05">
      <w:pPr>
        <w:shd w:val="clear" w:color="auto" w:fill="FFFFFF"/>
        <w:jc w:val="both"/>
        <w:rPr>
          <w:szCs w:val="28"/>
        </w:rPr>
      </w:pPr>
      <w:r w:rsidRPr="009B3DB8">
        <w:rPr>
          <w:szCs w:val="28"/>
        </w:rPr>
        <w:lastRenderedPageBreak/>
        <w:t>- 75 Деятельность ветеринарная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- 79 Деятельность туристических агентств и прочих организаций, предоставляющих услуги в сфере туризма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- 81 Деятельность по обслуживанию зданий и территорий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- 85 Образование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- 86 Деятельность в области здравоохранения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- 87 Деятельность по уходу с обеспечением проживания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xml:space="preserve">- 88 Предоставление социальных услуг без обеспечения проживания (все виды экономической деятельности, входящие в данный подкласс); </w:t>
      </w:r>
    </w:p>
    <w:p w:rsidR="00270EC0" w:rsidRPr="009B3DB8" w:rsidRDefault="00270EC0" w:rsidP="009B7B05">
      <w:pPr>
        <w:shd w:val="clear" w:color="auto" w:fill="FFFFFF"/>
        <w:jc w:val="both"/>
        <w:rPr>
          <w:szCs w:val="28"/>
        </w:rPr>
      </w:pPr>
      <w:r w:rsidRPr="009B3DB8">
        <w:rPr>
          <w:szCs w:val="28"/>
        </w:rPr>
        <w:t>- 90 Деятельность творческая, деятельность в области искусства и организации развлечений (подкласс 90.04);</w:t>
      </w:r>
    </w:p>
    <w:p w:rsidR="00270EC0" w:rsidRPr="009B3DB8" w:rsidRDefault="00270EC0" w:rsidP="009B7B05">
      <w:pPr>
        <w:shd w:val="clear" w:color="auto" w:fill="FFFFFF"/>
        <w:jc w:val="both"/>
        <w:rPr>
          <w:szCs w:val="28"/>
        </w:rPr>
      </w:pPr>
      <w:r w:rsidRPr="009B3DB8">
        <w:rPr>
          <w:szCs w:val="28"/>
        </w:rPr>
        <w:t>- 91 Деятельность библиотек, архивов, музеев и прочих объектов культуры (все виды экономической деятельности, входящие в данный подкласс);</w:t>
      </w:r>
    </w:p>
    <w:p w:rsidR="00270EC0" w:rsidRPr="009B3DB8" w:rsidRDefault="00270EC0" w:rsidP="009B7B05">
      <w:pPr>
        <w:shd w:val="clear" w:color="auto" w:fill="FFFFFF"/>
        <w:jc w:val="both"/>
        <w:rPr>
          <w:szCs w:val="28"/>
        </w:rPr>
      </w:pPr>
      <w:r w:rsidRPr="009B3DB8">
        <w:rPr>
          <w:szCs w:val="28"/>
        </w:rPr>
        <w:t>- 93 Деятельность в области спорта, отдыха и развлечений (все виды экономической деятельности, входящие в данный подкласс, за исключением подкласса 93.19);</w:t>
      </w:r>
    </w:p>
    <w:p w:rsidR="00270EC0" w:rsidRPr="009B3DB8" w:rsidRDefault="00270EC0" w:rsidP="009B7B05">
      <w:pPr>
        <w:shd w:val="clear" w:color="auto" w:fill="FFFFFF"/>
        <w:jc w:val="both"/>
        <w:rPr>
          <w:szCs w:val="28"/>
        </w:rPr>
      </w:pPr>
      <w:r w:rsidRPr="009B3DB8">
        <w:rPr>
          <w:szCs w:val="28"/>
        </w:rPr>
        <w:t>- 95 Ремонт компьютеров, предметов личного потребления и хозяйственно-бытового назначения (все виды экономической деятельности, входящие в данный подкласс);</w:t>
      </w:r>
    </w:p>
    <w:p w:rsidR="00270EC0" w:rsidRPr="009B3DB8" w:rsidRDefault="00270EC0" w:rsidP="003F45B2">
      <w:pPr>
        <w:shd w:val="clear" w:color="auto" w:fill="FFFFFF"/>
        <w:jc w:val="both"/>
        <w:rPr>
          <w:szCs w:val="28"/>
        </w:rPr>
      </w:pPr>
      <w:r w:rsidRPr="009B3DB8">
        <w:rPr>
          <w:szCs w:val="28"/>
        </w:rPr>
        <w:t>- 96 Деятельность по предоставлению прочих персональных услуг (подклассы 96.01-96.02, 96.04).</w:t>
      </w:r>
    </w:p>
    <w:p w:rsidR="00270EC0" w:rsidRPr="009B3DB8" w:rsidRDefault="00270EC0" w:rsidP="003F45B2">
      <w:pPr>
        <w:shd w:val="clear" w:color="auto" w:fill="FFFFFF"/>
        <w:ind w:firstLine="708"/>
        <w:jc w:val="both"/>
        <w:rPr>
          <w:spacing w:val="2"/>
          <w:lang w:eastAsia="ru-RU"/>
        </w:rPr>
      </w:pPr>
      <w:r w:rsidRPr="009B3DB8">
        <w:rPr>
          <w:lang w:eastAsia="ru-RU"/>
        </w:rPr>
        <w:t xml:space="preserve">2.5. Гранты предоставляются начинающим малым предприятиям на возмещение части затрат, связанных с началом коммерческой деятельности, но не более 85 процентов затрат, указанных в подпункте 2.4.4 пункта 2.4 данного раздела Порядка. </w:t>
      </w:r>
    </w:p>
    <w:p w:rsidR="00270EC0" w:rsidRPr="009B3DB8" w:rsidRDefault="00270EC0" w:rsidP="003F45B2">
      <w:pPr>
        <w:widowControl w:val="0"/>
        <w:shd w:val="clear" w:color="auto" w:fill="FFFFFF"/>
        <w:autoSpaceDE w:val="0"/>
        <w:autoSpaceDN w:val="0"/>
        <w:adjustRightInd w:val="0"/>
        <w:spacing w:line="240" w:lineRule="atLeast"/>
        <w:ind w:firstLine="708"/>
        <w:jc w:val="both"/>
        <w:rPr>
          <w:lang w:eastAsia="ru-RU"/>
        </w:rPr>
      </w:pPr>
      <w:r w:rsidRPr="009B3DB8">
        <w:rPr>
          <w:lang w:eastAsia="ru-RU"/>
        </w:rPr>
        <w:t>2.6. Грант не предоставляется соискателям:</w:t>
      </w:r>
    </w:p>
    <w:p w:rsidR="00270EC0" w:rsidRPr="009B3DB8" w:rsidRDefault="00270EC0" w:rsidP="003F45B2">
      <w:pPr>
        <w:widowControl w:val="0"/>
        <w:shd w:val="clear" w:color="auto" w:fill="FFFFFF"/>
        <w:autoSpaceDE w:val="0"/>
        <w:autoSpaceDN w:val="0"/>
        <w:adjustRightInd w:val="0"/>
        <w:spacing w:line="240" w:lineRule="atLeast"/>
        <w:jc w:val="both"/>
        <w:rPr>
          <w:lang w:eastAsia="ru-RU"/>
        </w:rPr>
      </w:pPr>
      <w:r w:rsidRPr="009B3DB8">
        <w:rPr>
          <w:lang w:eastAsia="ru-RU"/>
        </w:rPr>
        <w:t>- находящимся в стадии реорганизации, ликвидации или в состоянии банкротства;</w:t>
      </w:r>
    </w:p>
    <w:p w:rsidR="00270EC0" w:rsidRPr="009B3DB8" w:rsidRDefault="00270EC0" w:rsidP="003F45B2">
      <w:pPr>
        <w:widowControl w:val="0"/>
        <w:shd w:val="clear" w:color="auto" w:fill="FFFFFF"/>
        <w:autoSpaceDE w:val="0"/>
        <w:autoSpaceDN w:val="0"/>
        <w:adjustRightInd w:val="0"/>
        <w:spacing w:line="240" w:lineRule="atLeast"/>
        <w:jc w:val="both"/>
        <w:rPr>
          <w:lang w:eastAsia="ru-RU"/>
        </w:rPr>
      </w:pPr>
      <w:r w:rsidRPr="009B3DB8">
        <w:rPr>
          <w:lang w:eastAsia="ru-RU"/>
        </w:rPr>
        <w:t>- деятельность которых приостановлена в порядке, установленном Кодексом Российской Федерации об административных правонарушениях.</w:t>
      </w:r>
    </w:p>
    <w:p w:rsidR="00270EC0" w:rsidRPr="009B3DB8" w:rsidRDefault="00270EC0" w:rsidP="003F45B2">
      <w:pPr>
        <w:widowControl w:val="0"/>
        <w:shd w:val="clear" w:color="auto" w:fill="FFFFFF"/>
        <w:autoSpaceDE w:val="0"/>
        <w:autoSpaceDN w:val="0"/>
        <w:adjustRightInd w:val="0"/>
        <w:spacing w:line="240" w:lineRule="atLeast"/>
        <w:ind w:firstLine="708"/>
        <w:jc w:val="both"/>
        <w:rPr>
          <w:lang w:eastAsia="ru-RU"/>
        </w:rPr>
      </w:pPr>
      <w:r w:rsidRPr="009B3DB8">
        <w:rPr>
          <w:lang w:eastAsia="ru-RU"/>
        </w:rPr>
        <w:t>2.7. Единовременно соискателем может быть подана только одна заявка.</w:t>
      </w:r>
    </w:p>
    <w:p w:rsidR="00270EC0" w:rsidRPr="009B3DB8" w:rsidRDefault="00270EC0" w:rsidP="003F45B2">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3F45B2">
      <w:pPr>
        <w:widowControl w:val="0"/>
        <w:shd w:val="clear" w:color="auto" w:fill="FFFFFF"/>
        <w:autoSpaceDE w:val="0"/>
        <w:autoSpaceDN w:val="0"/>
        <w:adjustRightInd w:val="0"/>
        <w:spacing w:line="240" w:lineRule="atLeast"/>
        <w:jc w:val="center"/>
        <w:rPr>
          <w:lang w:eastAsia="ru-RU"/>
        </w:rPr>
      </w:pPr>
      <w:r w:rsidRPr="009B3DB8">
        <w:rPr>
          <w:lang w:eastAsia="ru-RU"/>
        </w:rPr>
        <w:t>3. Требования к составу и форме документов, представляемых соискателями</w:t>
      </w:r>
    </w:p>
    <w:p w:rsidR="00270EC0" w:rsidRPr="009B3DB8" w:rsidRDefault="00270EC0" w:rsidP="003F45B2">
      <w:pPr>
        <w:widowControl w:val="0"/>
        <w:shd w:val="clear" w:color="auto" w:fill="FFFFFF"/>
        <w:autoSpaceDE w:val="0"/>
        <w:autoSpaceDN w:val="0"/>
        <w:adjustRightInd w:val="0"/>
        <w:spacing w:line="240" w:lineRule="atLeast"/>
        <w:ind w:firstLine="709"/>
        <w:jc w:val="both"/>
        <w:rPr>
          <w:lang w:eastAsia="ru-RU"/>
        </w:rPr>
      </w:pPr>
      <w:r w:rsidRPr="009B3DB8">
        <w:rPr>
          <w:lang w:eastAsia="ru-RU"/>
        </w:rPr>
        <w:t>Соискатель лично представляет в уполномоченный орган следующие документы:</w:t>
      </w:r>
    </w:p>
    <w:p w:rsidR="00270EC0" w:rsidRPr="009B3DB8" w:rsidRDefault="00270EC0" w:rsidP="003F45B2">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3.1. Заявление об участии в конкурсном отборе на предоставление гранта по форме согласно приложению 1 к Порядку и опись представленных документов, подписанную руководителем </w:t>
      </w:r>
      <w:r w:rsidRPr="009B3DB8">
        <w:rPr>
          <w:szCs w:val="28"/>
        </w:rPr>
        <w:t xml:space="preserve">начинающего субъекта малого предпринимательства </w:t>
      </w:r>
      <w:r w:rsidRPr="009B3DB8">
        <w:rPr>
          <w:lang w:eastAsia="ru-RU"/>
        </w:rPr>
        <w:t>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3.2. Анкету соискателя на получение гранта по форме согласно приложению 2 к Порядку.</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3.3. Расчёт размера гранта по форме согласно приложению 3 к Порядку.</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3.4. Копии следующих документов индивидуального предпринимателя (каждого из учредителей юридического лица, претендующих на получение гранта), в том числе подтверждающих наличие профессионального образования, практический опыт работы и соответствие приоритетным целевым группам, указанным в подпункте 4.1.1 пункта 4.1 раздела 4 Порядка: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паспорта;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трудовой книжки;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военного билета (для военнослужащих, уволенных в запас в связи с сокращением Вооруженных Сил);</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w:t>
      </w:r>
      <w:r w:rsidRPr="009B3DB8">
        <w:t> </w:t>
      </w:r>
      <w:r w:rsidRPr="009B3DB8">
        <w:rPr>
          <w:lang w:eastAsia="ru-RU"/>
        </w:rPr>
        <w:t xml:space="preserve">справки с места работы о нахождении лица в отпуске по уходу за ребенком (для </w:t>
      </w:r>
      <w:r w:rsidRPr="009B3DB8">
        <w:rPr>
          <w:lang w:eastAsia="ru-RU"/>
        </w:rPr>
        <w:lastRenderedPageBreak/>
        <w:t>лиц, находящихся в отпуске по уходу за ребенком до достижения им возраста 3 лет);</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w:t>
      </w:r>
      <w:r w:rsidRPr="009B3DB8">
        <w:t> </w:t>
      </w:r>
      <w:r w:rsidRPr="009B3DB8">
        <w:rPr>
          <w:lang w:eastAsia="ru-RU"/>
        </w:rPr>
        <w:t>справки, подтверждающей факт установления инвалидности, выдаваемой федеральными государственными учреждениями медико-социальной экспертизы (для инвалидов);</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документа(</w:t>
      </w:r>
      <w:proofErr w:type="spellStart"/>
      <w:r w:rsidRPr="009B3DB8">
        <w:rPr>
          <w:lang w:eastAsia="ru-RU"/>
        </w:rPr>
        <w:t>ов</w:t>
      </w:r>
      <w:proofErr w:type="spellEnd"/>
      <w:r w:rsidRPr="009B3DB8">
        <w:rPr>
          <w:lang w:eastAsia="ru-RU"/>
        </w:rPr>
        <w:t>) о профессиональном образовании;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документов (свидетельства (диплома), выписки из свидетельства (диплома)), подтверждающих прохождение курсов обучения основам предпринимательской деятельности в образовательных учреждениях, имеющих лицензию на оказание образовательных услуг.</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3.5. Бизнес-план начинающего субъекта малого предпринимательства по форме согласно приложению 4 к Порядку.</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3.6. Документы, подтверждающие фактические затраты начинающего малого предприятия на государственную регистрацию юридического лица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копия квитанции на оплату государственной пошлины за регистрацию юридического лица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копия квитанции (справки) на оплату государственной пошлины за совершение нотариальных действий при регистрации юридического лица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3.7. Документы, подтверждающие фактические затраты </w:t>
      </w:r>
      <w:r w:rsidRPr="009B3DB8">
        <w:rPr>
          <w:szCs w:val="28"/>
        </w:rPr>
        <w:t xml:space="preserve">начинающего субъекта малого предпринимательства </w:t>
      </w:r>
      <w:r w:rsidRPr="009B3DB8">
        <w:rPr>
          <w:lang w:eastAsia="ru-RU"/>
        </w:rPr>
        <w:t>г. Переславля-Залесского на  выплаты  по передаче прав на франшизу (паушальный взнос) и приобретение оборудования при заключении договора коммерческой концессии: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копия зарегистрированного в установленном порядке договора коммерческой концессии;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платёжных поручений с отметкой банка, подтверждающих оплату по данным договорам;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spacing w:val="2"/>
          <w:lang w:eastAsia="ru-RU"/>
        </w:rPr>
        <w:t>- </w:t>
      </w:r>
      <w:r w:rsidRPr="009B3DB8">
        <w:rPr>
          <w:lang w:eastAsia="ru-RU"/>
        </w:rPr>
        <w:t>документы, подтверждающие фактические затраты начинающего малого предприятия на выплаты по передаче прав на франшизу (паушальный взнос) и приобретение оборудования при заключении договора коммерческой концессии</w:t>
      </w:r>
      <w:r w:rsidRPr="009B3DB8">
        <w:rPr>
          <w:spacing w:val="2"/>
          <w:lang w:eastAsia="ru-RU"/>
        </w:rPr>
        <w:t>, составленные в соответствии с действующим законодательством.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3.8. Документы, подтверждающие фактически понесённые затраты </w:t>
      </w:r>
      <w:r w:rsidRPr="009B3DB8">
        <w:rPr>
          <w:szCs w:val="28"/>
        </w:rPr>
        <w:t xml:space="preserve">начинающего субъекта малого предпринимательства </w:t>
      </w:r>
      <w:r w:rsidRPr="009B3DB8">
        <w:rPr>
          <w:lang w:eastAsia="ru-RU"/>
        </w:rPr>
        <w:t>г. Переславля-Залесского на приобретение основных средств, производственного оборудования и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договоров на приобретение основных средств,  производственного оборудования и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накладных по договорам на приобретение основных средств, производственного оборудования и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 копии актов приема-передачи объекта основных средств и (или) копии актов приема-передачи групп объектов основных средств </w:t>
      </w:r>
      <w:r w:rsidRPr="009B3DB8">
        <w:rPr>
          <w:lang w:eastAsia="ru-RU"/>
        </w:rPr>
        <w:br/>
        <w:t>по формам № ОС-1, № ОС-1б, утверждённым постановлением Государственного комитета статистики Российской Федерации от 21.01.2003 № 7 «Об утверждении унифицированных форм первичной учётной документации по учёту основных средств», на принятые к бухгалтерскому учёту основные средства;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платёжных поручений с отметкой банка, подтверждающие оплату указанного оборудования,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кассовые чеки и (или) товарные чеки, и (или) приходные кассовые ордера, и (или) иные документы, подтверждающие оплату основных средств, лицензионного программного обеспечения;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spacing w:val="2"/>
          <w:lang w:eastAsia="ru-RU"/>
        </w:rPr>
      </w:pPr>
      <w:r w:rsidRPr="009B3DB8">
        <w:rPr>
          <w:lang w:eastAsia="ru-RU"/>
        </w:rPr>
        <w:t xml:space="preserve">- копия отчёта об оценке основных средств, программного обеспечения, в случае если на момент приобретения они находились в эксплуатации, в соответствии с </w:t>
      </w:r>
      <w:r w:rsidRPr="009B3DB8">
        <w:rPr>
          <w:lang w:eastAsia="ru-RU"/>
        </w:rPr>
        <w:lastRenderedPageBreak/>
        <w:t>требованиями статьи 11 Федерального закона от 29 июля 1998 года № 135-ФЗ «Об оценочной деятельности в Российской Федерации»</w:t>
      </w:r>
      <w:r w:rsidRPr="009B3DB8">
        <w:rPr>
          <w:spacing w:val="2"/>
          <w:lang w:eastAsia="ru-RU"/>
        </w:rPr>
        <w:t>;</w:t>
      </w:r>
    </w:p>
    <w:p w:rsidR="00270EC0" w:rsidRPr="009B3DB8" w:rsidRDefault="00270EC0" w:rsidP="009B7B05">
      <w:pPr>
        <w:shd w:val="clear" w:color="auto" w:fill="FFFFFF"/>
        <w:spacing w:line="240" w:lineRule="atLeast"/>
        <w:ind w:firstLine="709"/>
        <w:jc w:val="both"/>
        <w:rPr>
          <w:strike/>
          <w:spacing w:val="2"/>
          <w:lang w:eastAsia="ru-RU"/>
        </w:rPr>
      </w:pPr>
      <w:r w:rsidRPr="009B3DB8">
        <w:rPr>
          <w:spacing w:val="2"/>
          <w:lang w:eastAsia="ru-RU"/>
        </w:rPr>
        <w:t>- документы, подтверждающие фактически понесенные затраты начинающего малого предприятия на приобретение основных средств и производственного оборудования и лицензионного программного обеспечения, составленные в соответствии с действующим законодательством.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3.9. Документы,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г. Переславля-Залесского на разработку и согласование проектно-сметной документации: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договоров, заключённых на разработку и согласование проектно-сметной документации, счетов-фактур, актов выполненных работ (услуг) по данным договорам;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договоров о проведении экспертизы проектно-сметной документации, счетов-фактур, актов выполненных услуг по данному договору;</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платёжных поручений с отметкой банка, подтверждающих оплату по данным договорам;</w:t>
      </w:r>
    </w:p>
    <w:p w:rsidR="00270EC0" w:rsidRPr="009B3DB8" w:rsidRDefault="00270EC0" w:rsidP="009B7B05">
      <w:pPr>
        <w:shd w:val="clear" w:color="auto" w:fill="FFFFFF"/>
        <w:spacing w:line="240" w:lineRule="atLeast"/>
        <w:ind w:firstLine="709"/>
        <w:jc w:val="both"/>
        <w:rPr>
          <w:spacing w:val="2"/>
          <w:lang w:eastAsia="ru-RU"/>
        </w:rPr>
      </w:pPr>
      <w:r w:rsidRPr="009B3DB8">
        <w:rPr>
          <w:spacing w:val="2"/>
          <w:lang w:eastAsia="ru-RU"/>
        </w:rPr>
        <w:t xml:space="preserve">- документы,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w:t>
      </w:r>
      <w:r w:rsidRPr="009B3DB8">
        <w:rPr>
          <w:spacing w:val="2"/>
          <w:lang w:eastAsia="ru-RU"/>
        </w:rPr>
        <w:t xml:space="preserve">на разработку и согласование проектно-сметной документации, составленные в соответствии с действующим законодательством. </w:t>
      </w:r>
    </w:p>
    <w:p w:rsidR="00270EC0" w:rsidRPr="009B3DB8" w:rsidRDefault="00270EC0" w:rsidP="009B7B05">
      <w:pPr>
        <w:shd w:val="clear" w:color="auto" w:fill="FFFFFF"/>
        <w:spacing w:line="240" w:lineRule="atLeast"/>
        <w:ind w:firstLine="709"/>
        <w:jc w:val="both"/>
        <w:rPr>
          <w:lang w:eastAsia="ru-RU"/>
        </w:rPr>
      </w:pPr>
      <w:r w:rsidRPr="009B3DB8">
        <w:rPr>
          <w:spacing w:val="2"/>
          <w:lang w:eastAsia="ru-RU"/>
        </w:rPr>
        <w:t>3.10. Д</w:t>
      </w:r>
      <w:r w:rsidRPr="009B3DB8">
        <w:rPr>
          <w:lang w:eastAsia="ru-RU"/>
        </w:rPr>
        <w:t xml:space="preserve">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w:t>
      </w:r>
      <w:r w:rsidRPr="009B3DB8">
        <w:rPr>
          <w:spacing w:val="2"/>
          <w:lang w:eastAsia="ru-RU"/>
        </w:rPr>
        <w:t>на приобретение сельскохозяйственных животных</w:t>
      </w:r>
      <w:r w:rsidRPr="009B3DB8">
        <w:rPr>
          <w:lang w:eastAsia="ru-RU"/>
        </w:rPr>
        <w:t>:</w:t>
      </w:r>
    </w:p>
    <w:p w:rsidR="00270EC0" w:rsidRPr="009B3DB8" w:rsidRDefault="00270EC0" w:rsidP="009B7B05">
      <w:pPr>
        <w:shd w:val="clear" w:color="auto" w:fill="FFFFFF"/>
        <w:spacing w:line="240" w:lineRule="atLeast"/>
        <w:ind w:firstLine="709"/>
        <w:jc w:val="both"/>
        <w:rPr>
          <w:lang w:eastAsia="ru-RU"/>
        </w:rPr>
      </w:pPr>
      <w:r w:rsidRPr="009B3DB8">
        <w:rPr>
          <w:lang w:eastAsia="ru-RU"/>
        </w:rPr>
        <w:t xml:space="preserve">- копии платёжных документов (платёжных поручений, кассовых чеков, товарных чеков, приходных кассовых ордеров, иных документов подтверждающих оплату </w:t>
      </w:r>
      <w:r w:rsidRPr="009B3DB8">
        <w:rPr>
          <w:spacing w:val="2"/>
          <w:lang w:eastAsia="ru-RU"/>
        </w:rPr>
        <w:t>сельскохозяйственных животных)</w:t>
      </w:r>
      <w:r w:rsidRPr="009B3DB8">
        <w:rPr>
          <w:lang w:eastAsia="ru-RU"/>
        </w:rPr>
        <w:t>;</w:t>
      </w:r>
    </w:p>
    <w:p w:rsidR="00270EC0" w:rsidRPr="009B3DB8" w:rsidRDefault="00270EC0" w:rsidP="009B7B05">
      <w:pPr>
        <w:shd w:val="clear" w:color="auto" w:fill="FFFFFF"/>
        <w:spacing w:line="240" w:lineRule="atLeast"/>
        <w:ind w:firstLine="709"/>
        <w:jc w:val="both"/>
        <w:rPr>
          <w:lang w:eastAsia="ru-RU"/>
        </w:rPr>
      </w:pPr>
      <w:r w:rsidRPr="009B3DB8">
        <w:rPr>
          <w:lang w:eastAsia="ru-RU"/>
        </w:rPr>
        <w:t>- копии договоров купли-продажи;</w:t>
      </w:r>
    </w:p>
    <w:p w:rsidR="00270EC0" w:rsidRPr="009B3DB8" w:rsidRDefault="00270EC0" w:rsidP="009B7B05">
      <w:pPr>
        <w:shd w:val="clear" w:color="auto" w:fill="FFFFFF"/>
        <w:spacing w:line="240" w:lineRule="atLeast"/>
        <w:ind w:firstLine="709"/>
        <w:jc w:val="both"/>
        <w:rPr>
          <w:spacing w:val="2"/>
          <w:lang w:eastAsia="ru-RU"/>
        </w:rPr>
      </w:pPr>
      <w:r w:rsidRPr="009B3DB8">
        <w:rPr>
          <w:spacing w:val="2"/>
          <w:lang w:eastAsia="ru-RU"/>
        </w:rPr>
        <w:t>- копии актов приёма-передачи сельскохозяйственных животных;</w:t>
      </w:r>
    </w:p>
    <w:p w:rsidR="00270EC0" w:rsidRPr="009B3DB8" w:rsidRDefault="00270EC0" w:rsidP="009B7B05">
      <w:pPr>
        <w:shd w:val="clear" w:color="auto" w:fill="FFFFFF"/>
        <w:spacing w:line="240" w:lineRule="atLeast"/>
        <w:ind w:firstLine="709"/>
        <w:jc w:val="both"/>
        <w:rPr>
          <w:spacing w:val="2"/>
          <w:lang w:eastAsia="ru-RU"/>
        </w:rPr>
      </w:pPr>
      <w:r w:rsidRPr="009B3DB8">
        <w:rPr>
          <w:spacing w:val="2"/>
          <w:lang w:eastAsia="ru-RU"/>
        </w:rPr>
        <w:t>- д</w:t>
      </w:r>
      <w:r w:rsidRPr="009B3DB8">
        <w:rPr>
          <w:lang w:eastAsia="ru-RU"/>
        </w:rPr>
        <w:t xml:space="preserve">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w:t>
      </w:r>
      <w:r w:rsidRPr="009B3DB8">
        <w:rPr>
          <w:spacing w:val="2"/>
          <w:lang w:eastAsia="ru-RU"/>
        </w:rPr>
        <w:t>на приобретение сельскохозяйственных животных, составленные в соответствии с действующим законодательством.</w:t>
      </w:r>
    </w:p>
    <w:p w:rsidR="00270EC0" w:rsidRPr="009B3DB8" w:rsidRDefault="00270EC0" w:rsidP="009B7B05">
      <w:pPr>
        <w:shd w:val="clear" w:color="auto" w:fill="FFFFFF"/>
        <w:spacing w:line="240" w:lineRule="atLeast"/>
        <w:ind w:firstLine="709"/>
        <w:jc w:val="both"/>
        <w:rPr>
          <w:lang w:eastAsia="en-US"/>
        </w:rPr>
      </w:pPr>
      <w:r w:rsidRPr="009B3DB8">
        <w:rPr>
          <w:spacing w:val="2"/>
          <w:lang w:eastAsia="ru-RU"/>
        </w:rPr>
        <w:t>3.11. Д</w:t>
      </w:r>
      <w:r w:rsidRPr="009B3DB8">
        <w:rPr>
          <w:lang w:eastAsia="ru-RU"/>
        </w:rPr>
        <w:t xml:space="preserve">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w:t>
      </w:r>
      <w:r w:rsidRPr="009B3DB8">
        <w:rPr>
          <w:spacing w:val="2"/>
          <w:lang w:eastAsia="ru-RU"/>
        </w:rPr>
        <w:t>на</w:t>
      </w:r>
      <w:r w:rsidRPr="009B3DB8">
        <w:t xml:space="preserve"> уплату арендных платежей по договорам аренды нежилых помещений, за исключением аренды нежилых помещений объектов инфраструктуры поддержки субъектов малого и среднего предпринимательства, созданных при участии Правительства   Ярославской области и Администрации г. Переславля-Залесского, на срок не более 6 месяцев:</w:t>
      </w:r>
    </w:p>
    <w:p w:rsidR="00270EC0" w:rsidRPr="009B3DB8" w:rsidRDefault="00270EC0" w:rsidP="009B7B05">
      <w:pPr>
        <w:shd w:val="clear" w:color="auto" w:fill="FFFFFF"/>
        <w:spacing w:line="240" w:lineRule="atLeast"/>
        <w:ind w:firstLine="709"/>
        <w:jc w:val="both"/>
      </w:pPr>
      <w:r w:rsidRPr="009B3DB8">
        <w:t>- копии договоров аренды нежилых помещений;</w:t>
      </w:r>
    </w:p>
    <w:p w:rsidR="00270EC0" w:rsidRPr="009B3DB8" w:rsidRDefault="00270EC0" w:rsidP="009B7B05">
      <w:pPr>
        <w:shd w:val="clear" w:color="auto" w:fill="FFFFFF"/>
        <w:spacing w:line="240" w:lineRule="atLeast"/>
        <w:ind w:firstLine="709"/>
        <w:jc w:val="both"/>
        <w:rPr>
          <w:lang w:eastAsia="ru-RU"/>
        </w:rPr>
      </w:pPr>
      <w:r w:rsidRPr="009B3DB8">
        <w:t>- </w:t>
      </w:r>
      <w:r w:rsidRPr="009B3DB8">
        <w:rPr>
          <w:lang w:eastAsia="ru-RU"/>
        </w:rPr>
        <w:t>копии платёжных документов (платёжных поручений, приходных кассовых ордеров, иных документов, подтверждающих оплату</w:t>
      </w:r>
      <w:r w:rsidRPr="009B3DB8">
        <w:rPr>
          <w:spacing w:val="2"/>
          <w:lang w:eastAsia="ru-RU"/>
        </w:rPr>
        <w:t>)</w:t>
      </w:r>
      <w:r w:rsidRPr="009B3DB8">
        <w:rPr>
          <w:lang w:eastAsia="ru-RU"/>
        </w:rPr>
        <w:t>;</w:t>
      </w:r>
    </w:p>
    <w:p w:rsidR="00270EC0" w:rsidRPr="009B3DB8" w:rsidRDefault="00270EC0" w:rsidP="009B7B05">
      <w:pPr>
        <w:shd w:val="clear" w:color="auto" w:fill="FFFFFF"/>
        <w:spacing w:line="240" w:lineRule="atLeast"/>
        <w:ind w:firstLine="709"/>
        <w:jc w:val="both"/>
        <w:rPr>
          <w:spacing w:val="2"/>
          <w:lang w:eastAsia="ru-RU"/>
        </w:rPr>
      </w:pPr>
      <w:r w:rsidRPr="009B3DB8">
        <w:rPr>
          <w:spacing w:val="2"/>
          <w:lang w:eastAsia="ru-RU"/>
        </w:rPr>
        <w:t>- д</w:t>
      </w:r>
      <w:r w:rsidRPr="009B3DB8">
        <w:rPr>
          <w:lang w:eastAsia="ru-RU"/>
        </w:rPr>
        <w:t xml:space="preserve">окументы, подтверждающие фактически понесенные затраты </w:t>
      </w:r>
      <w:r w:rsidRPr="009B3DB8">
        <w:rPr>
          <w:szCs w:val="28"/>
        </w:rPr>
        <w:t xml:space="preserve">начинающего субъекта малого предпринимательства </w:t>
      </w:r>
      <w:r w:rsidRPr="009B3DB8">
        <w:rPr>
          <w:lang w:eastAsia="ru-RU"/>
        </w:rPr>
        <w:t xml:space="preserve">г. Переславля-Залесского </w:t>
      </w:r>
      <w:r w:rsidRPr="009B3DB8">
        <w:rPr>
          <w:spacing w:val="2"/>
          <w:lang w:eastAsia="ru-RU"/>
        </w:rPr>
        <w:t>на</w:t>
      </w:r>
      <w:r w:rsidRPr="009B3DB8">
        <w:t xml:space="preserve"> уплату арендных платежей по договорам аренды нежилых помещений, за исключением аренды нежилых помещений объектов инфраструктуры поддержки субъектов малого и среднего предпринимательства, созданных при участии Правительства   Ярославской области и Администрации г. Переславля-Залесского, на срок не более 6 месяцев</w:t>
      </w:r>
      <w:r w:rsidRPr="009B3DB8">
        <w:rPr>
          <w:spacing w:val="2"/>
          <w:lang w:eastAsia="ru-RU"/>
        </w:rPr>
        <w:t>, составленные в соответствии с действующим законодательством.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3.12. Копии патентов, лицензионных соглашений (при наличии).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3.13. Экспертное заключение независимых экспертов, подтверждающее наличие инновационной составляющей (при наличии).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xml:space="preserve">3.14. Копии документов, подтверждающих инвестирование соискателем в проект собственных средств в размере не менее 15 процентов от общей суммы инвестиций. </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lastRenderedPageBreak/>
        <w:t>Соискатель по своему усмотрению, кроме вышеперечисленных документов, может предоставить документы, подтверждающие право на получение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strike/>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 xml:space="preserve">4. Основные критерии, применяемые при отборе заявок </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 Отбор заявок производится комиссией на основании оценки по балльной системе с применением следующей системы оценки:</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4.1.1. Индивидуальный предприниматель, а также учредители юридического лица до государственной регистрации относились к следующим приоритетным целевым группам либо к одной из них:</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состоявшие на учёте в государственном учреждении Ярославской области центре занятости населения соответствующего муниципального образования области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лица, находящиеся в отпуске по уходу за ребенком до достижения им возраста 3 лет,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инвалиды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xml:space="preserve">- военнослужащие, уволенные в запас в связи с сокращением Вооруженных Сил, с момента увольнения которых прошло не более </w:t>
      </w:r>
      <w:r w:rsidRPr="009B3DB8">
        <w:rPr>
          <w:lang w:eastAsia="ru-RU"/>
        </w:rPr>
        <w:br/>
        <w:t>12 месяцев,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xml:space="preserve">- жители </w:t>
      </w:r>
      <w:proofErr w:type="spellStart"/>
      <w:r w:rsidRPr="009B3DB8">
        <w:rPr>
          <w:lang w:eastAsia="ru-RU"/>
        </w:rPr>
        <w:t>монопрофильных</w:t>
      </w:r>
      <w:proofErr w:type="spellEnd"/>
      <w:r w:rsidRPr="009B3DB8">
        <w:rPr>
          <w:lang w:eastAsia="ru-RU"/>
        </w:rPr>
        <w:t xml:space="preserve"> муниципальных образований (моногородов), работники градообразующих предприятий, определяемых в соответствии с Федеральным законом от 26 октября 2002 года № 127-ФЗ «О несостоятельности (банкротстве)», - 30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субъекты малого предпринимательства, относящиеся к социальному предпринимательству, осуществляющие деятельность в следующих сферах (30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xml:space="preserve">- содействие профессиональной ориентации и трудоустройству, включая содействие </w:t>
      </w:r>
      <w:proofErr w:type="spellStart"/>
      <w:r w:rsidRPr="009B3DB8">
        <w:rPr>
          <w:lang w:eastAsia="ru-RU"/>
        </w:rPr>
        <w:t>самозанятости</w:t>
      </w:r>
      <w:proofErr w:type="spellEnd"/>
      <w:r w:rsidRPr="009B3DB8">
        <w:rPr>
          <w:lang w:eastAsia="ru-RU"/>
        </w:rPr>
        <w:t xml:space="preserve"> социально незащищенных групп граждан;</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социальное обслуживание социально незащищенных групп граждан и семей с детьми в области здравоохранения, физической культуры и массового спорта, проведение занятий в детских и молодежных кружках, секциях, студиях;</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организация социального туризма – экскурсионно-познавательных туров для социально незащищенных групп граждан;</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производство и (или) реализация медицинской техники, протезно-ортопедических изделий, а также технических средств, включая автомототранспорт, материалы, которые могут быть использованы исключительно для профилактики инвалидности или реабилитации инвалидов;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обеспечение культурно-просветительской деятельности (театры, школы-студии, музыкальные учреждения, творческие мастерские);</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предоставление образовательных услуг социально незащищенным группам граждан;</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содействие вовлечению в социально-активную деятельность социально незащищенных групп граждан, а также лиц, освобожденных из мест лишения свободы в течение 2 (двух) лет и лиц, страдающих наркоманией и алкоголизмом.</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При подаче заявки юридическим лицом, претендующим на приоритетную группу «субъекты малого предпринимательства, относящиеся к социальному предпринимательству», необходимо соблюдение следующего условия: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lastRenderedPageBreak/>
        <w:t>среднесписочная численность граждан, относящихся к категории социально незащищенных (инвалидов, женщин, имеющих детей в возрасте до 7 (семи) лет, сирот, выпускников детских домов, людей пенсионного возраста, лиц, находящихся в трудной жизненной ситуации (далее – социально незащищенные группы граждан), среди их работников составляет не менее 50 процентов; а доля в фонде оплаты труда - не менее 25 процентов.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4.1.2. Получателями грантов из числа приоритетной группы являются физические лица, включенные в приоритетную целевую группу, или юридические лица, одним из учредителей которого является физическое лицо, включенное в приоритетную целевую группу, доля которого в уставном капитале составляет более 50%.</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4.1.3. Осуществление предпринимательской деятельности в соответствии со Стратегией социально-экономического развития   г. Переславля-Залесского до 2020 года, утверждённой  Решением Переславль-</w:t>
      </w:r>
      <w:proofErr w:type="spellStart"/>
      <w:r w:rsidRPr="009B3DB8">
        <w:rPr>
          <w:lang w:eastAsia="ru-RU"/>
        </w:rPr>
        <w:t>Залесской</w:t>
      </w:r>
      <w:proofErr w:type="spellEnd"/>
      <w:r w:rsidRPr="009B3DB8">
        <w:rPr>
          <w:lang w:eastAsia="ru-RU"/>
        </w:rPr>
        <w:t xml:space="preserve"> городской Думой пятого созыва от 23.04.2009 № 57 «Об утверждении Стратегии социально-экономического развития городского округа город Переславль-Залесский на 2009-2020 годы», в следующих приоритетных направлениях:</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инновационные, наукоемкие, энергосберегающие экологически безопасные предприятия- 100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производство социально значимых товаров (работ, услуг) - 100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въездной туризм - 100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жилищно-коммунальное хозяйство - 100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здравоохранение - 70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народные художественные промыслы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w:t>
      </w:r>
      <w:r w:rsidRPr="009B3DB8">
        <w:rPr>
          <w:lang w:eastAsia="ru-RU"/>
        </w:rPr>
        <w:tab/>
        <w:t>другие направления - 30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4.1.4. Наличие опыта деятельности по профилю реализуемого бизнес-плана: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более 10 лет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от 5 до 10 лет - 40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от 1 года до 5 лет - 30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до 1 года - 20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отсутствие опыта по профилю - 0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4.1.5. Наличие образования по профилю реализуемого бизнес-плана: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наличие профессионального образования по профилю (возможно приложение научно-исследовательских  статей, исследований и патентов)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отсутствие профессионального образования - 0 баллов.</w:t>
      </w:r>
    </w:p>
    <w:p w:rsidR="00270EC0" w:rsidRPr="009B3DB8" w:rsidRDefault="00270EC0" w:rsidP="009B7B05">
      <w:pPr>
        <w:shd w:val="clear" w:color="auto" w:fill="FFFFFF"/>
        <w:ind w:firstLine="708"/>
        <w:jc w:val="both"/>
        <w:rPr>
          <w:szCs w:val="28"/>
        </w:rPr>
      </w:pPr>
      <w:r w:rsidRPr="009B3DB8">
        <w:rPr>
          <w:szCs w:val="28"/>
        </w:rPr>
        <w:t>4.1.6. Создание новых рабочих мест в период реализации бизнес-плана:</w:t>
      </w:r>
    </w:p>
    <w:p w:rsidR="00270EC0" w:rsidRPr="009B3DB8" w:rsidRDefault="00270EC0" w:rsidP="009B7B05">
      <w:pPr>
        <w:shd w:val="clear" w:color="auto" w:fill="FFFFFF"/>
        <w:jc w:val="both"/>
        <w:rPr>
          <w:szCs w:val="28"/>
        </w:rPr>
      </w:pPr>
      <w:r w:rsidRPr="009B3DB8">
        <w:rPr>
          <w:szCs w:val="28"/>
        </w:rPr>
        <w:t>- создание 7 и более рабочих мест – 100 баллов;</w:t>
      </w:r>
    </w:p>
    <w:p w:rsidR="00270EC0" w:rsidRPr="009B3DB8" w:rsidRDefault="00270EC0" w:rsidP="009B7B05">
      <w:pPr>
        <w:shd w:val="clear" w:color="auto" w:fill="FFFFFF"/>
        <w:jc w:val="both"/>
        <w:rPr>
          <w:szCs w:val="28"/>
        </w:rPr>
      </w:pPr>
      <w:r w:rsidRPr="009B3DB8">
        <w:rPr>
          <w:szCs w:val="28"/>
        </w:rPr>
        <w:t>- создание от 3 до 6 рабочих мест – 50 баллов;</w:t>
      </w:r>
    </w:p>
    <w:p w:rsidR="00270EC0" w:rsidRPr="009B3DB8" w:rsidRDefault="00270EC0" w:rsidP="009B7B05">
      <w:pPr>
        <w:shd w:val="clear" w:color="auto" w:fill="FFFFFF"/>
        <w:jc w:val="both"/>
        <w:rPr>
          <w:szCs w:val="28"/>
        </w:rPr>
      </w:pPr>
      <w:r w:rsidRPr="009B3DB8">
        <w:rPr>
          <w:szCs w:val="28"/>
        </w:rPr>
        <w:t>- создание менее 3 рабочих мест – 0 баллов.</w:t>
      </w:r>
    </w:p>
    <w:p w:rsidR="00270EC0" w:rsidRPr="009B3DB8" w:rsidRDefault="00270EC0" w:rsidP="009B7B05">
      <w:pPr>
        <w:shd w:val="clear" w:color="auto" w:fill="FFFFFF"/>
        <w:ind w:firstLine="708"/>
        <w:jc w:val="both"/>
        <w:rPr>
          <w:szCs w:val="28"/>
        </w:rPr>
      </w:pPr>
      <w:r w:rsidRPr="009B3DB8">
        <w:rPr>
          <w:szCs w:val="28"/>
        </w:rPr>
        <w:t>4.1.7. Создание новых рабочих мест (наемные работники, проработавшие не менее 3-х месяцев):</w:t>
      </w:r>
    </w:p>
    <w:p w:rsidR="00270EC0" w:rsidRPr="009B3DB8" w:rsidRDefault="00270EC0" w:rsidP="009B7B05">
      <w:pPr>
        <w:shd w:val="clear" w:color="auto" w:fill="FFFFFF"/>
        <w:jc w:val="both"/>
        <w:rPr>
          <w:szCs w:val="28"/>
        </w:rPr>
      </w:pPr>
      <w:r w:rsidRPr="009B3DB8">
        <w:rPr>
          <w:szCs w:val="28"/>
        </w:rPr>
        <w:t>- свыше 3 человек – 100 баллов;</w:t>
      </w:r>
    </w:p>
    <w:p w:rsidR="00270EC0" w:rsidRPr="009B3DB8" w:rsidRDefault="00270EC0" w:rsidP="009B7B05">
      <w:pPr>
        <w:shd w:val="clear" w:color="auto" w:fill="FFFFFF"/>
        <w:jc w:val="both"/>
        <w:rPr>
          <w:szCs w:val="28"/>
        </w:rPr>
      </w:pPr>
      <w:r w:rsidRPr="009B3DB8">
        <w:rPr>
          <w:szCs w:val="28"/>
        </w:rPr>
        <w:t>- от 2 до 3 человек – 50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szCs w:val="28"/>
        </w:rPr>
      </w:pPr>
      <w:r w:rsidRPr="009B3DB8">
        <w:rPr>
          <w:szCs w:val="28"/>
        </w:rPr>
        <w:t>- менее 2 человек – 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4.1.8. Срок окупаемости бизнес-плана: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менее 3 лет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от 3 до 5 лет - 30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более 5 лет - 10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4.1.9. Конкурентоспособность продукции (работ, услуг) по бизнес-плану:</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высокая – 150 - 200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средняя – 50 - 150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низкая - до 50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4.1.10. Готовность бизнес-плана к реализации:</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lastRenderedPageBreak/>
        <w:t>- бизнес-план готов к реализации полностью - 200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бизнес-план требует незначительной доработки - 100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бизнес-план требует значительной доработки - 0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4.1.11. Степень владения соискателем основными разделами бизнес-плана: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высокая - 100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средняя - 50 баллов;</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низкая - 0 баллов.</w:t>
      </w:r>
    </w:p>
    <w:p w:rsidR="00270EC0" w:rsidRPr="009B3DB8" w:rsidRDefault="00270EC0" w:rsidP="009B7B05">
      <w:pPr>
        <w:widowControl w:val="0"/>
        <w:shd w:val="clear" w:color="auto" w:fill="FFFFFF"/>
        <w:autoSpaceDE w:val="0"/>
        <w:autoSpaceDN w:val="0"/>
        <w:adjustRightInd w:val="0"/>
        <w:spacing w:line="240" w:lineRule="atLeast"/>
        <w:ind w:firstLine="708"/>
        <w:jc w:val="both"/>
        <w:rPr>
          <w:lang w:eastAsia="ru-RU"/>
        </w:rPr>
      </w:pPr>
      <w:r w:rsidRPr="009B3DB8">
        <w:rPr>
          <w:lang w:eastAsia="ru-RU"/>
        </w:rPr>
        <w:t>4.2. Не допускаются к участию в конкурсном отборе начинающие малые предприятия, в случае, если на момент подачи заявления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представлен неполный комплект документов, указанных в разделе 3 Порядка;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не выполнены условия оказания финансовой поддержки;</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ранее в отношении соискателя было принято решение об оказании аналогичной финансовой поддержки и сроки ее оказания не истекли. Сроком оказания финансовой поддержки в виде предоставления грантов начинающим субъектам малого предпринимательства следует считать заявленный соискателем срок реализации бизнес-плана, но не менее двух лет с момента перечисления средств гранта на расчётный счёт соискателя. В Порядке под аналогичным видом финансовой поддержки понимаются гранты начинающим субъектам малого (среднего) предпринимательства, полученные на те же цели из средств консолидированного бюджета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с момента признания субъекта малого (среднего) предпринимательства допустившим нарушение порядка и условий оказания финансовой поддержки, в том числе не обеспечившим целевого использования средств финансовой поддержки, прошло менее чем три года;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xml:space="preserve">- имеется просроченная задолженность перед бюджетом любого уровня и (или) внебюджетными фондами </w:t>
      </w:r>
      <w:r w:rsidRPr="009B3DB8">
        <w:t>если указанное нарушение не устранено на момент принятия решения комиссией</w:t>
      </w:r>
      <w:r w:rsidRPr="009B3DB8">
        <w:rPr>
          <w:lang w:eastAsia="ru-RU"/>
        </w:rPr>
        <w:t>;</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 уровень заработной платы, выплачиваемой наёмным работникам, ниже прожиточного минимума для трудоспособного населения, установленного на территории   Ярославской области на момент подачи заявления.</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5. Порядок предоставления грантов</w:t>
      </w:r>
    </w:p>
    <w:p w:rsidR="00270EC0" w:rsidRPr="009B3DB8" w:rsidRDefault="00270EC0" w:rsidP="009B7B05">
      <w:pPr>
        <w:shd w:val="clear" w:color="auto" w:fill="FFFFFF"/>
        <w:spacing w:line="240" w:lineRule="atLeast"/>
        <w:ind w:firstLine="709"/>
        <w:jc w:val="both"/>
      </w:pPr>
      <w:r w:rsidRPr="009B3DB8">
        <w:t>5.1. Предоставление финансовой поддержки начинающим субъектам малого предпринимательства г. Переславля-Залесского, предусмотренной городской целевой программой, осуществляется в следующем порядке:</w:t>
      </w:r>
    </w:p>
    <w:p w:rsidR="00270EC0" w:rsidRPr="009B3DB8" w:rsidRDefault="00270EC0" w:rsidP="009B7B05">
      <w:pPr>
        <w:shd w:val="clear" w:color="auto" w:fill="FFFFFF"/>
        <w:ind w:firstLine="708"/>
        <w:jc w:val="both"/>
        <w:rPr>
          <w:szCs w:val="28"/>
        </w:rPr>
      </w:pPr>
      <w:r w:rsidRPr="009B3DB8">
        <w:t>5.1.1.</w:t>
      </w:r>
      <w:r w:rsidRPr="009B3DB8">
        <w:rPr>
          <w:szCs w:val="28"/>
        </w:rPr>
        <w:t xml:space="preserve"> Уполномоченный орган размещает информационное сообщение о приеме заявлений о получении финансовой поддержки в виде гранта и документов, прилагаемых к ним (далее – заявление), содержащее сведения о сроке и месте приема заявлений, на официальном сайте органов местного самоуправления г. Переславля-Залесского в информационно-коммуникационной сети «Интернет».</w:t>
      </w:r>
    </w:p>
    <w:p w:rsidR="00270EC0" w:rsidRPr="009B3DB8" w:rsidRDefault="00270EC0" w:rsidP="009B7B05">
      <w:pPr>
        <w:shd w:val="clear" w:color="auto" w:fill="FFFFFF"/>
        <w:spacing w:line="240" w:lineRule="atLeast"/>
        <w:ind w:firstLine="708"/>
        <w:jc w:val="both"/>
      </w:pPr>
      <w:r w:rsidRPr="009B3DB8">
        <w:t>Уполномоченный орган производит приём и регистрацию заявлений о получении финансовой поддержки в виде гранта и документов к ним ежедневно, в рабочие дни, по адресу: г. Переславль-Залесский,  Народная площадь, д. 1, кабинет 16.</w:t>
      </w:r>
    </w:p>
    <w:p w:rsidR="00270EC0" w:rsidRPr="009B3DB8" w:rsidRDefault="00270EC0" w:rsidP="009B7B05">
      <w:pPr>
        <w:shd w:val="clear" w:color="auto" w:fill="FFFFFF"/>
        <w:ind w:firstLine="708"/>
        <w:jc w:val="both"/>
        <w:rPr>
          <w:szCs w:val="28"/>
        </w:rPr>
      </w:pPr>
      <w:r w:rsidRPr="009B3DB8">
        <w:rPr>
          <w:szCs w:val="28"/>
        </w:rPr>
        <w:t>Отметка о принятии заявления заносится в журнал, составленный по форме, утверждённой приказом уполномоченного органа (далее – журнал). Журнал должен быть прошнурован, пронумерован и скреплен печатью уполномоченного органа.</w:t>
      </w:r>
    </w:p>
    <w:p w:rsidR="00270EC0" w:rsidRPr="009B3DB8" w:rsidRDefault="00270EC0" w:rsidP="009B7B05">
      <w:pPr>
        <w:shd w:val="clear" w:color="auto" w:fill="FFFFFF"/>
        <w:ind w:firstLine="708"/>
        <w:jc w:val="both"/>
        <w:rPr>
          <w:szCs w:val="28"/>
        </w:rPr>
      </w:pPr>
      <w:r w:rsidRPr="009B3DB8">
        <w:rPr>
          <w:szCs w:val="28"/>
        </w:rPr>
        <w:t>Внесение изменений в заявление о получении финансовой поддержки в виде субсидии (гранта) и документы, приложенные к нему, после регистрации заявления в уполномоченном органе, не допускается.</w:t>
      </w:r>
    </w:p>
    <w:p w:rsidR="00270EC0" w:rsidRPr="009B3DB8" w:rsidRDefault="00270EC0" w:rsidP="009B7B05">
      <w:pPr>
        <w:shd w:val="clear" w:color="auto" w:fill="FFFFFF"/>
        <w:ind w:firstLine="708"/>
        <w:jc w:val="both"/>
        <w:rPr>
          <w:szCs w:val="28"/>
        </w:rPr>
      </w:pPr>
      <w:r w:rsidRPr="009B3DB8">
        <w:rPr>
          <w:szCs w:val="28"/>
        </w:rPr>
        <w:t>Заявитель имеет право отозвать поданное заявление путем письменного уведомления об этом уполномоченного органа до окончания срока приема заявок.</w:t>
      </w:r>
    </w:p>
    <w:p w:rsidR="00270EC0" w:rsidRPr="009B3DB8" w:rsidRDefault="00270EC0" w:rsidP="009B7B05">
      <w:pPr>
        <w:shd w:val="clear" w:color="auto" w:fill="FFFFFF"/>
        <w:ind w:firstLine="708"/>
        <w:jc w:val="both"/>
        <w:rPr>
          <w:szCs w:val="28"/>
        </w:rPr>
      </w:pPr>
      <w:r w:rsidRPr="009B3DB8">
        <w:rPr>
          <w:szCs w:val="28"/>
        </w:rPr>
        <w:t xml:space="preserve">По заявлениям, представленным по истечении срока приема заявлений и документов, прилагаемых к ним, указанного в информационном сообщении о приеме </w:t>
      </w:r>
      <w:r w:rsidRPr="009B3DB8">
        <w:rPr>
          <w:szCs w:val="28"/>
        </w:rPr>
        <w:lastRenderedPageBreak/>
        <w:t>заявлений, уполномоченным органом принимается решение об отказе в рассмотрении заявления о получении соответствующего вида поддержки. В течение 5 дней с момента регистрации такого заявления уполномоченный орган посредством почтовой связи направляет заявителю мотивированный отказ и комплект поданных им документов.</w:t>
      </w:r>
    </w:p>
    <w:p w:rsidR="00270EC0" w:rsidRPr="009B3DB8" w:rsidRDefault="00270EC0" w:rsidP="009B7B05">
      <w:pPr>
        <w:shd w:val="clear" w:color="auto" w:fill="FFFFFF"/>
        <w:ind w:firstLine="708"/>
        <w:jc w:val="both"/>
        <w:rPr>
          <w:szCs w:val="28"/>
        </w:rPr>
      </w:pPr>
      <w:r w:rsidRPr="009B3DB8">
        <w:rPr>
          <w:szCs w:val="28"/>
        </w:rPr>
        <w:t>5.1.2.Уполномоченный орган в течение 5 рабочих дней с момента регистрации заявления запрашивает:</w:t>
      </w:r>
    </w:p>
    <w:p w:rsidR="00270EC0" w:rsidRPr="009B3DB8" w:rsidRDefault="00270EC0" w:rsidP="009B7B05">
      <w:pPr>
        <w:shd w:val="clear" w:color="auto" w:fill="FFFFFF"/>
        <w:jc w:val="both"/>
        <w:rPr>
          <w:szCs w:val="28"/>
        </w:rPr>
      </w:pPr>
      <w:r w:rsidRPr="009B3DB8">
        <w:rPr>
          <w:szCs w:val="28"/>
        </w:rPr>
        <w:t>-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(соискателя);</w:t>
      </w:r>
    </w:p>
    <w:p w:rsidR="00270EC0" w:rsidRPr="009B3DB8" w:rsidRDefault="00270EC0" w:rsidP="009B7B05">
      <w:pPr>
        <w:shd w:val="clear" w:color="auto" w:fill="FFFFFF"/>
        <w:jc w:val="both"/>
        <w:rPr>
          <w:szCs w:val="28"/>
        </w:rPr>
      </w:pPr>
      <w:r w:rsidRPr="009B3DB8">
        <w:rPr>
          <w:szCs w:val="28"/>
        </w:rPr>
        <w:t>- копию свидетельства о постановке на налоговый учёт (для юридических лиц) или свидетельство (уведомление) о государственной регистрации в качестве индивидуального предпринимателя (для индивидуальных предпринимателей);</w:t>
      </w:r>
    </w:p>
    <w:p w:rsidR="00270EC0" w:rsidRPr="009B3DB8" w:rsidRDefault="00270EC0" w:rsidP="009B7B05">
      <w:pPr>
        <w:shd w:val="clear" w:color="auto" w:fill="FFFFFF"/>
        <w:jc w:val="both"/>
        <w:rPr>
          <w:szCs w:val="28"/>
        </w:rPr>
      </w:pPr>
      <w:r w:rsidRPr="009B3DB8">
        <w:rPr>
          <w:szCs w:val="28"/>
        </w:rPr>
        <w:t>- справку налогового органа об отсутствии просроченной задолженности перед бюджетами всех уровней и государственными внебюджетными фондами;</w:t>
      </w:r>
    </w:p>
    <w:p w:rsidR="00270EC0" w:rsidRPr="009B3DB8" w:rsidRDefault="00270EC0" w:rsidP="009B7B05">
      <w:pPr>
        <w:shd w:val="clear" w:color="auto" w:fill="FFFFFF"/>
        <w:jc w:val="both"/>
        <w:rPr>
          <w:szCs w:val="28"/>
        </w:rPr>
      </w:pPr>
      <w:r w:rsidRPr="009B3DB8">
        <w:rPr>
          <w:szCs w:val="28"/>
        </w:rPr>
        <w:t>- копию уведомления налогового органа о применяемом заявителем специальном налоговом режиме в текущем финансовом году (при наличии);</w:t>
      </w:r>
    </w:p>
    <w:p w:rsidR="00270EC0" w:rsidRPr="009B3DB8" w:rsidRDefault="00270EC0" w:rsidP="009B7B05">
      <w:pPr>
        <w:shd w:val="clear" w:color="auto" w:fill="FFFFFF"/>
        <w:jc w:val="both"/>
        <w:rPr>
          <w:szCs w:val="28"/>
        </w:rPr>
      </w:pPr>
      <w:r w:rsidRPr="009B3DB8">
        <w:rPr>
          <w:szCs w:val="28"/>
        </w:rPr>
        <w:t>- справку о регистрации в качестве безработного в Ярославской области и её копию – для граждан, являющихся официально зарегистрированными безработными или состоявших на учёте в государственном учреждении Ярославской области центре занятости населения соответствующего муниципального образования области;</w:t>
      </w:r>
    </w:p>
    <w:p w:rsidR="00270EC0" w:rsidRPr="009B3DB8" w:rsidRDefault="00270EC0" w:rsidP="009B7B05">
      <w:pPr>
        <w:shd w:val="clear" w:color="auto" w:fill="FFFFFF"/>
        <w:jc w:val="both"/>
        <w:rPr>
          <w:szCs w:val="28"/>
        </w:rPr>
      </w:pPr>
      <w:r w:rsidRPr="009B3DB8">
        <w:rPr>
          <w:szCs w:val="28"/>
        </w:rPr>
        <w:t>- для организаций, использующих общую систему налогообложения, − бухгалтерскую отчётность по форме 1 «Бухгалтерский баланс», форме 2 «Отчёт о прибылях и убытках» за последний отчётный период;</w:t>
      </w:r>
    </w:p>
    <w:p w:rsidR="00270EC0" w:rsidRPr="009B3DB8" w:rsidRDefault="00270EC0" w:rsidP="009B7B05">
      <w:pPr>
        <w:shd w:val="clear" w:color="auto" w:fill="FFFFFF"/>
        <w:jc w:val="both"/>
        <w:rPr>
          <w:szCs w:val="28"/>
        </w:rPr>
      </w:pPr>
      <w:r w:rsidRPr="009B3DB8">
        <w:rPr>
          <w:szCs w:val="28"/>
        </w:rPr>
        <w:t>- для организаций, использующих упрощённую систему налогообложения, − копию налоговой декларации по налогу, уплачиваемому в связи с применением упрощённой системы налогообложения за последний отчётный период;</w:t>
      </w:r>
    </w:p>
    <w:p w:rsidR="00270EC0" w:rsidRPr="009B3DB8" w:rsidRDefault="00270EC0" w:rsidP="009B7B05">
      <w:pPr>
        <w:shd w:val="clear" w:color="auto" w:fill="FFFFFF"/>
        <w:jc w:val="both"/>
        <w:rPr>
          <w:szCs w:val="28"/>
        </w:rPr>
      </w:pPr>
      <w:r w:rsidRPr="009B3DB8">
        <w:rPr>
          <w:szCs w:val="28"/>
        </w:rPr>
        <w:t>- копию свидетельства о государственной регистрации юридического лица;</w:t>
      </w:r>
    </w:p>
    <w:p w:rsidR="00270EC0" w:rsidRPr="009B3DB8" w:rsidRDefault="00270EC0" w:rsidP="009B7B05">
      <w:pPr>
        <w:shd w:val="clear" w:color="auto" w:fill="FFFFFF"/>
        <w:jc w:val="both"/>
        <w:rPr>
          <w:szCs w:val="28"/>
        </w:rPr>
      </w:pPr>
      <w:r w:rsidRPr="009B3DB8">
        <w:rPr>
          <w:szCs w:val="28"/>
        </w:rPr>
        <w:t>- справку об отсутствии задолженности из Пенсионного фонда Российской Федерации;</w:t>
      </w:r>
    </w:p>
    <w:p w:rsidR="00270EC0" w:rsidRPr="009B3DB8" w:rsidRDefault="00270EC0" w:rsidP="009B7B05">
      <w:pPr>
        <w:shd w:val="clear" w:color="auto" w:fill="FFFFFF"/>
        <w:jc w:val="both"/>
        <w:rPr>
          <w:szCs w:val="28"/>
        </w:rPr>
      </w:pPr>
      <w:r w:rsidRPr="009B3DB8">
        <w:rPr>
          <w:szCs w:val="28"/>
        </w:rPr>
        <w:t>- расчет по начислениям и уплаченным страховым взносам на обязательное страхование в Пенсионном фонде Российской Федерации;</w:t>
      </w:r>
    </w:p>
    <w:p w:rsidR="00270EC0" w:rsidRPr="009B3DB8" w:rsidRDefault="00270EC0" w:rsidP="009B7B05">
      <w:pPr>
        <w:shd w:val="clear" w:color="auto" w:fill="FFFFFF"/>
        <w:jc w:val="both"/>
        <w:rPr>
          <w:szCs w:val="28"/>
        </w:rPr>
      </w:pPr>
      <w:r w:rsidRPr="009B3DB8">
        <w:rPr>
          <w:szCs w:val="28"/>
        </w:rPr>
        <w:t>- справку о состоянии расчетов по страховым взносам, пеням и штрафам из Фонда социального страхования Российской Федерации.</w:t>
      </w:r>
    </w:p>
    <w:p w:rsidR="00270EC0" w:rsidRPr="009B3DB8" w:rsidRDefault="00270EC0" w:rsidP="009B7B05">
      <w:pPr>
        <w:shd w:val="clear" w:color="auto" w:fill="FFFFFF"/>
        <w:ind w:firstLine="708"/>
        <w:jc w:val="both"/>
        <w:rPr>
          <w:szCs w:val="28"/>
        </w:rPr>
      </w:pPr>
      <w:r w:rsidRPr="009B3DB8">
        <w:rPr>
          <w:szCs w:val="28"/>
        </w:rPr>
        <w:t xml:space="preserve">Заявитель (соискатель) вправе по собственной инициативе  представить  в уполномоченный орган указанные документы. </w:t>
      </w:r>
    </w:p>
    <w:p w:rsidR="00270EC0" w:rsidRPr="009B3DB8" w:rsidRDefault="00270EC0" w:rsidP="009B7B05">
      <w:pPr>
        <w:shd w:val="clear" w:color="auto" w:fill="FFFFFF"/>
        <w:ind w:firstLine="708"/>
        <w:jc w:val="both"/>
        <w:rPr>
          <w:szCs w:val="28"/>
        </w:rPr>
      </w:pPr>
      <w:r w:rsidRPr="009B3DB8">
        <w:rPr>
          <w:szCs w:val="28"/>
        </w:rPr>
        <w:t>При наличии недоимки по налогам, сборам и взносам заявитель (соискатель) вправе представить копии платёжных поручений с отметкой банка, подтверждающих факт погашения задолженности.</w:t>
      </w:r>
    </w:p>
    <w:p w:rsidR="00270EC0" w:rsidRPr="009B3DB8" w:rsidRDefault="00270EC0" w:rsidP="009B7B05">
      <w:pPr>
        <w:shd w:val="clear" w:color="auto" w:fill="FFFFFF"/>
        <w:spacing w:line="240" w:lineRule="atLeast"/>
        <w:ind w:firstLine="708"/>
        <w:jc w:val="both"/>
      </w:pPr>
      <w:r w:rsidRPr="009B3DB8">
        <w:t>Уполномоченный орган составляет реестр зарегистрированных заявлений и передаёт его вместе с приложенными документами заявителей (соискателей) в уполномоченную рабочую группу деятельность и состав которой регламентируется постановлением Администрации г. Переславля-Залесского,  на проведение проверки документов заявителей (соискателей) (в течение 5 рабочих дней с момента регистрации заявления уполномоченным органом).</w:t>
      </w:r>
    </w:p>
    <w:p w:rsidR="00270EC0" w:rsidRPr="009B3DB8" w:rsidRDefault="00270EC0" w:rsidP="009B7B05">
      <w:pPr>
        <w:shd w:val="clear" w:color="auto" w:fill="FFFFFF"/>
        <w:ind w:firstLine="708"/>
        <w:jc w:val="both"/>
        <w:rPr>
          <w:szCs w:val="28"/>
        </w:rPr>
      </w:pPr>
      <w:r w:rsidRPr="009B3DB8">
        <w:rPr>
          <w:szCs w:val="28"/>
        </w:rPr>
        <w:t>5.1.3. Уполномоченная рабочая группа в течение 20 рабочих дней с даты поступления к ней заявки, состоящей из заявления и приложенных к нему документов (далее – заявка):</w:t>
      </w:r>
    </w:p>
    <w:p w:rsidR="00270EC0" w:rsidRPr="009B3DB8" w:rsidRDefault="00270EC0" w:rsidP="009B7B05">
      <w:pPr>
        <w:shd w:val="clear" w:color="auto" w:fill="FFFFFF"/>
        <w:jc w:val="both"/>
        <w:rPr>
          <w:szCs w:val="28"/>
        </w:rPr>
      </w:pPr>
      <w:r w:rsidRPr="009B3DB8">
        <w:rPr>
          <w:szCs w:val="28"/>
        </w:rPr>
        <w:t>- проверяет соответствие заявителя (соискателя) условиям предоставления субсидии (гранта);</w:t>
      </w:r>
    </w:p>
    <w:p w:rsidR="00270EC0" w:rsidRPr="009B3DB8" w:rsidRDefault="00270EC0" w:rsidP="009B7B05">
      <w:pPr>
        <w:shd w:val="clear" w:color="auto" w:fill="FFFFFF"/>
        <w:jc w:val="both"/>
        <w:rPr>
          <w:szCs w:val="28"/>
        </w:rPr>
      </w:pPr>
      <w:r w:rsidRPr="009B3DB8">
        <w:rPr>
          <w:szCs w:val="28"/>
        </w:rPr>
        <w:t>- проверяет документы заявителя (соискателя) на комплектность, полноту сведений и соответствие требованиям Положения и соответствующего порядка предоставления финансовой поддержки, на получение которой претендует заявитель (соискатель);</w:t>
      </w:r>
    </w:p>
    <w:p w:rsidR="00270EC0" w:rsidRPr="009B3DB8" w:rsidRDefault="00270EC0" w:rsidP="009B7B05">
      <w:pPr>
        <w:shd w:val="clear" w:color="auto" w:fill="FFFFFF"/>
        <w:jc w:val="both"/>
        <w:rPr>
          <w:szCs w:val="28"/>
        </w:rPr>
      </w:pPr>
      <w:r w:rsidRPr="009B3DB8">
        <w:rPr>
          <w:szCs w:val="28"/>
        </w:rPr>
        <w:lastRenderedPageBreak/>
        <w:t>- проверяет факт наличия  или отсутствия сведений о заявителе (соискателе) в реестре Ярославской области или реестре г. Переславля-Залесского субъектов малого и среднего предпринимательства, получивших финансовую поддержку (сведения о заявителе (соискателе), имеющиеся в областном или муниципальных реестрах, отражаются в заключении);</w:t>
      </w:r>
    </w:p>
    <w:p w:rsidR="00270EC0" w:rsidRPr="009B3DB8" w:rsidRDefault="00270EC0" w:rsidP="009B7B05">
      <w:pPr>
        <w:shd w:val="clear" w:color="auto" w:fill="FFFFFF"/>
        <w:jc w:val="both"/>
        <w:rPr>
          <w:szCs w:val="28"/>
        </w:rPr>
      </w:pPr>
      <w:r w:rsidRPr="009B3DB8">
        <w:rPr>
          <w:szCs w:val="28"/>
        </w:rPr>
        <w:t>- оформляет результаты проверки в виде заключения;</w:t>
      </w:r>
    </w:p>
    <w:p w:rsidR="00270EC0" w:rsidRPr="009B3DB8" w:rsidRDefault="00270EC0" w:rsidP="009B7B05">
      <w:pPr>
        <w:shd w:val="clear" w:color="auto" w:fill="FFFFFF"/>
        <w:jc w:val="both"/>
        <w:rPr>
          <w:szCs w:val="28"/>
        </w:rPr>
      </w:pPr>
      <w:r w:rsidRPr="009B3DB8">
        <w:rPr>
          <w:szCs w:val="28"/>
        </w:rPr>
        <w:t>- формирует реестр проверенных заявок;</w:t>
      </w:r>
    </w:p>
    <w:p w:rsidR="00270EC0" w:rsidRPr="009B3DB8" w:rsidRDefault="00270EC0" w:rsidP="009B7B05">
      <w:pPr>
        <w:shd w:val="clear" w:color="auto" w:fill="FFFFFF"/>
        <w:jc w:val="both"/>
        <w:rPr>
          <w:szCs w:val="28"/>
        </w:rPr>
      </w:pPr>
      <w:r w:rsidRPr="009B3DB8">
        <w:rPr>
          <w:szCs w:val="28"/>
        </w:rPr>
        <w:t>- передаёт реестр проверенных заявок и заявки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t>Уполномоченная рабочая группа</w:t>
      </w:r>
      <w:r w:rsidRPr="009B3DB8">
        <w:rPr>
          <w:lang w:eastAsia="ru-RU"/>
        </w:rPr>
        <w:t xml:space="preserve"> </w:t>
      </w:r>
      <w:r w:rsidRPr="009B3DB8">
        <w:rPr>
          <w:spacing w:val="2"/>
          <w:lang w:eastAsia="ru-RU"/>
        </w:rPr>
        <w:t>по каждой поступившей заявке</w:t>
      </w:r>
      <w:r w:rsidRPr="009B3DB8">
        <w:rPr>
          <w:lang w:eastAsia="ru-RU"/>
        </w:rPr>
        <w:t xml:space="preserve"> готовит и передаёт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ind w:firstLine="709"/>
        <w:jc w:val="both"/>
        <w:rPr>
          <w:spacing w:val="2"/>
          <w:lang w:eastAsia="ru-RU"/>
        </w:rPr>
      </w:pPr>
      <w:r w:rsidRPr="009B3DB8">
        <w:rPr>
          <w:spacing w:val="2"/>
          <w:lang w:eastAsia="ru-RU"/>
        </w:rPr>
        <w:t xml:space="preserve">- информационный лист о результатах проверки комплекта документов соискателя по </w:t>
      </w:r>
      <w:hyperlink r:id="rId18" w:history="1">
        <w:r w:rsidRPr="009B3DB8">
          <w:rPr>
            <w:rStyle w:val="a4"/>
            <w:spacing w:val="2"/>
          </w:rPr>
          <w:t>форме</w:t>
        </w:r>
      </w:hyperlink>
      <w:r w:rsidRPr="009B3DB8">
        <w:rPr>
          <w:spacing w:val="2"/>
          <w:lang w:eastAsia="ru-RU"/>
        </w:rPr>
        <w:t xml:space="preserve"> согласно приложению 5 к Порядку;</w:t>
      </w:r>
    </w:p>
    <w:p w:rsidR="00270EC0" w:rsidRPr="009B3DB8" w:rsidRDefault="00270EC0" w:rsidP="009B7B05">
      <w:pPr>
        <w:widowControl w:val="0"/>
        <w:shd w:val="clear" w:color="auto" w:fill="FFFFFF"/>
        <w:autoSpaceDE w:val="0"/>
        <w:autoSpaceDN w:val="0"/>
        <w:adjustRightInd w:val="0"/>
        <w:spacing w:line="240" w:lineRule="atLeast"/>
        <w:ind w:firstLine="709"/>
        <w:jc w:val="both"/>
        <w:rPr>
          <w:spacing w:val="2"/>
          <w:lang w:eastAsia="ru-RU"/>
        </w:rPr>
      </w:pPr>
      <w:r w:rsidRPr="009B3DB8">
        <w:rPr>
          <w:spacing w:val="2"/>
          <w:lang w:eastAsia="ru-RU"/>
        </w:rPr>
        <w:t xml:space="preserve">- анализ бизнес-плана </w:t>
      </w:r>
      <w:r w:rsidRPr="009B3DB8">
        <w:t>субъекта малого предпринимательства</w:t>
      </w:r>
      <w:r w:rsidRPr="009B3DB8">
        <w:rPr>
          <w:spacing w:val="2"/>
          <w:lang w:eastAsia="ru-RU"/>
        </w:rPr>
        <w:t>;</w:t>
      </w:r>
    </w:p>
    <w:p w:rsidR="00270EC0" w:rsidRPr="009B3DB8" w:rsidRDefault="00270EC0" w:rsidP="009B7B05">
      <w:pPr>
        <w:shd w:val="clear" w:color="auto" w:fill="FFFFFF"/>
        <w:ind w:firstLine="708"/>
        <w:jc w:val="both"/>
        <w:rPr>
          <w:szCs w:val="28"/>
        </w:rPr>
      </w:pPr>
      <w:r w:rsidRPr="009B3DB8">
        <w:rPr>
          <w:spacing w:val="2"/>
          <w:lang w:eastAsia="ru-RU"/>
        </w:rPr>
        <w:t xml:space="preserve">- сводную информацию о </w:t>
      </w:r>
      <w:r w:rsidRPr="009B3DB8">
        <w:t>субъекте малого предпринимательства, претендующем на получение гранта,</w:t>
      </w:r>
      <w:r w:rsidRPr="009B3DB8">
        <w:rPr>
          <w:spacing w:val="2"/>
          <w:lang w:eastAsia="ru-RU"/>
        </w:rPr>
        <w:t xml:space="preserve"> по </w:t>
      </w:r>
      <w:hyperlink r:id="rId19" w:history="1">
        <w:r w:rsidRPr="009B3DB8">
          <w:rPr>
            <w:rStyle w:val="a4"/>
            <w:spacing w:val="2"/>
          </w:rPr>
          <w:t>форме</w:t>
        </w:r>
      </w:hyperlink>
      <w:r w:rsidRPr="009B3DB8">
        <w:rPr>
          <w:spacing w:val="2"/>
          <w:lang w:eastAsia="ru-RU"/>
        </w:rPr>
        <w:t xml:space="preserve"> согласно приложению 6 к Порядку по заявкам, поданным в соответствии с требованиями </w:t>
      </w:r>
      <w:hyperlink r:id="rId20" w:history="1">
        <w:r w:rsidRPr="009B3DB8">
          <w:rPr>
            <w:rStyle w:val="a4"/>
            <w:spacing w:val="2"/>
          </w:rPr>
          <w:t>раздела 3</w:t>
        </w:r>
      </w:hyperlink>
      <w:r w:rsidRPr="009B3DB8">
        <w:rPr>
          <w:spacing w:val="2"/>
          <w:lang w:eastAsia="ru-RU"/>
        </w:rPr>
        <w:t xml:space="preserve"> Порядка</w:t>
      </w:r>
    </w:p>
    <w:p w:rsidR="00270EC0" w:rsidRPr="009B3DB8" w:rsidRDefault="00270EC0" w:rsidP="009B7B05">
      <w:pPr>
        <w:shd w:val="clear" w:color="auto" w:fill="FFFFFF"/>
        <w:ind w:firstLine="708"/>
        <w:jc w:val="both"/>
        <w:rPr>
          <w:szCs w:val="28"/>
        </w:rPr>
      </w:pPr>
      <w:r w:rsidRPr="009B3DB8">
        <w:rPr>
          <w:szCs w:val="28"/>
        </w:rPr>
        <w:t>При отрицательном заключении уполномоченной рабочей группы уполномоченный орган готовит мотивированный отказ и направляет его заявителю (соискателю) в течение 5 дней с момента возвращения заявки уполномоченной рабочей группы.</w:t>
      </w:r>
    </w:p>
    <w:p w:rsidR="00270EC0" w:rsidRPr="009B3DB8" w:rsidRDefault="00270EC0" w:rsidP="009B7B05">
      <w:pPr>
        <w:shd w:val="clear" w:color="auto" w:fill="FFFFFF"/>
        <w:spacing w:line="240" w:lineRule="atLeast"/>
        <w:ind w:firstLine="708"/>
        <w:jc w:val="both"/>
      </w:pPr>
      <w:r w:rsidRPr="009B3DB8">
        <w:t xml:space="preserve">При положительном заключении уполномоченной рабочей группы уполномоченный орган в течение 5 рабочих дней с момента поступления заключения осуществляет  подготовку сводной информации по представленному пакету документов заявителя (соискателя) по форме для вынесения заявки на рассмотрение комиссии по предоставлению финансовой  поддержки субъектам малого и среднего предпринимательства г. Переславля-Залесского </w:t>
      </w:r>
      <w:r w:rsidRPr="009B3DB8">
        <w:rPr>
          <w:szCs w:val="28"/>
        </w:rPr>
        <w:t>(далее – комиссия)</w:t>
      </w:r>
      <w:r w:rsidRPr="009B3DB8">
        <w:t xml:space="preserve">. </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5.1.4. При рассмотрении заявки на заседании комиссии каждый член комиссии заполняет оценочную ведомость, составленную по форме согласно приложению 8 к Порядку, отдельно по каждой заявке, рассматриваемой на заседании комиссии.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Комиссия определяет получателей грантов на основании оценки заявок по балльной системе в соответствии с установленным перечнем критериев.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Решение о предоставлении гранта выносится на основании суммы набранных отдельной заявкой баллов.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Итог набранных отдельной заявкой баллов определяется как среднее значение, полученное путем деления суммы всех баллов, проставленных членами комиссии, присутствующими на заседании, на количество членов комиссии, присутствующих на заседании.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Победителями отбора (получателями субсидий) признаются заявки, которые набрали не менее 50 процентов от максимального итогового количества баллов.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Максимальное итоговое количество баллов соответствует 1000 баллов.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В случае, если объём заявок превышает лимит бюджетных средств на эти цели, комиссия принимает решение о предоставлении гранта следующим заявителям: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заявки которых набрали наибольшее количество баллов;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при равном количестве баллов - ранее поданной заявке.</w:t>
      </w:r>
    </w:p>
    <w:p w:rsidR="00270EC0" w:rsidRPr="009B3DB8" w:rsidRDefault="00270EC0" w:rsidP="009B7B05">
      <w:pPr>
        <w:shd w:val="clear" w:color="auto" w:fill="FFFFFF"/>
        <w:ind w:firstLine="708"/>
        <w:jc w:val="both"/>
        <w:rPr>
          <w:szCs w:val="28"/>
        </w:rPr>
      </w:pPr>
      <w:r w:rsidRPr="009B3DB8">
        <w:rPr>
          <w:szCs w:val="28"/>
        </w:rPr>
        <w:t>Решение комиссии о предоставлении (</w:t>
      </w:r>
      <w:proofErr w:type="spellStart"/>
      <w:r w:rsidRPr="009B3DB8">
        <w:rPr>
          <w:szCs w:val="28"/>
        </w:rPr>
        <w:t>непредоставлении</w:t>
      </w:r>
      <w:proofErr w:type="spellEnd"/>
      <w:r w:rsidRPr="009B3DB8">
        <w:rPr>
          <w:szCs w:val="28"/>
        </w:rPr>
        <w:t>) финансовой поддержки в виде субсидии (гранта) оформляется протоколом.</w:t>
      </w:r>
    </w:p>
    <w:p w:rsidR="00270EC0" w:rsidRPr="009B3DB8" w:rsidRDefault="00270EC0" w:rsidP="009B7B05">
      <w:pPr>
        <w:shd w:val="clear" w:color="auto" w:fill="FFFFFF"/>
        <w:ind w:firstLine="708"/>
        <w:jc w:val="both"/>
        <w:rPr>
          <w:szCs w:val="28"/>
        </w:rPr>
      </w:pPr>
      <w:r w:rsidRPr="009B3DB8">
        <w:rPr>
          <w:szCs w:val="28"/>
        </w:rPr>
        <w:t>Подготовка и размещение протокола заседания комиссии на официальном сайте органов местного самоуправления г. Переславля-Залесского осуществляется течение 5 дней с даты проведения заседания комиссии.</w:t>
      </w:r>
    </w:p>
    <w:p w:rsidR="00270EC0" w:rsidRPr="009B3DB8" w:rsidRDefault="00270EC0" w:rsidP="009B7B05">
      <w:pPr>
        <w:shd w:val="clear" w:color="auto" w:fill="FFFFFF"/>
        <w:ind w:firstLine="708"/>
        <w:jc w:val="both"/>
        <w:rPr>
          <w:szCs w:val="28"/>
        </w:rPr>
      </w:pPr>
      <w:r w:rsidRPr="009B3DB8">
        <w:rPr>
          <w:szCs w:val="28"/>
        </w:rPr>
        <w:t xml:space="preserve">При отрицательном решении комиссии уполномоченный орган готовит мотивированный отказ и направляет его заявителю (соискателю) в течение 30 рабочих </w:t>
      </w:r>
      <w:r w:rsidRPr="009B3DB8">
        <w:rPr>
          <w:szCs w:val="28"/>
        </w:rPr>
        <w:lastRenderedPageBreak/>
        <w:t>дней с момента размещения протокола заседания комиссии на официальном сайте органов местного самоуправления г. Переславля-Залесского.</w:t>
      </w:r>
    </w:p>
    <w:p w:rsidR="00270EC0" w:rsidRPr="009B3DB8" w:rsidRDefault="00270EC0" w:rsidP="009B7B05">
      <w:pPr>
        <w:shd w:val="clear" w:color="auto" w:fill="FFFFFF"/>
        <w:ind w:firstLine="708"/>
        <w:jc w:val="both"/>
        <w:rPr>
          <w:szCs w:val="28"/>
        </w:rPr>
      </w:pPr>
      <w:r w:rsidRPr="009B3DB8">
        <w:rPr>
          <w:szCs w:val="28"/>
        </w:rPr>
        <w:t>При положительном решении комиссии уполномоченный орган в течение 15 рабочих дней с момента размещения протокола на официальном сайте органов местного самоуправления г. Переславля-Залесского готовит проект соглашения о предоставлении субъекту малого (среднего) предпринимательства и организации инфраструктуры поддержки субъекта малого (среднего) предпринимательства г. Переславля-Залесского финансовой поддержки в виде субсидии (гранта) по форме, приведённой в соответствующем порядке предоставления субсидии (гранта) (далее – соглашение), с указанием получателей и обязательств, возникающих после получения субсидии (гранта).</w:t>
      </w:r>
    </w:p>
    <w:p w:rsidR="00270EC0" w:rsidRPr="009B3DB8" w:rsidRDefault="00270EC0" w:rsidP="009B7B05">
      <w:pPr>
        <w:shd w:val="clear" w:color="auto" w:fill="FFFFFF"/>
        <w:ind w:firstLine="708"/>
        <w:jc w:val="both"/>
        <w:rPr>
          <w:szCs w:val="28"/>
        </w:rPr>
      </w:pPr>
      <w:r w:rsidRPr="009B3DB8">
        <w:rPr>
          <w:szCs w:val="28"/>
        </w:rPr>
        <w:t>5.1.5.Специалисты уполномоченного органа по телефону или с помощью электронной почты извещают субъекта малого (среднего) предпринимательства:</w:t>
      </w:r>
    </w:p>
    <w:p w:rsidR="00270EC0" w:rsidRPr="009B3DB8" w:rsidRDefault="00270EC0" w:rsidP="009B7B05">
      <w:pPr>
        <w:shd w:val="clear" w:color="auto" w:fill="FFFFFF"/>
        <w:jc w:val="both"/>
        <w:rPr>
          <w:szCs w:val="28"/>
        </w:rPr>
      </w:pPr>
      <w:r w:rsidRPr="009B3DB8">
        <w:rPr>
          <w:szCs w:val="28"/>
        </w:rPr>
        <w:t>- о готовности проекта соглашения;</w:t>
      </w:r>
    </w:p>
    <w:p w:rsidR="00270EC0" w:rsidRPr="009B3DB8" w:rsidRDefault="00270EC0" w:rsidP="009B7B05">
      <w:pPr>
        <w:shd w:val="clear" w:color="auto" w:fill="FFFFFF"/>
        <w:jc w:val="both"/>
        <w:rPr>
          <w:szCs w:val="28"/>
        </w:rPr>
      </w:pPr>
      <w:r w:rsidRPr="009B3DB8">
        <w:rPr>
          <w:szCs w:val="28"/>
        </w:rPr>
        <w:t>- о необходимости подписания и представления в уполномоченный орган подписанного соглашения.</w:t>
      </w:r>
    </w:p>
    <w:p w:rsidR="00270EC0" w:rsidRPr="009B3DB8" w:rsidRDefault="00270EC0" w:rsidP="009B7B05">
      <w:pPr>
        <w:shd w:val="clear" w:color="auto" w:fill="FFFFFF"/>
        <w:ind w:firstLine="708"/>
        <w:jc w:val="both"/>
        <w:rPr>
          <w:szCs w:val="28"/>
        </w:rPr>
      </w:pPr>
      <w:r w:rsidRPr="009B3DB8">
        <w:rPr>
          <w:szCs w:val="28"/>
        </w:rPr>
        <w:t>5.1.6. При непредставлении субъектом малого (среднего) предпринимательства в уполномоченный орган подписанного соглашения в течение 15 рабочих дней с момента уведомления субъекта малого (среднего) предпринимательства о готовности проекта соглашения и необходимости его подписания и представления в уполномоченный орган, финансовая поддержка не оказывается.</w:t>
      </w:r>
    </w:p>
    <w:p w:rsidR="00270EC0" w:rsidRPr="009B3DB8" w:rsidRDefault="00270EC0" w:rsidP="009B7B05">
      <w:pPr>
        <w:ind w:firstLine="540"/>
        <w:jc w:val="both"/>
      </w:pPr>
      <w:r w:rsidRPr="009B3DB8">
        <w:t xml:space="preserve">  5.2.Заявление и прилагаемые к нему документы заявителю (соискателю) не возвращаются. </w:t>
      </w:r>
    </w:p>
    <w:p w:rsidR="00270EC0" w:rsidRPr="009B3DB8" w:rsidRDefault="00270EC0" w:rsidP="009B7B05">
      <w:pPr>
        <w:jc w:val="both"/>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6. Порядок проведения мониторинга и контроля целевого и эффективного использования средств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6.1. Мониторинг и контроль целевого и эффективного использования средств гранта осуществляет </w:t>
      </w:r>
      <w:r w:rsidRPr="009B3DB8">
        <w:t>уполномоченная рабочая группа</w:t>
      </w:r>
      <w:r w:rsidRPr="009B3DB8">
        <w:rPr>
          <w:lang w:eastAsia="ru-RU"/>
        </w:rPr>
        <w:t>.</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6.2. Мониторинг и контроль целевого и эффективного использования средств гранта осуществляется в соответствии с Положением утвержденным постановлением Администрации г. Переславля-Залесского путём проверки осуществления получателем гранта предпринимательской деятельности и реализации бизнес-планов и включает представление получателем гранта документов в соответствии с пунктом 6.3 данного раздела Порядка.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6.3. Для проведения мониторинга получатель гранта ежегодно, в срок до 05 апреля года, следующего за отчётным, представляет в уполномоченный орган следующую информацию и документы:</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6.3.1. Индивидуальные предприниматели: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сведения об основных показателях деятельности получателя гранта за отчётный период по форме согласно приложению 9 к Порядку;</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копии деклараций с отметкой налогового органа о принятии или подтверждении передачи документов в электронном виде по телекоммуникационным каналам связи (при наличии указанных документов).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6.3.2. Юридические лица: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для организаций, использующих общую систему налогообложения, - бухгалтерскую отчётность по форме 1 «Бухгалтерский баланс» и форме 2 «Отчёт о прибылях и убытках» за отчётный период с отметкой налогового органа;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для организаций, использующих специальный налоговый режим, - копию налоговой декларации по налогу, уплачиваемому в связи с применением специальной системы налогообложения за отчётный период, с отметкой налогового органа, заверенную печатью организации;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 сведения по форме федерального статистического наблюдения № ПМ «Сведения </w:t>
      </w:r>
      <w:r w:rsidRPr="009B3DB8">
        <w:rPr>
          <w:lang w:eastAsia="ru-RU"/>
        </w:rPr>
        <w:lastRenderedPageBreak/>
        <w:t>об основных показателях деятельности малого предприятия» в редакции, действующей на момент сдачи статистической отчётности;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 сведения по форме федерального статистического наблюдения </w:t>
      </w:r>
      <w:r w:rsidRPr="009B3DB8">
        <w:rPr>
          <w:lang w:eastAsia="ru-RU"/>
        </w:rPr>
        <w:br/>
        <w:t>№ 2МП-инновация «Сведения о технологических инновациях малого предприятия» в редакции, действующей на момент сдачи статистической отчётности, - при наличии;</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сведения об основных показателях деятельности получателя гранта за отчётный период по форме согласно приложению 9 к Порядку.</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6.4. Информацию для мониторинга получатели гранта представляют в уполномоченный орган в течение двух лет с момента перечисления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В случае, если срок реализации бизнес-плана превышает два года, отчёты представляются в течение всего срока реализации бизнес-плана, указанного получателем гранта в заявке.</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6.5. Уполномоченный орган готовит сводную информацию об изменениях финансово-экономических показателей получателей грантов и эффективности предоставления бюджетных средств в срок до 30 мая года, следующего за отчётным.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6.6. Уполномоченная </w:t>
      </w:r>
      <w:r w:rsidRPr="009B3DB8">
        <w:t>рабочая группа</w:t>
      </w:r>
      <w:r w:rsidRPr="009B3DB8">
        <w:rPr>
          <w:lang w:eastAsia="ru-RU"/>
        </w:rPr>
        <w:t xml:space="preserve"> проводит обобщение и анализ полученной информации и готовит сводные данные о ходе реализации бизнес-планов субъектов малого предпринимательства, получивших гранты в соответствии с Порядком, и передает их в уполномоченный орган.</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6.7. Грант подлежит возврату в бюджет в полном объёме в случае:</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непредставления в срок (представления не в полном объеме) документов, указанных в пункте 6.3 данного раздела Порядка;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выявления факта представления недостоверных сведений;</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отсутствия ведения получателем гранта предпринимательской деятельности в течение заявленного срока реализации бизнес-плана.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6.8. В случае невыполнения получателем гранта требований Порядка и соглашения уполномоченный орган фиксирует установление такого факта в акте о невыполнении требований Порядка, составленном по форме согласно приложению 10 к Порядку, и направляет его получателю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6.9. Возврат денежных средств, производится в порядке, установленном законодательством Российской Федерации и соглашением.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6.10. В случае не возврата гранта взыскание средств с получателя гранта производится в судебном порядке.</w:t>
      </w:r>
    </w:p>
    <w:p w:rsidR="00270EC0" w:rsidRPr="009B3DB8" w:rsidRDefault="00270EC0" w:rsidP="009B7B05">
      <w:pPr>
        <w:ind w:firstLine="540"/>
        <w:jc w:val="both"/>
      </w:pPr>
      <w:r w:rsidRPr="009B3DB8">
        <w:t>должностным лицом или уполномоченным представителем) субъекта малого и среднего предпринимательства – получателя финансовой поддержки.</w:t>
      </w: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Pr="009B3DB8" w:rsidRDefault="00270EC0" w:rsidP="009B7B05">
      <w:pPr>
        <w:jc w:val="both"/>
      </w:pPr>
    </w:p>
    <w:p w:rsidR="00270EC0" w:rsidRDefault="00270EC0" w:rsidP="009B7B05">
      <w:pPr>
        <w:jc w:val="both"/>
      </w:pPr>
    </w:p>
    <w:p w:rsidR="00270EC0" w:rsidRPr="009B3DB8" w:rsidRDefault="00270EC0" w:rsidP="009B7B05">
      <w:pPr>
        <w:jc w:val="both"/>
      </w:pPr>
    </w:p>
    <w:p w:rsidR="00270EC0" w:rsidRPr="009B3DB8" w:rsidRDefault="00270EC0" w:rsidP="009B7B05">
      <w:pPr>
        <w:pStyle w:val="3"/>
        <w:jc w:val="center"/>
        <w:rPr>
          <w:rFonts w:ascii="Times New Roman" w:hAnsi="Times New Roman" w:cs="Times New Roman"/>
          <w:sz w:val="28"/>
          <w:szCs w:val="28"/>
        </w:rPr>
      </w:pPr>
    </w:p>
    <w:p w:rsidR="00270EC0" w:rsidRPr="009B3DB8" w:rsidRDefault="00270EC0" w:rsidP="009B7B05">
      <w:pPr>
        <w:suppressAutoHyphens w:val="0"/>
        <w:rPr>
          <w:lang w:eastAsia="ru-RU"/>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536"/>
        <w:gridCol w:w="142"/>
        <w:gridCol w:w="4678"/>
      </w:tblGrid>
      <w:tr w:rsidR="00270EC0" w:rsidRPr="009B3DB8" w:rsidTr="009B7B05">
        <w:tc>
          <w:tcPr>
            <w:tcW w:w="4536"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820" w:type="dxa"/>
            <w:gridSpan w:val="2"/>
          </w:tcPr>
          <w:p w:rsidR="00270EC0" w:rsidRPr="009B3DB8" w:rsidRDefault="00270EC0" w:rsidP="0085413C">
            <w:pPr>
              <w:widowControl w:val="0"/>
              <w:shd w:val="clear" w:color="auto" w:fill="FFFFFF"/>
              <w:autoSpaceDE w:val="0"/>
              <w:autoSpaceDN w:val="0"/>
              <w:adjustRightInd w:val="0"/>
              <w:spacing w:line="240" w:lineRule="atLeast"/>
              <w:rPr>
                <w:lang w:eastAsia="ru-RU"/>
              </w:rPr>
            </w:pPr>
            <w:bookmarkStart w:id="6" w:name="Приложение_1_гранты"/>
            <w:r w:rsidRPr="009B3DB8">
              <w:rPr>
                <w:lang w:eastAsia="ru-RU"/>
              </w:rPr>
              <w:t xml:space="preserve">Приложение 1 </w:t>
            </w:r>
            <w:bookmarkEnd w:id="6"/>
          </w:p>
          <w:p w:rsidR="00270EC0" w:rsidRPr="009B3DB8" w:rsidRDefault="00270EC0" w:rsidP="0085413C">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rsidP="0085413C">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rsidP="0085413C">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rsidP="0085413C">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Форма</w:t>
            </w:r>
          </w:p>
        </w:tc>
      </w:tr>
      <w:tr w:rsidR="00270EC0" w:rsidRPr="009B3DB8" w:rsidTr="009B7B05">
        <w:tc>
          <w:tcPr>
            <w:tcW w:w="4678" w:type="dxa"/>
            <w:gridSpan w:val="2"/>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678"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tbl>
      <w:tblPr>
        <w:tblW w:w="0" w:type="auto"/>
        <w:tblLayout w:type="fixed"/>
        <w:tblLook w:val="00A0" w:firstRow="1" w:lastRow="0" w:firstColumn="1" w:lastColumn="0" w:noHBand="0" w:noVBand="0"/>
      </w:tblPr>
      <w:tblGrid>
        <w:gridCol w:w="4416"/>
        <w:gridCol w:w="236"/>
        <w:gridCol w:w="4968"/>
      </w:tblGrid>
      <w:tr w:rsidR="00270EC0" w:rsidRPr="009B3DB8" w:rsidTr="009B7B05">
        <w:tc>
          <w:tcPr>
            <w:tcW w:w="4416" w:type="dxa"/>
          </w:tcPr>
          <w:p w:rsidR="00270EC0" w:rsidRPr="009B3DB8" w:rsidRDefault="00270EC0">
            <w:pPr>
              <w:shd w:val="clear" w:color="auto" w:fill="FFFFFF"/>
              <w:tabs>
                <w:tab w:val="left" w:pos="4111"/>
              </w:tabs>
              <w:spacing w:line="240" w:lineRule="atLeast"/>
              <w:rPr>
                <w:lang w:eastAsia="en-US"/>
              </w:rPr>
            </w:pPr>
            <w:r w:rsidRPr="009B3DB8">
              <w:t>__________________________________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 xml:space="preserve">(полное наименование </w:t>
            </w:r>
            <w:r w:rsidRPr="009B3DB8">
              <w:rPr>
                <w:sz w:val="20"/>
                <w:szCs w:val="20"/>
                <w:lang w:eastAsia="ru-RU"/>
              </w:rPr>
              <w:t xml:space="preserve"> начинающего субъекта малого предпринимательства)</w:t>
            </w:r>
            <w:r w:rsidRPr="009B3DB8">
              <w:rPr>
                <w:sz w:val="20"/>
                <w:szCs w:val="20"/>
              </w:rPr>
              <w:t xml:space="preserve"> </w:t>
            </w:r>
          </w:p>
          <w:p w:rsidR="00270EC0" w:rsidRPr="009B3DB8" w:rsidRDefault="00270EC0">
            <w:pPr>
              <w:shd w:val="clear" w:color="auto" w:fill="FFFFFF"/>
              <w:tabs>
                <w:tab w:val="left" w:pos="4253"/>
              </w:tabs>
              <w:spacing w:line="240" w:lineRule="atLeast"/>
              <w:rPr>
                <w:sz w:val="20"/>
                <w:szCs w:val="20"/>
              </w:rPr>
            </w:pPr>
            <w:r w:rsidRPr="009B3DB8">
              <w:rPr>
                <w:sz w:val="20"/>
                <w:szCs w:val="20"/>
              </w:rPr>
              <w:t>__________________________________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(адрес, дата, исх. №)</w:t>
            </w:r>
          </w:p>
          <w:p w:rsidR="00270EC0" w:rsidRPr="009B3DB8" w:rsidRDefault="00270EC0">
            <w:pPr>
              <w:shd w:val="clear" w:color="auto" w:fill="FFFFFF"/>
              <w:tabs>
                <w:tab w:val="left" w:pos="567"/>
                <w:tab w:val="left" w:pos="4111"/>
              </w:tabs>
              <w:spacing w:line="240" w:lineRule="atLeast"/>
              <w:rPr>
                <w:lang w:eastAsia="en-US"/>
              </w:rPr>
            </w:pPr>
          </w:p>
        </w:tc>
        <w:tc>
          <w:tcPr>
            <w:tcW w:w="222" w:type="dxa"/>
          </w:tcPr>
          <w:p w:rsidR="00270EC0" w:rsidRPr="009B3DB8" w:rsidRDefault="00270EC0">
            <w:pPr>
              <w:shd w:val="clear" w:color="auto" w:fill="FFFFFF"/>
              <w:tabs>
                <w:tab w:val="left" w:pos="4370"/>
              </w:tabs>
              <w:spacing w:line="240" w:lineRule="atLeast"/>
              <w:rPr>
                <w:lang w:eastAsia="en-US"/>
              </w:rPr>
            </w:pPr>
          </w:p>
        </w:tc>
        <w:tc>
          <w:tcPr>
            <w:tcW w:w="4968" w:type="dxa"/>
          </w:tcPr>
          <w:p w:rsidR="00270EC0" w:rsidRPr="009B3DB8" w:rsidRDefault="00270EC0">
            <w:pPr>
              <w:shd w:val="clear" w:color="auto" w:fill="FFFFFF"/>
              <w:tabs>
                <w:tab w:val="left" w:pos="4111"/>
              </w:tabs>
              <w:spacing w:line="240" w:lineRule="atLeast"/>
              <w:rPr>
                <w:sz w:val="28"/>
                <w:szCs w:val="28"/>
                <w:lang w:eastAsia="en-US"/>
              </w:rPr>
            </w:pPr>
            <w:r w:rsidRPr="009B3DB8">
              <w:t>В_</w:t>
            </w:r>
            <w:r w:rsidRPr="009B3DB8">
              <w:rPr>
                <w:sz w:val="28"/>
                <w:szCs w:val="28"/>
              </w:rPr>
              <w:t>_______________________________</w:t>
            </w:r>
          </w:p>
          <w:p w:rsidR="00270EC0" w:rsidRPr="009B3DB8" w:rsidRDefault="00270EC0">
            <w:pPr>
              <w:shd w:val="clear" w:color="auto" w:fill="FFFFFF"/>
              <w:tabs>
                <w:tab w:val="left" w:pos="567"/>
                <w:tab w:val="left" w:pos="4111"/>
              </w:tabs>
              <w:spacing w:line="240" w:lineRule="atLeast"/>
              <w:rPr>
                <w:sz w:val="20"/>
                <w:szCs w:val="20"/>
              </w:rPr>
            </w:pPr>
            <w:r w:rsidRPr="009B3DB8">
              <w:rPr>
                <w:sz w:val="20"/>
                <w:szCs w:val="20"/>
              </w:rPr>
              <w:t>(наименование уполномоченного органа)</w:t>
            </w:r>
          </w:p>
          <w:p w:rsidR="00270EC0" w:rsidRPr="009B3DB8" w:rsidRDefault="00270EC0">
            <w:pPr>
              <w:shd w:val="clear" w:color="auto" w:fill="FFFFFF"/>
              <w:tabs>
                <w:tab w:val="left" w:pos="4370"/>
              </w:tabs>
              <w:spacing w:line="240" w:lineRule="atLeast"/>
              <w:rPr>
                <w:lang w:eastAsia="en-US"/>
              </w:rPr>
            </w:pPr>
          </w:p>
        </w:tc>
      </w:tr>
    </w:tbl>
    <w:p w:rsidR="00270EC0" w:rsidRPr="009B3DB8" w:rsidRDefault="00270EC0" w:rsidP="009B7B05">
      <w:pPr>
        <w:widowControl w:val="0"/>
        <w:shd w:val="clear" w:color="auto" w:fill="FFFFFF"/>
        <w:autoSpaceDE w:val="0"/>
        <w:autoSpaceDN w:val="0"/>
        <w:adjustRightInd w:val="0"/>
        <w:spacing w:line="240" w:lineRule="atLeast"/>
        <w:jc w:val="center"/>
        <w:rPr>
          <w:b/>
          <w:sz w:val="28"/>
          <w:szCs w:val="28"/>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ЗАЯВЛЕНИЕ</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об участии в конкурсном отборе на предоставление грантов начинающим субъектам малого предпринимательства </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shd w:val="clear" w:color="auto" w:fill="FFFFFF"/>
        <w:spacing w:line="240" w:lineRule="atLeast"/>
        <w:ind w:firstLine="709"/>
        <w:jc w:val="both"/>
        <w:rPr>
          <w:sz w:val="28"/>
          <w:szCs w:val="28"/>
          <w:lang w:eastAsia="ru-RU"/>
        </w:rPr>
      </w:pPr>
      <w:r w:rsidRPr="009B3DB8">
        <w:rPr>
          <w:lang w:eastAsia="ru-RU"/>
        </w:rPr>
        <w:t xml:space="preserve">1. Ознакомившись с Порядком предоставления грантов начинающим субъектам малого предпринимательства   г. Переславля-Залесского, являющимся приложением 2 к долгосрочной городской целевой программе «Развития субъектов малого и среднего предпринимательства  города Переславль-Залесский на 2013-2017 годы», утверждённой постановлением Администрации </w:t>
      </w:r>
      <w:proofErr w:type="spellStart"/>
      <w:r w:rsidRPr="009B3DB8">
        <w:rPr>
          <w:lang w:eastAsia="ru-RU"/>
        </w:rPr>
        <w:t>г.Переславля</w:t>
      </w:r>
      <w:proofErr w:type="spellEnd"/>
      <w:r w:rsidRPr="009B3DB8">
        <w:rPr>
          <w:lang w:eastAsia="ru-RU"/>
        </w:rPr>
        <w:t>-Залесского от_____________№____ (далее Порядок),</w:t>
      </w:r>
      <w:r w:rsidRPr="009B3DB8">
        <w:rPr>
          <w:sz w:val="28"/>
          <w:szCs w:val="28"/>
          <w:lang w:eastAsia="ru-RU"/>
        </w:rPr>
        <w:t>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jc w:val="center"/>
        <w:rPr>
          <w:sz w:val="20"/>
          <w:szCs w:val="20"/>
          <w:lang w:eastAsia="ru-RU"/>
        </w:rPr>
      </w:pPr>
      <w:r w:rsidRPr="009B3DB8">
        <w:rPr>
          <w:sz w:val="20"/>
          <w:szCs w:val="20"/>
          <w:lang w:eastAsia="ru-RU"/>
        </w:rPr>
        <w:t>(полное наименование заявителя)</w:t>
      </w:r>
    </w:p>
    <w:p w:rsidR="00270EC0" w:rsidRPr="009B3DB8" w:rsidRDefault="00270EC0" w:rsidP="009B7B05">
      <w:pPr>
        <w:widowControl w:val="0"/>
        <w:shd w:val="clear" w:color="auto" w:fill="FFFFFF"/>
        <w:autoSpaceDE w:val="0"/>
        <w:autoSpaceDN w:val="0"/>
        <w:adjustRightInd w:val="0"/>
        <w:spacing w:line="240" w:lineRule="atLeast"/>
        <w:jc w:val="center"/>
        <w:rPr>
          <w:sz w:val="20"/>
          <w:szCs w:val="20"/>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в лице_____________________________________________________________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center"/>
        <w:rPr>
          <w:sz w:val="20"/>
          <w:szCs w:val="20"/>
          <w:lang w:eastAsia="ru-RU"/>
        </w:rPr>
      </w:pPr>
      <w:r w:rsidRPr="009B3DB8">
        <w:rPr>
          <w:sz w:val="20"/>
          <w:szCs w:val="20"/>
          <w:lang w:eastAsia="ru-RU"/>
        </w:rPr>
        <w:t>(Ф.И.О. уполномоченного лица)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сообщает о согласии с условиями Порядка и представляет данное заявление и комплект документов для участия в конкурсном отборе на предоставление гранта начинающим субъектам малого предпринимательства   г. Переславля-Залесского (далее – грант) в соответствии с Порядком.</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2. Прошу предоставить грант на возмещение затрат в размере ____________________________________________________________ рублей</w:t>
      </w:r>
    </w:p>
    <w:p w:rsidR="00270EC0" w:rsidRPr="009B3DB8" w:rsidRDefault="00270EC0" w:rsidP="009B7B05">
      <w:pPr>
        <w:widowControl w:val="0"/>
        <w:shd w:val="clear" w:color="auto" w:fill="FFFFFF"/>
        <w:autoSpaceDE w:val="0"/>
        <w:autoSpaceDN w:val="0"/>
        <w:adjustRightInd w:val="0"/>
        <w:spacing w:line="240" w:lineRule="atLeast"/>
        <w:ind w:firstLine="709"/>
        <w:jc w:val="center"/>
        <w:rPr>
          <w:sz w:val="20"/>
          <w:szCs w:val="20"/>
          <w:lang w:eastAsia="ru-RU"/>
        </w:rPr>
      </w:pPr>
      <w:r w:rsidRPr="009B3DB8">
        <w:rPr>
          <w:sz w:val="20"/>
          <w:szCs w:val="20"/>
          <w:lang w:eastAsia="ru-RU"/>
        </w:rPr>
        <w:t>(сумма цифрами и прописью)</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в соответствии с требованиями Порядка.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3. Подтверждаю, что на дату подачи заявления в уполномоченный орган начинающее малое предприятие 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rPr>
          <w:sz w:val="20"/>
          <w:szCs w:val="20"/>
          <w:lang w:eastAsia="ru-RU"/>
        </w:rPr>
      </w:pPr>
      <w:r w:rsidRPr="009B3DB8">
        <w:rPr>
          <w:lang w:eastAsia="ru-RU"/>
        </w:rPr>
        <w:t xml:space="preserve">                                                       </w:t>
      </w:r>
      <w:r w:rsidRPr="009B3DB8">
        <w:rPr>
          <w:sz w:val="20"/>
          <w:szCs w:val="20"/>
          <w:lang w:eastAsia="ru-RU"/>
        </w:rPr>
        <w:t>(полное наименование начинающего малого предприятия)</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является кредитной или страховой организацией, инвестиционным фондом, негосударственным пенсионным фондом, профессиональным участником рынка ценных бумаг, ломбардом;</w:t>
      </w:r>
    </w:p>
    <w:p w:rsidR="00270EC0" w:rsidRPr="009B3DB8" w:rsidRDefault="00270EC0" w:rsidP="009B7B05">
      <w:pPr>
        <w:shd w:val="clear" w:color="auto" w:fill="FFFFFF"/>
        <w:ind w:firstLine="709"/>
        <w:jc w:val="both"/>
        <w:rPr>
          <w:lang w:eastAsia="ru-RU"/>
        </w:rPr>
      </w:pPr>
      <w:r w:rsidRPr="009B3DB8">
        <w:rPr>
          <w:lang w:eastAsia="ru-RU"/>
        </w:rPr>
        <w:t>- не является участником соглашений о разделе продукции;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осуществляет предпринимательскую деятельность в сфере игорного бизнеса;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является нерезидентом Российской Федерации в порядке, установленном законодательством Российской Федерации о валютном</w:t>
      </w:r>
      <w:r w:rsidRPr="009B3DB8">
        <w:rPr>
          <w:sz w:val="28"/>
          <w:szCs w:val="28"/>
          <w:lang w:eastAsia="ru-RU"/>
        </w:rPr>
        <w:t xml:space="preserve"> </w:t>
      </w:r>
      <w:r w:rsidRPr="009B3DB8">
        <w:rPr>
          <w:lang w:eastAsia="ru-RU"/>
        </w:rPr>
        <w:t>регулировании и валютном контроле;</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lastRenderedPageBreak/>
        <w:t>- не находится в процедуре реорганизации, ликвидации и банкротства;</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не имеет просроченной задолженности перед  бюджетами любого уровня и (или) внебюджетными фондами и (или) ее реструктуризации;</w:t>
      </w:r>
    </w:p>
    <w:p w:rsidR="00270EC0" w:rsidRPr="009B3DB8" w:rsidRDefault="00270EC0" w:rsidP="009B7B05">
      <w:pPr>
        <w:widowControl w:val="0"/>
        <w:shd w:val="clear" w:color="auto" w:fill="FFFFFF"/>
        <w:autoSpaceDE w:val="0"/>
        <w:autoSpaceDN w:val="0"/>
        <w:adjustRightInd w:val="0"/>
        <w:ind w:firstLine="709"/>
        <w:jc w:val="both"/>
        <w:rPr>
          <w:lang w:eastAsia="ru-RU"/>
        </w:rPr>
      </w:pPr>
      <w:r w:rsidRPr="009B3DB8">
        <w:rPr>
          <w:lang w:eastAsia="ru-RU"/>
        </w:rPr>
        <w:t>- обеспечивает уровень заработной платы, выплачиваемой наёмным работникам, не ниже прожиточного минимума для трудоспособного населения, установленного на территории   г. Переславля-Залесского на момент подачи заявления;</w:t>
      </w:r>
    </w:p>
    <w:p w:rsidR="00270EC0" w:rsidRPr="009B3DB8" w:rsidRDefault="00270EC0" w:rsidP="009B7B05">
      <w:pPr>
        <w:widowControl w:val="0"/>
        <w:shd w:val="clear" w:color="auto" w:fill="FFFFFF"/>
        <w:autoSpaceDE w:val="0"/>
        <w:autoSpaceDN w:val="0"/>
        <w:adjustRightInd w:val="0"/>
        <w:jc w:val="both"/>
        <w:rPr>
          <w:lang w:eastAsia="ru-RU"/>
        </w:rPr>
      </w:pPr>
      <w:r w:rsidRPr="009B3DB8">
        <w:rPr>
          <w:lang w:eastAsia="ru-RU"/>
        </w:rPr>
        <w:t>а также подтверждаю, что деятельность предприятия не приостановлена в порядке, установленном Кодексом Российской Федерации об административных правонарушениях.</w:t>
      </w:r>
    </w:p>
    <w:p w:rsidR="00270EC0" w:rsidRPr="009B3DB8" w:rsidRDefault="00270EC0" w:rsidP="009B7B05">
      <w:pPr>
        <w:shd w:val="clear" w:color="auto" w:fill="FFFFFF"/>
        <w:ind w:firstLine="709"/>
        <w:jc w:val="both"/>
      </w:pPr>
      <w:r w:rsidRPr="009B3DB8">
        <w:t xml:space="preserve">4. Подтверждаю достоверность представленной в заявлении информации и право уполномоченного органа и комиссии </w:t>
      </w:r>
      <w:r w:rsidRPr="009B3DB8">
        <w:rPr>
          <w:spacing w:val="2"/>
        </w:rPr>
        <w:t>уполномоченного органа по предоставлению финансовой поддержки субъектам малого и среднего предпринимательства   г. Переславля-Залесского</w:t>
      </w:r>
      <w:r w:rsidRPr="009B3DB8">
        <w:t xml:space="preserve"> запрашивать у нас, а также в уполномоченных органах власти и иных организациях (учреждениях) информацию, уточняющую представленные нами сведения.</w:t>
      </w:r>
    </w:p>
    <w:p w:rsidR="00270EC0" w:rsidRPr="009B3DB8" w:rsidRDefault="00270EC0" w:rsidP="009B7B05">
      <w:pPr>
        <w:shd w:val="clear" w:color="auto" w:fill="FFFFFF"/>
        <w:ind w:firstLine="709"/>
        <w:jc w:val="both"/>
      </w:pPr>
      <w:r w:rsidRPr="009B3DB8">
        <w:t>5. Даю согласие на осуществление уполномоченным органом и уполномоченной рабочей группой проверок соблюдения условий, целей и порядка предоставления  гранта.</w:t>
      </w:r>
    </w:p>
    <w:p w:rsidR="00270EC0" w:rsidRPr="009B3DB8" w:rsidRDefault="00270EC0" w:rsidP="009B7B05">
      <w:pPr>
        <w:shd w:val="clear" w:color="auto" w:fill="FFFFFF"/>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«____»__________________ 20___г.</w:t>
      </w:r>
    </w:p>
    <w:p w:rsidR="00270EC0" w:rsidRPr="009B3DB8" w:rsidRDefault="00270EC0" w:rsidP="009B7B05">
      <w:pPr>
        <w:widowControl w:val="0"/>
        <w:shd w:val="clear" w:color="auto" w:fill="FFFFFF"/>
        <w:autoSpaceDE w:val="0"/>
        <w:autoSpaceDN w:val="0"/>
        <w:adjustRightInd w:val="0"/>
        <w:spacing w:line="240" w:lineRule="atLeast"/>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4111"/>
        <w:gridCol w:w="1992"/>
        <w:gridCol w:w="360"/>
        <w:gridCol w:w="2842"/>
      </w:tblGrid>
      <w:tr w:rsidR="00270EC0" w:rsidRPr="009B3DB8" w:rsidTr="009B7B05">
        <w:tc>
          <w:tcPr>
            <w:tcW w:w="4111"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Руководитель начинающего малого предприятия </w:t>
            </w:r>
          </w:p>
        </w:tc>
        <w:tc>
          <w:tcPr>
            <w:tcW w:w="1992"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842"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111" w:type="dxa"/>
          </w:tcPr>
          <w:p w:rsidR="00270EC0" w:rsidRPr="009B3DB8" w:rsidRDefault="00270EC0">
            <w:pPr>
              <w:widowControl w:val="0"/>
              <w:shd w:val="clear" w:color="auto" w:fill="FFFFFF"/>
              <w:autoSpaceDE w:val="0"/>
              <w:autoSpaceDN w:val="0"/>
              <w:adjustRightInd w:val="0"/>
              <w:spacing w:line="240" w:lineRule="atLeast"/>
              <w:ind w:hanging="135"/>
              <w:rPr>
                <w:sz w:val="20"/>
                <w:szCs w:val="20"/>
                <w:lang w:eastAsia="ru-RU"/>
              </w:rPr>
            </w:pPr>
            <w:r w:rsidRPr="009B3DB8">
              <w:rPr>
                <w:sz w:val="20"/>
                <w:szCs w:val="20"/>
                <w:lang w:eastAsia="ru-RU"/>
              </w:rPr>
              <w:t>М.П.</w:t>
            </w:r>
          </w:p>
        </w:tc>
        <w:tc>
          <w:tcPr>
            <w:tcW w:w="1992"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842"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bl>
    <w:p w:rsidR="00270EC0" w:rsidRPr="009B3DB8" w:rsidRDefault="00270EC0" w:rsidP="009B7B05">
      <w:pPr>
        <w:widowControl w:val="0"/>
        <w:shd w:val="clear" w:color="auto" w:fill="FFFFFF"/>
        <w:autoSpaceDE w:val="0"/>
        <w:autoSpaceDN w:val="0"/>
        <w:adjustRightInd w:val="0"/>
        <w:spacing w:line="240" w:lineRule="atLeast"/>
        <w:rPr>
          <w:sz w:val="20"/>
          <w:szCs w:val="20"/>
          <w:lang w:eastAsia="ru-RU"/>
        </w:rPr>
      </w:pPr>
    </w:p>
    <w:p w:rsidR="00270EC0" w:rsidRPr="009B3DB8" w:rsidRDefault="00270EC0" w:rsidP="009B7B05">
      <w:pPr>
        <w:pStyle w:val="af8"/>
        <w:shd w:val="clear" w:color="auto" w:fill="FFFFFF"/>
        <w:spacing w:after="0"/>
        <w:ind w:left="0"/>
        <w:jc w:val="both"/>
        <w:rPr>
          <w:lang w:eastAsia="ru-RU"/>
        </w:rPr>
      </w:pPr>
      <w:r w:rsidRPr="009B3DB8">
        <w:t xml:space="preserve">Дата регистрации заявления: «_____»_________ 20____ г. </w:t>
      </w:r>
    </w:p>
    <w:p w:rsidR="00270EC0" w:rsidRPr="009B3DB8" w:rsidRDefault="00270EC0" w:rsidP="009B7B05">
      <w:pPr>
        <w:pStyle w:val="af8"/>
        <w:shd w:val="clear" w:color="auto" w:fill="FFFFFF"/>
        <w:spacing w:after="0"/>
        <w:ind w:left="0"/>
        <w:jc w:val="both"/>
      </w:pPr>
      <w:r w:rsidRPr="009B3DB8">
        <w:t>Регистрационный № ________</w:t>
      </w:r>
    </w:p>
    <w:p w:rsidR="00270EC0" w:rsidRPr="009B3DB8" w:rsidRDefault="00270EC0" w:rsidP="009B7B05">
      <w:pPr>
        <w:shd w:val="clear" w:color="auto" w:fill="FFFFFF"/>
        <w:spacing w:line="240" w:lineRule="atLeast"/>
        <w:jc w:val="center"/>
        <w:rPr>
          <w:sz w:val="20"/>
          <w:szCs w:val="20"/>
        </w:rPr>
      </w:pPr>
      <w:r w:rsidRPr="009B3DB8">
        <w:rPr>
          <w:sz w:val="20"/>
          <w:szCs w:val="20"/>
        </w:rPr>
        <w:t>(заполняется ответственным лицом уполномоченного органа, принявшим заявление)</w:t>
      </w:r>
    </w:p>
    <w:tbl>
      <w:tblPr>
        <w:tblW w:w="0" w:type="auto"/>
        <w:tblLayout w:type="fixed"/>
        <w:tblLook w:val="00A0" w:firstRow="1" w:lastRow="0" w:firstColumn="1" w:lastColumn="0" w:noHBand="0" w:noVBand="0"/>
      </w:tblPr>
      <w:tblGrid>
        <w:gridCol w:w="4361"/>
        <w:gridCol w:w="2409"/>
        <w:gridCol w:w="2836"/>
      </w:tblGrid>
      <w:tr w:rsidR="00270EC0" w:rsidRPr="009B3DB8" w:rsidTr="009B7B05">
        <w:tc>
          <w:tcPr>
            <w:tcW w:w="4361" w:type="dxa"/>
          </w:tcPr>
          <w:p w:rsidR="00270EC0" w:rsidRPr="009B3DB8" w:rsidRDefault="00270EC0">
            <w:pPr>
              <w:shd w:val="clear" w:color="auto" w:fill="FFFFFF"/>
              <w:spacing w:line="276" w:lineRule="auto"/>
              <w:jc w:val="both"/>
              <w:rPr>
                <w:lang w:eastAsia="en-US"/>
              </w:rPr>
            </w:pPr>
            <w:r w:rsidRPr="009B3DB8">
              <w:t xml:space="preserve">Должность </w:t>
            </w:r>
          </w:p>
          <w:p w:rsidR="00270EC0" w:rsidRPr="009B3DB8" w:rsidRDefault="00270EC0">
            <w:pPr>
              <w:shd w:val="clear" w:color="auto" w:fill="FFFFFF"/>
              <w:spacing w:line="276" w:lineRule="auto"/>
              <w:jc w:val="both"/>
            </w:pPr>
            <w:r w:rsidRPr="009B3DB8">
              <w:t xml:space="preserve">ответственного лица </w:t>
            </w:r>
          </w:p>
          <w:p w:rsidR="00270EC0" w:rsidRPr="009B3DB8" w:rsidRDefault="00270EC0">
            <w:pPr>
              <w:shd w:val="clear" w:color="auto" w:fill="FFFFFF"/>
              <w:spacing w:line="276" w:lineRule="auto"/>
              <w:jc w:val="both"/>
              <w:rPr>
                <w:lang w:eastAsia="en-US"/>
              </w:rPr>
            </w:pPr>
            <w:r w:rsidRPr="009B3DB8">
              <w:t>уполномоченного органа</w:t>
            </w:r>
          </w:p>
        </w:tc>
        <w:tc>
          <w:tcPr>
            <w:tcW w:w="2409" w:type="dxa"/>
          </w:tcPr>
          <w:p w:rsidR="00270EC0" w:rsidRPr="009B3DB8" w:rsidRDefault="00270EC0">
            <w:pPr>
              <w:shd w:val="clear" w:color="auto" w:fill="FFFFFF"/>
              <w:spacing w:line="276" w:lineRule="auto"/>
              <w:jc w:val="both"/>
              <w:rPr>
                <w:lang w:eastAsia="en-US"/>
              </w:rPr>
            </w:pPr>
          </w:p>
          <w:p w:rsidR="00270EC0" w:rsidRPr="009B3DB8" w:rsidRDefault="00270EC0">
            <w:pPr>
              <w:shd w:val="clear" w:color="auto" w:fill="FFFFFF"/>
              <w:spacing w:line="276" w:lineRule="auto"/>
              <w:jc w:val="both"/>
            </w:pPr>
          </w:p>
          <w:p w:rsidR="00270EC0" w:rsidRPr="009B3DB8" w:rsidRDefault="00270EC0">
            <w:pPr>
              <w:shd w:val="clear" w:color="auto" w:fill="FFFFFF"/>
              <w:spacing w:line="276" w:lineRule="auto"/>
              <w:jc w:val="both"/>
              <w:rPr>
                <w:lang w:eastAsia="en-US"/>
              </w:rPr>
            </w:pPr>
            <w:r w:rsidRPr="009B3DB8">
              <w:t>_______________</w:t>
            </w:r>
          </w:p>
        </w:tc>
        <w:tc>
          <w:tcPr>
            <w:tcW w:w="2836" w:type="dxa"/>
          </w:tcPr>
          <w:p w:rsidR="00270EC0" w:rsidRPr="009B3DB8" w:rsidRDefault="00270EC0">
            <w:pPr>
              <w:shd w:val="clear" w:color="auto" w:fill="FFFFFF"/>
              <w:spacing w:line="276" w:lineRule="auto"/>
              <w:jc w:val="both"/>
              <w:rPr>
                <w:lang w:eastAsia="en-US"/>
              </w:rPr>
            </w:pPr>
          </w:p>
          <w:p w:rsidR="00270EC0" w:rsidRPr="009B3DB8" w:rsidRDefault="00270EC0">
            <w:pPr>
              <w:shd w:val="clear" w:color="auto" w:fill="FFFFFF"/>
              <w:spacing w:line="276" w:lineRule="auto"/>
              <w:jc w:val="both"/>
            </w:pPr>
          </w:p>
          <w:p w:rsidR="00270EC0" w:rsidRPr="009B3DB8" w:rsidRDefault="00270EC0">
            <w:pPr>
              <w:shd w:val="clear" w:color="auto" w:fill="FFFFFF"/>
              <w:spacing w:line="276" w:lineRule="auto"/>
              <w:jc w:val="both"/>
              <w:rPr>
                <w:lang w:eastAsia="en-US"/>
              </w:rPr>
            </w:pPr>
            <w:r w:rsidRPr="009B3DB8">
              <w:t>__________________</w:t>
            </w:r>
          </w:p>
        </w:tc>
      </w:tr>
      <w:tr w:rsidR="00270EC0" w:rsidRPr="009B3DB8" w:rsidTr="009B7B05">
        <w:tc>
          <w:tcPr>
            <w:tcW w:w="4361" w:type="dxa"/>
          </w:tcPr>
          <w:p w:rsidR="00270EC0" w:rsidRPr="009B3DB8" w:rsidRDefault="00270EC0">
            <w:pPr>
              <w:shd w:val="clear" w:color="auto" w:fill="FFFFFF"/>
              <w:spacing w:line="276" w:lineRule="auto"/>
              <w:jc w:val="both"/>
              <w:rPr>
                <w:sz w:val="20"/>
                <w:szCs w:val="20"/>
                <w:lang w:eastAsia="en-US"/>
              </w:rPr>
            </w:pPr>
          </w:p>
        </w:tc>
        <w:tc>
          <w:tcPr>
            <w:tcW w:w="2409" w:type="dxa"/>
          </w:tcPr>
          <w:p w:rsidR="00270EC0" w:rsidRPr="009B3DB8" w:rsidRDefault="00270EC0">
            <w:pPr>
              <w:shd w:val="clear" w:color="auto" w:fill="FFFFFF"/>
              <w:spacing w:line="276" w:lineRule="auto"/>
              <w:rPr>
                <w:sz w:val="20"/>
                <w:szCs w:val="20"/>
                <w:lang w:eastAsia="en-US"/>
              </w:rPr>
            </w:pPr>
            <w:r w:rsidRPr="009B3DB8">
              <w:rPr>
                <w:sz w:val="20"/>
                <w:szCs w:val="20"/>
              </w:rPr>
              <w:t>(подпись)</w:t>
            </w:r>
          </w:p>
        </w:tc>
        <w:tc>
          <w:tcPr>
            <w:tcW w:w="2836" w:type="dxa"/>
          </w:tcPr>
          <w:p w:rsidR="00270EC0" w:rsidRPr="009B3DB8" w:rsidRDefault="00270EC0">
            <w:pPr>
              <w:shd w:val="clear" w:color="auto" w:fill="FFFFFF"/>
              <w:spacing w:line="276" w:lineRule="auto"/>
              <w:rPr>
                <w:sz w:val="20"/>
                <w:szCs w:val="20"/>
                <w:lang w:eastAsia="en-US"/>
              </w:rPr>
            </w:pPr>
            <w:r w:rsidRPr="009B3DB8">
              <w:rPr>
                <w:sz w:val="20"/>
                <w:szCs w:val="20"/>
              </w:rPr>
              <w:t>(расшифровка подписи)</w:t>
            </w:r>
          </w:p>
        </w:tc>
      </w:tr>
    </w:tbl>
    <w:p w:rsidR="00270EC0" w:rsidRPr="009B3DB8" w:rsidRDefault="00270EC0" w:rsidP="009B7B05">
      <w:pPr>
        <w:shd w:val="clear" w:color="auto" w:fill="FFFFFF"/>
        <w:spacing w:line="240" w:lineRule="atLeast"/>
        <w:jc w:val="both"/>
        <w:rPr>
          <w:sz w:val="20"/>
          <w:szCs w:val="20"/>
          <w:lang w:eastAsia="en-US"/>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pPr>
    </w:p>
    <w:p w:rsidR="00270EC0" w:rsidRPr="009B3DB8" w:rsidRDefault="00270EC0" w:rsidP="009B7B05">
      <w:pPr>
        <w:suppressAutoHyphens w:val="0"/>
        <w:rPr>
          <w:sz w:val="20"/>
          <w:szCs w:val="20"/>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678"/>
        <w:gridCol w:w="4536"/>
      </w:tblGrid>
      <w:tr w:rsidR="00270EC0" w:rsidRPr="009B3DB8" w:rsidTr="009B7B05">
        <w:tc>
          <w:tcPr>
            <w:tcW w:w="467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536"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7" w:name="Приложение_2_гранты"/>
            <w:r w:rsidRPr="009B3DB8">
              <w:rPr>
                <w:lang w:eastAsia="ru-RU"/>
              </w:rPr>
              <w:t>Приложение 2</w:t>
            </w:r>
            <w:bookmarkEnd w:id="7"/>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АНКЕТА</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соискателя на получение гранта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shd w:val="clear" w:color="auto" w:fill="FFFFFF"/>
        <w:spacing w:line="240" w:lineRule="atLeast"/>
        <w:jc w:val="center"/>
        <w:rPr>
          <w:lang w:eastAsia="en-US"/>
        </w:rPr>
      </w:pPr>
      <w:r w:rsidRPr="009B3DB8">
        <w:t>1. Общая информация</w:t>
      </w:r>
    </w:p>
    <w:p w:rsidR="00270EC0" w:rsidRPr="009B3DB8" w:rsidRDefault="00270EC0" w:rsidP="009B7B05">
      <w:pPr>
        <w:shd w:val="clear" w:color="auto" w:fill="FFFFFF"/>
        <w:spacing w:line="240" w:lineRule="atLeast"/>
        <w:jc w:val="both"/>
      </w:pPr>
    </w:p>
    <w:tbl>
      <w:tblPr>
        <w:tblW w:w="0" w:type="auto"/>
        <w:tblInd w:w="-149" w:type="dxa"/>
        <w:tblLayout w:type="fixed"/>
        <w:tblCellMar>
          <w:left w:w="135" w:type="dxa"/>
          <w:right w:w="135" w:type="dxa"/>
        </w:tblCellMar>
        <w:tblLook w:val="00A0" w:firstRow="1" w:lastRow="0" w:firstColumn="1" w:lastColumn="0" w:noHBand="0" w:noVBand="0"/>
      </w:tblPr>
      <w:tblGrid>
        <w:gridCol w:w="5985"/>
        <w:gridCol w:w="3229"/>
      </w:tblGrid>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Полное наименование субъекта малого предпринимательства   г. Переславля-Залесского (далее – СМП)</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Организационно-правовая форма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Дата регистрации субъекта малого предпринимательства</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(дата, место и орган регистрации)</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ОГРН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ИНН/КПП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Код ОКВЭД, зарегистрированный как основной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Место реализации бизнес-плана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Срок окупаемости бизнес-плана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Размер уставного капитала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Учредители (для юридического лица): число, состав, доли и адреса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Адрес почтовый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Адрес фактического местонахождения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Контакты:</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служебный телефон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факс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сотовый телефон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адрес электронной почты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веб-сайт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2. Учредитель* (для юридического лица) или индивидуальный предприниматель</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5985"/>
        <w:gridCol w:w="3229"/>
      </w:tblGrid>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Ф.И.О.</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Дата рождения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Данные паспорта:</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серия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номер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кем выдан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дата выдачи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lastRenderedPageBreak/>
              <w:t xml:space="preserve">Адрес места регистрации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Контактные телефоны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 xml:space="preserve">Электронная почта </w:t>
            </w:r>
          </w:p>
        </w:tc>
        <w:tc>
          <w:tcPr>
            <w:tcW w:w="32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*Информация по каждому учредителю юридического лица, претендующего на предоставление гранта начинающим субъектам малого предпринимательства   г. Переславля-Залесского (далее – грант).</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center"/>
        <w:rPr>
          <w:lang w:eastAsia="ru-RU"/>
        </w:rPr>
      </w:pPr>
      <w:r w:rsidRPr="009B3DB8">
        <w:rPr>
          <w:lang w:eastAsia="ru-RU"/>
        </w:rPr>
        <w:t>3. Образование учредителя* (для юридического лица) или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ind w:firstLine="709"/>
        <w:jc w:val="center"/>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1985"/>
        <w:gridCol w:w="1559"/>
        <w:gridCol w:w="1977"/>
        <w:gridCol w:w="1843"/>
        <w:gridCol w:w="1992"/>
      </w:tblGrid>
      <w:tr w:rsidR="00270EC0" w:rsidRPr="009B3DB8" w:rsidTr="009B7B05">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поступления в учебное заведение </w:t>
            </w: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окончания учебного заведения </w:t>
            </w:r>
          </w:p>
        </w:tc>
        <w:tc>
          <w:tcPr>
            <w:tcW w:w="1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Наименова-ние</w:t>
            </w:r>
            <w:proofErr w:type="spellEnd"/>
            <w:r w:rsidRPr="009B3DB8">
              <w:rPr>
                <w:lang w:eastAsia="ru-RU"/>
              </w:rPr>
              <w:t xml:space="preserve"> учебного заведения </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Квалифика-ция</w:t>
            </w:r>
            <w:proofErr w:type="spellEnd"/>
            <w:r w:rsidRPr="009B3DB8">
              <w:rPr>
                <w:lang w:eastAsia="ru-RU"/>
              </w:rPr>
              <w:t xml:space="preserve"> </w:t>
            </w:r>
          </w:p>
        </w:tc>
        <w:tc>
          <w:tcPr>
            <w:tcW w:w="1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Специали-зация</w:t>
            </w:r>
            <w:proofErr w:type="spellEnd"/>
            <w:r w:rsidRPr="009B3DB8">
              <w:rPr>
                <w:lang w:eastAsia="ru-RU"/>
              </w:rPr>
              <w:t xml:space="preserve"> </w:t>
            </w:r>
          </w:p>
        </w:tc>
      </w:tr>
      <w:tr w:rsidR="00270EC0" w:rsidRPr="009B3DB8" w:rsidTr="009B7B05">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7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*Информация по каждому учредителю юридического лица, претендующего на предоставление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При неполном высшем (среднем) образовании представляется справка из учебного заведения.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center"/>
        <w:rPr>
          <w:lang w:eastAsia="ru-RU"/>
        </w:rPr>
      </w:pPr>
      <w:r w:rsidRPr="009B3DB8">
        <w:rPr>
          <w:lang w:eastAsia="ru-RU"/>
        </w:rPr>
        <w:t>4. Опыт работы учредителя* (для юридического лица) или индивидуального предпринимателя</w:t>
      </w:r>
    </w:p>
    <w:p w:rsidR="00270EC0" w:rsidRPr="009B3DB8" w:rsidRDefault="00270EC0" w:rsidP="009B7B05">
      <w:pPr>
        <w:widowControl w:val="0"/>
        <w:shd w:val="clear" w:color="auto" w:fill="FFFFFF"/>
        <w:autoSpaceDE w:val="0"/>
        <w:autoSpaceDN w:val="0"/>
        <w:adjustRightInd w:val="0"/>
        <w:spacing w:line="240" w:lineRule="atLeast"/>
        <w:ind w:firstLine="709"/>
        <w:jc w:val="center"/>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1843"/>
        <w:gridCol w:w="1843"/>
        <w:gridCol w:w="1984"/>
        <w:gridCol w:w="1560"/>
        <w:gridCol w:w="2126"/>
      </w:tblGrid>
      <w:tr w:rsidR="00270EC0" w:rsidRPr="009B3DB8" w:rsidTr="009B7B05">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поступления на работу </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увольнения с работы </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Наимено-вание</w:t>
            </w:r>
            <w:proofErr w:type="spellEnd"/>
            <w:r w:rsidRPr="009B3DB8">
              <w:rPr>
                <w:lang w:eastAsia="ru-RU"/>
              </w:rPr>
              <w:t xml:space="preserve"> предприятия (организации)</w:t>
            </w:r>
          </w:p>
        </w:tc>
        <w:tc>
          <w:tcPr>
            <w:tcW w:w="156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Занима-емая</w:t>
            </w:r>
            <w:proofErr w:type="spellEnd"/>
            <w:r w:rsidRPr="009B3DB8">
              <w:rPr>
                <w:lang w:eastAsia="ru-RU"/>
              </w:rPr>
              <w:t xml:space="preserve"> должность </w:t>
            </w: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Выполняемые обязанности </w:t>
            </w:r>
          </w:p>
        </w:tc>
      </w:tr>
      <w:tr w:rsidR="00270EC0" w:rsidRPr="009B3DB8" w:rsidTr="009B7B05">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6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6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*Информация по каждому учредителю юридического лица, претендующего на получение гранта.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5. Источники и сумма инвестиций в бизнес-план (рублей)</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5245"/>
        <w:gridCol w:w="1418"/>
        <w:gridCol w:w="2693"/>
      </w:tblGrid>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Наименование показателя</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Рублей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Доля в процентах к сумме гранта </w:t>
            </w: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Затраты по бизнес-плану - всего</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х </w:t>
            </w: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собственные средства </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указать </w:t>
            </w: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средства гранта </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100%</w:t>
            </w: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Сумма гранта, приходящаяся на одного учредителя, претендующего на предоставление гранта</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6. Показатели по труду и заработной плате</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5954"/>
        <w:gridCol w:w="1843"/>
        <w:gridCol w:w="1701"/>
      </w:tblGrid>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7" w:hanging="7"/>
              <w:rPr>
                <w:lang w:eastAsia="ru-RU"/>
              </w:rPr>
            </w:pPr>
            <w:r w:rsidRPr="009B3DB8">
              <w:rPr>
                <w:lang w:eastAsia="ru-RU"/>
              </w:rPr>
              <w:t xml:space="preserve">Наименование показателя </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последний период на дату подачи заявки </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 окончании реализации бизнес-плана </w:t>
            </w:r>
          </w:p>
        </w:tc>
      </w:tr>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7" w:hanging="7"/>
              <w:rPr>
                <w:lang w:eastAsia="ru-RU"/>
              </w:rPr>
            </w:pPr>
            <w:r w:rsidRPr="009B3DB8">
              <w:rPr>
                <w:lang w:eastAsia="ru-RU"/>
              </w:rPr>
              <w:t>Средняя численность работников (человек)</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7" w:hanging="7"/>
              <w:rPr>
                <w:lang w:eastAsia="ru-RU"/>
              </w:rPr>
            </w:pPr>
            <w:r w:rsidRPr="009B3DB8">
              <w:rPr>
                <w:lang w:eastAsia="ru-RU"/>
              </w:rPr>
              <w:lastRenderedPageBreak/>
              <w:t>в том числе среднесписочная численность работников (человек)</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95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7" w:hanging="7"/>
              <w:rPr>
                <w:lang w:eastAsia="ru-RU"/>
              </w:rPr>
            </w:pPr>
            <w:r w:rsidRPr="009B3DB8">
              <w:rPr>
                <w:lang w:eastAsia="ru-RU"/>
              </w:rPr>
              <w:t xml:space="preserve">Среднемесячная заработная плата* (рублей) </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Среднемесячная заработная плата не может быть ниже прожиточного минимума, установленного для трудоспособного населения  г. Переславля-Залесского на дату подачи заявки.</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 xml:space="preserve">7. Налоги и отчисления во внебюджетные фонды </w:t>
      </w:r>
    </w:p>
    <w:p w:rsidR="00270EC0" w:rsidRPr="009B3DB8" w:rsidRDefault="00270EC0" w:rsidP="009B7B05">
      <w:pPr>
        <w:widowControl w:val="0"/>
        <w:shd w:val="clear" w:color="auto" w:fill="FFFFFF"/>
        <w:autoSpaceDE w:val="0"/>
        <w:autoSpaceDN w:val="0"/>
        <w:adjustRightInd w:val="0"/>
        <w:spacing w:line="240" w:lineRule="atLeast"/>
        <w:jc w:val="right"/>
        <w:rPr>
          <w:lang w:eastAsia="ru-RU"/>
        </w:rPr>
      </w:pPr>
      <w:r w:rsidRPr="009B3DB8">
        <w:rPr>
          <w:lang w:eastAsia="ru-RU"/>
        </w:rPr>
        <w:t>(рублей)</w:t>
      </w:r>
    </w:p>
    <w:tbl>
      <w:tblPr>
        <w:tblW w:w="0" w:type="auto"/>
        <w:tblInd w:w="-149" w:type="dxa"/>
        <w:tblLayout w:type="fixed"/>
        <w:tblCellMar>
          <w:left w:w="135" w:type="dxa"/>
          <w:right w:w="135" w:type="dxa"/>
        </w:tblCellMar>
        <w:tblLook w:val="00A0" w:firstRow="1" w:lastRow="0" w:firstColumn="1" w:lastColumn="0" w:noHBand="0" w:noVBand="0"/>
      </w:tblPr>
      <w:tblGrid>
        <w:gridCol w:w="5670"/>
        <w:gridCol w:w="1701"/>
        <w:gridCol w:w="1985"/>
      </w:tblGrid>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показателя </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последний период на дату подачи заявки </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 окончании реализации бизнес-плана </w:t>
            </w: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Перечисления налогов в бюджеты всех уровней и отчисления во внебюджетные фонды - всего</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 федеральный бюджет </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 областной бюджет </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 местный бюджет </w:t>
            </w:r>
          </w:p>
        </w:tc>
        <w:tc>
          <w:tcPr>
            <w:tcW w:w="170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pPr>
    </w:p>
    <w:p w:rsidR="00270EC0" w:rsidRPr="009B3DB8" w:rsidRDefault="00270EC0" w:rsidP="009B7B05">
      <w:pPr>
        <w:widowControl w:val="0"/>
        <w:shd w:val="clear" w:color="auto" w:fill="FFFFFF"/>
        <w:autoSpaceDE w:val="0"/>
        <w:autoSpaceDN w:val="0"/>
        <w:adjustRightInd w:val="0"/>
        <w:spacing w:line="240" w:lineRule="atLeast"/>
        <w:ind w:firstLine="709"/>
        <w:jc w:val="both"/>
      </w:pPr>
      <w:r w:rsidRPr="009B3DB8">
        <w:t>Достоверность представленной в анкете информации подтверждаю.</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en-US"/>
        </w:rPr>
      </w:pP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 xml:space="preserve"> «____»__________________ 20___г.</w:t>
      </w:r>
    </w:p>
    <w:tbl>
      <w:tblPr>
        <w:tblW w:w="0" w:type="auto"/>
        <w:tblInd w:w="135" w:type="dxa"/>
        <w:tblLayout w:type="fixed"/>
        <w:tblCellMar>
          <w:left w:w="135" w:type="dxa"/>
          <w:right w:w="135" w:type="dxa"/>
        </w:tblCellMar>
        <w:tblLook w:val="00A0" w:firstRow="1" w:lastRow="0" w:firstColumn="1" w:lastColumn="0" w:noHBand="0" w:noVBand="0"/>
      </w:tblPr>
      <w:tblGrid>
        <w:gridCol w:w="4253"/>
        <w:gridCol w:w="1843"/>
        <w:gridCol w:w="360"/>
        <w:gridCol w:w="2758"/>
      </w:tblGrid>
      <w:tr w:rsidR="00270EC0" w:rsidRPr="009B3DB8" w:rsidTr="009B7B05">
        <w:tc>
          <w:tcPr>
            <w:tcW w:w="4253"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Должность руководителя субъекта малого предпринимательства </w:t>
            </w:r>
          </w:p>
        </w:tc>
        <w:tc>
          <w:tcPr>
            <w:tcW w:w="1843"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8"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253"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1843"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8"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4253"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Главный бухгалтер субъекта малого предпринимательства </w:t>
            </w:r>
          </w:p>
        </w:tc>
        <w:tc>
          <w:tcPr>
            <w:tcW w:w="1843"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8"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r w:rsidR="00270EC0" w:rsidRPr="009B3DB8" w:rsidTr="009B7B05">
        <w:tc>
          <w:tcPr>
            <w:tcW w:w="4253" w:type="dxa"/>
          </w:tcPr>
          <w:p w:rsidR="00270EC0" w:rsidRPr="009B3DB8" w:rsidRDefault="00270EC0">
            <w:pPr>
              <w:widowControl w:val="0"/>
              <w:shd w:val="clear" w:color="auto" w:fill="FFFFFF"/>
              <w:autoSpaceDE w:val="0"/>
              <w:autoSpaceDN w:val="0"/>
              <w:adjustRightInd w:val="0"/>
              <w:spacing w:line="240" w:lineRule="atLeast"/>
              <w:ind w:hanging="135"/>
              <w:rPr>
                <w:lang w:eastAsia="ru-RU"/>
              </w:rPr>
            </w:pPr>
            <w:r w:rsidRPr="009B3DB8">
              <w:rPr>
                <w:lang w:eastAsia="ru-RU"/>
              </w:rPr>
              <w:t>М.П.</w:t>
            </w:r>
          </w:p>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8" w:type="dxa"/>
            <w:tcBorders>
              <w:top w:val="single" w:sz="2" w:space="0" w:color="auto"/>
              <w:left w:val="nil"/>
              <w:bottom w:val="nil"/>
              <w:right w:val="nil"/>
            </w:tcBorders>
          </w:tcPr>
          <w:p w:rsidR="00270EC0"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p w:rsidR="00270EC0"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bl>
    <w:p w:rsidR="00270EC0" w:rsidRPr="009B3DB8" w:rsidRDefault="00270EC0" w:rsidP="009B7B05">
      <w:pPr>
        <w:suppressAutoHyphens w:val="0"/>
        <w:rPr>
          <w:sz w:val="28"/>
          <w:szCs w:val="28"/>
          <w:lang w:eastAsia="ru-RU"/>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536"/>
        <w:gridCol w:w="4820"/>
      </w:tblGrid>
      <w:tr w:rsidR="00270EC0" w:rsidRPr="009B3DB8" w:rsidTr="009B7B05">
        <w:tc>
          <w:tcPr>
            <w:tcW w:w="4536" w:type="dxa"/>
          </w:tcPr>
          <w:p w:rsidR="00270EC0"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p>
        </w:tc>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8" w:name="Приложение_3_гранты"/>
            <w:r w:rsidRPr="009B3DB8">
              <w:rPr>
                <w:lang w:eastAsia="ru-RU"/>
              </w:rPr>
              <w:t>Приложение 3</w:t>
            </w:r>
            <w:bookmarkEnd w:id="8"/>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грантов начинающим субъектам малого предпринимательства</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РАСЧЁТ</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размера гранта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___________________________________________________________________________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jc w:val="center"/>
        <w:rPr>
          <w:b/>
          <w:sz w:val="20"/>
          <w:szCs w:val="20"/>
          <w:lang w:eastAsia="ru-RU"/>
        </w:rPr>
      </w:pPr>
      <w:r w:rsidRPr="009B3DB8">
        <w:rPr>
          <w:b/>
          <w:sz w:val="20"/>
          <w:szCs w:val="20"/>
          <w:lang w:eastAsia="ru-RU"/>
        </w:rPr>
        <w:t>(полное наименование субъекта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jc w:val="both"/>
        <w:rPr>
          <w:sz w:val="20"/>
          <w:szCs w:val="20"/>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567"/>
        <w:gridCol w:w="4536"/>
        <w:gridCol w:w="1220"/>
        <w:gridCol w:w="851"/>
        <w:gridCol w:w="950"/>
        <w:gridCol w:w="1182"/>
      </w:tblGrid>
      <w:tr w:rsidR="00270EC0" w:rsidRPr="009B3DB8" w:rsidTr="009B7B05">
        <w:tc>
          <w:tcPr>
            <w:tcW w:w="567" w:type="dxa"/>
            <w:vMerge w:val="restart"/>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 п/п</w:t>
            </w:r>
          </w:p>
        </w:tc>
        <w:tc>
          <w:tcPr>
            <w:tcW w:w="4536" w:type="dxa"/>
            <w:vMerge w:val="restart"/>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Направление затрат </w:t>
            </w:r>
          </w:p>
        </w:tc>
        <w:tc>
          <w:tcPr>
            <w:tcW w:w="4203" w:type="dxa"/>
            <w:gridSpan w:val="4"/>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Документ </w:t>
            </w:r>
          </w:p>
        </w:tc>
      </w:tr>
      <w:tr w:rsidR="00270EC0" w:rsidRPr="009B3DB8" w:rsidTr="009B7B05">
        <w:tc>
          <w:tcPr>
            <w:tcW w:w="567" w:type="dxa"/>
            <w:vMerge/>
            <w:tcBorders>
              <w:top w:val="single" w:sz="2" w:space="0" w:color="auto"/>
              <w:left w:val="single" w:sz="2" w:space="0" w:color="auto"/>
              <w:bottom w:val="single" w:sz="2" w:space="0" w:color="FFFFFF"/>
              <w:right w:val="single" w:sz="2" w:space="0" w:color="auto"/>
            </w:tcBorders>
            <w:vAlign w:val="center"/>
          </w:tcPr>
          <w:p w:rsidR="00270EC0" w:rsidRPr="009B3DB8" w:rsidRDefault="00270EC0">
            <w:pPr>
              <w:suppressAutoHyphens w:val="0"/>
              <w:rPr>
                <w:lang w:eastAsia="ru-RU"/>
              </w:rPr>
            </w:pPr>
          </w:p>
        </w:tc>
        <w:tc>
          <w:tcPr>
            <w:tcW w:w="4536" w:type="dxa"/>
            <w:vMerge/>
            <w:tcBorders>
              <w:top w:val="single" w:sz="2" w:space="0" w:color="auto"/>
              <w:left w:val="single" w:sz="2" w:space="0" w:color="auto"/>
              <w:bottom w:val="nil"/>
              <w:right w:val="single" w:sz="2" w:space="0" w:color="auto"/>
            </w:tcBorders>
            <w:vAlign w:val="center"/>
          </w:tcPr>
          <w:p w:rsidR="00270EC0" w:rsidRPr="009B3DB8" w:rsidRDefault="00270EC0">
            <w:pPr>
              <w:suppressAutoHyphens w:val="0"/>
              <w:rPr>
                <w:lang w:eastAsia="ru-RU"/>
              </w:rPr>
            </w:pPr>
          </w:p>
        </w:tc>
        <w:tc>
          <w:tcPr>
            <w:tcW w:w="1220" w:type="dxa"/>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наиме</w:t>
            </w:r>
            <w:proofErr w:type="spellEnd"/>
            <w:r w:rsidRPr="009B3DB8">
              <w:rPr>
                <w:lang w:eastAsia="ru-RU"/>
              </w:rPr>
              <w:t>-нова-</w:t>
            </w:r>
          </w:p>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ние</w:t>
            </w:r>
            <w:proofErr w:type="spellEnd"/>
            <w:r w:rsidRPr="009B3DB8">
              <w:rPr>
                <w:lang w:eastAsia="ru-RU"/>
              </w:rPr>
              <w:t xml:space="preserve"> </w:t>
            </w:r>
          </w:p>
        </w:tc>
        <w:tc>
          <w:tcPr>
            <w:tcW w:w="851" w:type="dxa"/>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w:t>
            </w:r>
          </w:p>
        </w:tc>
        <w:tc>
          <w:tcPr>
            <w:tcW w:w="950" w:type="dxa"/>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но-мер </w:t>
            </w:r>
          </w:p>
        </w:tc>
        <w:tc>
          <w:tcPr>
            <w:tcW w:w="1182" w:type="dxa"/>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сумма (</w:t>
            </w:r>
            <w:proofErr w:type="spellStart"/>
            <w:r w:rsidRPr="009B3DB8">
              <w:rPr>
                <w:lang w:eastAsia="ru-RU"/>
              </w:rPr>
              <w:t>руб</w:t>
            </w:r>
            <w:proofErr w:type="spellEnd"/>
            <w:r w:rsidRPr="009B3DB8">
              <w:rPr>
                <w:lang w:eastAsia="ru-RU"/>
              </w:rPr>
              <w:t>-лей)</w:t>
            </w:r>
          </w:p>
        </w:tc>
      </w:tr>
    </w:tbl>
    <w:p w:rsidR="00270EC0" w:rsidRPr="009B3DB8" w:rsidRDefault="00270EC0" w:rsidP="009B7B05">
      <w:pPr>
        <w:shd w:val="clear" w:color="auto" w:fill="FFFFFF"/>
        <w:spacing w:line="24" w:lineRule="auto"/>
        <w:rPr>
          <w:lang w:eastAsia="en-US"/>
        </w:rPr>
      </w:pPr>
    </w:p>
    <w:tbl>
      <w:tblPr>
        <w:tblW w:w="0" w:type="auto"/>
        <w:tblInd w:w="-149" w:type="dxa"/>
        <w:tblLayout w:type="fixed"/>
        <w:tblCellMar>
          <w:left w:w="135" w:type="dxa"/>
          <w:right w:w="135" w:type="dxa"/>
        </w:tblCellMar>
        <w:tblLook w:val="00A0" w:firstRow="1" w:lastRow="0" w:firstColumn="1" w:lastColumn="0" w:noHBand="0" w:noVBand="0"/>
      </w:tblPr>
      <w:tblGrid>
        <w:gridCol w:w="567"/>
        <w:gridCol w:w="4536"/>
        <w:gridCol w:w="1220"/>
        <w:gridCol w:w="851"/>
        <w:gridCol w:w="950"/>
        <w:gridCol w:w="1182"/>
      </w:tblGrid>
      <w:tr w:rsidR="00270EC0" w:rsidRPr="009B3DB8" w:rsidTr="009B7B05">
        <w:trPr>
          <w:tblHeader/>
        </w:trPr>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3</w:t>
            </w: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6</w:t>
            </w: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Государственная регистрация юридического лица или индиви</w:t>
            </w:r>
            <w:r w:rsidRPr="009B3DB8">
              <w:rPr>
                <w:lang w:eastAsia="ru-RU"/>
              </w:rPr>
              <w:softHyphen/>
              <w:t>дуального предпринимателя</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Приобретение основных средств и производственного оборудования (кроме зданий, сооружений, легковых автомобилей)</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3.</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Приобретение лицензионного программного обеспечения</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Разработка, согласование и экспертиза проектно-сметной до</w:t>
            </w:r>
            <w:r w:rsidRPr="009B3DB8">
              <w:rPr>
                <w:lang w:eastAsia="ru-RU"/>
              </w:rPr>
              <w:softHyphen/>
              <w:t>кументации</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Приобретение сельскохозяйственных животных</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6. </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spacing w:val="2"/>
                <w:lang w:eastAsia="ru-RU"/>
              </w:rPr>
              <w:t>У</w:t>
            </w:r>
            <w:r w:rsidRPr="009B3DB8">
              <w:t xml:space="preserve">плата арендных платежей по договорам аренды нежилых помещений, за исключением аренды нежилых помещений объектов инфраструктуры поддержки субъектов малого и среднего предпринимательства </w:t>
            </w:r>
            <w:r w:rsidRPr="009B3DB8">
              <w:rPr>
                <w:lang w:eastAsia="ru-RU"/>
              </w:rPr>
              <w:t xml:space="preserve">  г. Переславля-Залесского</w:t>
            </w:r>
            <w:r w:rsidRPr="009B3DB8">
              <w:t>, созданных при участии администрации  г. Переславля-Залесского</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lastRenderedPageBreak/>
              <w:t>7.</w:t>
            </w:r>
          </w:p>
        </w:tc>
        <w:tc>
          <w:tcPr>
            <w:tcW w:w="453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Выплаты  по передаче прав на франшизу (паушальный взнос) и приобретение оборудования при заключении договора </w:t>
            </w:r>
            <w:proofErr w:type="spellStart"/>
            <w:r w:rsidRPr="009B3DB8">
              <w:rPr>
                <w:lang w:eastAsia="ru-RU"/>
              </w:rPr>
              <w:t>коммерчес</w:t>
            </w:r>
            <w:proofErr w:type="spellEnd"/>
            <w:r w:rsidRPr="009B3DB8">
              <w:rPr>
                <w:lang w:eastAsia="ru-RU"/>
              </w:rPr>
              <w:t>-кой концессии в том числе:</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tc>
        <w:tc>
          <w:tcPr>
            <w:tcW w:w="122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85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9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Итого затрат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85% от затрат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Максимальная сумма гранта на 1 начинающего предпринимателя, рублей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300000 </w:t>
            </w: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Количество учредителей, включенных в приоритетную целевую группу, человек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Сумма гранта, равная произведению максимальной суммы гранта на число учредителей, включенных в приоритетную целевую группу, рублей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8124" w:type="dxa"/>
            <w:gridSpan w:val="5"/>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Размер запрашиваемого гранта, рублей </w:t>
            </w:r>
          </w:p>
        </w:tc>
        <w:tc>
          <w:tcPr>
            <w:tcW w:w="118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Документы, подтверждающие затраты в соответствии с требованиями пунктов 3.7 - 3.12 раздела 3 Порядка предоставления грантов начинающим субъектам малого предпринимательства   г. Переславля-Залесского (товарно-транспортные накладные, акты приема-передачи, счета, счета-фактуры и т.п.), прилагаются на __________ л. в количестве ____ экз.</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Размер запрашиваемого гранта____________________________ рублей.</w:t>
      </w:r>
    </w:p>
    <w:p w:rsidR="00270EC0" w:rsidRPr="009B3DB8" w:rsidRDefault="00270EC0" w:rsidP="009B7B05">
      <w:pPr>
        <w:widowControl w:val="0"/>
        <w:shd w:val="clear" w:color="auto" w:fill="FFFFFF"/>
        <w:autoSpaceDE w:val="0"/>
        <w:autoSpaceDN w:val="0"/>
        <w:adjustRightInd w:val="0"/>
        <w:spacing w:line="240" w:lineRule="atLeast"/>
        <w:jc w:val="center"/>
        <w:rPr>
          <w:sz w:val="20"/>
          <w:szCs w:val="20"/>
          <w:lang w:eastAsia="ru-RU"/>
        </w:rPr>
      </w:pPr>
      <w:r w:rsidRPr="009B3DB8">
        <w:rPr>
          <w:sz w:val="20"/>
          <w:szCs w:val="20"/>
          <w:lang w:eastAsia="ru-RU"/>
        </w:rPr>
        <w:t xml:space="preserve">                                          (сумма цифрами и прописью)</w:t>
      </w:r>
    </w:p>
    <w:p w:rsidR="00270EC0" w:rsidRPr="009B3DB8" w:rsidRDefault="00270EC0" w:rsidP="009B7B05">
      <w:pPr>
        <w:widowControl w:val="0"/>
        <w:shd w:val="clear" w:color="auto" w:fill="FFFFFF"/>
        <w:autoSpaceDE w:val="0"/>
        <w:autoSpaceDN w:val="0"/>
        <w:adjustRightInd w:val="0"/>
        <w:spacing w:line="240" w:lineRule="atLeast"/>
        <w:jc w:val="both"/>
        <w:rPr>
          <w:sz w:val="20"/>
          <w:szCs w:val="20"/>
          <w:lang w:eastAsia="ru-RU"/>
        </w:rPr>
      </w:pPr>
      <w:r w:rsidRPr="009B3DB8">
        <w:rPr>
          <w:sz w:val="20"/>
          <w:szCs w:val="20"/>
          <w:lang w:eastAsia="ru-RU"/>
        </w:rPr>
        <w:t>М.П.</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«____»__________________ 20___г.</w:t>
      </w:r>
    </w:p>
    <w:tbl>
      <w:tblPr>
        <w:tblW w:w="0" w:type="auto"/>
        <w:tblInd w:w="-149" w:type="dxa"/>
        <w:tblLayout w:type="fixed"/>
        <w:tblCellMar>
          <w:left w:w="135" w:type="dxa"/>
          <w:right w:w="135" w:type="dxa"/>
        </w:tblCellMar>
        <w:tblLook w:val="00A0" w:firstRow="1" w:lastRow="0" w:firstColumn="1" w:lastColumn="0" w:noHBand="0" w:noVBand="0"/>
      </w:tblPr>
      <w:tblGrid>
        <w:gridCol w:w="3402"/>
        <w:gridCol w:w="2475"/>
        <w:gridCol w:w="360"/>
        <w:gridCol w:w="2977"/>
      </w:tblGrid>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Должность руководителя субъекта малого предпринимательства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977"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7"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Главный бухгалтер субъекта малого предпринимательства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7"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p w:rsidR="00270EC0" w:rsidRPr="009B3DB8" w:rsidRDefault="00270EC0" w:rsidP="0085413C">
            <w:pPr>
              <w:jc w:val="righ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7"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bl>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820"/>
        <w:gridCol w:w="4678"/>
      </w:tblGrid>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p>
        </w:tc>
        <w:tc>
          <w:tcPr>
            <w:tcW w:w="4678"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9" w:name="Приложение_4_гранты"/>
            <w:r w:rsidRPr="009B3DB8">
              <w:rPr>
                <w:lang w:eastAsia="ru-RU"/>
              </w:rPr>
              <w:t>Приложение 4</w:t>
            </w:r>
            <w:bookmarkEnd w:id="9"/>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грантов начинающим субъектам малого предпринимательства   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autoSpaceDE w:val="0"/>
        <w:autoSpaceDN w:val="0"/>
        <w:adjustRightInd w:val="0"/>
        <w:jc w:val="center"/>
        <w:rPr>
          <w:b/>
          <w:lang w:eastAsia="ru-RU"/>
        </w:rPr>
      </w:pPr>
      <w:r w:rsidRPr="009B3DB8">
        <w:rPr>
          <w:b/>
          <w:lang w:eastAsia="ru-RU"/>
        </w:rPr>
        <w:t>БИЗНЕС-ПЛАН</w:t>
      </w:r>
    </w:p>
    <w:p w:rsidR="00270EC0" w:rsidRPr="009B3DB8" w:rsidRDefault="00270EC0" w:rsidP="009B7B05">
      <w:pPr>
        <w:widowControl w:val="0"/>
        <w:autoSpaceDE w:val="0"/>
        <w:autoSpaceDN w:val="0"/>
        <w:adjustRightInd w:val="0"/>
        <w:jc w:val="both"/>
        <w:rPr>
          <w:b/>
          <w:lang w:eastAsia="ru-RU"/>
        </w:rPr>
      </w:pPr>
      <w:r w:rsidRPr="009B3DB8">
        <w:rPr>
          <w:b/>
          <w:lang w:eastAsia="ru-RU"/>
        </w:rPr>
        <w:t>__________________________________________________________________</w:t>
      </w:r>
    </w:p>
    <w:p w:rsidR="00270EC0" w:rsidRPr="009B3DB8" w:rsidRDefault="00270EC0" w:rsidP="009B7B05">
      <w:pPr>
        <w:widowControl w:val="0"/>
        <w:autoSpaceDE w:val="0"/>
        <w:autoSpaceDN w:val="0"/>
        <w:adjustRightInd w:val="0"/>
        <w:jc w:val="center"/>
        <w:rPr>
          <w:b/>
          <w:sz w:val="20"/>
          <w:szCs w:val="20"/>
          <w:lang w:eastAsia="ru-RU"/>
        </w:rPr>
      </w:pPr>
      <w:r w:rsidRPr="009B3DB8">
        <w:rPr>
          <w:b/>
          <w:sz w:val="20"/>
          <w:szCs w:val="20"/>
          <w:lang w:eastAsia="ru-RU"/>
        </w:rPr>
        <w:t>(наименование бизнес-плана)</w:t>
      </w:r>
    </w:p>
    <w:p w:rsidR="00270EC0" w:rsidRPr="009B3DB8" w:rsidRDefault="00270EC0" w:rsidP="009B7B05">
      <w:pPr>
        <w:widowControl w:val="0"/>
        <w:autoSpaceDE w:val="0"/>
        <w:autoSpaceDN w:val="0"/>
        <w:adjustRightInd w:val="0"/>
        <w:jc w:val="center"/>
        <w:rPr>
          <w:lang w:eastAsia="ru-RU"/>
        </w:rPr>
      </w:pPr>
    </w:p>
    <w:p w:rsidR="00270EC0" w:rsidRPr="009B3DB8" w:rsidRDefault="00270EC0" w:rsidP="009B7B05">
      <w:pPr>
        <w:widowControl w:val="0"/>
        <w:autoSpaceDE w:val="0"/>
        <w:autoSpaceDN w:val="0"/>
        <w:adjustRightInd w:val="0"/>
        <w:spacing w:line="240" w:lineRule="atLeast"/>
        <w:jc w:val="center"/>
        <w:rPr>
          <w:lang w:eastAsia="ru-RU"/>
        </w:rPr>
      </w:pPr>
      <w:r w:rsidRPr="009B3DB8">
        <w:rPr>
          <w:lang w:eastAsia="ru-RU"/>
        </w:rPr>
        <w:t xml:space="preserve">1. Общая информация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371"/>
        <w:gridCol w:w="1985"/>
      </w:tblGrid>
      <w:tr w:rsidR="00270EC0" w:rsidRPr="009B3DB8" w:rsidTr="009B7B05">
        <w:trPr>
          <w:trHeight w:val="400"/>
        </w:trPr>
        <w:tc>
          <w:tcPr>
            <w:tcW w:w="7371" w:type="dxa"/>
          </w:tcPr>
          <w:p w:rsidR="00270EC0" w:rsidRPr="009B3DB8" w:rsidRDefault="00270EC0">
            <w:pPr>
              <w:spacing w:line="276" w:lineRule="auto"/>
              <w:jc w:val="both"/>
              <w:rPr>
                <w:lang w:eastAsia="ru-RU"/>
              </w:rPr>
            </w:pPr>
            <w:r w:rsidRPr="009B3DB8">
              <w:rPr>
                <w:lang w:eastAsia="ru-RU"/>
              </w:rPr>
              <w:t xml:space="preserve">Наименование юридического лица </w:t>
            </w:r>
          </w:p>
          <w:p w:rsidR="00270EC0" w:rsidRPr="009B3DB8" w:rsidRDefault="00270EC0">
            <w:pPr>
              <w:spacing w:line="276" w:lineRule="auto"/>
              <w:jc w:val="both"/>
              <w:rPr>
                <w:lang w:eastAsia="ru-RU"/>
              </w:rPr>
            </w:pPr>
            <w:r w:rsidRPr="009B3DB8">
              <w:rPr>
                <w:lang w:eastAsia="ru-RU"/>
              </w:rPr>
              <w:t>или Ф.И.О. индивидуального предпринимателя</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Организационно-правовая форма малого предприятия</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Дата составления бизнес-плана</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Срок реализации бизнес-плана</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Срок окупаемости бизнес-плана</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Система налогообложения, применяемая соискателем</w:t>
            </w:r>
          </w:p>
        </w:tc>
        <w:tc>
          <w:tcPr>
            <w:tcW w:w="1985" w:type="dxa"/>
          </w:tcPr>
          <w:p w:rsidR="00270EC0" w:rsidRPr="009B3DB8" w:rsidRDefault="00270EC0">
            <w:pPr>
              <w:spacing w:line="276" w:lineRule="auto"/>
              <w:jc w:val="both"/>
              <w:rPr>
                <w:lang w:eastAsia="ru-RU"/>
              </w:rPr>
            </w:pPr>
          </w:p>
        </w:tc>
      </w:tr>
      <w:tr w:rsidR="00270EC0" w:rsidRPr="009B3DB8" w:rsidTr="009B7B05">
        <w:trPr>
          <w:trHeight w:val="800"/>
        </w:trPr>
        <w:tc>
          <w:tcPr>
            <w:tcW w:w="7371" w:type="dxa"/>
          </w:tcPr>
          <w:p w:rsidR="00270EC0" w:rsidRPr="009B3DB8" w:rsidRDefault="00270EC0">
            <w:pPr>
              <w:spacing w:line="276" w:lineRule="auto"/>
              <w:jc w:val="both"/>
              <w:rPr>
                <w:lang w:eastAsia="ru-RU"/>
              </w:rPr>
            </w:pPr>
            <w:r w:rsidRPr="009B3DB8">
              <w:rPr>
                <w:lang w:eastAsia="ru-RU"/>
              </w:rPr>
              <w:t xml:space="preserve">Планируемый объем платежей в бюджеты всех уровней и </w:t>
            </w:r>
          </w:p>
          <w:p w:rsidR="00270EC0" w:rsidRPr="009B3DB8" w:rsidRDefault="00270EC0">
            <w:pPr>
              <w:spacing w:line="276" w:lineRule="auto"/>
              <w:jc w:val="both"/>
              <w:rPr>
                <w:lang w:eastAsia="ru-RU"/>
              </w:rPr>
            </w:pPr>
            <w:r w:rsidRPr="009B3DB8">
              <w:rPr>
                <w:lang w:eastAsia="ru-RU"/>
              </w:rPr>
              <w:t>отчислений во внебюджетные фонды, включая налог на доходы физических лиц нарастающим итогом за весь период реализации бизнес-плана (но не менее чем за два года) (рублей)</w:t>
            </w:r>
          </w:p>
        </w:tc>
        <w:tc>
          <w:tcPr>
            <w:tcW w:w="1985" w:type="dxa"/>
          </w:tcPr>
          <w:p w:rsidR="00270EC0" w:rsidRPr="009B3DB8" w:rsidRDefault="00270EC0">
            <w:pPr>
              <w:spacing w:line="276" w:lineRule="auto"/>
              <w:jc w:val="both"/>
              <w:rPr>
                <w:lang w:eastAsia="ru-RU"/>
              </w:rPr>
            </w:pPr>
          </w:p>
        </w:tc>
      </w:tr>
      <w:tr w:rsidR="00270EC0" w:rsidRPr="009B3DB8" w:rsidTr="009B7B05">
        <w:trPr>
          <w:trHeight w:val="400"/>
        </w:trPr>
        <w:tc>
          <w:tcPr>
            <w:tcW w:w="7371" w:type="dxa"/>
          </w:tcPr>
          <w:p w:rsidR="00270EC0" w:rsidRPr="009B3DB8" w:rsidRDefault="00270EC0">
            <w:pPr>
              <w:spacing w:line="276" w:lineRule="auto"/>
              <w:jc w:val="both"/>
              <w:rPr>
                <w:lang w:eastAsia="ru-RU"/>
              </w:rPr>
            </w:pPr>
            <w:r w:rsidRPr="009B3DB8">
              <w:rPr>
                <w:lang w:eastAsia="ru-RU"/>
              </w:rPr>
              <w:t xml:space="preserve">Предполагаемое число создаваемых рабочих мест </w:t>
            </w:r>
          </w:p>
          <w:p w:rsidR="00270EC0" w:rsidRPr="009B3DB8" w:rsidRDefault="00270EC0">
            <w:pPr>
              <w:spacing w:line="276" w:lineRule="auto"/>
              <w:jc w:val="both"/>
              <w:rPr>
                <w:lang w:eastAsia="ru-RU"/>
              </w:rPr>
            </w:pPr>
            <w:r w:rsidRPr="009B3DB8">
              <w:rPr>
                <w:lang w:eastAsia="ru-RU"/>
              </w:rPr>
              <w:t>по окончании реализации бизнес-плана (единиц)</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Средняя заработная плата* в месяц (рублей)</w:t>
            </w:r>
          </w:p>
        </w:tc>
        <w:tc>
          <w:tcPr>
            <w:tcW w:w="1985" w:type="dxa"/>
          </w:tcPr>
          <w:p w:rsidR="00270EC0" w:rsidRPr="009B3DB8" w:rsidRDefault="00270EC0">
            <w:pPr>
              <w:spacing w:line="276" w:lineRule="auto"/>
              <w:jc w:val="both"/>
              <w:rPr>
                <w:lang w:eastAsia="ru-RU"/>
              </w:rPr>
            </w:pPr>
          </w:p>
        </w:tc>
      </w:tr>
    </w:tbl>
    <w:p w:rsidR="00270EC0" w:rsidRPr="009B3DB8" w:rsidRDefault="00270EC0" w:rsidP="009B7B05">
      <w:pPr>
        <w:ind w:firstLine="709"/>
        <w:jc w:val="both"/>
        <w:rPr>
          <w:lang w:eastAsia="ru-RU"/>
        </w:rPr>
      </w:pPr>
    </w:p>
    <w:p w:rsidR="00270EC0" w:rsidRPr="009B3DB8" w:rsidRDefault="00270EC0" w:rsidP="009B7B05">
      <w:pPr>
        <w:ind w:firstLine="709"/>
        <w:jc w:val="both"/>
        <w:rPr>
          <w:lang w:eastAsia="ru-RU"/>
        </w:rPr>
      </w:pPr>
      <w:r w:rsidRPr="009B3DB8">
        <w:rPr>
          <w:lang w:eastAsia="ru-RU"/>
        </w:rPr>
        <w:t>*Средняя заработная плата не может быть ниже прожиточного минимума для трудоспособного населения, установленного на территории   Ярославской области на дату подачи заявки.</w:t>
      </w:r>
    </w:p>
    <w:p w:rsidR="00270EC0" w:rsidRPr="009B3DB8" w:rsidRDefault="00270EC0" w:rsidP="009B7B05">
      <w:pPr>
        <w:jc w:val="center"/>
        <w:rPr>
          <w:lang w:eastAsia="ru-RU"/>
        </w:rPr>
      </w:pPr>
      <w:r w:rsidRPr="009B3DB8">
        <w:rPr>
          <w:lang w:eastAsia="ru-RU"/>
        </w:rPr>
        <w:t xml:space="preserve">Источники и сумма инвестиций в бизнес-проект </w:t>
      </w:r>
    </w:p>
    <w:p w:rsidR="00270EC0" w:rsidRPr="009B3DB8" w:rsidRDefault="00270EC0" w:rsidP="009B7B05">
      <w:pPr>
        <w:jc w:val="right"/>
        <w:rPr>
          <w:lang w:eastAsia="ru-RU"/>
        </w:rPr>
      </w:pPr>
      <w:r w:rsidRPr="009B3DB8">
        <w:rPr>
          <w:lang w:eastAsia="ru-RU"/>
        </w:rPr>
        <w:t>(рублей)</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A0" w:firstRow="1" w:lastRow="0" w:firstColumn="1" w:lastColumn="0" w:noHBand="0" w:noVBand="0"/>
      </w:tblPr>
      <w:tblGrid>
        <w:gridCol w:w="7371"/>
        <w:gridCol w:w="1985"/>
      </w:tblGrid>
      <w:tr w:rsidR="00270EC0" w:rsidRPr="009B3DB8" w:rsidTr="009B7B05">
        <w:trPr>
          <w:trHeight w:val="400"/>
        </w:trPr>
        <w:tc>
          <w:tcPr>
            <w:tcW w:w="7371" w:type="dxa"/>
          </w:tcPr>
          <w:p w:rsidR="00270EC0" w:rsidRPr="009B3DB8" w:rsidRDefault="00270EC0">
            <w:pPr>
              <w:spacing w:line="276" w:lineRule="auto"/>
              <w:ind w:left="-359" w:firstLine="359"/>
              <w:jc w:val="both"/>
              <w:rPr>
                <w:lang w:eastAsia="ru-RU"/>
              </w:rPr>
            </w:pPr>
            <w:r w:rsidRPr="009B3DB8">
              <w:rPr>
                <w:lang w:eastAsia="ru-RU"/>
              </w:rPr>
              <w:t>Всего</w:t>
            </w:r>
          </w:p>
          <w:p w:rsidR="00270EC0" w:rsidRPr="009B3DB8" w:rsidRDefault="00270EC0">
            <w:pPr>
              <w:spacing w:line="276" w:lineRule="auto"/>
              <w:jc w:val="both"/>
              <w:rPr>
                <w:lang w:eastAsia="ru-RU"/>
              </w:rPr>
            </w:pPr>
            <w:r w:rsidRPr="009B3DB8">
              <w:rPr>
                <w:lang w:eastAsia="ru-RU"/>
              </w:rPr>
              <w:t>в том числе:</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ind w:left="67"/>
              <w:jc w:val="both"/>
              <w:rPr>
                <w:lang w:val="en-US" w:eastAsia="ru-RU"/>
              </w:rPr>
            </w:pPr>
            <w:r w:rsidRPr="009B3DB8">
              <w:rPr>
                <w:lang w:eastAsia="ru-RU"/>
              </w:rPr>
              <w:t>собственные средства</w:t>
            </w:r>
            <w:r w:rsidRPr="009B3DB8">
              <w:rPr>
                <w:lang w:val="en-US" w:eastAsia="ru-RU"/>
              </w:rPr>
              <w:t xml:space="preserve"> </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привлеченные средства</w:t>
            </w:r>
          </w:p>
        </w:tc>
        <w:tc>
          <w:tcPr>
            <w:tcW w:w="1985" w:type="dxa"/>
          </w:tcPr>
          <w:p w:rsidR="00270EC0" w:rsidRPr="009B3DB8" w:rsidRDefault="00270EC0">
            <w:pPr>
              <w:spacing w:line="276" w:lineRule="auto"/>
              <w:jc w:val="both"/>
              <w:rPr>
                <w:lang w:eastAsia="ru-RU"/>
              </w:rPr>
            </w:pPr>
          </w:p>
        </w:tc>
      </w:tr>
      <w:tr w:rsidR="00270EC0" w:rsidRPr="009B3DB8" w:rsidTr="009B7B05">
        <w:tc>
          <w:tcPr>
            <w:tcW w:w="7371" w:type="dxa"/>
          </w:tcPr>
          <w:p w:rsidR="00270EC0" w:rsidRPr="009B3DB8" w:rsidRDefault="00270EC0">
            <w:pPr>
              <w:spacing w:line="276" w:lineRule="auto"/>
              <w:jc w:val="both"/>
              <w:rPr>
                <w:lang w:eastAsia="ru-RU"/>
              </w:rPr>
            </w:pPr>
            <w:r w:rsidRPr="009B3DB8">
              <w:rPr>
                <w:lang w:eastAsia="ru-RU"/>
              </w:rPr>
              <w:t>средства гранта</w:t>
            </w:r>
          </w:p>
        </w:tc>
        <w:tc>
          <w:tcPr>
            <w:tcW w:w="1985" w:type="dxa"/>
          </w:tcPr>
          <w:p w:rsidR="00270EC0" w:rsidRPr="009B3DB8" w:rsidRDefault="00270EC0">
            <w:pPr>
              <w:spacing w:line="276" w:lineRule="auto"/>
              <w:jc w:val="both"/>
              <w:rPr>
                <w:lang w:eastAsia="ru-RU"/>
              </w:rPr>
            </w:pPr>
          </w:p>
        </w:tc>
      </w:tr>
    </w:tbl>
    <w:p w:rsidR="00270EC0" w:rsidRPr="009B3DB8" w:rsidRDefault="00270EC0" w:rsidP="009B7B05">
      <w:pPr>
        <w:jc w:val="center"/>
        <w:rPr>
          <w:lang w:eastAsia="ru-RU"/>
        </w:rPr>
      </w:pPr>
      <w:r w:rsidRPr="009B3DB8">
        <w:rPr>
          <w:lang w:eastAsia="ru-RU"/>
        </w:rPr>
        <w:t>2. Конъюнктура и перспективы развития рынка</w:t>
      </w:r>
    </w:p>
    <w:p w:rsidR="00270EC0" w:rsidRPr="009B3DB8" w:rsidRDefault="00270EC0" w:rsidP="009B7B05">
      <w:pPr>
        <w:jc w:val="both"/>
        <w:rPr>
          <w:lang w:eastAsia="ru-RU"/>
        </w:rPr>
      </w:pPr>
    </w:p>
    <w:p w:rsidR="00270EC0" w:rsidRPr="009B3DB8" w:rsidRDefault="00270EC0" w:rsidP="009B7B05">
      <w:pPr>
        <w:ind w:firstLine="709"/>
        <w:jc w:val="both"/>
        <w:rPr>
          <w:lang w:eastAsia="ru-RU"/>
        </w:rPr>
      </w:pPr>
      <w:r w:rsidRPr="009B3DB8">
        <w:rPr>
          <w:lang w:eastAsia="ru-RU"/>
        </w:rPr>
        <w:t>2.1. Анализ современного состояния и перспектив развития рынка (отрасли), в том числе краткий анализ состояния рынка (отрасли):</w:t>
      </w:r>
    </w:p>
    <w:p w:rsidR="00270EC0" w:rsidRPr="009B3DB8" w:rsidRDefault="00270EC0" w:rsidP="009B7B05">
      <w:pPr>
        <w:ind w:firstLine="709"/>
        <w:jc w:val="both"/>
        <w:rPr>
          <w:lang w:eastAsia="ru-RU"/>
        </w:rPr>
      </w:pPr>
      <w:r w:rsidRPr="009B3DB8">
        <w:rPr>
          <w:lang w:eastAsia="ru-RU"/>
        </w:rPr>
        <w:t>- возможности для деятельности нового субъекта малого предпринимательства;</w:t>
      </w:r>
    </w:p>
    <w:p w:rsidR="00270EC0" w:rsidRPr="009B3DB8" w:rsidRDefault="00270EC0" w:rsidP="009B7B05">
      <w:pPr>
        <w:ind w:firstLine="709"/>
        <w:jc w:val="both"/>
        <w:rPr>
          <w:lang w:eastAsia="ru-RU"/>
        </w:rPr>
      </w:pPr>
      <w:r w:rsidRPr="009B3DB8">
        <w:rPr>
          <w:lang w:eastAsia="ru-RU"/>
        </w:rPr>
        <w:t>- угрозы и барьеры в деятельности субъекта малого предпринимательства.</w:t>
      </w:r>
    </w:p>
    <w:p w:rsidR="00270EC0" w:rsidRPr="009B3DB8" w:rsidRDefault="00270EC0" w:rsidP="009B7B05">
      <w:pPr>
        <w:shd w:val="clear" w:color="auto" w:fill="FFFFFF"/>
        <w:ind w:firstLine="709"/>
        <w:jc w:val="both"/>
        <w:rPr>
          <w:lang w:eastAsia="ru-RU"/>
        </w:rPr>
      </w:pPr>
      <w:r w:rsidRPr="009B3DB8">
        <w:rPr>
          <w:lang w:eastAsia="ru-RU"/>
        </w:rPr>
        <w:t>Вывод:_______________________________________________________</w:t>
      </w:r>
    </w:p>
    <w:p w:rsidR="00270EC0" w:rsidRPr="009B3DB8" w:rsidRDefault="00270EC0" w:rsidP="009B7B05">
      <w:pPr>
        <w:shd w:val="clear" w:color="auto" w:fill="FFFFFF"/>
        <w:ind w:firstLine="709"/>
        <w:jc w:val="both"/>
        <w:rPr>
          <w:lang w:eastAsia="ru-RU"/>
        </w:rPr>
      </w:pPr>
      <w:r w:rsidRPr="009B3DB8">
        <w:rPr>
          <w:lang w:eastAsia="ru-RU"/>
        </w:rPr>
        <w:t>2.2. Основные потребительские группы и их территориальное расположение.</w:t>
      </w:r>
    </w:p>
    <w:p w:rsidR="00270EC0" w:rsidRPr="009B3DB8" w:rsidRDefault="00270EC0" w:rsidP="009B7B05">
      <w:pPr>
        <w:shd w:val="clear" w:color="auto" w:fill="FFFFFF"/>
        <w:ind w:firstLine="709"/>
        <w:jc w:val="both"/>
        <w:rPr>
          <w:lang w:eastAsia="ru-RU"/>
        </w:rPr>
      </w:pPr>
      <w:r w:rsidRPr="009B3DB8">
        <w:rPr>
          <w:lang w:eastAsia="ru-RU"/>
        </w:rPr>
        <w:t>2.3. Оценка потенциального объема и конъюнктуры рынка продукции (работ, услуг), в том числе краткий анализ конкурентоспособности продукции (работ, услуг):</w:t>
      </w:r>
    </w:p>
    <w:p w:rsidR="00270EC0" w:rsidRPr="009B3DB8" w:rsidRDefault="00270EC0" w:rsidP="009B7B05">
      <w:pPr>
        <w:shd w:val="clear" w:color="auto" w:fill="FFFFFF"/>
        <w:ind w:firstLine="709"/>
        <w:jc w:val="both"/>
        <w:rPr>
          <w:lang w:eastAsia="ru-RU"/>
        </w:rPr>
      </w:pPr>
      <w:r w:rsidRPr="009B3DB8">
        <w:rPr>
          <w:lang w:eastAsia="ru-RU"/>
        </w:rPr>
        <w:t>- описание преимуществ представленной на рынке продукции (работ, услуг);</w:t>
      </w:r>
    </w:p>
    <w:p w:rsidR="00270EC0" w:rsidRPr="009B3DB8" w:rsidRDefault="00270EC0" w:rsidP="009B7B05">
      <w:pPr>
        <w:shd w:val="clear" w:color="auto" w:fill="FFFFFF"/>
        <w:ind w:firstLine="709"/>
        <w:jc w:val="both"/>
        <w:rPr>
          <w:lang w:eastAsia="ru-RU"/>
        </w:rPr>
      </w:pPr>
      <w:r w:rsidRPr="009B3DB8">
        <w:rPr>
          <w:lang w:eastAsia="ru-RU"/>
        </w:rPr>
        <w:t>- описание недостатков представленной на рынке продукции (работ, услуг).</w:t>
      </w:r>
    </w:p>
    <w:p w:rsidR="00270EC0" w:rsidRPr="009B3DB8" w:rsidRDefault="00270EC0" w:rsidP="009B7B05">
      <w:pPr>
        <w:shd w:val="clear" w:color="auto" w:fill="FFFFFF"/>
        <w:ind w:firstLine="709"/>
        <w:jc w:val="both"/>
        <w:rPr>
          <w:lang w:eastAsia="ru-RU"/>
        </w:rPr>
      </w:pPr>
      <w:r w:rsidRPr="009B3DB8">
        <w:rPr>
          <w:lang w:eastAsia="ru-RU"/>
        </w:rPr>
        <w:lastRenderedPageBreak/>
        <w:t>2.4. Перечень основных (потенциальных) конкурентов, в том числе производителей аналогов или функционально заменяющей продукции, их влияние на рынке:</w:t>
      </w:r>
    </w:p>
    <w:tbl>
      <w:tblPr>
        <w:tblW w:w="4953" w:type="pct"/>
        <w:tblCellMar>
          <w:left w:w="91" w:type="dxa"/>
          <w:right w:w="91" w:type="dxa"/>
        </w:tblCellMar>
        <w:tblLook w:val="00A0" w:firstRow="1" w:lastRow="0" w:firstColumn="1" w:lastColumn="0" w:noHBand="0" w:noVBand="0"/>
      </w:tblPr>
      <w:tblGrid>
        <w:gridCol w:w="811"/>
        <w:gridCol w:w="4536"/>
        <w:gridCol w:w="4100"/>
      </w:tblGrid>
      <w:tr w:rsidR="00270EC0" w:rsidRPr="009B3DB8" w:rsidTr="009B7B05">
        <w:tc>
          <w:tcPr>
            <w:tcW w:w="429"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w:t>
            </w:r>
          </w:p>
          <w:p w:rsidR="00270EC0" w:rsidRPr="009B3DB8" w:rsidRDefault="00270EC0">
            <w:pPr>
              <w:shd w:val="clear" w:color="auto" w:fill="FFFFFF"/>
              <w:spacing w:line="276" w:lineRule="auto"/>
              <w:rPr>
                <w:lang w:eastAsia="ru-RU"/>
              </w:rPr>
            </w:pPr>
            <w:r w:rsidRPr="009B3DB8">
              <w:rPr>
                <w:lang w:eastAsia="ru-RU"/>
              </w:rPr>
              <w:t>п/п</w:t>
            </w:r>
          </w:p>
        </w:tc>
        <w:tc>
          <w:tcPr>
            <w:tcW w:w="240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w:t>
            </w:r>
          </w:p>
        </w:tc>
        <w:tc>
          <w:tcPr>
            <w:tcW w:w="217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Местонахождение</w:t>
            </w:r>
          </w:p>
        </w:tc>
      </w:tr>
      <w:tr w:rsidR="00270EC0" w:rsidRPr="009B3DB8" w:rsidTr="009B7B05">
        <w:tc>
          <w:tcPr>
            <w:tcW w:w="429"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240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17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429"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w:t>
            </w:r>
          </w:p>
        </w:tc>
        <w:tc>
          <w:tcPr>
            <w:tcW w:w="240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17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ind w:firstLine="709"/>
        <w:jc w:val="both"/>
        <w:rPr>
          <w:lang w:eastAsia="ru-RU"/>
        </w:rPr>
      </w:pPr>
      <w:r w:rsidRPr="009B3DB8">
        <w:rPr>
          <w:lang w:eastAsia="ru-RU"/>
        </w:rPr>
        <w:t>2.5. Способы преодоления конкуренции:</w:t>
      </w:r>
    </w:p>
    <w:p w:rsidR="00270EC0" w:rsidRPr="009B3DB8" w:rsidRDefault="00270EC0" w:rsidP="009B7B05">
      <w:pPr>
        <w:shd w:val="clear" w:color="auto" w:fill="FFFFFF"/>
        <w:jc w:val="both"/>
        <w:rPr>
          <w:lang w:eastAsia="ru-RU"/>
        </w:rPr>
      </w:pPr>
      <w:r w:rsidRPr="009B3DB8">
        <w:rPr>
          <w:lang w:eastAsia="ru-RU"/>
        </w:rPr>
        <w:t>_________________________________________________________________</w:t>
      </w:r>
    </w:p>
    <w:p w:rsidR="00270EC0" w:rsidRPr="009B3DB8" w:rsidRDefault="00270EC0" w:rsidP="009B7B05">
      <w:pPr>
        <w:shd w:val="clear" w:color="auto" w:fill="FFFFFF"/>
        <w:jc w:val="center"/>
        <w:rPr>
          <w:sz w:val="20"/>
          <w:szCs w:val="20"/>
          <w:lang w:eastAsia="ru-RU"/>
        </w:rPr>
      </w:pPr>
      <w:r w:rsidRPr="009B3DB8">
        <w:rPr>
          <w:sz w:val="20"/>
          <w:szCs w:val="20"/>
          <w:lang w:eastAsia="ru-RU"/>
        </w:rPr>
        <w:t>(указать способы преодоления конкуренции)</w:t>
      </w:r>
    </w:p>
    <w:p w:rsidR="00270EC0" w:rsidRPr="009B3DB8" w:rsidRDefault="00270EC0" w:rsidP="009B7B05">
      <w:pPr>
        <w:shd w:val="clear" w:color="auto" w:fill="FFFFFF"/>
        <w:ind w:firstLine="709"/>
        <w:jc w:val="both"/>
        <w:rPr>
          <w:lang w:eastAsia="ru-RU"/>
        </w:rPr>
      </w:pPr>
      <w:r w:rsidRPr="009B3DB8">
        <w:rPr>
          <w:lang w:eastAsia="ru-RU"/>
        </w:rPr>
        <w:t>Вывод: ______________________________________________________</w:t>
      </w: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lang w:eastAsia="ru-RU"/>
        </w:rPr>
      </w:pPr>
      <w:r w:rsidRPr="009B3DB8">
        <w:rPr>
          <w:lang w:eastAsia="ru-RU"/>
        </w:rPr>
        <w:t>3. Описание продукции (работ, услуг)</w:t>
      </w: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both"/>
        <w:rPr>
          <w:lang w:eastAsia="ru-RU"/>
        </w:rPr>
      </w:pPr>
      <w:r w:rsidRPr="009B3DB8">
        <w:rPr>
          <w:lang w:eastAsia="ru-RU"/>
        </w:rPr>
        <w:t>Предполагаемая номенклатура продукции (работ, услуг) в соответствии с бизнес-планом:</w:t>
      </w:r>
    </w:p>
    <w:tbl>
      <w:tblPr>
        <w:tblW w:w="4953" w:type="pct"/>
        <w:tblCellMar>
          <w:left w:w="91" w:type="dxa"/>
          <w:right w:w="91" w:type="dxa"/>
        </w:tblCellMar>
        <w:tblLook w:val="00A0" w:firstRow="1" w:lastRow="0" w:firstColumn="1" w:lastColumn="0" w:noHBand="0" w:noVBand="0"/>
      </w:tblPr>
      <w:tblGrid>
        <w:gridCol w:w="855"/>
        <w:gridCol w:w="4057"/>
        <w:gridCol w:w="4535"/>
      </w:tblGrid>
      <w:tr w:rsidR="00270EC0" w:rsidRPr="009B3DB8" w:rsidTr="009B7B05">
        <w:tc>
          <w:tcPr>
            <w:tcW w:w="453"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 п/п</w:t>
            </w:r>
          </w:p>
        </w:tc>
        <w:tc>
          <w:tcPr>
            <w:tcW w:w="214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продукции (работ, услуг)</w:t>
            </w:r>
          </w:p>
        </w:tc>
        <w:tc>
          <w:tcPr>
            <w:tcW w:w="2400" w:type="pct"/>
            <w:tcBorders>
              <w:top w:val="single" w:sz="2" w:space="0" w:color="auto"/>
              <w:left w:val="single" w:sz="2" w:space="0" w:color="auto"/>
              <w:bottom w:val="single" w:sz="2" w:space="0" w:color="auto"/>
              <w:right w:val="single" w:sz="2" w:space="0" w:color="auto"/>
            </w:tcBorders>
          </w:tcPr>
          <w:p w:rsidR="00270EC0" w:rsidRPr="009B3DB8" w:rsidRDefault="00270EC0" w:rsidP="0085413C">
            <w:pPr>
              <w:shd w:val="clear" w:color="auto" w:fill="FFFFFF"/>
              <w:spacing w:line="276" w:lineRule="auto"/>
              <w:rPr>
                <w:lang w:eastAsia="ru-RU"/>
              </w:rPr>
            </w:pPr>
            <w:r w:rsidRPr="009B3DB8">
              <w:rPr>
                <w:lang w:eastAsia="ru-RU"/>
              </w:rPr>
              <w:t>Функциональное назначение, основные потребительские качества и параметры продукции  (работ, услуг)</w:t>
            </w:r>
          </w:p>
        </w:tc>
      </w:tr>
      <w:tr w:rsidR="00270EC0" w:rsidRPr="009B3DB8" w:rsidTr="009B7B05">
        <w:tc>
          <w:tcPr>
            <w:tcW w:w="453"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214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40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453"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w:t>
            </w:r>
          </w:p>
        </w:tc>
        <w:tc>
          <w:tcPr>
            <w:tcW w:w="214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40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jc w:val="center"/>
        <w:rPr>
          <w:lang w:eastAsia="ru-RU"/>
        </w:rPr>
      </w:pPr>
    </w:p>
    <w:p w:rsidR="00270EC0" w:rsidRPr="009B3DB8" w:rsidRDefault="00270EC0" w:rsidP="009B7B05">
      <w:pPr>
        <w:shd w:val="clear" w:color="auto" w:fill="FFFFFF"/>
        <w:jc w:val="center"/>
        <w:rPr>
          <w:lang w:eastAsia="ru-RU"/>
        </w:rPr>
      </w:pPr>
      <w:r w:rsidRPr="009B3DB8">
        <w:rPr>
          <w:lang w:eastAsia="ru-RU"/>
        </w:rPr>
        <w:t>4. Маркетинг и способы продвижения продукции (работ, услуг)</w:t>
      </w:r>
    </w:p>
    <w:p w:rsidR="00270EC0" w:rsidRPr="009B3DB8" w:rsidRDefault="00270EC0" w:rsidP="009B7B05">
      <w:pPr>
        <w:shd w:val="clear" w:color="auto" w:fill="FFFFFF"/>
        <w:ind w:firstLine="709"/>
        <w:jc w:val="both"/>
        <w:rPr>
          <w:lang w:eastAsia="ru-RU"/>
        </w:rPr>
      </w:pPr>
      <w:r w:rsidRPr="009B3DB8">
        <w:rPr>
          <w:lang w:eastAsia="ru-RU"/>
        </w:rPr>
        <w:t>4.1. Обоснование рыночной ниши продукции (работ, услуг): характеристика целевых рынков и поведения потребителей, трудности выхода на целевые рынки.</w:t>
      </w:r>
    </w:p>
    <w:p w:rsidR="00270EC0" w:rsidRPr="009B3DB8" w:rsidRDefault="00270EC0" w:rsidP="009B7B05">
      <w:pPr>
        <w:shd w:val="clear" w:color="auto" w:fill="FFFFFF"/>
        <w:ind w:firstLine="709"/>
        <w:jc w:val="both"/>
        <w:rPr>
          <w:lang w:eastAsia="ru-RU"/>
        </w:rPr>
      </w:pPr>
      <w:r w:rsidRPr="009B3DB8">
        <w:rPr>
          <w:lang w:eastAsia="ru-RU"/>
        </w:rPr>
        <w:t>4.2. Характеристика ценообразования соискателя на получение гранта.</w:t>
      </w:r>
    </w:p>
    <w:p w:rsidR="00270EC0" w:rsidRPr="009B3DB8" w:rsidRDefault="00270EC0" w:rsidP="009B7B05">
      <w:pPr>
        <w:shd w:val="clear" w:color="auto" w:fill="FFFFFF"/>
        <w:ind w:firstLine="709"/>
        <w:jc w:val="both"/>
        <w:rPr>
          <w:lang w:eastAsia="ru-RU"/>
        </w:rPr>
      </w:pPr>
      <w:r w:rsidRPr="009B3DB8">
        <w:rPr>
          <w:lang w:eastAsia="ru-RU"/>
        </w:rPr>
        <w:t>Ценовая политика. Обоснованность ценовой политики. Факторы, влияющие на колебания цен (например: сезонность, отсутствие постоянных поставщиков и пр.). Политика предоставления скидок.</w:t>
      </w:r>
    </w:p>
    <w:p w:rsidR="00270EC0" w:rsidRPr="009B3DB8" w:rsidRDefault="00270EC0" w:rsidP="009B7B05">
      <w:pPr>
        <w:shd w:val="clear" w:color="auto" w:fill="FFFFFF"/>
        <w:ind w:firstLine="709"/>
        <w:jc w:val="both"/>
        <w:rPr>
          <w:lang w:eastAsia="ru-RU"/>
        </w:rPr>
      </w:pPr>
      <w:r w:rsidRPr="009B3DB8">
        <w:rPr>
          <w:lang w:eastAsia="ru-RU"/>
        </w:rPr>
        <w:t>Сопоставление цен и стоимости услуг на свою продукцию и продукцию конкурентов.</w:t>
      </w:r>
    </w:p>
    <w:tbl>
      <w:tblPr>
        <w:tblW w:w="4842" w:type="pct"/>
        <w:tblCellMar>
          <w:left w:w="91" w:type="dxa"/>
          <w:right w:w="91" w:type="dxa"/>
        </w:tblCellMar>
        <w:tblLook w:val="00A0" w:firstRow="1" w:lastRow="0" w:firstColumn="1" w:lastColumn="0" w:noHBand="0" w:noVBand="0"/>
      </w:tblPr>
      <w:tblGrid>
        <w:gridCol w:w="636"/>
        <w:gridCol w:w="1985"/>
        <w:gridCol w:w="1454"/>
        <w:gridCol w:w="1638"/>
        <w:gridCol w:w="1404"/>
        <w:gridCol w:w="1055"/>
        <w:gridCol w:w="1064"/>
      </w:tblGrid>
      <w:tr w:rsidR="00270EC0" w:rsidRPr="009B3DB8" w:rsidTr="0085413C">
        <w:tc>
          <w:tcPr>
            <w:tcW w:w="344" w:type="pct"/>
            <w:vMerge w:val="restar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 п/п</w:t>
            </w:r>
          </w:p>
        </w:tc>
        <w:tc>
          <w:tcPr>
            <w:tcW w:w="1074" w:type="pct"/>
            <w:vMerge w:val="restar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продукции (работ, услуг)</w:t>
            </w:r>
          </w:p>
        </w:tc>
        <w:tc>
          <w:tcPr>
            <w:tcW w:w="787" w:type="pct"/>
            <w:vMerge w:val="restar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Единица измерения</w:t>
            </w:r>
          </w:p>
        </w:tc>
        <w:tc>
          <w:tcPr>
            <w:tcW w:w="2794" w:type="pct"/>
            <w:gridSpan w:val="4"/>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Цена (рублей)</w:t>
            </w:r>
          </w:p>
        </w:tc>
      </w:tr>
      <w:tr w:rsidR="00270EC0" w:rsidRPr="009B3DB8" w:rsidTr="0085413C">
        <w:tc>
          <w:tcPr>
            <w:tcW w:w="0" w:type="auto"/>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0" w:type="auto"/>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88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ind w:left="49" w:right="-94"/>
              <w:rPr>
                <w:lang w:eastAsia="ru-RU"/>
              </w:rPr>
            </w:pPr>
            <w:r w:rsidRPr="009B3DB8">
              <w:rPr>
                <w:lang w:eastAsia="ru-RU"/>
              </w:rPr>
              <w:t>соискателя на получение гранта</w:t>
            </w:r>
          </w:p>
        </w:tc>
        <w:tc>
          <w:tcPr>
            <w:tcW w:w="76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конку-рента 1</w:t>
            </w:r>
          </w:p>
        </w:tc>
        <w:tc>
          <w:tcPr>
            <w:tcW w:w="57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конку-рента 2</w:t>
            </w:r>
          </w:p>
        </w:tc>
        <w:tc>
          <w:tcPr>
            <w:tcW w:w="576" w:type="pct"/>
            <w:tcBorders>
              <w:top w:val="single" w:sz="2" w:space="0" w:color="auto"/>
              <w:left w:val="single" w:sz="2" w:space="0" w:color="auto"/>
              <w:bottom w:val="single" w:sz="2" w:space="0" w:color="auto"/>
              <w:right w:val="single" w:sz="2" w:space="0" w:color="auto"/>
            </w:tcBorders>
          </w:tcPr>
          <w:p w:rsidR="00270EC0" w:rsidRPr="009B3DB8" w:rsidRDefault="00270EC0" w:rsidP="0085413C">
            <w:pPr>
              <w:shd w:val="clear" w:color="auto" w:fill="FFFFFF"/>
              <w:spacing w:line="276" w:lineRule="auto"/>
              <w:ind w:left="-19" w:firstLine="19"/>
              <w:rPr>
                <w:lang w:eastAsia="ru-RU"/>
              </w:rPr>
            </w:pPr>
            <w:r w:rsidRPr="009B3DB8">
              <w:rPr>
                <w:lang w:eastAsia="ru-RU"/>
              </w:rPr>
              <w:t>…</w:t>
            </w:r>
          </w:p>
        </w:tc>
      </w:tr>
      <w:tr w:rsidR="00270EC0" w:rsidRPr="009B3DB8" w:rsidTr="0085413C">
        <w:tc>
          <w:tcPr>
            <w:tcW w:w="344"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1074"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78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88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76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57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576"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85413C">
        <w:tc>
          <w:tcPr>
            <w:tcW w:w="344"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w:t>
            </w:r>
          </w:p>
        </w:tc>
        <w:tc>
          <w:tcPr>
            <w:tcW w:w="1074"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78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887"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760"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571"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576" w:type="pct"/>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ind w:firstLine="709"/>
        <w:jc w:val="both"/>
        <w:rPr>
          <w:lang w:eastAsia="ru-RU"/>
        </w:rPr>
      </w:pPr>
      <w:r w:rsidRPr="009B3DB8">
        <w:rPr>
          <w:lang w:eastAsia="ru-RU"/>
        </w:rPr>
        <w:t>4.3. Тактика реализации продукции (работ, услуг). Наиболее эффективные механизмы продвижения продукции (работ, услуг) на целевые рынки.</w:t>
      </w:r>
    </w:p>
    <w:p w:rsidR="00270EC0" w:rsidRPr="009B3DB8" w:rsidRDefault="00270EC0" w:rsidP="009B7B05">
      <w:pPr>
        <w:shd w:val="clear" w:color="auto" w:fill="FFFFFF"/>
        <w:ind w:firstLine="709"/>
        <w:jc w:val="both"/>
        <w:rPr>
          <w:lang w:eastAsia="ru-RU"/>
        </w:rPr>
      </w:pPr>
      <w:r w:rsidRPr="009B3DB8">
        <w:rPr>
          <w:lang w:eastAsia="ru-RU"/>
        </w:rPr>
        <w:t>4.4. Политика послепродажного обслуживания и предоставления гарантий.</w:t>
      </w: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lang w:eastAsia="ru-RU"/>
        </w:rPr>
      </w:pPr>
      <w:r w:rsidRPr="009B3DB8">
        <w:rPr>
          <w:lang w:eastAsia="ru-RU"/>
        </w:rPr>
        <w:t>5. Организация производства</w:t>
      </w:r>
    </w:p>
    <w:p w:rsidR="00270EC0" w:rsidRPr="009B3DB8" w:rsidRDefault="00270EC0" w:rsidP="009B7B05">
      <w:pPr>
        <w:shd w:val="clear" w:color="auto" w:fill="FFFFFF"/>
        <w:jc w:val="center"/>
        <w:rPr>
          <w:lang w:eastAsia="ru-RU"/>
        </w:rPr>
      </w:pPr>
    </w:p>
    <w:p w:rsidR="00270EC0" w:rsidRPr="009B3DB8" w:rsidRDefault="00270EC0" w:rsidP="009B7B05">
      <w:pPr>
        <w:shd w:val="clear" w:color="auto" w:fill="FFFFFF"/>
        <w:ind w:firstLine="709"/>
        <w:jc w:val="both"/>
        <w:rPr>
          <w:lang w:eastAsia="ru-RU"/>
        </w:rPr>
      </w:pPr>
      <w:r w:rsidRPr="009B3DB8">
        <w:rPr>
          <w:lang w:eastAsia="ru-RU"/>
        </w:rPr>
        <w:t>5.1. Выбор места реализации бизнес-плана, его особенности:</w:t>
      </w:r>
    </w:p>
    <w:p w:rsidR="00270EC0" w:rsidRPr="009B3DB8" w:rsidRDefault="00270EC0" w:rsidP="009B7B05">
      <w:pPr>
        <w:shd w:val="clear" w:color="auto" w:fill="FFFFFF"/>
        <w:ind w:firstLine="709"/>
        <w:jc w:val="both"/>
        <w:rPr>
          <w:lang w:eastAsia="ru-RU"/>
        </w:rPr>
      </w:pPr>
    </w:p>
    <w:tbl>
      <w:tblPr>
        <w:tblW w:w="0" w:type="auto"/>
        <w:tblInd w:w="-7" w:type="dxa"/>
        <w:tblLayout w:type="fixed"/>
        <w:tblCellMar>
          <w:left w:w="135" w:type="dxa"/>
          <w:right w:w="135" w:type="dxa"/>
        </w:tblCellMar>
        <w:tblLook w:val="00A0" w:firstRow="1" w:lastRow="0" w:firstColumn="1" w:lastColumn="0" w:noHBand="0" w:noVBand="0"/>
      </w:tblPr>
      <w:tblGrid>
        <w:gridCol w:w="6521"/>
        <w:gridCol w:w="2835"/>
      </w:tblGrid>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Место реализации бизнес-плана (указать точный адрес)</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Обеспеченность транспортной, инженерной, социальной инфраструктурой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Наличие производственных площадей и их размер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Состояние производственных площадей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Доступность производственных площадей для покупателей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lastRenderedPageBreak/>
              <w:t xml:space="preserve">Наличие в собственности соискателя площадей для реализации проекта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Наличие договоренности на аренду необходимых помещений (указать, на какой срок)</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Собственник арендуемых помещений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ind w:firstLine="709"/>
        <w:jc w:val="both"/>
        <w:rPr>
          <w:lang w:eastAsia="ru-RU"/>
        </w:rPr>
      </w:pPr>
    </w:p>
    <w:p w:rsidR="00270EC0" w:rsidRPr="009B3DB8" w:rsidRDefault="00270EC0" w:rsidP="009B7B05">
      <w:pPr>
        <w:shd w:val="clear" w:color="auto" w:fill="FFFFFF"/>
        <w:ind w:firstLine="709"/>
        <w:jc w:val="both"/>
        <w:rPr>
          <w:lang w:eastAsia="ru-RU"/>
        </w:rPr>
      </w:pPr>
      <w:r w:rsidRPr="009B3DB8">
        <w:rPr>
          <w:lang w:eastAsia="ru-RU"/>
        </w:rPr>
        <w:t>5.2. Оценка потребности бизнес-плана в персонале (общая численность персонала, структура по возрасту и квалификации, система оплаты труда и годовой фонд заработной платы, предполагаемые изменения в структуре персонала по мере развития бизнеса).</w:t>
      </w:r>
    </w:p>
    <w:p w:rsidR="00270EC0" w:rsidRPr="009B3DB8" w:rsidRDefault="00270EC0" w:rsidP="009B7B05">
      <w:pPr>
        <w:shd w:val="clear" w:color="auto" w:fill="FFFFFF"/>
        <w:ind w:firstLine="709"/>
        <w:jc w:val="both"/>
        <w:rPr>
          <w:lang w:eastAsia="ru-RU"/>
        </w:rPr>
      </w:pPr>
      <w:r w:rsidRPr="009B3DB8">
        <w:rPr>
          <w:lang w:eastAsia="ru-RU"/>
        </w:rPr>
        <w:t xml:space="preserve">Общая численность и заработная плата персонала: </w:t>
      </w:r>
    </w:p>
    <w:p w:rsidR="00270EC0" w:rsidRPr="009B3DB8" w:rsidRDefault="00270EC0" w:rsidP="009B7B05">
      <w:pPr>
        <w:shd w:val="clear" w:color="auto" w:fill="FFFFFF"/>
        <w:ind w:firstLine="709"/>
        <w:jc w:val="both"/>
        <w:rPr>
          <w:lang w:eastAsia="ru-RU"/>
        </w:rPr>
      </w:pPr>
    </w:p>
    <w:tbl>
      <w:tblPr>
        <w:tblW w:w="0" w:type="auto"/>
        <w:tblInd w:w="3" w:type="dxa"/>
        <w:tblLayout w:type="fixed"/>
        <w:tblCellMar>
          <w:left w:w="0" w:type="dxa"/>
          <w:right w:w="0" w:type="dxa"/>
        </w:tblCellMar>
        <w:tblLook w:val="00A0" w:firstRow="1" w:lastRow="0" w:firstColumn="1" w:lastColumn="0" w:noHBand="0" w:noVBand="0"/>
      </w:tblPr>
      <w:tblGrid>
        <w:gridCol w:w="709"/>
        <w:gridCol w:w="2268"/>
        <w:gridCol w:w="1843"/>
        <w:gridCol w:w="1984"/>
        <w:gridCol w:w="2552"/>
      </w:tblGrid>
      <w:tr w:rsidR="00270EC0" w:rsidRPr="009B3DB8" w:rsidTr="009B7B05">
        <w:trPr>
          <w:trHeight w:val="1067"/>
        </w:trPr>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 п/п</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Должность (профессия)</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Численность (человек)</w:t>
            </w: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Заработная плата в месяц (рублей)</w:t>
            </w: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Итого заработная плата в квартал (рублей)</w:t>
            </w: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1.</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2.</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3.</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2977"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Итого</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98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ind w:firstLine="709"/>
        <w:jc w:val="both"/>
        <w:rPr>
          <w:lang w:eastAsia="ru-RU"/>
        </w:rPr>
      </w:pPr>
    </w:p>
    <w:p w:rsidR="00270EC0" w:rsidRPr="009B3DB8" w:rsidRDefault="00270EC0" w:rsidP="009B7B05">
      <w:pPr>
        <w:shd w:val="clear" w:color="auto" w:fill="FFFFFF"/>
        <w:ind w:firstLine="709"/>
        <w:jc w:val="both"/>
        <w:rPr>
          <w:lang w:eastAsia="ru-RU"/>
        </w:rPr>
      </w:pPr>
      <w:r w:rsidRPr="009B3DB8">
        <w:rPr>
          <w:lang w:eastAsia="ru-RU"/>
        </w:rPr>
        <w:t>5.3. Оборудование для бизнес-плана (поставщики, их местоположение и виды доставки, количество и ответственность).</w:t>
      </w:r>
    </w:p>
    <w:p w:rsidR="00270EC0" w:rsidRPr="009B3DB8" w:rsidRDefault="00270EC0" w:rsidP="009B7B05">
      <w:pPr>
        <w:shd w:val="clear" w:color="auto" w:fill="FFFFFF"/>
        <w:ind w:firstLine="709"/>
        <w:jc w:val="both"/>
        <w:rPr>
          <w:lang w:eastAsia="ru-RU"/>
        </w:rPr>
      </w:pPr>
    </w:p>
    <w:tbl>
      <w:tblPr>
        <w:tblW w:w="0" w:type="auto"/>
        <w:tblInd w:w="3" w:type="dxa"/>
        <w:tblLayout w:type="fixed"/>
        <w:tblCellMar>
          <w:left w:w="0" w:type="dxa"/>
          <w:right w:w="0" w:type="dxa"/>
        </w:tblCellMar>
        <w:tblLook w:val="00A0" w:firstRow="1" w:lastRow="0" w:firstColumn="1" w:lastColumn="0" w:noHBand="0" w:noVBand="0"/>
      </w:tblPr>
      <w:tblGrid>
        <w:gridCol w:w="709"/>
        <w:gridCol w:w="1985"/>
        <w:gridCol w:w="1842"/>
        <w:gridCol w:w="1843"/>
        <w:gridCol w:w="1418"/>
        <w:gridCol w:w="1559"/>
      </w:tblGrid>
      <w:tr w:rsidR="00270EC0" w:rsidRPr="009B3DB8" w:rsidTr="009B7B05">
        <w:trPr>
          <w:trHeight w:val="1067"/>
        </w:trPr>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 п/п</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оборудования</w:t>
            </w: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Количество (единиц)</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Стоимость (рублей)</w:t>
            </w: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Сумма (рублей)</w:t>
            </w: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Поставщик</w:t>
            </w: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1.</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2.</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3.</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w:t>
            </w:r>
          </w:p>
        </w:tc>
        <w:tc>
          <w:tcPr>
            <w:tcW w:w="198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2694"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Итого</w:t>
            </w: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418"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ind w:firstLine="709"/>
        <w:jc w:val="both"/>
        <w:rPr>
          <w:lang w:eastAsia="ru-RU"/>
        </w:rPr>
      </w:pPr>
      <w:r w:rsidRPr="009B3DB8">
        <w:rPr>
          <w:lang w:eastAsia="ru-RU"/>
        </w:rPr>
        <w:t>5.4. Сырье и комплектующие для бизнес-плана (поставщики, их местоположение и виды доставки, количество и ответственность).</w:t>
      </w:r>
    </w:p>
    <w:p w:rsidR="00270EC0" w:rsidRPr="009B3DB8" w:rsidRDefault="00270EC0" w:rsidP="009B7B05">
      <w:pPr>
        <w:shd w:val="clear" w:color="auto" w:fill="FFFFFF"/>
        <w:ind w:firstLine="709"/>
        <w:jc w:val="both"/>
        <w:rPr>
          <w:lang w:eastAsia="ru-RU"/>
        </w:rPr>
      </w:pPr>
      <w:r w:rsidRPr="009B3DB8">
        <w:rPr>
          <w:lang w:eastAsia="ru-RU"/>
        </w:rPr>
        <w:t>5.5. Другое.</w:t>
      </w:r>
    </w:p>
    <w:p w:rsidR="00270EC0" w:rsidRPr="009B3DB8" w:rsidRDefault="00270EC0" w:rsidP="009B7B05">
      <w:pPr>
        <w:shd w:val="clear" w:color="auto" w:fill="FFFFFF"/>
        <w:ind w:firstLine="709"/>
        <w:jc w:val="both"/>
        <w:rPr>
          <w:lang w:eastAsia="ru-RU"/>
        </w:rPr>
      </w:pPr>
    </w:p>
    <w:p w:rsidR="00270EC0" w:rsidRPr="009B3DB8" w:rsidRDefault="00270EC0" w:rsidP="009B7B05">
      <w:pPr>
        <w:shd w:val="clear" w:color="auto" w:fill="FFFFFF"/>
        <w:jc w:val="center"/>
        <w:rPr>
          <w:lang w:eastAsia="ru-RU"/>
        </w:rPr>
      </w:pPr>
      <w:r w:rsidRPr="009B3DB8">
        <w:rPr>
          <w:lang w:eastAsia="ru-RU"/>
        </w:rPr>
        <w:t>6. Объемы реализации продукции</w:t>
      </w: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ind w:firstLine="709"/>
        <w:jc w:val="both"/>
        <w:rPr>
          <w:lang w:eastAsia="ru-RU"/>
        </w:rPr>
      </w:pPr>
      <w:r w:rsidRPr="009B3DB8">
        <w:rPr>
          <w:lang w:eastAsia="ru-RU"/>
        </w:rPr>
        <w:t>Планирование производится в натуральном и стоимостном выражении по каждому показателю в отдельности с обоснованием наращивания объемов производства и реализации.</w:t>
      </w:r>
    </w:p>
    <w:tbl>
      <w:tblPr>
        <w:tblW w:w="9360" w:type="dxa"/>
        <w:tblInd w:w="95" w:type="dxa"/>
        <w:tblLook w:val="00A0" w:firstRow="1" w:lastRow="0" w:firstColumn="1" w:lastColumn="0" w:noHBand="0" w:noVBand="0"/>
      </w:tblPr>
      <w:tblGrid>
        <w:gridCol w:w="3882"/>
        <w:gridCol w:w="1135"/>
        <w:gridCol w:w="1135"/>
        <w:gridCol w:w="1135"/>
        <w:gridCol w:w="1135"/>
        <w:gridCol w:w="938"/>
      </w:tblGrid>
      <w:tr w:rsidR="00270EC0" w:rsidRPr="009B3DB8" w:rsidTr="009B7B05">
        <w:trPr>
          <w:trHeight w:val="630"/>
          <w:tblHeader/>
        </w:trPr>
        <w:tc>
          <w:tcPr>
            <w:tcW w:w="3882" w:type="dxa"/>
            <w:tcBorders>
              <w:top w:val="single" w:sz="4" w:space="0" w:color="auto"/>
              <w:left w:val="single" w:sz="4" w:space="0" w:color="auto"/>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bCs/>
                <w:lang w:eastAsia="ru-RU"/>
              </w:rPr>
              <w:t>Наименование показателя</w:t>
            </w:r>
          </w:p>
        </w:tc>
        <w:tc>
          <w:tcPr>
            <w:tcW w:w="1135" w:type="dxa"/>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II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III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IV квартал</w:t>
            </w:r>
          </w:p>
        </w:tc>
        <w:tc>
          <w:tcPr>
            <w:tcW w:w="938" w:type="dxa"/>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bCs/>
                <w:lang w:eastAsia="ru-RU"/>
              </w:rPr>
              <w:t>Итого за год</w:t>
            </w:r>
          </w:p>
        </w:tc>
      </w:tr>
      <w:tr w:rsidR="00270EC0" w:rsidRPr="009B3DB8" w:rsidTr="009B7B05">
        <w:trPr>
          <w:trHeight w:val="315"/>
        </w:trPr>
        <w:tc>
          <w:tcPr>
            <w:tcW w:w="9360" w:type="dxa"/>
            <w:gridSpan w:val="6"/>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Продукт или услуга № 1 (наименование)</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Объем реализации (единиц)</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Цена реализации за единицу продукции (рублей)</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lastRenderedPageBreak/>
              <w:t>Выручка от реализации продукции (работ, услуг)</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9360" w:type="dxa"/>
            <w:gridSpan w:val="6"/>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Продукт или услуга № 2 (наименование)</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Объем реализации (единиц)</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Цена реализации за единицу продукции (рублей)</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Выручка от реализации продукции (работ, услуг)</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9360" w:type="dxa"/>
            <w:gridSpan w:val="6"/>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Продукт или услуга № 3 (наименование)</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Объем реализации (единиц)</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Цена реализации за единицу продукции (рублей)</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7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Выручка от реализации продукции (работ, услуг)</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9360" w:type="dxa"/>
            <w:gridSpan w:val="6"/>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Продукт или услуга № …. (наименование)</w:t>
            </w:r>
          </w:p>
        </w:tc>
      </w:tr>
      <w:tr w:rsidR="00270EC0" w:rsidRPr="009B3DB8" w:rsidTr="009B7B05">
        <w:trPr>
          <w:trHeight w:val="315"/>
        </w:trPr>
        <w:tc>
          <w:tcPr>
            <w:tcW w:w="3882"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Объем реализации (единиц)</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3882"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Цена реализации за единицу продукции (рублей)</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3882"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Выручка от реализации продукции (работ, услуг)</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30"/>
        </w:trPr>
        <w:tc>
          <w:tcPr>
            <w:tcW w:w="3882"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bCs/>
                <w:lang w:eastAsia="ru-RU"/>
              </w:rPr>
              <w:t>Итого общая выручка от реализации продукции (работ, услуг) всего (без НДС)</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38"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bl>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bCs/>
          <w:lang w:eastAsia="ru-RU"/>
        </w:rPr>
      </w:pPr>
      <w:r w:rsidRPr="009B3DB8">
        <w:rPr>
          <w:bCs/>
          <w:lang w:eastAsia="ru-RU"/>
        </w:rPr>
        <w:t>7. Инвестиционные затраты, основные средства</w:t>
      </w:r>
    </w:p>
    <w:p w:rsidR="00270EC0" w:rsidRPr="009B3DB8" w:rsidRDefault="00270EC0" w:rsidP="009B7B05">
      <w:pPr>
        <w:shd w:val="clear" w:color="auto" w:fill="FFFFFF"/>
        <w:jc w:val="both"/>
        <w:rPr>
          <w:lang w:eastAsia="ru-RU"/>
        </w:rPr>
      </w:pP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r>
      <w:r w:rsidRPr="009B3DB8">
        <w:rPr>
          <w:bCs/>
          <w:lang w:eastAsia="ru-RU"/>
        </w:rPr>
        <w:tab/>
        <w:t>тыс. руб.</w:t>
      </w:r>
    </w:p>
    <w:tbl>
      <w:tblPr>
        <w:tblW w:w="9369" w:type="dxa"/>
        <w:tblInd w:w="95" w:type="dxa"/>
        <w:tblLook w:val="00A0" w:firstRow="1" w:lastRow="0" w:firstColumn="1" w:lastColumn="0" w:noHBand="0" w:noVBand="0"/>
      </w:tblPr>
      <w:tblGrid>
        <w:gridCol w:w="636"/>
        <w:gridCol w:w="3220"/>
        <w:gridCol w:w="1135"/>
        <w:gridCol w:w="1135"/>
        <w:gridCol w:w="1135"/>
        <w:gridCol w:w="1135"/>
        <w:gridCol w:w="973"/>
      </w:tblGrid>
      <w:tr w:rsidR="00270EC0" w:rsidRPr="009B3DB8" w:rsidTr="009B7B05">
        <w:trPr>
          <w:trHeight w:val="630"/>
        </w:trPr>
        <w:tc>
          <w:tcPr>
            <w:tcW w:w="636"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 п/п</w:t>
            </w:r>
          </w:p>
        </w:tc>
        <w:tc>
          <w:tcPr>
            <w:tcW w:w="3220"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Наименование показателя</w:t>
            </w:r>
          </w:p>
        </w:tc>
        <w:tc>
          <w:tcPr>
            <w:tcW w:w="1135"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III</w:t>
            </w:r>
          </w:p>
          <w:p w:rsidR="00270EC0" w:rsidRPr="009B3DB8" w:rsidRDefault="00270EC0">
            <w:pPr>
              <w:shd w:val="clear" w:color="auto" w:fill="FFFFFF"/>
              <w:spacing w:line="276" w:lineRule="auto"/>
              <w:rPr>
                <w:lang w:eastAsia="ru-RU"/>
              </w:rPr>
            </w:pPr>
            <w:r w:rsidRPr="009B3DB8">
              <w:rPr>
                <w:lang w:eastAsia="ru-RU"/>
              </w:rPr>
              <w:t>квартал</w:t>
            </w:r>
          </w:p>
        </w:tc>
        <w:tc>
          <w:tcPr>
            <w:tcW w:w="1135"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IV квартал</w:t>
            </w:r>
          </w:p>
        </w:tc>
        <w:tc>
          <w:tcPr>
            <w:tcW w:w="973"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bCs/>
                <w:lang w:eastAsia="ru-RU"/>
              </w:rPr>
              <w:t>Итого за год</w:t>
            </w:r>
          </w:p>
        </w:tc>
      </w:tr>
      <w:tr w:rsidR="00270EC0" w:rsidRPr="009B3DB8" w:rsidTr="009B7B05">
        <w:trPr>
          <w:trHeight w:val="630"/>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Объем инвестиционных затрат без НДС за период всего, в том числе:</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1.1.</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Приобретение земельного участка</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30"/>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1.2.</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 xml:space="preserve">Проектно-изыскательские и строительно-монтажные работы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1.3.</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Машины, транспорт  и оборудование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1.4.</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Мебель</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3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1.5.</w:t>
            </w:r>
          </w:p>
        </w:tc>
        <w:tc>
          <w:tcPr>
            <w:tcW w:w="3220"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прочие всего</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97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bl>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ind w:firstLine="709"/>
        <w:jc w:val="both"/>
        <w:rPr>
          <w:lang w:eastAsia="ru-RU"/>
        </w:rPr>
      </w:pPr>
    </w:p>
    <w:p w:rsidR="00270EC0" w:rsidRPr="009B3DB8" w:rsidRDefault="00270EC0" w:rsidP="009B7B05">
      <w:pPr>
        <w:shd w:val="clear" w:color="auto" w:fill="FFFFFF"/>
        <w:ind w:firstLine="709"/>
        <w:jc w:val="both"/>
        <w:rPr>
          <w:lang w:eastAsia="ru-RU"/>
        </w:rPr>
      </w:pPr>
      <w:r w:rsidRPr="009B3DB8">
        <w:rPr>
          <w:lang w:eastAsia="ru-RU"/>
        </w:rPr>
        <w:lastRenderedPageBreak/>
        <w:t>8. Финансовые планы на весь период реализации бизнес-плана (но не менее двух лет с момента начала реализации бизнес-плана) по форме:</w:t>
      </w:r>
    </w:p>
    <w:p w:rsidR="00270EC0" w:rsidRPr="009B3DB8" w:rsidRDefault="00270EC0" w:rsidP="009B7B05">
      <w:pPr>
        <w:shd w:val="clear" w:color="auto" w:fill="FFFFFF"/>
        <w:jc w:val="center"/>
        <w:rPr>
          <w:lang w:eastAsia="ru-RU"/>
        </w:rPr>
      </w:pPr>
      <w:r w:rsidRPr="009B3DB8">
        <w:rPr>
          <w:lang w:eastAsia="ru-RU"/>
        </w:rPr>
        <w:t>Финансовый план (бюджет доходов и расходов)</w:t>
      </w:r>
    </w:p>
    <w:p w:rsidR="00270EC0" w:rsidRPr="009B3DB8" w:rsidRDefault="00270EC0" w:rsidP="009B7B05">
      <w:pPr>
        <w:shd w:val="clear" w:color="auto" w:fill="FFFFFF"/>
        <w:jc w:val="center"/>
        <w:rPr>
          <w:lang w:eastAsia="ru-RU"/>
        </w:rPr>
      </w:pPr>
      <w:r w:rsidRPr="009B3DB8">
        <w:rPr>
          <w:lang w:eastAsia="ru-RU"/>
        </w:rPr>
        <w:t>на 20___ год</w:t>
      </w:r>
    </w:p>
    <w:p w:rsidR="00270EC0" w:rsidRPr="009B3DB8" w:rsidRDefault="00270EC0" w:rsidP="009B7B05">
      <w:pPr>
        <w:shd w:val="clear" w:color="auto" w:fill="FFFFFF"/>
        <w:jc w:val="both"/>
        <w:rPr>
          <w:lang w:eastAsia="ru-RU"/>
        </w:rPr>
      </w:pP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t>тыс. руб.</w:t>
      </w:r>
    </w:p>
    <w:tbl>
      <w:tblPr>
        <w:tblW w:w="0" w:type="auto"/>
        <w:tblInd w:w="95" w:type="dxa"/>
        <w:tblLayout w:type="fixed"/>
        <w:tblLook w:val="00A0" w:firstRow="1" w:lastRow="0" w:firstColumn="1" w:lastColumn="0" w:noHBand="0" w:noVBand="0"/>
      </w:tblPr>
      <w:tblGrid>
        <w:gridCol w:w="1006"/>
        <w:gridCol w:w="4677"/>
        <w:gridCol w:w="993"/>
        <w:gridCol w:w="708"/>
        <w:gridCol w:w="709"/>
        <w:gridCol w:w="709"/>
        <w:gridCol w:w="709"/>
      </w:tblGrid>
      <w:tr w:rsidR="00270EC0" w:rsidRPr="009B3DB8" w:rsidTr="009B7B05">
        <w:trPr>
          <w:trHeight w:val="232"/>
          <w:tblHeader/>
        </w:trPr>
        <w:tc>
          <w:tcPr>
            <w:tcW w:w="1006" w:type="dxa"/>
            <w:vMerge w:val="restart"/>
            <w:tcBorders>
              <w:top w:val="single" w:sz="4" w:space="0" w:color="auto"/>
              <w:left w:val="single" w:sz="4" w:space="0" w:color="auto"/>
              <w:bottom w:val="single" w:sz="4" w:space="0" w:color="auto"/>
              <w:right w:val="single" w:sz="4" w:space="0" w:color="auto"/>
            </w:tcBorders>
            <w:vAlign w:val="center"/>
          </w:tcPr>
          <w:p w:rsidR="00270EC0" w:rsidRPr="009B3DB8" w:rsidRDefault="00270EC0">
            <w:pPr>
              <w:shd w:val="clear" w:color="auto" w:fill="FFFFFF"/>
              <w:spacing w:line="276" w:lineRule="auto"/>
              <w:rPr>
                <w:bCs/>
                <w:lang w:eastAsia="ru-RU"/>
              </w:rPr>
            </w:pPr>
            <w:r w:rsidRPr="009B3DB8">
              <w:rPr>
                <w:bCs/>
                <w:lang w:eastAsia="ru-RU"/>
              </w:rPr>
              <w:t xml:space="preserve">№ </w:t>
            </w:r>
          </w:p>
          <w:p w:rsidR="00270EC0" w:rsidRPr="009B3DB8" w:rsidRDefault="00270EC0">
            <w:pPr>
              <w:shd w:val="clear" w:color="auto" w:fill="FFFFFF"/>
              <w:spacing w:line="276" w:lineRule="auto"/>
              <w:rPr>
                <w:lang w:eastAsia="ru-RU"/>
              </w:rPr>
            </w:pPr>
            <w:r w:rsidRPr="009B3DB8">
              <w:rPr>
                <w:bCs/>
                <w:lang w:eastAsia="ru-RU"/>
              </w:rPr>
              <w:t>п/п</w:t>
            </w:r>
          </w:p>
        </w:tc>
        <w:tc>
          <w:tcPr>
            <w:tcW w:w="4677" w:type="dxa"/>
            <w:vMerge w:val="restart"/>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bCs/>
                <w:lang w:eastAsia="ru-RU"/>
              </w:rPr>
              <w:t>Наименование показателя</w:t>
            </w:r>
          </w:p>
        </w:tc>
        <w:tc>
          <w:tcPr>
            <w:tcW w:w="993" w:type="dxa"/>
            <w:vMerge w:val="restart"/>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bCs/>
                <w:lang w:eastAsia="ru-RU"/>
              </w:rPr>
              <w:t>Год</w:t>
            </w:r>
          </w:p>
        </w:tc>
        <w:tc>
          <w:tcPr>
            <w:tcW w:w="2835" w:type="dxa"/>
            <w:gridSpan w:val="4"/>
            <w:tcBorders>
              <w:top w:val="single" w:sz="4" w:space="0" w:color="auto"/>
              <w:left w:val="nil"/>
              <w:bottom w:val="single" w:sz="4"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в том числе по кварталам</w:t>
            </w:r>
          </w:p>
        </w:tc>
      </w:tr>
      <w:tr w:rsidR="00270EC0" w:rsidRPr="009B3DB8" w:rsidTr="009B7B05">
        <w:trPr>
          <w:trHeight w:val="58"/>
          <w:tblHeader/>
        </w:trPr>
        <w:tc>
          <w:tcPr>
            <w:tcW w:w="1006" w:type="dxa"/>
            <w:vMerge/>
            <w:tcBorders>
              <w:top w:val="single" w:sz="4" w:space="0" w:color="auto"/>
              <w:left w:val="single" w:sz="4" w:space="0" w:color="auto"/>
              <w:bottom w:val="single" w:sz="4" w:space="0" w:color="auto"/>
              <w:right w:val="single" w:sz="4" w:space="0" w:color="auto"/>
            </w:tcBorders>
            <w:vAlign w:val="center"/>
          </w:tcPr>
          <w:p w:rsidR="00270EC0" w:rsidRPr="009B3DB8" w:rsidRDefault="00270EC0">
            <w:pPr>
              <w:suppressAutoHyphens w:val="0"/>
              <w:rPr>
                <w:lang w:eastAsia="ru-RU"/>
              </w:rPr>
            </w:pPr>
          </w:p>
        </w:tc>
        <w:tc>
          <w:tcPr>
            <w:tcW w:w="4677" w:type="dxa"/>
            <w:vMerge/>
            <w:tcBorders>
              <w:top w:val="single" w:sz="4" w:space="0" w:color="auto"/>
              <w:left w:val="nil"/>
              <w:bottom w:val="single" w:sz="4" w:space="0" w:color="auto"/>
              <w:right w:val="single" w:sz="4" w:space="0" w:color="auto"/>
            </w:tcBorders>
            <w:vAlign w:val="center"/>
          </w:tcPr>
          <w:p w:rsidR="00270EC0" w:rsidRPr="009B3DB8" w:rsidRDefault="00270EC0">
            <w:pPr>
              <w:suppressAutoHyphens w:val="0"/>
              <w:rPr>
                <w:lang w:eastAsia="ru-RU"/>
              </w:rPr>
            </w:pPr>
          </w:p>
        </w:tc>
        <w:tc>
          <w:tcPr>
            <w:tcW w:w="993" w:type="dxa"/>
            <w:vMerge/>
            <w:tcBorders>
              <w:top w:val="single" w:sz="4" w:space="0" w:color="auto"/>
              <w:left w:val="nil"/>
              <w:bottom w:val="single" w:sz="4" w:space="0" w:color="auto"/>
              <w:right w:val="single" w:sz="4" w:space="0" w:color="auto"/>
            </w:tcBorders>
            <w:vAlign w:val="center"/>
          </w:tcPr>
          <w:p w:rsidR="00270EC0" w:rsidRPr="009B3DB8" w:rsidRDefault="00270EC0">
            <w:pPr>
              <w:suppressAutoHyphens w:val="0"/>
              <w:rPr>
                <w:lang w:eastAsia="ru-RU"/>
              </w:rPr>
            </w:pP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II</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III</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IV</w:t>
            </w:r>
          </w:p>
        </w:tc>
      </w:tr>
      <w:tr w:rsidR="00270EC0" w:rsidRPr="009B3DB8" w:rsidTr="009B7B05">
        <w:trPr>
          <w:trHeight w:val="496"/>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1.</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Выручка от реализации продукции (работ, услуг) без учета НДС</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20"/>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Расходы всего (строка 2.1 + строка 2.2 + строка 2.3), в том числе:</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1504"/>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Перечень переменных расходов всего</w:t>
            </w:r>
            <w:r w:rsidRPr="009B3DB8">
              <w:rPr>
                <w:lang w:eastAsia="ru-RU"/>
              </w:rPr>
              <w:br/>
              <w:t>(расходы, величина которых изменяется пропорционально изменению объёмов производства продукции или оказания услуг в течение всего срока реализации), в том числе:</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2.1.1.</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Сырье и материалы</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2.1.2.</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Транспортные расходы</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88"/>
        </w:trPr>
        <w:tc>
          <w:tcPr>
            <w:tcW w:w="1006"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2.1.3.</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Аренда производственных помещений и коммунальные расходы</w:t>
            </w:r>
          </w:p>
        </w:tc>
        <w:tc>
          <w:tcPr>
            <w:tcW w:w="993"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2.1.4.</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Электроэнергия</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712"/>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2.1.5.</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Оплата труда производственного персонала с отчислениями во внебюджетные фонды и НДФЛ</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2.1.6.</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1253"/>
        </w:trPr>
        <w:tc>
          <w:tcPr>
            <w:tcW w:w="1006"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2.2.</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Перечень постоянных расходов всего (расходы, величина которых остается неизменной при изменении объема производства  или оказания услуг в течение всего срока реализации), в том числе:</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7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Амортизация основных средств (заполняется при общей системе налогообложения)</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7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2.2.2.</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 xml:space="preserve">Основные средства (заполняется при упрощенной системе налогообложения) </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60"/>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2.2.3.</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Аренда помещения (непроизводственное)</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2.2.4.</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Коммунальные расходы (непроизводственные)</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50"/>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2.2.5.</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Электроэнергия (непроизводственная)</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2.2.6.</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Расходы на охрану</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74"/>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2.2.7.</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Телефон, интернет</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21"/>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2.2.8.</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Канцелярские расходы</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184"/>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2.2.9.</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Транспортные расходы</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87"/>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lastRenderedPageBreak/>
              <w:t>2.2.10.</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Обучение персонала</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50"/>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2.2.11.</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Услуги банка</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212"/>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2.2.12.</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Реклама, маркетинговые исследования</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97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2.2.13.</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Оплата труда административно-управленческого персонала с отчислениями во внебюджетные фонды и НДФЛ</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2.2.14.</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Налог на имущество (заполняется при общей системе налогообложения)</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2.2.15.</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Земельный налог</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2.2.16.</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Транспортный налог</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2.2.17.</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2.3.</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Проценты по кредитам и займам</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430"/>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3.</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Прибыль (убыток) до налогообложения</w:t>
            </w:r>
            <w:r w:rsidRPr="009B3DB8">
              <w:rPr>
                <w:lang w:eastAsia="ru-RU"/>
              </w:rPr>
              <w:br/>
              <w:t>(стр. 1 – стр. 2)</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45"/>
        </w:trPr>
        <w:tc>
          <w:tcPr>
            <w:tcW w:w="1006" w:type="dxa"/>
            <w:tcBorders>
              <w:top w:val="nil"/>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4.</w:t>
            </w:r>
          </w:p>
        </w:tc>
        <w:tc>
          <w:tcPr>
            <w:tcW w:w="4677" w:type="dxa"/>
            <w:tcBorders>
              <w:top w:val="single" w:sz="4" w:space="0" w:color="auto"/>
              <w:left w:val="nil"/>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 xml:space="preserve">Налоги на прибыль </w:t>
            </w:r>
          </w:p>
        </w:tc>
        <w:tc>
          <w:tcPr>
            <w:tcW w:w="993"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409"/>
        </w:trPr>
        <w:tc>
          <w:tcPr>
            <w:tcW w:w="1006" w:type="dxa"/>
            <w:tcBorders>
              <w:top w:val="single" w:sz="4" w:space="0" w:color="auto"/>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5.</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szCs w:val="28"/>
              </w:rPr>
            </w:pPr>
            <w:r w:rsidRPr="009B3DB8">
              <w:rPr>
                <w:szCs w:val="28"/>
              </w:rPr>
              <w:t>Налог с дохода при упрощенной системе налогообложения</w:t>
            </w:r>
          </w:p>
        </w:tc>
        <w:tc>
          <w:tcPr>
            <w:tcW w:w="993"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8"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709"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409"/>
        </w:trPr>
        <w:tc>
          <w:tcPr>
            <w:tcW w:w="1006" w:type="dxa"/>
            <w:tcBorders>
              <w:top w:val="single" w:sz="4" w:space="0" w:color="auto"/>
              <w:left w:val="single" w:sz="4" w:space="0" w:color="auto"/>
              <w:bottom w:val="single" w:sz="4" w:space="0" w:color="auto"/>
              <w:right w:val="single" w:sz="4" w:space="0" w:color="auto"/>
            </w:tcBorders>
            <w:noWrap/>
          </w:tcPr>
          <w:p w:rsidR="00270EC0" w:rsidRPr="009B3DB8" w:rsidRDefault="00270EC0">
            <w:pPr>
              <w:shd w:val="clear" w:color="auto" w:fill="FFFFFF"/>
              <w:spacing w:line="276" w:lineRule="auto"/>
              <w:rPr>
                <w:lang w:eastAsia="ru-RU"/>
              </w:rPr>
            </w:pPr>
            <w:r w:rsidRPr="009B3DB8">
              <w:rPr>
                <w:lang w:eastAsia="ru-RU"/>
              </w:rPr>
              <w:t>6.</w:t>
            </w:r>
          </w:p>
        </w:tc>
        <w:tc>
          <w:tcPr>
            <w:tcW w:w="4677"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szCs w:val="28"/>
                <w:lang w:eastAsia="ru-RU"/>
              </w:rPr>
            </w:pPr>
            <w:r w:rsidRPr="009B3DB8">
              <w:rPr>
                <w:szCs w:val="28"/>
                <w:lang w:eastAsia="ru-RU"/>
              </w:rPr>
              <w:t xml:space="preserve">Чистая прибыль </w:t>
            </w:r>
          </w:p>
          <w:p w:rsidR="00270EC0" w:rsidRPr="009B3DB8" w:rsidRDefault="00270EC0">
            <w:pPr>
              <w:shd w:val="clear" w:color="auto" w:fill="FFFFFF"/>
              <w:spacing w:line="276" w:lineRule="auto"/>
              <w:jc w:val="both"/>
              <w:rPr>
                <w:szCs w:val="28"/>
              </w:rPr>
            </w:pPr>
            <w:r w:rsidRPr="009B3DB8">
              <w:rPr>
                <w:szCs w:val="28"/>
                <w:lang w:eastAsia="ru-RU"/>
              </w:rPr>
              <w:t>(строка 3 – строка 4 – строка 5)</w:t>
            </w:r>
          </w:p>
        </w:tc>
        <w:tc>
          <w:tcPr>
            <w:tcW w:w="993" w:type="dxa"/>
            <w:tcBorders>
              <w:top w:val="single" w:sz="4" w:space="0" w:color="auto"/>
              <w:left w:val="nil"/>
              <w:bottom w:val="single" w:sz="4" w:space="0" w:color="auto"/>
              <w:right w:val="single" w:sz="4" w:space="0" w:color="auto"/>
            </w:tcBorders>
          </w:tcPr>
          <w:p w:rsidR="00270EC0" w:rsidRPr="009B3DB8" w:rsidRDefault="00270EC0">
            <w:pPr>
              <w:suppressAutoHyphens w:val="0"/>
              <w:spacing w:line="276" w:lineRule="auto"/>
              <w:rPr>
                <w:rFonts w:ascii="Calibri" w:hAnsi="Calibri"/>
                <w:lang w:eastAsia="en-US"/>
              </w:rPr>
            </w:pPr>
          </w:p>
        </w:tc>
        <w:tc>
          <w:tcPr>
            <w:tcW w:w="708" w:type="dxa"/>
            <w:tcBorders>
              <w:top w:val="single" w:sz="4" w:space="0" w:color="auto"/>
              <w:left w:val="nil"/>
              <w:bottom w:val="single" w:sz="4" w:space="0" w:color="auto"/>
              <w:right w:val="single" w:sz="4" w:space="0" w:color="auto"/>
            </w:tcBorders>
          </w:tcPr>
          <w:p w:rsidR="00270EC0" w:rsidRPr="009B3DB8" w:rsidRDefault="00270EC0">
            <w:pPr>
              <w:suppressAutoHyphens w:val="0"/>
              <w:spacing w:line="276" w:lineRule="auto"/>
              <w:rPr>
                <w:rFonts w:ascii="Calibri" w:hAnsi="Calibri"/>
                <w:lang w:eastAsia="en-US"/>
              </w:rPr>
            </w:pPr>
          </w:p>
        </w:tc>
        <w:tc>
          <w:tcPr>
            <w:tcW w:w="709" w:type="dxa"/>
            <w:tcBorders>
              <w:top w:val="single" w:sz="4" w:space="0" w:color="auto"/>
              <w:left w:val="nil"/>
              <w:bottom w:val="single" w:sz="4" w:space="0" w:color="auto"/>
              <w:right w:val="single" w:sz="4" w:space="0" w:color="auto"/>
            </w:tcBorders>
          </w:tcPr>
          <w:p w:rsidR="00270EC0" w:rsidRPr="009B3DB8" w:rsidRDefault="00270EC0">
            <w:pPr>
              <w:suppressAutoHyphens w:val="0"/>
              <w:spacing w:line="276" w:lineRule="auto"/>
              <w:rPr>
                <w:rFonts w:ascii="Calibri" w:hAnsi="Calibri"/>
                <w:lang w:eastAsia="en-US"/>
              </w:rPr>
            </w:pPr>
          </w:p>
        </w:tc>
        <w:tc>
          <w:tcPr>
            <w:tcW w:w="709" w:type="dxa"/>
            <w:tcBorders>
              <w:top w:val="single" w:sz="4" w:space="0" w:color="auto"/>
              <w:left w:val="nil"/>
              <w:bottom w:val="single" w:sz="4" w:space="0" w:color="auto"/>
              <w:right w:val="single" w:sz="4" w:space="0" w:color="auto"/>
            </w:tcBorders>
          </w:tcPr>
          <w:p w:rsidR="00270EC0" w:rsidRPr="009B3DB8" w:rsidRDefault="00270EC0">
            <w:pPr>
              <w:suppressAutoHyphens w:val="0"/>
              <w:spacing w:line="276" w:lineRule="auto"/>
              <w:rPr>
                <w:rFonts w:ascii="Calibri" w:hAnsi="Calibri"/>
                <w:lang w:eastAsia="en-US"/>
              </w:rPr>
            </w:pPr>
          </w:p>
        </w:tc>
        <w:tc>
          <w:tcPr>
            <w:tcW w:w="709" w:type="dxa"/>
            <w:tcBorders>
              <w:top w:val="single" w:sz="4" w:space="0" w:color="auto"/>
              <w:left w:val="nil"/>
              <w:bottom w:val="single" w:sz="4" w:space="0" w:color="auto"/>
              <w:right w:val="single" w:sz="4" w:space="0" w:color="auto"/>
            </w:tcBorders>
          </w:tcPr>
          <w:p w:rsidR="00270EC0" w:rsidRPr="009B3DB8" w:rsidRDefault="00270EC0">
            <w:pPr>
              <w:suppressAutoHyphens w:val="0"/>
              <w:spacing w:line="276" w:lineRule="auto"/>
              <w:rPr>
                <w:rFonts w:ascii="Calibri" w:hAnsi="Calibri"/>
                <w:lang w:eastAsia="en-US"/>
              </w:rPr>
            </w:pPr>
          </w:p>
        </w:tc>
      </w:tr>
    </w:tbl>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lang w:eastAsia="ru-RU"/>
        </w:rPr>
      </w:pPr>
      <w:r w:rsidRPr="009B3DB8">
        <w:rPr>
          <w:lang w:eastAsia="ru-RU"/>
        </w:rPr>
        <w:t>9. Бюджет налоговых платежей</w:t>
      </w:r>
    </w:p>
    <w:p w:rsidR="00270EC0" w:rsidRPr="009B3DB8" w:rsidRDefault="00270EC0" w:rsidP="009B7B05">
      <w:pPr>
        <w:shd w:val="clear" w:color="auto" w:fill="FFFFFF"/>
        <w:ind w:firstLine="709"/>
        <w:jc w:val="both"/>
        <w:rPr>
          <w:lang w:eastAsia="ru-RU"/>
        </w:rPr>
      </w:pPr>
      <w:r w:rsidRPr="009B3DB8">
        <w:rPr>
          <w:lang w:eastAsia="ru-RU"/>
        </w:rPr>
        <w:t>Данные с расчётами по предполагаемым налоговым и прочим обязательным платежам по всем видам деятельности соискателя, поквартально.</w:t>
      </w:r>
    </w:p>
    <w:p w:rsidR="00270EC0" w:rsidRPr="009B3DB8" w:rsidRDefault="00270EC0" w:rsidP="009B7B05">
      <w:pPr>
        <w:shd w:val="clear" w:color="auto" w:fill="FFFFFF"/>
        <w:ind w:firstLine="709"/>
        <w:jc w:val="both"/>
        <w:rPr>
          <w:lang w:eastAsia="ru-RU"/>
        </w:rPr>
      </w:pPr>
      <w:r w:rsidRPr="009B3DB8">
        <w:rPr>
          <w:lang w:eastAsia="ru-RU"/>
        </w:rPr>
        <w:t>Расчёты налоговых платежей (по каждому планируемому виду налогов и платежей отдельно, по годам поквартально):</w:t>
      </w:r>
    </w:p>
    <w:p w:rsidR="00270EC0" w:rsidRPr="009B3DB8" w:rsidRDefault="00270EC0" w:rsidP="009B7B05">
      <w:pPr>
        <w:shd w:val="clear" w:color="auto" w:fill="FFFFFF"/>
        <w:jc w:val="right"/>
        <w:rPr>
          <w:lang w:eastAsia="ru-RU"/>
        </w:rPr>
      </w:pP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t>тыс. руб.</w:t>
      </w:r>
    </w:p>
    <w:tbl>
      <w:tblPr>
        <w:tblW w:w="0" w:type="auto"/>
        <w:tblInd w:w="135" w:type="dxa"/>
        <w:tblLayout w:type="fixed"/>
        <w:tblCellMar>
          <w:left w:w="135" w:type="dxa"/>
          <w:right w:w="135" w:type="dxa"/>
        </w:tblCellMar>
        <w:tblLook w:val="00A0" w:firstRow="1" w:lastRow="0" w:firstColumn="1" w:lastColumn="0" w:noHBand="0" w:noVBand="0"/>
      </w:tblPr>
      <w:tblGrid>
        <w:gridCol w:w="3261"/>
        <w:gridCol w:w="1275"/>
        <w:gridCol w:w="1276"/>
        <w:gridCol w:w="1276"/>
        <w:gridCol w:w="1276"/>
        <w:gridCol w:w="992"/>
      </w:tblGrid>
      <w:tr w:rsidR="00270EC0" w:rsidRPr="009B3DB8" w:rsidTr="009B7B05">
        <w:tc>
          <w:tcPr>
            <w:tcW w:w="326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показателя</w:t>
            </w:r>
          </w:p>
        </w:tc>
        <w:tc>
          <w:tcPr>
            <w:tcW w:w="127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I</w:t>
            </w:r>
          </w:p>
          <w:p w:rsidR="00270EC0" w:rsidRPr="009B3DB8" w:rsidRDefault="00270EC0">
            <w:pPr>
              <w:shd w:val="clear" w:color="auto" w:fill="FFFFFF"/>
              <w:spacing w:line="276" w:lineRule="auto"/>
              <w:rPr>
                <w:lang w:eastAsia="ru-RU"/>
              </w:rPr>
            </w:pPr>
            <w:r w:rsidRPr="009B3DB8">
              <w:rPr>
                <w:lang w:eastAsia="ru-RU"/>
              </w:rPr>
              <w:t>квартал</w:t>
            </w: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II</w:t>
            </w:r>
          </w:p>
          <w:p w:rsidR="00270EC0" w:rsidRPr="009B3DB8" w:rsidRDefault="00270EC0">
            <w:pPr>
              <w:shd w:val="clear" w:color="auto" w:fill="FFFFFF"/>
              <w:spacing w:line="276" w:lineRule="auto"/>
              <w:rPr>
                <w:lang w:eastAsia="ru-RU"/>
              </w:rPr>
            </w:pPr>
            <w:r w:rsidRPr="009B3DB8">
              <w:rPr>
                <w:lang w:eastAsia="ru-RU"/>
              </w:rPr>
              <w:t>квартал</w:t>
            </w: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III</w:t>
            </w:r>
          </w:p>
          <w:p w:rsidR="00270EC0" w:rsidRPr="009B3DB8" w:rsidRDefault="00270EC0">
            <w:pPr>
              <w:shd w:val="clear" w:color="auto" w:fill="FFFFFF"/>
              <w:spacing w:line="276" w:lineRule="auto"/>
              <w:rPr>
                <w:lang w:eastAsia="ru-RU"/>
              </w:rPr>
            </w:pPr>
            <w:r w:rsidRPr="009B3DB8">
              <w:rPr>
                <w:lang w:eastAsia="ru-RU"/>
              </w:rPr>
              <w:t>квартал</w:t>
            </w: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IV квартал</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Итого за год</w:t>
            </w:r>
          </w:p>
        </w:tc>
      </w:tr>
      <w:tr w:rsidR="00270EC0" w:rsidRPr="009B3DB8" w:rsidTr="009B7B05">
        <w:tc>
          <w:tcPr>
            <w:tcW w:w="326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Наименование налога (сбора)</w:t>
            </w:r>
          </w:p>
        </w:tc>
        <w:tc>
          <w:tcPr>
            <w:tcW w:w="127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326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Налогооблагаемая база </w:t>
            </w:r>
          </w:p>
        </w:tc>
        <w:tc>
          <w:tcPr>
            <w:tcW w:w="127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326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Налоговая ставка </w:t>
            </w:r>
          </w:p>
        </w:tc>
        <w:tc>
          <w:tcPr>
            <w:tcW w:w="127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326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Сумма налога </w:t>
            </w:r>
          </w:p>
        </w:tc>
        <w:tc>
          <w:tcPr>
            <w:tcW w:w="127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lang w:eastAsia="ru-RU"/>
        </w:rPr>
      </w:pPr>
      <w:r w:rsidRPr="009B3DB8">
        <w:rPr>
          <w:lang w:eastAsia="ru-RU"/>
        </w:rPr>
        <w:t>Бюджет налоговых платежей:</w:t>
      </w:r>
    </w:p>
    <w:p w:rsidR="00270EC0" w:rsidRPr="009B3DB8" w:rsidRDefault="00270EC0" w:rsidP="009B7B05">
      <w:pPr>
        <w:shd w:val="clear" w:color="auto" w:fill="FFFFFF"/>
        <w:jc w:val="right"/>
        <w:rPr>
          <w:lang w:eastAsia="ru-RU"/>
        </w:rPr>
      </w:pP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r>
      <w:r w:rsidRPr="009B3DB8">
        <w:rPr>
          <w:lang w:eastAsia="ru-RU"/>
        </w:rPr>
        <w:tab/>
        <w:t>тыс. руб.</w:t>
      </w:r>
    </w:p>
    <w:tbl>
      <w:tblPr>
        <w:tblW w:w="0" w:type="auto"/>
        <w:tblInd w:w="135" w:type="dxa"/>
        <w:tblLayout w:type="fixed"/>
        <w:tblCellMar>
          <w:left w:w="135" w:type="dxa"/>
          <w:right w:w="135" w:type="dxa"/>
        </w:tblCellMar>
        <w:tblLook w:val="00A0" w:firstRow="1" w:lastRow="0" w:firstColumn="1" w:lastColumn="0" w:noHBand="0" w:noVBand="0"/>
      </w:tblPr>
      <w:tblGrid>
        <w:gridCol w:w="6804"/>
        <w:gridCol w:w="2552"/>
      </w:tblGrid>
      <w:tr w:rsidR="00270EC0" w:rsidRPr="009B3DB8" w:rsidTr="009B7B05">
        <w:tc>
          <w:tcPr>
            <w:tcW w:w="680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налога (сбора)</w:t>
            </w: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ru-RU"/>
              </w:rPr>
            </w:pPr>
            <w:r w:rsidRPr="009B3DB8">
              <w:rPr>
                <w:lang w:eastAsia="ru-RU"/>
              </w:rPr>
              <w:t>Сумма</w:t>
            </w:r>
          </w:p>
        </w:tc>
      </w:tr>
      <w:tr w:rsidR="00270EC0" w:rsidRPr="009B3DB8" w:rsidTr="009B7B05">
        <w:tc>
          <w:tcPr>
            <w:tcW w:w="680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80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w:t>
            </w: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r w:rsidR="00270EC0" w:rsidRPr="009B3DB8" w:rsidTr="009B7B05">
        <w:tc>
          <w:tcPr>
            <w:tcW w:w="6804"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Итого </w:t>
            </w:r>
          </w:p>
        </w:tc>
        <w:tc>
          <w:tcPr>
            <w:tcW w:w="2552"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ru-RU"/>
              </w:rPr>
            </w:pPr>
          </w:p>
        </w:tc>
      </w:tr>
    </w:tbl>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center"/>
        <w:rPr>
          <w:lang w:eastAsia="ru-RU"/>
        </w:rPr>
      </w:pPr>
    </w:p>
    <w:p w:rsidR="00270EC0" w:rsidRPr="009B3DB8" w:rsidRDefault="00270EC0" w:rsidP="009B7B05">
      <w:pPr>
        <w:shd w:val="clear" w:color="auto" w:fill="FFFFFF"/>
        <w:jc w:val="center"/>
        <w:rPr>
          <w:lang w:eastAsia="ru-RU"/>
        </w:rPr>
      </w:pPr>
      <w:r w:rsidRPr="009B3DB8">
        <w:rPr>
          <w:lang w:eastAsia="ru-RU"/>
        </w:rPr>
        <w:lastRenderedPageBreak/>
        <w:t>10. Расчёт срока окупаемости бизнес-плана.</w:t>
      </w:r>
    </w:p>
    <w:p w:rsidR="00270EC0" w:rsidRPr="009B3DB8" w:rsidRDefault="00270EC0" w:rsidP="009B7B05">
      <w:pPr>
        <w:shd w:val="clear" w:color="auto" w:fill="FFFFFF"/>
        <w:ind w:firstLine="709"/>
        <w:jc w:val="both"/>
        <w:rPr>
          <w:lang w:eastAsia="ru-RU"/>
        </w:rPr>
      </w:pPr>
      <w:r w:rsidRPr="009B3DB8">
        <w:rPr>
          <w:lang w:eastAsia="ru-RU"/>
        </w:rPr>
        <w:t>Срок окупаемости бизнес-плана исчисляется как период со дня начала финансирования инвестиционного проекта до дня, когда разность между накопленной суммой чистой прибыли с амортизационными отчислениями и объёмом инвестиционных затрат приобретает положительное значение.</w:t>
      </w:r>
    </w:p>
    <w:tbl>
      <w:tblPr>
        <w:tblW w:w="9369" w:type="dxa"/>
        <w:tblInd w:w="95" w:type="dxa"/>
        <w:tblLook w:val="00A0" w:firstRow="1" w:lastRow="0" w:firstColumn="1" w:lastColumn="0" w:noHBand="0" w:noVBand="0"/>
      </w:tblPr>
      <w:tblGrid>
        <w:gridCol w:w="607"/>
        <w:gridCol w:w="3505"/>
        <w:gridCol w:w="1004"/>
        <w:gridCol w:w="1111"/>
        <w:gridCol w:w="1004"/>
        <w:gridCol w:w="1004"/>
        <w:gridCol w:w="1134"/>
      </w:tblGrid>
      <w:tr w:rsidR="00270EC0" w:rsidRPr="009B3DB8" w:rsidTr="009B7B05">
        <w:trPr>
          <w:trHeight w:val="735"/>
        </w:trPr>
        <w:tc>
          <w:tcPr>
            <w:tcW w:w="607"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 п/п</w:t>
            </w:r>
          </w:p>
        </w:tc>
        <w:tc>
          <w:tcPr>
            <w:tcW w:w="3505"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Наименование показателя</w:t>
            </w:r>
          </w:p>
        </w:tc>
        <w:tc>
          <w:tcPr>
            <w:tcW w:w="1004"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_____ квартал</w:t>
            </w:r>
          </w:p>
        </w:tc>
        <w:tc>
          <w:tcPr>
            <w:tcW w:w="1111"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_____ квартал</w:t>
            </w:r>
          </w:p>
        </w:tc>
        <w:tc>
          <w:tcPr>
            <w:tcW w:w="1004"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_____ квартал</w:t>
            </w:r>
          </w:p>
        </w:tc>
        <w:tc>
          <w:tcPr>
            <w:tcW w:w="1004"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_____ квартал</w:t>
            </w:r>
          </w:p>
        </w:tc>
        <w:tc>
          <w:tcPr>
            <w:tcW w:w="1134" w:type="dxa"/>
            <w:tcBorders>
              <w:top w:val="single" w:sz="4" w:space="0" w:color="auto"/>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bCs/>
                <w:lang w:eastAsia="ru-RU"/>
              </w:rPr>
              <w:t>Итого за год</w:t>
            </w:r>
          </w:p>
        </w:tc>
      </w:tr>
      <w:tr w:rsidR="00270EC0" w:rsidRPr="009B3DB8" w:rsidTr="009B7B05">
        <w:trPr>
          <w:trHeight w:val="315"/>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1.</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Инвестиционные затраты </w:t>
            </w:r>
          </w:p>
          <w:p w:rsidR="00270EC0" w:rsidRPr="009B3DB8" w:rsidRDefault="00270EC0">
            <w:pPr>
              <w:shd w:val="clear" w:color="auto" w:fill="FFFFFF"/>
              <w:spacing w:line="276" w:lineRule="auto"/>
              <w:jc w:val="both"/>
              <w:rPr>
                <w:lang w:eastAsia="ru-RU"/>
              </w:rPr>
            </w:pPr>
            <w:r w:rsidRPr="009B3DB8">
              <w:rPr>
                <w:lang w:eastAsia="ru-RU"/>
              </w:rPr>
              <w:t>(со знаком минус)</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2.</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Чистая прибыль</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315"/>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3.</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Амортизационные отчисления</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30"/>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4.</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Чистая прибыль накопительным итогом</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630"/>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5.</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Амортизационные отчисления накопительным итогом</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r>
      <w:tr w:rsidR="00270EC0" w:rsidRPr="009B3DB8" w:rsidTr="009B7B05">
        <w:trPr>
          <w:trHeight w:val="420"/>
        </w:trPr>
        <w:tc>
          <w:tcPr>
            <w:tcW w:w="607" w:type="dxa"/>
            <w:tcBorders>
              <w:top w:val="nil"/>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6.</w:t>
            </w:r>
          </w:p>
        </w:tc>
        <w:tc>
          <w:tcPr>
            <w:tcW w:w="3505"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xml:space="preserve">Окупаемость </w:t>
            </w:r>
          </w:p>
          <w:p w:rsidR="00270EC0" w:rsidRPr="009B3DB8" w:rsidRDefault="00270EC0">
            <w:pPr>
              <w:shd w:val="clear" w:color="auto" w:fill="FFFFFF"/>
              <w:spacing w:line="276" w:lineRule="auto"/>
              <w:jc w:val="both"/>
              <w:rPr>
                <w:lang w:eastAsia="ru-RU"/>
              </w:rPr>
            </w:pPr>
            <w:r w:rsidRPr="009B3DB8">
              <w:rPr>
                <w:lang w:eastAsia="ru-RU"/>
              </w:rPr>
              <w:t>(стр. 1 – стр.4 + стр. 5)</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11"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004"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 </w:t>
            </w:r>
          </w:p>
        </w:tc>
        <w:tc>
          <w:tcPr>
            <w:tcW w:w="1134" w:type="dxa"/>
            <w:tcBorders>
              <w:top w:val="nil"/>
              <w:left w:val="nil"/>
              <w:bottom w:val="single" w:sz="4" w:space="0" w:color="auto"/>
              <w:right w:val="single" w:sz="4" w:space="0" w:color="auto"/>
            </w:tcBorders>
            <w:noWrap/>
            <w:vAlign w:val="bottom"/>
          </w:tcPr>
          <w:p w:rsidR="00270EC0" w:rsidRPr="009B3DB8" w:rsidRDefault="00270EC0">
            <w:pPr>
              <w:shd w:val="clear" w:color="auto" w:fill="FFFFFF"/>
              <w:spacing w:line="276" w:lineRule="auto"/>
              <w:jc w:val="both"/>
              <w:rPr>
                <w:lang w:eastAsia="ru-RU"/>
              </w:rPr>
            </w:pPr>
            <w:r w:rsidRPr="009B3DB8">
              <w:rPr>
                <w:lang w:eastAsia="ru-RU"/>
              </w:rPr>
              <w:t> </w:t>
            </w:r>
          </w:p>
        </w:tc>
      </w:tr>
    </w:tbl>
    <w:p w:rsidR="00270EC0" w:rsidRPr="009B3DB8" w:rsidRDefault="00270EC0" w:rsidP="009B7B05">
      <w:pPr>
        <w:shd w:val="clear" w:color="auto" w:fill="FFFFFF"/>
        <w:ind w:firstLine="709"/>
        <w:jc w:val="both"/>
        <w:rPr>
          <w:lang w:eastAsia="ru-RU"/>
        </w:rPr>
      </w:pPr>
    </w:p>
    <w:p w:rsidR="00270EC0" w:rsidRPr="009B3DB8" w:rsidRDefault="00270EC0" w:rsidP="009B7B05">
      <w:pPr>
        <w:shd w:val="clear" w:color="auto" w:fill="FFFFFF"/>
        <w:ind w:firstLine="709"/>
        <w:jc w:val="both"/>
        <w:rPr>
          <w:lang w:eastAsia="ru-RU"/>
        </w:rPr>
      </w:pPr>
      <w:r w:rsidRPr="009B3DB8">
        <w:rPr>
          <w:lang w:eastAsia="ru-RU"/>
        </w:rPr>
        <w:t>На основании приведённого расчёта срок окупаемости бизнес-плана составляет __________ лет _______ месяцев.</w:t>
      </w:r>
    </w:p>
    <w:p w:rsidR="00270EC0" w:rsidRPr="009B3DB8" w:rsidRDefault="00270EC0" w:rsidP="009B7B05">
      <w:pPr>
        <w:shd w:val="clear" w:color="auto" w:fill="FFFFFF"/>
        <w:jc w:val="both"/>
        <w:rPr>
          <w:lang w:eastAsia="ru-RU"/>
        </w:rPr>
      </w:pPr>
    </w:p>
    <w:p w:rsidR="00270EC0" w:rsidRPr="009B3DB8" w:rsidRDefault="00270EC0" w:rsidP="009B7B05">
      <w:pPr>
        <w:shd w:val="clear" w:color="auto" w:fill="FFFFFF"/>
        <w:jc w:val="both"/>
        <w:rPr>
          <w:lang w:eastAsia="ru-RU"/>
        </w:rPr>
      </w:pPr>
      <w:r w:rsidRPr="009B3DB8">
        <w:rPr>
          <w:lang w:eastAsia="ru-RU"/>
        </w:rPr>
        <w:t>«____»__________________ 20___г.</w:t>
      </w:r>
    </w:p>
    <w:p w:rsidR="00270EC0" w:rsidRPr="009B3DB8" w:rsidRDefault="00270EC0" w:rsidP="009B7B05">
      <w:pPr>
        <w:shd w:val="clear" w:color="auto" w:fill="FFFFFF"/>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4253"/>
        <w:gridCol w:w="1701"/>
        <w:gridCol w:w="360"/>
        <w:gridCol w:w="3042"/>
      </w:tblGrid>
      <w:tr w:rsidR="00270EC0" w:rsidRPr="009B3DB8" w:rsidTr="009B7B05">
        <w:tc>
          <w:tcPr>
            <w:tcW w:w="4253" w:type="dxa"/>
          </w:tcPr>
          <w:p w:rsidR="00270EC0" w:rsidRPr="009B3DB8" w:rsidRDefault="00270EC0">
            <w:pPr>
              <w:shd w:val="clear" w:color="auto" w:fill="FFFFFF"/>
              <w:spacing w:line="276" w:lineRule="auto"/>
              <w:ind w:left="-135"/>
              <w:rPr>
                <w:lang w:eastAsia="ru-RU"/>
              </w:rPr>
            </w:pPr>
            <w:r w:rsidRPr="009B3DB8">
              <w:rPr>
                <w:lang w:eastAsia="ru-RU"/>
              </w:rPr>
              <w:t xml:space="preserve">Должность руководителя субъекта малого предпринимательства </w:t>
            </w:r>
          </w:p>
        </w:tc>
        <w:tc>
          <w:tcPr>
            <w:tcW w:w="1701" w:type="dxa"/>
            <w:tcBorders>
              <w:top w:val="nil"/>
              <w:left w:val="nil"/>
              <w:bottom w:val="single" w:sz="2" w:space="0" w:color="auto"/>
              <w:right w:val="nil"/>
            </w:tcBorders>
          </w:tcPr>
          <w:p w:rsidR="00270EC0" w:rsidRPr="009B3DB8" w:rsidRDefault="00270EC0">
            <w:pPr>
              <w:shd w:val="clear" w:color="auto" w:fill="FFFFFF"/>
              <w:spacing w:line="276" w:lineRule="auto"/>
              <w:jc w:val="both"/>
              <w:rPr>
                <w:lang w:eastAsia="ru-RU"/>
              </w:rPr>
            </w:pPr>
          </w:p>
        </w:tc>
        <w:tc>
          <w:tcPr>
            <w:tcW w:w="360" w:type="dxa"/>
          </w:tcPr>
          <w:p w:rsidR="00270EC0" w:rsidRPr="009B3DB8" w:rsidRDefault="00270EC0">
            <w:pPr>
              <w:shd w:val="clear" w:color="auto" w:fill="FFFFFF"/>
              <w:spacing w:line="276" w:lineRule="auto"/>
              <w:jc w:val="both"/>
              <w:rPr>
                <w:lang w:eastAsia="ru-RU"/>
              </w:rPr>
            </w:pPr>
          </w:p>
        </w:tc>
        <w:tc>
          <w:tcPr>
            <w:tcW w:w="3042" w:type="dxa"/>
            <w:tcBorders>
              <w:top w:val="nil"/>
              <w:left w:val="nil"/>
              <w:bottom w:val="single" w:sz="2" w:space="0" w:color="auto"/>
              <w:right w:val="nil"/>
            </w:tcBorders>
          </w:tcPr>
          <w:p w:rsidR="00270EC0" w:rsidRPr="009B3DB8" w:rsidRDefault="00270EC0">
            <w:pPr>
              <w:shd w:val="clear" w:color="auto" w:fill="FFFFFF"/>
              <w:spacing w:line="276" w:lineRule="auto"/>
              <w:jc w:val="both"/>
              <w:rPr>
                <w:lang w:eastAsia="ru-RU"/>
              </w:rPr>
            </w:pPr>
          </w:p>
        </w:tc>
      </w:tr>
      <w:tr w:rsidR="00270EC0" w:rsidRPr="009B3DB8" w:rsidTr="009B7B05">
        <w:tc>
          <w:tcPr>
            <w:tcW w:w="4253" w:type="dxa"/>
          </w:tcPr>
          <w:p w:rsidR="00270EC0" w:rsidRPr="009B3DB8" w:rsidRDefault="00270EC0">
            <w:pPr>
              <w:shd w:val="clear" w:color="auto" w:fill="FFFFFF"/>
              <w:spacing w:line="276" w:lineRule="auto"/>
              <w:ind w:left="-135"/>
              <w:rPr>
                <w:lang w:eastAsia="ru-RU"/>
              </w:rPr>
            </w:pPr>
          </w:p>
        </w:tc>
        <w:tc>
          <w:tcPr>
            <w:tcW w:w="1701" w:type="dxa"/>
            <w:tcBorders>
              <w:top w:val="single" w:sz="2" w:space="0" w:color="auto"/>
              <w:left w:val="nil"/>
              <w:bottom w:val="nil"/>
              <w:right w:val="nil"/>
            </w:tcBorders>
          </w:tcPr>
          <w:p w:rsidR="00270EC0" w:rsidRPr="009B3DB8" w:rsidRDefault="00270EC0">
            <w:pPr>
              <w:shd w:val="clear" w:color="auto" w:fill="FFFFFF"/>
              <w:spacing w:line="276" w:lineRule="auto"/>
              <w:jc w:val="both"/>
              <w:rPr>
                <w:sz w:val="20"/>
                <w:szCs w:val="20"/>
                <w:lang w:eastAsia="ru-RU"/>
              </w:rPr>
            </w:pPr>
            <w:r w:rsidRPr="009B3DB8">
              <w:rPr>
                <w:sz w:val="20"/>
                <w:szCs w:val="20"/>
                <w:lang w:eastAsia="ru-RU"/>
              </w:rPr>
              <w:t>(подпись)</w:t>
            </w:r>
          </w:p>
        </w:tc>
        <w:tc>
          <w:tcPr>
            <w:tcW w:w="360" w:type="dxa"/>
          </w:tcPr>
          <w:p w:rsidR="00270EC0" w:rsidRPr="009B3DB8" w:rsidRDefault="00270EC0">
            <w:pPr>
              <w:shd w:val="clear" w:color="auto" w:fill="FFFFFF"/>
              <w:spacing w:line="276" w:lineRule="auto"/>
              <w:jc w:val="both"/>
              <w:rPr>
                <w:sz w:val="20"/>
                <w:szCs w:val="20"/>
                <w:lang w:eastAsia="ru-RU"/>
              </w:rPr>
            </w:pPr>
          </w:p>
        </w:tc>
        <w:tc>
          <w:tcPr>
            <w:tcW w:w="3042" w:type="dxa"/>
            <w:tcBorders>
              <w:top w:val="single" w:sz="2" w:space="0" w:color="auto"/>
              <w:left w:val="nil"/>
              <w:bottom w:val="nil"/>
              <w:right w:val="nil"/>
            </w:tcBorders>
          </w:tcPr>
          <w:p w:rsidR="00270EC0" w:rsidRPr="009B3DB8" w:rsidRDefault="00270EC0">
            <w:pPr>
              <w:shd w:val="clear" w:color="auto" w:fill="FFFFFF"/>
              <w:spacing w:line="276" w:lineRule="auto"/>
              <w:jc w:val="both"/>
              <w:rPr>
                <w:sz w:val="20"/>
                <w:szCs w:val="20"/>
                <w:lang w:eastAsia="ru-RU"/>
              </w:rPr>
            </w:pPr>
            <w:r w:rsidRPr="009B3DB8">
              <w:rPr>
                <w:sz w:val="20"/>
                <w:szCs w:val="20"/>
                <w:lang w:eastAsia="ru-RU"/>
              </w:rPr>
              <w:t>(расшифровка подписи)</w:t>
            </w:r>
          </w:p>
        </w:tc>
      </w:tr>
      <w:tr w:rsidR="00270EC0" w:rsidRPr="009B3DB8" w:rsidTr="009B7B05">
        <w:tc>
          <w:tcPr>
            <w:tcW w:w="4253" w:type="dxa"/>
          </w:tcPr>
          <w:p w:rsidR="00270EC0" w:rsidRPr="009B3DB8" w:rsidRDefault="00270EC0">
            <w:pPr>
              <w:shd w:val="clear" w:color="auto" w:fill="FFFFFF"/>
              <w:spacing w:line="276" w:lineRule="auto"/>
              <w:ind w:left="-135"/>
              <w:rPr>
                <w:lang w:eastAsia="ru-RU"/>
              </w:rPr>
            </w:pPr>
            <w:r w:rsidRPr="009B3DB8">
              <w:rPr>
                <w:lang w:eastAsia="ru-RU"/>
              </w:rPr>
              <w:t xml:space="preserve">Главный бухгалтер субъекта малого предпринимательства </w:t>
            </w:r>
          </w:p>
        </w:tc>
        <w:tc>
          <w:tcPr>
            <w:tcW w:w="1701" w:type="dxa"/>
            <w:tcBorders>
              <w:top w:val="nil"/>
              <w:left w:val="nil"/>
              <w:bottom w:val="single" w:sz="2" w:space="0" w:color="auto"/>
              <w:right w:val="nil"/>
            </w:tcBorders>
          </w:tcPr>
          <w:p w:rsidR="00270EC0" w:rsidRPr="009B3DB8" w:rsidRDefault="00270EC0">
            <w:pPr>
              <w:shd w:val="clear" w:color="auto" w:fill="FFFFFF"/>
              <w:spacing w:line="276" w:lineRule="auto"/>
              <w:jc w:val="both"/>
              <w:rPr>
                <w:sz w:val="20"/>
                <w:szCs w:val="20"/>
                <w:lang w:eastAsia="ru-RU"/>
              </w:rPr>
            </w:pPr>
          </w:p>
        </w:tc>
        <w:tc>
          <w:tcPr>
            <w:tcW w:w="360" w:type="dxa"/>
          </w:tcPr>
          <w:p w:rsidR="00270EC0" w:rsidRPr="009B3DB8" w:rsidRDefault="00270EC0">
            <w:pPr>
              <w:shd w:val="clear" w:color="auto" w:fill="FFFFFF"/>
              <w:spacing w:line="276" w:lineRule="auto"/>
              <w:jc w:val="both"/>
              <w:rPr>
                <w:sz w:val="20"/>
                <w:szCs w:val="20"/>
                <w:lang w:eastAsia="ru-RU"/>
              </w:rPr>
            </w:pPr>
          </w:p>
        </w:tc>
        <w:tc>
          <w:tcPr>
            <w:tcW w:w="3042" w:type="dxa"/>
            <w:tcBorders>
              <w:top w:val="nil"/>
              <w:left w:val="nil"/>
              <w:bottom w:val="single" w:sz="2" w:space="0" w:color="auto"/>
              <w:right w:val="nil"/>
            </w:tcBorders>
          </w:tcPr>
          <w:p w:rsidR="00270EC0" w:rsidRPr="009B3DB8" w:rsidRDefault="00270EC0">
            <w:pPr>
              <w:shd w:val="clear" w:color="auto" w:fill="FFFFFF"/>
              <w:spacing w:line="276" w:lineRule="auto"/>
              <w:jc w:val="both"/>
              <w:rPr>
                <w:sz w:val="20"/>
                <w:szCs w:val="20"/>
                <w:lang w:eastAsia="ru-RU"/>
              </w:rPr>
            </w:pPr>
          </w:p>
        </w:tc>
      </w:tr>
      <w:tr w:rsidR="00270EC0" w:rsidRPr="009B3DB8" w:rsidTr="009B7B05">
        <w:tc>
          <w:tcPr>
            <w:tcW w:w="4253" w:type="dxa"/>
          </w:tcPr>
          <w:p w:rsidR="00270EC0" w:rsidRPr="009B3DB8" w:rsidRDefault="00270EC0">
            <w:pPr>
              <w:shd w:val="clear" w:color="auto" w:fill="FFFFFF"/>
              <w:spacing w:line="276" w:lineRule="auto"/>
              <w:jc w:val="both"/>
              <w:rPr>
                <w:lang w:eastAsia="ru-RU"/>
              </w:rPr>
            </w:pPr>
          </w:p>
        </w:tc>
        <w:tc>
          <w:tcPr>
            <w:tcW w:w="1701" w:type="dxa"/>
            <w:tcBorders>
              <w:top w:val="single" w:sz="2" w:space="0" w:color="auto"/>
              <w:left w:val="nil"/>
              <w:bottom w:val="nil"/>
              <w:right w:val="nil"/>
            </w:tcBorders>
          </w:tcPr>
          <w:p w:rsidR="00270EC0" w:rsidRPr="009B3DB8" w:rsidRDefault="00270EC0">
            <w:pPr>
              <w:shd w:val="clear" w:color="auto" w:fill="FFFFFF"/>
              <w:spacing w:line="276" w:lineRule="auto"/>
              <w:jc w:val="both"/>
              <w:rPr>
                <w:sz w:val="20"/>
                <w:szCs w:val="20"/>
                <w:lang w:eastAsia="ru-RU"/>
              </w:rPr>
            </w:pPr>
            <w:r w:rsidRPr="009B3DB8">
              <w:rPr>
                <w:sz w:val="20"/>
                <w:szCs w:val="20"/>
                <w:lang w:eastAsia="ru-RU"/>
              </w:rPr>
              <w:t>(подпись)</w:t>
            </w:r>
          </w:p>
        </w:tc>
        <w:tc>
          <w:tcPr>
            <w:tcW w:w="360" w:type="dxa"/>
          </w:tcPr>
          <w:p w:rsidR="00270EC0" w:rsidRPr="009B3DB8" w:rsidRDefault="00270EC0">
            <w:pPr>
              <w:shd w:val="clear" w:color="auto" w:fill="FFFFFF"/>
              <w:spacing w:line="276" w:lineRule="auto"/>
              <w:jc w:val="both"/>
              <w:rPr>
                <w:sz w:val="20"/>
                <w:szCs w:val="20"/>
                <w:lang w:eastAsia="ru-RU"/>
              </w:rPr>
            </w:pPr>
          </w:p>
        </w:tc>
        <w:tc>
          <w:tcPr>
            <w:tcW w:w="3042" w:type="dxa"/>
            <w:tcBorders>
              <w:top w:val="single" w:sz="2" w:space="0" w:color="auto"/>
              <w:left w:val="nil"/>
              <w:bottom w:val="nil"/>
              <w:right w:val="nil"/>
            </w:tcBorders>
          </w:tcPr>
          <w:p w:rsidR="00270EC0" w:rsidRPr="009B3DB8" w:rsidRDefault="00270EC0">
            <w:pPr>
              <w:shd w:val="clear" w:color="auto" w:fill="FFFFFF"/>
              <w:spacing w:line="276" w:lineRule="auto"/>
              <w:rPr>
                <w:sz w:val="20"/>
                <w:szCs w:val="20"/>
                <w:lang w:eastAsia="ru-RU"/>
              </w:rPr>
            </w:pPr>
            <w:r w:rsidRPr="009B3DB8">
              <w:rPr>
                <w:sz w:val="20"/>
                <w:szCs w:val="20"/>
                <w:lang w:eastAsia="ru-RU"/>
              </w:rPr>
              <w:t>(расшифровка подписи)</w:t>
            </w: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p w:rsidR="00270EC0" w:rsidRPr="009B3DB8" w:rsidRDefault="00270EC0">
            <w:pPr>
              <w:shd w:val="clear" w:color="auto" w:fill="FFFFFF"/>
              <w:spacing w:line="276" w:lineRule="auto"/>
              <w:rPr>
                <w:sz w:val="20"/>
                <w:szCs w:val="20"/>
                <w:lang w:eastAsia="ru-RU"/>
              </w:rPr>
            </w:pPr>
          </w:p>
        </w:tc>
      </w:tr>
    </w:tbl>
    <w:p w:rsidR="00270EC0" w:rsidRPr="009B3DB8" w:rsidRDefault="00270EC0" w:rsidP="009B7B05">
      <w:pPr>
        <w:suppressAutoHyphens w:val="0"/>
        <w:rPr>
          <w:sz w:val="28"/>
          <w:szCs w:val="28"/>
          <w:lang w:eastAsia="ru-RU"/>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536"/>
        <w:gridCol w:w="4820"/>
      </w:tblGrid>
      <w:tr w:rsidR="00270EC0" w:rsidRPr="009B3DB8" w:rsidTr="009B7B05">
        <w:tc>
          <w:tcPr>
            <w:tcW w:w="4536"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10" w:name="Приложение_5_гранты"/>
            <w:r w:rsidRPr="009B3DB8">
              <w:rPr>
                <w:lang w:eastAsia="ru-RU"/>
              </w:rPr>
              <w:t>Приложение 5</w:t>
            </w:r>
            <w:bookmarkEnd w:id="10"/>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грантов начинающим субъектам малого предпринимательства</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ИНФОРМАЦИОННЫЙ ЛИСТ</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о результатах проверки комплекта документов</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соискателя на получение гранта начинающим субъектам малого предпринимательства   г. Переславля-Залесского ________________________________________________ заявка № ____</w:t>
      </w:r>
    </w:p>
    <w:p w:rsidR="00270EC0" w:rsidRPr="009B3DB8" w:rsidRDefault="00270EC0" w:rsidP="009B7B05">
      <w:pPr>
        <w:widowControl w:val="0"/>
        <w:shd w:val="clear" w:color="auto" w:fill="FFFFFF"/>
        <w:autoSpaceDE w:val="0"/>
        <w:autoSpaceDN w:val="0"/>
        <w:adjustRightInd w:val="0"/>
        <w:spacing w:line="240" w:lineRule="atLeast"/>
        <w:jc w:val="center"/>
        <w:rPr>
          <w:b/>
          <w:sz w:val="20"/>
          <w:szCs w:val="20"/>
          <w:lang w:eastAsia="ru-RU"/>
        </w:rPr>
      </w:pPr>
      <w:r w:rsidRPr="009B3DB8">
        <w:rPr>
          <w:b/>
          <w:sz w:val="20"/>
          <w:szCs w:val="20"/>
          <w:lang w:eastAsia="ru-RU"/>
        </w:rPr>
        <w:t>(полное наименование соискателя)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3828"/>
        <w:gridCol w:w="1842"/>
        <w:gridCol w:w="1842"/>
        <w:gridCol w:w="1559"/>
      </w:tblGrid>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Перечень представленных документов </w:t>
            </w:r>
          </w:p>
        </w:tc>
        <w:tc>
          <w:tcPr>
            <w:tcW w:w="3684"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Отметка о представлении</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(представлено/отсутствует)</w:t>
            </w: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Примечание </w:t>
            </w: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Заключение: представленный соискателем комплект документов соответствует (не соответствует) требованиям Порядка предоставления грантов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«____»__________________ 20___г.</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4820"/>
        <w:gridCol w:w="1275"/>
        <w:gridCol w:w="360"/>
        <w:gridCol w:w="2759"/>
      </w:tblGrid>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Председатель уполномоченной рабочей группы</w:t>
            </w:r>
          </w:p>
        </w:tc>
        <w:tc>
          <w:tcPr>
            <w:tcW w:w="12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9"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12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9"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(расшифровка подписи)</w:t>
            </w: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Секретарь уполномоченной рабочей группы</w:t>
            </w:r>
          </w:p>
        </w:tc>
        <w:tc>
          <w:tcPr>
            <w:tcW w:w="12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9"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82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9"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(расшифровка подписи)</w:t>
            </w: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suppressAutoHyphens w:val="0"/>
        <w:rPr>
          <w:lang w:eastAsia="ru-RU"/>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678"/>
        <w:gridCol w:w="4536"/>
      </w:tblGrid>
      <w:tr w:rsidR="00270EC0" w:rsidRPr="009B3DB8" w:rsidTr="009B7B05">
        <w:tc>
          <w:tcPr>
            <w:tcW w:w="467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536"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11" w:name="Приложение_6_гранты"/>
            <w:r w:rsidRPr="009B3DB8">
              <w:rPr>
                <w:lang w:eastAsia="ru-RU"/>
              </w:rPr>
              <w:t>Приложение 6</w:t>
            </w:r>
            <w:bookmarkEnd w:id="11"/>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СВОДНАЯ ИНФОРМАЦИЯ</w:t>
      </w:r>
    </w:p>
    <w:p w:rsidR="00270EC0" w:rsidRPr="009B3DB8" w:rsidRDefault="00270EC0" w:rsidP="009B7B05">
      <w:pPr>
        <w:shd w:val="clear" w:color="auto" w:fill="FFFFFF"/>
        <w:jc w:val="center"/>
        <w:rPr>
          <w:lang w:eastAsia="en-US"/>
        </w:rPr>
      </w:pPr>
      <w:r w:rsidRPr="009B3DB8">
        <w:t>____________________________________________________________________________</w:t>
      </w:r>
    </w:p>
    <w:p w:rsidR="00270EC0" w:rsidRPr="009B3DB8" w:rsidRDefault="00270EC0" w:rsidP="009B7B05">
      <w:pPr>
        <w:shd w:val="clear" w:color="auto" w:fill="FFFFFF"/>
        <w:jc w:val="center"/>
        <w:rPr>
          <w:b/>
          <w:sz w:val="20"/>
          <w:szCs w:val="20"/>
        </w:rPr>
      </w:pPr>
      <w:r w:rsidRPr="009B3DB8">
        <w:rPr>
          <w:b/>
          <w:sz w:val="20"/>
          <w:szCs w:val="20"/>
        </w:rPr>
        <w:t>(наименование уполномоченного органа)</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о</w:t>
      </w:r>
      <w:r w:rsidRPr="009B3DB8">
        <w:rPr>
          <w:lang w:eastAsia="ru-RU"/>
        </w:rPr>
        <w:t>_________________________________________________________________</w:t>
      </w:r>
      <w:r w:rsidRPr="009B3DB8">
        <w:rPr>
          <w:b/>
          <w:lang w:eastAsia="ru-RU"/>
        </w:rPr>
        <w:t>,</w:t>
      </w:r>
    </w:p>
    <w:p w:rsidR="00270EC0" w:rsidRPr="009B3DB8" w:rsidRDefault="00270EC0" w:rsidP="009B7B05">
      <w:pPr>
        <w:widowControl w:val="0"/>
        <w:shd w:val="clear" w:color="auto" w:fill="FFFFFF"/>
        <w:autoSpaceDE w:val="0"/>
        <w:autoSpaceDN w:val="0"/>
        <w:adjustRightInd w:val="0"/>
        <w:spacing w:line="240" w:lineRule="atLeast"/>
        <w:jc w:val="center"/>
        <w:rPr>
          <w:b/>
          <w:sz w:val="20"/>
          <w:szCs w:val="20"/>
          <w:lang w:eastAsia="ru-RU"/>
        </w:rPr>
      </w:pPr>
      <w:r w:rsidRPr="009B3DB8">
        <w:rPr>
          <w:b/>
          <w:sz w:val="20"/>
          <w:szCs w:val="20"/>
          <w:lang w:eastAsia="ru-RU"/>
        </w:rPr>
        <w:t>(наименование субъекта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jc w:val="center"/>
        <w:rPr>
          <w:b/>
          <w:sz w:val="20"/>
          <w:szCs w:val="20"/>
          <w:lang w:eastAsia="ru-RU"/>
        </w:rPr>
      </w:pPr>
      <w:r w:rsidRPr="009B3DB8">
        <w:rPr>
          <w:b/>
          <w:sz w:val="20"/>
          <w:szCs w:val="20"/>
          <w:lang w:eastAsia="ru-RU"/>
        </w:rPr>
        <w:t>претендующем на получение гранта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pStyle w:val="1d"/>
        <w:shd w:val="clear" w:color="auto" w:fill="FFFFFF"/>
        <w:spacing w:after="0" w:line="240" w:lineRule="auto"/>
        <w:ind w:left="0"/>
        <w:jc w:val="center"/>
        <w:rPr>
          <w:rFonts w:cs="Times New Roman"/>
          <w:sz w:val="24"/>
          <w:szCs w:val="24"/>
        </w:rPr>
      </w:pPr>
      <w:r w:rsidRPr="009B3DB8">
        <w:rPr>
          <w:rFonts w:cs="Times New Roman"/>
          <w:sz w:val="24"/>
          <w:szCs w:val="24"/>
        </w:rPr>
        <w:t>1. Общая информация</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7230"/>
        <w:gridCol w:w="2126"/>
      </w:tblGrid>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Наименование субъекта малого предпринимательства (далее - СМП)</w:t>
            </w: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регистрации СМП </w:t>
            </w: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бизнес-плана </w:t>
            </w: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Заявленный срок окупаемости бизнес-плана </w:t>
            </w:r>
          </w:p>
        </w:tc>
        <w:tc>
          <w:tcPr>
            <w:tcW w:w="212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pStyle w:val="1d"/>
        <w:shd w:val="clear" w:color="auto" w:fill="FFFFFF"/>
        <w:spacing w:after="0" w:line="240" w:lineRule="auto"/>
        <w:ind w:left="0"/>
        <w:jc w:val="center"/>
        <w:rPr>
          <w:rFonts w:cs="Times New Roman"/>
          <w:sz w:val="24"/>
          <w:szCs w:val="24"/>
        </w:rPr>
      </w:pPr>
      <w:r w:rsidRPr="009B3DB8">
        <w:rPr>
          <w:rFonts w:cs="Times New Roman"/>
          <w:sz w:val="24"/>
          <w:szCs w:val="24"/>
        </w:rPr>
        <w:t>2. Требуемый объём гранта (рублей)</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7230"/>
        <w:gridCol w:w="2130"/>
      </w:tblGrid>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показателя </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Сумма </w:t>
            </w: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Затраты по бизнес-плану - всего</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счёт запрашиваемого гранта начинающим субъектам малого предпринимательства   г. Переславля-Залесского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(далее – грант)</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2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счёт собственных средств </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pStyle w:val="1d"/>
        <w:shd w:val="clear" w:color="auto" w:fill="FFFFFF"/>
        <w:spacing w:after="0" w:line="240" w:lineRule="auto"/>
        <w:ind w:left="0"/>
        <w:jc w:val="center"/>
        <w:rPr>
          <w:rFonts w:cs="Times New Roman"/>
          <w:sz w:val="24"/>
          <w:szCs w:val="24"/>
        </w:rPr>
      </w:pPr>
      <w:r w:rsidRPr="009B3DB8">
        <w:rPr>
          <w:rFonts w:cs="Times New Roman"/>
          <w:sz w:val="24"/>
          <w:szCs w:val="24"/>
        </w:rPr>
        <w:t>3. Показатели по труду и заработной плате</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5529"/>
        <w:gridCol w:w="2130"/>
        <w:gridCol w:w="1697"/>
      </w:tblGrid>
      <w:tr w:rsidR="00270EC0" w:rsidRPr="009B3DB8" w:rsidTr="009B7B05">
        <w:tc>
          <w:tcPr>
            <w:tcW w:w="55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показателя </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последний отчётный период на дату подачи заявки </w:t>
            </w:r>
          </w:p>
        </w:tc>
        <w:tc>
          <w:tcPr>
            <w:tcW w:w="169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 окончании реализации бизнес-плана </w:t>
            </w:r>
          </w:p>
        </w:tc>
      </w:tr>
      <w:tr w:rsidR="00270EC0" w:rsidRPr="009B3DB8" w:rsidTr="009B7B05">
        <w:tc>
          <w:tcPr>
            <w:tcW w:w="55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Средняя численность работников (человек)</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69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5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 среднесписочная численность работников (человек)</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69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52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Среднемесячная заработная плата (рублей) </w:t>
            </w:r>
          </w:p>
        </w:tc>
        <w:tc>
          <w:tcPr>
            <w:tcW w:w="213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697"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pStyle w:val="1d"/>
        <w:shd w:val="clear" w:color="auto" w:fill="FFFFFF"/>
        <w:spacing w:after="0" w:line="240" w:lineRule="auto"/>
        <w:ind w:left="0"/>
        <w:jc w:val="center"/>
        <w:rPr>
          <w:rFonts w:cs="Times New Roman"/>
          <w:sz w:val="24"/>
          <w:szCs w:val="24"/>
        </w:rPr>
      </w:pPr>
      <w:r w:rsidRPr="009B3DB8">
        <w:rPr>
          <w:rFonts w:cs="Times New Roman"/>
          <w:sz w:val="24"/>
          <w:szCs w:val="24"/>
        </w:rPr>
        <w:t>4. Налоги и отчисления во внебюджетные фонды (рублей)</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5245"/>
        <w:gridCol w:w="2268"/>
        <w:gridCol w:w="1843"/>
      </w:tblGrid>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Перечисления налогов в бюджеты всех уровней и отчисления во внебюджетные фонды </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последний отчётный период на дату подачи заявки </w:t>
            </w: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весь период реализации бизнес-плана </w:t>
            </w: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Всего</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том числе:</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lastRenderedPageBreak/>
              <w:t xml:space="preserve">в федеральный бюджет </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 областной бюджет </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в местный бюджет </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24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t>во внебюджетные фонды</w:t>
            </w:r>
          </w:p>
        </w:tc>
        <w:tc>
          <w:tcPr>
            <w:tcW w:w="226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4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5. Соответствие СМП и представленных СМП документов требованиям Порядка предоставления гранта начинающим субъектам малого предпринимательства   г. Переславля-Залесского</w:t>
      </w:r>
    </w:p>
    <w:tbl>
      <w:tblPr>
        <w:tblW w:w="0" w:type="auto"/>
        <w:tblInd w:w="-149" w:type="dxa"/>
        <w:tblLayout w:type="fixed"/>
        <w:tblCellMar>
          <w:left w:w="135" w:type="dxa"/>
          <w:right w:w="135" w:type="dxa"/>
        </w:tblCellMar>
        <w:tblLook w:val="00A0" w:firstRow="1" w:lastRow="0" w:firstColumn="1" w:lastColumn="0" w:noHBand="0" w:noVBand="0"/>
      </w:tblPr>
      <w:tblGrid>
        <w:gridCol w:w="6521"/>
        <w:gridCol w:w="2835"/>
      </w:tblGrid>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Соответствие соискателя на получение гранта (далее – соискатель) понятию СМП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соответствует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(не соответствует)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Отнесение соискателя к приоритетной целевой группе, указанной в подпункте 4.1.1 пункта 4.1 раздела 4 Порядка предоставления грантов начинающим субъектам малого предпринимательства   г. Переславля-Залесского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(далее – Порядок)</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 приоритетную(</w:t>
            </w:r>
            <w:proofErr w:type="spellStart"/>
            <w:r w:rsidRPr="009B3DB8">
              <w:rPr>
                <w:lang w:eastAsia="ru-RU"/>
              </w:rPr>
              <w:t>ые</w:t>
            </w:r>
            <w:proofErr w:type="spellEnd"/>
            <w:r w:rsidRPr="009B3DB8">
              <w:rPr>
                <w:lang w:eastAsia="ru-RU"/>
              </w:rPr>
              <w:t>) целевую(</w:t>
            </w:r>
            <w:proofErr w:type="spellStart"/>
            <w:r w:rsidRPr="009B3DB8">
              <w:rPr>
                <w:lang w:eastAsia="ru-RU"/>
              </w:rPr>
              <w:t>ые</w:t>
            </w:r>
            <w:proofErr w:type="spellEnd"/>
            <w:r w:rsidRPr="009B3DB8">
              <w:rPr>
                <w:lang w:eastAsia="ru-RU"/>
              </w:rPr>
              <w:t>) группу(ы), к которой относится соискатель</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СМП зарегистрирован на территории   г. Переславля-Залесского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зарегистрирован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(не зарегистрирован)</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 дату обращения в уполномоченный орган СМП осуществляет деятельность не более 12 месяцев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 (нет)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Основной вид заявленной деятельности СМП соответствует перечню, указанному в </w:t>
            </w:r>
            <w:r w:rsidRPr="009B3DB8">
              <w:rPr>
                <w:lang w:eastAsia="ru-RU"/>
              </w:rPr>
              <w:br/>
              <w:t xml:space="preserve">подпункте 2.4.5 пункта 2.4 раздела 2 Порядка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соответствует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(не соответствует)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Комплект документов СМП представлен в полном объёме в соответствии с разделом 3 Порядка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представлен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(не представлен)</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Просроченная задолженность по налоговым и иным обязательным платежам в бюджеты всех уровней и внебюджетные фонды на дату обращения в уполномоченный орган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есть (нет)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Средняя заработная плата наёмным работникам СМП не ниже прожиточного минимума, установленного для трудоспособного населения в   г. Переславля-Залесского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 (нет)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Соискателем вложены собственные средства в бизнес-проект в размере не менее 15 процентов от суммы заявленного гранта </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да (нет)</w:t>
            </w:r>
          </w:p>
        </w:tc>
      </w:tr>
      <w:tr w:rsidR="00270EC0" w:rsidRPr="009B3DB8" w:rsidTr="009B7B05">
        <w:tc>
          <w:tcPr>
            <w:tcW w:w="6521"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jc w:val="both"/>
              <w:rPr>
                <w:lang w:eastAsia="en-US"/>
              </w:rPr>
            </w:pPr>
            <w:r w:rsidRPr="009B3DB8">
              <w:t xml:space="preserve">Наличие или отсутствие сведений о соискателе в реестре   г. Переславля-Залесского (или реестрах муниципальных образований   г. Переславля-Залесского) </w:t>
            </w:r>
            <w:r w:rsidRPr="009B3DB8">
              <w:rPr>
                <w:lang w:eastAsia="ru-RU"/>
              </w:rPr>
              <w:t>субъектов малого и среднего предпринимательства</w:t>
            </w:r>
            <w:r w:rsidRPr="009B3DB8">
              <w:t>, получивших финансовую поддержку</w:t>
            </w:r>
          </w:p>
        </w:tc>
        <w:tc>
          <w:tcPr>
            <w:tcW w:w="2835"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en-US"/>
              </w:rPr>
            </w:pPr>
            <w:r w:rsidRPr="009B3DB8">
              <w:t>наличие (отсутствие)</w:t>
            </w: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6. Краткая информация по основным критериям</w:t>
      </w:r>
    </w:p>
    <w:tbl>
      <w:tblPr>
        <w:tblW w:w="0" w:type="auto"/>
        <w:tblInd w:w="-149" w:type="dxa"/>
        <w:tblLayout w:type="fixed"/>
        <w:tblCellMar>
          <w:left w:w="135" w:type="dxa"/>
          <w:right w:w="135" w:type="dxa"/>
        </w:tblCellMar>
        <w:tblLook w:val="00A0" w:firstRow="1" w:lastRow="0" w:firstColumn="1" w:lastColumn="0" w:noHBand="0" w:noVBand="0"/>
      </w:tblPr>
      <w:tblGrid>
        <w:gridCol w:w="750"/>
        <w:gridCol w:w="5913"/>
        <w:gridCol w:w="2693"/>
      </w:tblGrid>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 п/п </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критерия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Краткая информация по критериям </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Соответствие приоритетной целевой группе соискателей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 приоритетную(</w:t>
            </w:r>
            <w:proofErr w:type="spellStart"/>
            <w:r w:rsidRPr="009B3DB8">
              <w:rPr>
                <w:lang w:eastAsia="ru-RU"/>
              </w:rPr>
              <w:t>ые</w:t>
            </w:r>
            <w:proofErr w:type="spellEnd"/>
            <w:r w:rsidRPr="009B3DB8">
              <w:rPr>
                <w:lang w:eastAsia="ru-RU"/>
              </w:rPr>
              <w:t>) целевую(</w:t>
            </w:r>
            <w:proofErr w:type="spellStart"/>
            <w:r w:rsidRPr="009B3DB8">
              <w:rPr>
                <w:lang w:eastAsia="ru-RU"/>
              </w:rPr>
              <w:t>ые</w:t>
            </w:r>
            <w:proofErr w:type="spellEnd"/>
            <w:r w:rsidRPr="009B3DB8">
              <w:rPr>
                <w:lang w:eastAsia="ru-RU"/>
              </w:rPr>
              <w:t>) группу(ы), к которой относится соискатель</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Осуществление предпринимательской деятельности в соответствии со стратегией развития   г. Переславля-Залесского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shd w:val="clear" w:color="auto" w:fill="FFFFFF"/>
              <w:spacing w:line="276" w:lineRule="auto"/>
              <w:rPr>
                <w:lang w:eastAsia="en-US"/>
              </w:rPr>
            </w:pPr>
            <w:r w:rsidRPr="009B3DB8">
              <w:t xml:space="preserve">осуществляет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t>(не осуществляет)</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lastRenderedPageBreak/>
              <w:t>3.</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опыта по профилю реализуемого бизнес-плана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 количество лет (месяцев)</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 (при наличии)</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образования по профилю реализуемого бизнес-плана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t>да (нет)</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Создание новых рабочих мест в период реализации бизнес-плана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6.</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инновационной составляющей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t>да (нет)</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7.</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импортозамещающей или экспортной составляющей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t>да (нет)</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8.</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Срок окупаемости бизнес-плана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 количество лет (месяцев)</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9.</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Конкурентоспособность продукции (работ, услуг) по бизнес-плану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w:t>
            </w:r>
          </w:p>
        </w:tc>
      </w:tr>
      <w:tr w:rsidR="00270EC0" w:rsidRPr="009B3DB8" w:rsidTr="009B7B05">
        <w:tc>
          <w:tcPr>
            <w:tcW w:w="75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10.</w:t>
            </w:r>
          </w:p>
        </w:tc>
        <w:tc>
          <w:tcPr>
            <w:tcW w:w="591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Готовность бизнес-плана к реализации </w:t>
            </w:r>
          </w:p>
        </w:tc>
        <w:tc>
          <w:tcPr>
            <w:tcW w:w="2693"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указать</w:t>
            </w:r>
          </w:p>
        </w:tc>
      </w:tr>
    </w:tbl>
    <w:p w:rsidR="00270EC0" w:rsidRPr="009B3DB8" w:rsidRDefault="00270EC0" w:rsidP="009B7B05">
      <w:pPr>
        <w:shd w:val="clear" w:color="auto" w:fill="FFFFFF"/>
        <w:ind w:firstLine="709"/>
        <w:jc w:val="both"/>
      </w:pPr>
    </w:p>
    <w:p w:rsidR="00270EC0" w:rsidRPr="009B3DB8" w:rsidRDefault="00270EC0" w:rsidP="009B7B05">
      <w:pPr>
        <w:shd w:val="clear" w:color="auto" w:fill="FFFFFF"/>
        <w:ind w:firstLine="709"/>
        <w:jc w:val="both"/>
        <w:rPr>
          <w:lang w:eastAsia="en-US"/>
        </w:rPr>
      </w:pPr>
      <w:r w:rsidRPr="009B3DB8">
        <w:t>Для принятия окончательного решения о предоставлении гранта заявка ________________________________________________________________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center"/>
        <w:rPr>
          <w:sz w:val="20"/>
          <w:szCs w:val="20"/>
          <w:lang w:eastAsia="ru-RU"/>
        </w:rPr>
      </w:pPr>
      <w:r w:rsidRPr="009B3DB8">
        <w:rPr>
          <w:sz w:val="20"/>
          <w:szCs w:val="20"/>
          <w:lang w:eastAsia="ru-RU"/>
        </w:rPr>
        <w:t>(наименование СМП)</w:t>
      </w:r>
    </w:p>
    <w:p w:rsidR="00270EC0" w:rsidRPr="009B3DB8" w:rsidRDefault="00270EC0" w:rsidP="009B7B05">
      <w:pPr>
        <w:shd w:val="clear" w:color="auto" w:fill="FFFFFF"/>
        <w:jc w:val="both"/>
        <w:rPr>
          <w:lang w:eastAsia="en-US"/>
        </w:rPr>
      </w:pPr>
      <w:r w:rsidRPr="009B3DB8">
        <w:t xml:space="preserve">выносится на рассмотрение комиссии </w:t>
      </w:r>
      <w:r w:rsidRPr="009B3DB8">
        <w:rPr>
          <w:spacing w:val="2"/>
        </w:rPr>
        <w:t>уполномоченного органа по предоставлению финансовой поддержки субъектам малого и среднего предпринимательства   г. Переславля-Залесского</w:t>
      </w:r>
      <w:r w:rsidRPr="009B3DB8">
        <w:t>.</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«____»__________________ 20___г.</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4395"/>
        <w:gridCol w:w="1701"/>
        <w:gridCol w:w="360"/>
        <w:gridCol w:w="2759"/>
      </w:tblGrid>
      <w:tr w:rsidR="00270EC0" w:rsidRPr="009B3DB8" w:rsidTr="009B7B05">
        <w:tc>
          <w:tcPr>
            <w:tcW w:w="4395"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Председатель уполномоченной рабочей группы</w:t>
            </w:r>
          </w:p>
        </w:tc>
        <w:tc>
          <w:tcPr>
            <w:tcW w:w="1701" w:type="dxa"/>
            <w:tcBorders>
              <w:top w:val="nil"/>
              <w:left w:val="nil"/>
              <w:bottom w:val="single" w:sz="4"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759" w:type="dxa"/>
            <w:tcBorders>
              <w:top w:val="nil"/>
              <w:left w:val="nil"/>
              <w:bottom w:val="single" w:sz="4"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4395"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1701" w:type="dxa"/>
            <w:tcBorders>
              <w:top w:val="single" w:sz="4"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9" w:type="dxa"/>
            <w:tcBorders>
              <w:top w:val="single" w:sz="4"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4395"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Секретарь уполномоченной рабочей группы</w:t>
            </w:r>
          </w:p>
        </w:tc>
        <w:tc>
          <w:tcPr>
            <w:tcW w:w="1701" w:type="dxa"/>
            <w:tcBorders>
              <w:top w:val="nil"/>
              <w:left w:val="nil"/>
              <w:bottom w:val="single" w:sz="4"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9" w:type="dxa"/>
            <w:tcBorders>
              <w:top w:val="nil"/>
              <w:left w:val="nil"/>
              <w:bottom w:val="single" w:sz="4"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r w:rsidR="00270EC0" w:rsidRPr="009B3DB8" w:rsidTr="009B7B05">
        <w:tc>
          <w:tcPr>
            <w:tcW w:w="4395"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1701" w:type="dxa"/>
            <w:tcBorders>
              <w:top w:val="single" w:sz="4"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759" w:type="dxa"/>
            <w:tcBorders>
              <w:top w:val="single" w:sz="4"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bl>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678"/>
        <w:gridCol w:w="4678"/>
      </w:tblGrid>
      <w:tr w:rsidR="00270EC0" w:rsidRPr="009B3DB8" w:rsidTr="009B7B05">
        <w:tc>
          <w:tcPr>
            <w:tcW w:w="4678" w:type="dxa"/>
          </w:tcPr>
          <w:p w:rsidR="00270EC0" w:rsidRPr="009B3DB8" w:rsidRDefault="00270EC0">
            <w:pPr>
              <w:shd w:val="clear" w:color="auto" w:fill="FFFFFF"/>
              <w:spacing w:line="240" w:lineRule="atLeast"/>
              <w:rPr>
                <w:lang w:eastAsia="en-US"/>
              </w:rPr>
            </w:pPr>
          </w:p>
        </w:tc>
        <w:tc>
          <w:tcPr>
            <w:tcW w:w="4678" w:type="dxa"/>
          </w:tcPr>
          <w:p w:rsidR="00270EC0" w:rsidRPr="009B3DB8" w:rsidRDefault="00270EC0">
            <w:pPr>
              <w:shd w:val="clear" w:color="auto" w:fill="FFFFFF"/>
              <w:spacing w:line="240" w:lineRule="atLeast"/>
              <w:rPr>
                <w:lang w:eastAsia="en-US"/>
              </w:rPr>
            </w:pPr>
            <w:bookmarkStart w:id="12" w:name="Приложение_7_гранты"/>
            <w:r w:rsidRPr="009B3DB8">
              <w:t>Приложение 7</w:t>
            </w:r>
            <w:bookmarkEnd w:id="12"/>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shd w:val="clear" w:color="auto" w:fill="FFFFFF"/>
              <w:spacing w:line="240" w:lineRule="atLeast"/>
              <w:rPr>
                <w:lang w:eastAsia="en-US"/>
              </w:rPr>
            </w:pPr>
          </w:p>
          <w:p w:rsidR="00270EC0" w:rsidRPr="009B3DB8" w:rsidRDefault="00270EC0">
            <w:pPr>
              <w:shd w:val="clear" w:color="auto" w:fill="FFFFFF"/>
              <w:spacing w:line="240" w:lineRule="atLeast"/>
              <w:rPr>
                <w:lang w:eastAsia="en-US"/>
              </w:rPr>
            </w:pPr>
            <w:r w:rsidRPr="009B3DB8">
              <w:t xml:space="preserve">Форма </w:t>
            </w:r>
          </w:p>
        </w:tc>
      </w:tr>
    </w:tbl>
    <w:p w:rsidR="00270EC0" w:rsidRPr="009B3DB8" w:rsidRDefault="00270EC0" w:rsidP="009B7B05">
      <w:pPr>
        <w:shd w:val="clear" w:color="auto" w:fill="FFFFFF"/>
        <w:spacing w:line="240" w:lineRule="atLeast"/>
        <w:rPr>
          <w:lang w:eastAsia="en-US"/>
        </w:rPr>
      </w:pPr>
    </w:p>
    <w:p w:rsidR="00270EC0" w:rsidRPr="009B3DB8" w:rsidRDefault="00270EC0" w:rsidP="009B7B05">
      <w:pPr>
        <w:shd w:val="clear" w:color="auto" w:fill="FFFFFF"/>
        <w:spacing w:line="240" w:lineRule="atLeast"/>
        <w:jc w:val="center"/>
        <w:rPr>
          <w:b/>
        </w:rPr>
      </w:pPr>
      <w:r w:rsidRPr="009B3DB8">
        <w:rPr>
          <w:b/>
        </w:rPr>
        <w:t>СОГЛАШЕНИЕ</w:t>
      </w:r>
    </w:p>
    <w:p w:rsidR="00270EC0" w:rsidRDefault="00270EC0" w:rsidP="009B7B05">
      <w:pPr>
        <w:shd w:val="clear" w:color="auto" w:fill="FFFFFF"/>
        <w:spacing w:line="240" w:lineRule="atLeast"/>
        <w:jc w:val="center"/>
        <w:rPr>
          <w:b/>
        </w:rPr>
      </w:pPr>
      <w:r w:rsidRPr="009B3DB8">
        <w:rPr>
          <w:b/>
        </w:rPr>
        <w:t xml:space="preserve">о предоставлении </w:t>
      </w:r>
      <w:r>
        <w:rPr>
          <w:b/>
        </w:rPr>
        <w:t>гранта</w:t>
      </w:r>
      <w:r w:rsidRPr="009B3DB8">
        <w:rPr>
          <w:b/>
        </w:rPr>
        <w:t xml:space="preserve"> </w:t>
      </w:r>
      <w:r>
        <w:rPr>
          <w:b/>
        </w:rPr>
        <w:t xml:space="preserve">начинающим субъектам малого предпринимательства </w:t>
      </w:r>
    </w:p>
    <w:p w:rsidR="00270EC0" w:rsidRPr="009B3DB8" w:rsidRDefault="00270EC0" w:rsidP="009B7B05">
      <w:pPr>
        <w:shd w:val="clear" w:color="auto" w:fill="FFFFFF"/>
        <w:spacing w:line="240" w:lineRule="atLeast"/>
        <w:jc w:val="center"/>
        <w:rPr>
          <w:b/>
        </w:rPr>
      </w:pPr>
      <w:r>
        <w:rPr>
          <w:b/>
        </w:rPr>
        <w:t>г. Переславля-Залесского</w:t>
      </w:r>
    </w:p>
    <w:p w:rsidR="00270EC0" w:rsidRPr="009B3DB8" w:rsidRDefault="00270EC0" w:rsidP="009B7B05">
      <w:pPr>
        <w:shd w:val="clear" w:color="auto" w:fill="FFFFFF"/>
        <w:spacing w:line="240" w:lineRule="atLeast"/>
        <w:jc w:val="both"/>
      </w:pPr>
    </w:p>
    <w:tbl>
      <w:tblPr>
        <w:tblW w:w="9495" w:type="dxa"/>
        <w:tblInd w:w="135" w:type="dxa"/>
        <w:tblLayout w:type="fixed"/>
        <w:tblCellMar>
          <w:left w:w="135" w:type="dxa"/>
          <w:right w:w="135" w:type="dxa"/>
        </w:tblCellMar>
        <w:tblLook w:val="00A0" w:firstRow="1" w:lastRow="0" w:firstColumn="1" w:lastColumn="0" w:noHBand="0" w:noVBand="0"/>
      </w:tblPr>
      <w:tblGrid>
        <w:gridCol w:w="5983"/>
        <w:gridCol w:w="3512"/>
      </w:tblGrid>
      <w:tr w:rsidR="00270EC0" w:rsidRPr="009B3DB8" w:rsidTr="009B7B05">
        <w:tc>
          <w:tcPr>
            <w:tcW w:w="5985" w:type="dxa"/>
          </w:tcPr>
          <w:p w:rsidR="00270EC0" w:rsidRPr="009B3DB8" w:rsidRDefault="00270EC0">
            <w:pPr>
              <w:shd w:val="clear" w:color="auto" w:fill="FFFFFF"/>
              <w:spacing w:line="240" w:lineRule="atLeast"/>
              <w:ind w:hanging="135"/>
            </w:pPr>
            <w:r w:rsidRPr="009B3DB8">
              <w:t>г. Переславль-Залесский</w:t>
            </w:r>
          </w:p>
        </w:tc>
        <w:tc>
          <w:tcPr>
            <w:tcW w:w="3513" w:type="dxa"/>
          </w:tcPr>
          <w:p w:rsidR="00270EC0" w:rsidRPr="009B3DB8" w:rsidRDefault="00270EC0">
            <w:pPr>
              <w:shd w:val="clear" w:color="auto" w:fill="FFFFFF"/>
              <w:spacing w:line="240" w:lineRule="atLeast"/>
              <w:jc w:val="right"/>
            </w:pPr>
            <w:r w:rsidRPr="009B3DB8">
              <w:t>«_____»__________20__г.</w:t>
            </w:r>
          </w:p>
        </w:tc>
      </w:tr>
    </w:tbl>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both"/>
      </w:pPr>
      <w:r w:rsidRPr="009B3DB8">
        <w:t xml:space="preserve">Администрация г. Переславля-Залесского, в лице _______________________________, </w:t>
      </w:r>
    </w:p>
    <w:p w:rsidR="00270EC0" w:rsidRPr="009B3DB8" w:rsidRDefault="00270EC0" w:rsidP="009B7B05">
      <w:pPr>
        <w:shd w:val="clear" w:color="auto" w:fill="FFFFFF"/>
        <w:spacing w:line="240" w:lineRule="atLeast"/>
        <w:jc w:val="center"/>
        <w:rPr>
          <w:sz w:val="16"/>
          <w:szCs w:val="16"/>
        </w:rPr>
      </w:pPr>
      <w:r>
        <w:rPr>
          <w:sz w:val="16"/>
          <w:szCs w:val="16"/>
        </w:rPr>
        <w:t xml:space="preserve">                                                                                      </w:t>
      </w:r>
      <w:r w:rsidRPr="009B3DB8">
        <w:rPr>
          <w:sz w:val="16"/>
          <w:szCs w:val="16"/>
        </w:rPr>
        <w:t>(наименование должности, Ф.И.О. руководителя уполномоченного органа)</w:t>
      </w:r>
    </w:p>
    <w:p w:rsidR="00270EC0" w:rsidRPr="009B3DB8" w:rsidRDefault="00270EC0" w:rsidP="009B7B05">
      <w:pPr>
        <w:shd w:val="clear" w:color="auto" w:fill="FFFFFF"/>
        <w:spacing w:line="240" w:lineRule="atLeast"/>
        <w:jc w:val="both"/>
      </w:pPr>
      <w:r w:rsidRPr="009B3DB8">
        <w:t>действующего на основании ____________________________________________________,</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(наименование нормативного(</w:t>
      </w:r>
      <w:proofErr w:type="spellStart"/>
      <w:r w:rsidRPr="009B3DB8">
        <w:rPr>
          <w:sz w:val="16"/>
          <w:szCs w:val="16"/>
        </w:rPr>
        <w:t>ых</w:t>
      </w:r>
      <w:proofErr w:type="spellEnd"/>
      <w:r w:rsidRPr="009B3DB8">
        <w:rPr>
          <w:sz w:val="16"/>
          <w:szCs w:val="16"/>
        </w:rPr>
        <w:t>) правового(</w:t>
      </w:r>
      <w:proofErr w:type="spellStart"/>
      <w:r w:rsidRPr="009B3DB8">
        <w:rPr>
          <w:sz w:val="16"/>
          <w:szCs w:val="16"/>
        </w:rPr>
        <w:t>ых</w:t>
      </w:r>
      <w:proofErr w:type="spellEnd"/>
      <w:r w:rsidRPr="009B3DB8">
        <w:rPr>
          <w:sz w:val="16"/>
          <w:szCs w:val="16"/>
        </w:rPr>
        <w:t>) акта(</w:t>
      </w:r>
      <w:proofErr w:type="spellStart"/>
      <w:r w:rsidRPr="009B3DB8">
        <w:rPr>
          <w:sz w:val="16"/>
          <w:szCs w:val="16"/>
        </w:rPr>
        <w:t>ов</w:t>
      </w:r>
      <w:proofErr w:type="spellEnd"/>
      <w:r w:rsidRPr="009B3DB8">
        <w:rPr>
          <w:sz w:val="16"/>
          <w:szCs w:val="16"/>
        </w:rPr>
        <w:t>))</w:t>
      </w:r>
    </w:p>
    <w:p w:rsidR="00270EC0" w:rsidRPr="009B3DB8" w:rsidRDefault="00270EC0" w:rsidP="009B7B05">
      <w:pPr>
        <w:shd w:val="clear" w:color="auto" w:fill="FFFFFF"/>
        <w:spacing w:line="240" w:lineRule="atLeast"/>
        <w:jc w:val="both"/>
      </w:pPr>
      <w:r w:rsidRPr="009B3DB8">
        <w:t>именуемый в дальнейшем «Администрация», с одной стороны, и _____________________________________________________________________________</w:t>
      </w:r>
    </w:p>
    <w:p w:rsidR="00270EC0" w:rsidRPr="009B3DB8" w:rsidRDefault="00270EC0" w:rsidP="009B7B05">
      <w:pPr>
        <w:shd w:val="clear" w:color="auto" w:fill="FFFFFF"/>
        <w:spacing w:line="240" w:lineRule="atLeast"/>
        <w:jc w:val="center"/>
        <w:rPr>
          <w:sz w:val="16"/>
          <w:szCs w:val="16"/>
        </w:rPr>
      </w:pPr>
      <w:r w:rsidRPr="009B3DB8">
        <w:rPr>
          <w:sz w:val="16"/>
          <w:szCs w:val="16"/>
        </w:rPr>
        <w:t>(наименование субъекта малого (среднего) предпринимательства, организации инфраструктуры)</w:t>
      </w:r>
    </w:p>
    <w:p w:rsidR="00270EC0" w:rsidRPr="009B3DB8" w:rsidRDefault="00270EC0" w:rsidP="009B7B05">
      <w:pPr>
        <w:shd w:val="clear" w:color="auto" w:fill="FFFFFF"/>
        <w:spacing w:line="240" w:lineRule="atLeast"/>
        <w:jc w:val="both"/>
      </w:pPr>
      <w:r w:rsidRPr="009B3DB8">
        <w:t xml:space="preserve">в лице _______________________________________________________________________, </w:t>
      </w:r>
    </w:p>
    <w:p w:rsidR="00270EC0" w:rsidRPr="009B3DB8" w:rsidRDefault="00270EC0" w:rsidP="009B7B05">
      <w:pPr>
        <w:shd w:val="clear" w:color="auto" w:fill="FFFFFF"/>
        <w:spacing w:line="240" w:lineRule="atLeast"/>
        <w:jc w:val="center"/>
      </w:pPr>
      <w:r w:rsidRPr="009B3DB8">
        <w:rPr>
          <w:sz w:val="16"/>
          <w:szCs w:val="16"/>
        </w:rPr>
        <w:t>(наименование должности и Ф.И.О. руководителя субъекта малого (среднего)</w:t>
      </w:r>
      <w:r w:rsidRPr="009B3DB8">
        <w:t xml:space="preserve"> </w:t>
      </w:r>
      <w:r w:rsidRPr="009B3DB8">
        <w:rPr>
          <w:sz w:val="16"/>
          <w:szCs w:val="16"/>
        </w:rPr>
        <w:t>предпринимательства)</w:t>
      </w:r>
    </w:p>
    <w:p w:rsidR="00270EC0" w:rsidRPr="009B3DB8" w:rsidRDefault="00270EC0" w:rsidP="009B7B05">
      <w:pPr>
        <w:shd w:val="clear" w:color="auto" w:fill="FFFFFF"/>
        <w:spacing w:line="240" w:lineRule="atLeast"/>
      </w:pPr>
      <w:r w:rsidRPr="009B3DB8">
        <w:t>действующего на основании ___________________________________,</w:t>
      </w:r>
    </w:p>
    <w:p w:rsidR="00270EC0" w:rsidRPr="009B3DB8" w:rsidRDefault="00270EC0" w:rsidP="009B7B05">
      <w:pPr>
        <w:shd w:val="clear" w:color="auto" w:fill="FFFFFF"/>
        <w:spacing w:line="240" w:lineRule="atLeast"/>
        <w:jc w:val="right"/>
        <w:rPr>
          <w:sz w:val="16"/>
          <w:szCs w:val="16"/>
        </w:rPr>
      </w:pPr>
      <w:r w:rsidRPr="009B3DB8">
        <w:rPr>
          <w:sz w:val="16"/>
          <w:szCs w:val="16"/>
        </w:rPr>
        <w:t>(наименование нормативного(</w:t>
      </w:r>
      <w:proofErr w:type="spellStart"/>
      <w:r w:rsidRPr="009B3DB8">
        <w:rPr>
          <w:sz w:val="16"/>
          <w:szCs w:val="16"/>
        </w:rPr>
        <w:t>ых</w:t>
      </w:r>
      <w:proofErr w:type="spellEnd"/>
      <w:r w:rsidRPr="009B3DB8">
        <w:rPr>
          <w:sz w:val="16"/>
          <w:szCs w:val="16"/>
        </w:rPr>
        <w:t>) правового(</w:t>
      </w:r>
      <w:proofErr w:type="spellStart"/>
      <w:r w:rsidRPr="009B3DB8">
        <w:rPr>
          <w:sz w:val="16"/>
          <w:szCs w:val="16"/>
        </w:rPr>
        <w:t>ых</w:t>
      </w:r>
      <w:proofErr w:type="spellEnd"/>
      <w:r w:rsidRPr="009B3DB8">
        <w:rPr>
          <w:sz w:val="16"/>
          <w:szCs w:val="16"/>
        </w:rPr>
        <w:t>) акта(</w:t>
      </w:r>
      <w:proofErr w:type="spellStart"/>
      <w:r w:rsidRPr="009B3DB8">
        <w:rPr>
          <w:sz w:val="16"/>
          <w:szCs w:val="16"/>
        </w:rPr>
        <w:t>ов</w:t>
      </w:r>
      <w:proofErr w:type="spellEnd"/>
      <w:r w:rsidRPr="009B3DB8">
        <w:rPr>
          <w:sz w:val="16"/>
          <w:szCs w:val="16"/>
        </w:rPr>
        <w:t>))</w:t>
      </w:r>
    </w:p>
    <w:p w:rsidR="00270EC0" w:rsidRPr="009B3DB8" w:rsidRDefault="00270EC0" w:rsidP="009B7B05">
      <w:pPr>
        <w:shd w:val="clear" w:color="auto" w:fill="FFFFFF"/>
        <w:jc w:val="both"/>
      </w:pPr>
      <w:r w:rsidRPr="009B3DB8">
        <w:t>именуемый в дальнейшем «Получатель», с другой стороны, совместно именуемые в дальнейшем «Стороны», заключили настоящее Соглашение о нижеследующем.</w:t>
      </w:r>
    </w:p>
    <w:p w:rsidR="00270EC0" w:rsidRPr="009B3DB8" w:rsidRDefault="00270EC0" w:rsidP="009B7B05">
      <w:pPr>
        <w:shd w:val="clear" w:color="auto" w:fill="FFFFFF"/>
        <w:spacing w:line="240" w:lineRule="atLeast"/>
        <w:jc w:val="center"/>
      </w:pPr>
    </w:p>
    <w:p w:rsidR="00270EC0" w:rsidRPr="009B3DB8" w:rsidRDefault="00270EC0" w:rsidP="009B7B05">
      <w:pPr>
        <w:numPr>
          <w:ilvl w:val="0"/>
          <w:numId w:val="6"/>
        </w:numPr>
        <w:shd w:val="clear" w:color="auto" w:fill="FFFFFF"/>
        <w:spacing w:line="240" w:lineRule="atLeast"/>
        <w:jc w:val="center"/>
      </w:pPr>
      <w:r w:rsidRPr="009B3DB8">
        <w:t xml:space="preserve">Предмет Соглашения </w:t>
      </w:r>
    </w:p>
    <w:p w:rsidR="00270EC0" w:rsidRPr="009B3DB8" w:rsidRDefault="00270EC0" w:rsidP="009B7B05">
      <w:pPr>
        <w:shd w:val="clear" w:color="auto" w:fill="FFFFFF"/>
        <w:spacing w:line="240" w:lineRule="atLeast"/>
        <w:ind w:left="720"/>
      </w:pPr>
    </w:p>
    <w:p w:rsidR="00270EC0" w:rsidRPr="009B3DB8" w:rsidRDefault="00270EC0" w:rsidP="009B7B05">
      <w:pPr>
        <w:shd w:val="clear" w:color="auto" w:fill="FFFFFF"/>
        <w:spacing w:line="240" w:lineRule="atLeast"/>
        <w:ind w:firstLine="708"/>
        <w:jc w:val="both"/>
      </w:pPr>
      <w:r w:rsidRPr="009B3DB8">
        <w:t>1.1. На основани_________________________________________________________</w:t>
      </w:r>
    </w:p>
    <w:p w:rsidR="00270EC0" w:rsidRPr="009B3DB8" w:rsidRDefault="00270EC0" w:rsidP="009B7B05">
      <w:pPr>
        <w:shd w:val="clear" w:color="auto" w:fill="FFFFFF"/>
        <w:spacing w:line="240" w:lineRule="atLeast"/>
        <w:ind w:left="-567"/>
        <w:jc w:val="center"/>
        <w:rPr>
          <w:sz w:val="16"/>
          <w:szCs w:val="16"/>
        </w:rPr>
      </w:pPr>
      <w:r w:rsidRPr="009B3DB8">
        <w:rPr>
          <w:sz w:val="16"/>
          <w:szCs w:val="16"/>
        </w:rPr>
        <w:t xml:space="preserve">                                               (наименование нормативного(</w:t>
      </w:r>
      <w:proofErr w:type="spellStart"/>
      <w:r w:rsidRPr="009B3DB8">
        <w:rPr>
          <w:sz w:val="16"/>
          <w:szCs w:val="16"/>
        </w:rPr>
        <w:t>ых</w:t>
      </w:r>
      <w:proofErr w:type="spellEnd"/>
      <w:r w:rsidRPr="009B3DB8">
        <w:rPr>
          <w:sz w:val="16"/>
          <w:szCs w:val="16"/>
        </w:rPr>
        <w:t>) правового(</w:t>
      </w:r>
      <w:proofErr w:type="spellStart"/>
      <w:r w:rsidRPr="009B3DB8">
        <w:rPr>
          <w:sz w:val="16"/>
          <w:szCs w:val="16"/>
        </w:rPr>
        <w:t>ых</w:t>
      </w:r>
      <w:proofErr w:type="spellEnd"/>
      <w:r w:rsidRPr="009B3DB8">
        <w:rPr>
          <w:sz w:val="16"/>
          <w:szCs w:val="16"/>
        </w:rPr>
        <w:t>) акта(</w:t>
      </w:r>
      <w:proofErr w:type="spellStart"/>
      <w:r w:rsidRPr="009B3DB8">
        <w:rPr>
          <w:sz w:val="16"/>
          <w:szCs w:val="16"/>
        </w:rPr>
        <w:t>ов</w:t>
      </w:r>
      <w:proofErr w:type="spellEnd"/>
      <w:r w:rsidRPr="009B3DB8">
        <w:rPr>
          <w:sz w:val="16"/>
          <w:szCs w:val="16"/>
        </w:rPr>
        <w:t>))</w:t>
      </w:r>
    </w:p>
    <w:p w:rsidR="00270EC0" w:rsidRPr="009B3DB8" w:rsidRDefault="00270EC0" w:rsidP="009B7B05">
      <w:pPr>
        <w:shd w:val="clear" w:color="auto" w:fill="FFFFFF"/>
        <w:spacing w:line="240" w:lineRule="atLeast"/>
        <w:jc w:val="both"/>
      </w:pPr>
      <w:r w:rsidRPr="009B3DB8">
        <w:t xml:space="preserve">протокола заседания </w:t>
      </w:r>
      <w:r w:rsidRPr="009B3DB8">
        <w:rPr>
          <w:spacing w:val="2"/>
        </w:rPr>
        <w:t xml:space="preserve">комиссии по предоставлению финансовой поддержки субъектам малого и среднего предпринимательства  г. Переславль-Залесский (далее – комиссия) </w:t>
      </w:r>
      <w:r w:rsidRPr="009B3DB8">
        <w:t xml:space="preserve">от  __ ____________ 20__ года №_____ Получателю из городского бюджета и планируемых средств областного (федерального) бюджетов предоставляется грант начинающим </w:t>
      </w:r>
      <w:r w:rsidRPr="009B3DB8">
        <w:rPr>
          <w:lang w:eastAsia="ru-RU"/>
        </w:rPr>
        <w:t>субъектам малого предпринимательства   г. Переславля-Залесского</w:t>
      </w:r>
      <w:r w:rsidRPr="009B3DB8">
        <w:t xml:space="preserve"> (далее - грант) в целях финансовой поддержки и развития нового субъекта малого предпринимательства в размере _________________________ рублей.</w:t>
      </w:r>
    </w:p>
    <w:p w:rsidR="00270EC0" w:rsidRPr="009B3DB8" w:rsidRDefault="00270EC0" w:rsidP="009B7B05">
      <w:pPr>
        <w:shd w:val="clear" w:color="auto" w:fill="FFFFFF"/>
        <w:spacing w:line="240" w:lineRule="atLeast"/>
        <w:ind w:left="-567"/>
      </w:pPr>
      <w:r w:rsidRPr="009B3DB8">
        <w:t xml:space="preserve">                             </w:t>
      </w:r>
      <w:r w:rsidRPr="009B3DB8">
        <w:rPr>
          <w:sz w:val="16"/>
        </w:rPr>
        <w:t>(сумма цифрами и прописью)</w:t>
      </w:r>
    </w:p>
    <w:p w:rsidR="00270EC0" w:rsidRPr="009B3DB8" w:rsidRDefault="00270EC0" w:rsidP="009B7B05">
      <w:pPr>
        <w:shd w:val="clear" w:color="auto" w:fill="FFFFFF"/>
        <w:spacing w:line="240" w:lineRule="atLeast"/>
        <w:ind w:firstLine="708"/>
        <w:jc w:val="both"/>
      </w:pPr>
      <w:r w:rsidRPr="009B3DB8">
        <w:t>1.2. Грант в форме субсидии предоставляется Получателю в размере, определённом протоколом заседания комиссии от ____ __________ 20__ года №_____, на безвозвратной и безвозмездной основе.</w:t>
      </w:r>
    </w:p>
    <w:p w:rsidR="00270EC0" w:rsidRPr="009B3DB8" w:rsidRDefault="00270EC0" w:rsidP="009B7B05">
      <w:pPr>
        <w:shd w:val="clear" w:color="auto" w:fill="FFFFFF"/>
        <w:spacing w:line="240" w:lineRule="atLeast"/>
        <w:ind w:firstLine="708"/>
        <w:jc w:val="both"/>
      </w:pPr>
      <w:r w:rsidRPr="009B3DB8">
        <w:t>1.3. Предоставление гранта не ведёт к изменению формы собственности финансируемых объектов.</w:t>
      </w:r>
    </w:p>
    <w:p w:rsidR="00270EC0" w:rsidRPr="009B3DB8" w:rsidRDefault="00270EC0" w:rsidP="009B7B05">
      <w:pPr>
        <w:shd w:val="clear" w:color="auto" w:fill="FFFFFF"/>
        <w:spacing w:line="240" w:lineRule="atLeast"/>
        <w:ind w:firstLine="708"/>
        <w:jc w:val="both"/>
      </w:pPr>
      <w:r w:rsidRPr="009B3DB8">
        <w:t>1.4. В соответствии с данным Соглашением грант предоставляется на:</w:t>
      </w:r>
    </w:p>
    <w:p w:rsidR="00270EC0" w:rsidRPr="009B3DB8" w:rsidRDefault="00270EC0" w:rsidP="009B7B05">
      <w:pPr>
        <w:shd w:val="clear" w:color="auto" w:fill="FFFFFF"/>
        <w:spacing w:line="240" w:lineRule="atLeast"/>
        <w:ind w:firstLine="708"/>
        <w:jc w:val="both"/>
      </w:pPr>
      <w:r w:rsidRPr="009B3DB8">
        <w:t>1.4.1. Возмещение расходов, связанных с государственной регистрацией юридического лица (индивидуального предпринимателя):_________________________________________________________ руб.</w:t>
      </w:r>
    </w:p>
    <w:p w:rsidR="00270EC0" w:rsidRPr="009B3DB8" w:rsidRDefault="00270EC0" w:rsidP="009B7B05">
      <w:pPr>
        <w:shd w:val="clear" w:color="auto" w:fill="FFFFFF"/>
        <w:spacing w:line="240" w:lineRule="atLeast"/>
        <w:jc w:val="center"/>
        <w:rPr>
          <w:sz w:val="16"/>
          <w:szCs w:val="16"/>
        </w:rPr>
      </w:pPr>
      <w:r w:rsidRPr="009B3DB8">
        <w:rPr>
          <w:sz w:val="16"/>
          <w:szCs w:val="16"/>
        </w:rPr>
        <w:t>(указываются расходы)</w:t>
      </w:r>
    </w:p>
    <w:p w:rsidR="00270EC0" w:rsidRPr="009B3DB8" w:rsidRDefault="00270EC0" w:rsidP="009B7B05">
      <w:pPr>
        <w:shd w:val="clear" w:color="auto" w:fill="FFFFFF"/>
        <w:spacing w:line="240" w:lineRule="atLeast"/>
        <w:ind w:firstLine="708"/>
        <w:jc w:val="both"/>
      </w:pPr>
      <w:r w:rsidRPr="009B3DB8">
        <w:t>1.4.2. Возмещение расходов, связанных с приобретением основных средств и производственного оборудования (кроме зданий, сооружений, легковых автомобилей): __________________________________________________________________________руб.</w:t>
      </w:r>
    </w:p>
    <w:p w:rsidR="00270EC0" w:rsidRPr="009B3DB8" w:rsidRDefault="00270EC0" w:rsidP="009B7B05">
      <w:pPr>
        <w:shd w:val="clear" w:color="auto" w:fill="FFFFFF"/>
        <w:spacing w:line="240" w:lineRule="atLeast"/>
        <w:jc w:val="center"/>
        <w:rPr>
          <w:sz w:val="16"/>
          <w:szCs w:val="16"/>
        </w:rPr>
      </w:pPr>
      <w:r w:rsidRPr="009B3DB8">
        <w:rPr>
          <w:sz w:val="16"/>
          <w:szCs w:val="16"/>
        </w:rPr>
        <w:lastRenderedPageBreak/>
        <w:t xml:space="preserve">                                  (указывается перечень имущества)</w:t>
      </w:r>
    </w:p>
    <w:p w:rsidR="00270EC0" w:rsidRPr="009B3DB8" w:rsidRDefault="00270EC0" w:rsidP="009B7B05">
      <w:pPr>
        <w:shd w:val="clear" w:color="auto" w:fill="FFFFFF"/>
        <w:spacing w:line="240" w:lineRule="atLeast"/>
        <w:ind w:firstLine="708"/>
        <w:jc w:val="both"/>
      </w:pPr>
      <w:r w:rsidRPr="009B3DB8">
        <w:t>1.4.3. Возмещение расходов, связанных с приобретением лицензионного программного обеспечения:_______________________________________________________________руб.</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(указывается перечень имущества)</w:t>
      </w:r>
    </w:p>
    <w:p w:rsidR="00270EC0" w:rsidRPr="009B3DB8" w:rsidRDefault="00270EC0" w:rsidP="009B7B05">
      <w:pPr>
        <w:shd w:val="clear" w:color="auto" w:fill="FFFFFF"/>
        <w:spacing w:line="240" w:lineRule="atLeast"/>
        <w:ind w:firstLine="708"/>
        <w:jc w:val="both"/>
      </w:pPr>
      <w:r w:rsidRPr="009B3DB8">
        <w:t>1.4.4. Возмещение расходов, связанных с разработкой, согласованием и экспертизой проектно-сметной документации: _________________________________ руб.</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(указываются расходы)</w:t>
      </w:r>
    </w:p>
    <w:p w:rsidR="00270EC0" w:rsidRPr="009B3DB8" w:rsidRDefault="00270EC0" w:rsidP="009B7B05">
      <w:pPr>
        <w:shd w:val="clear" w:color="auto" w:fill="FFFFFF"/>
        <w:spacing w:line="240" w:lineRule="atLeast"/>
        <w:ind w:firstLine="708"/>
        <w:jc w:val="both"/>
      </w:pPr>
      <w:r w:rsidRPr="009B3DB8">
        <w:t>1.4.5. Возмещение расходов, связанных с приобретением сельскохозяйственных животных_________________________________________________________________руб.</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(указывается перечень имущества)</w:t>
      </w:r>
    </w:p>
    <w:p w:rsidR="00270EC0" w:rsidRPr="009B3DB8" w:rsidRDefault="00270EC0" w:rsidP="009B7B05">
      <w:pPr>
        <w:shd w:val="clear" w:color="auto" w:fill="FFFFFF"/>
        <w:spacing w:line="240" w:lineRule="atLeast"/>
        <w:ind w:firstLine="708"/>
        <w:jc w:val="both"/>
      </w:pPr>
      <w:r w:rsidRPr="009B3DB8">
        <w:t>1.4.6. Возмещение расходов, связанных с  уплатой арендных платежей по договорам аренды нежилых помещений (за исключением аренды нежилых помещений объектов инфраструктуры поддержки субъектов малого и среднего предпринимательства, созданных при участии Правительства Ярославской области   и Администрации                          г. Переславля-Залесского): __________________________________________________ руб.</w:t>
      </w:r>
    </w:p>
    <w:p w:rsidR="00270EC0" w:rsidRPr="009B3DB8" w:rsidRDefault="00270EC0" w:rsidP="009B7B05">
      <w:pPr>
        <w:shd w:val="clear" w:color="auto" w:fill="FFFFFF"/>
        <w:spacing w:line="240" w:lineRule="atLeast"/>
        <w:jc w:val="center"/>
        <w:rPr>
          <w:sz w:val="16"/>
          <w:szCs w:val="16"/>
        </w:rPr>
      </w:pPr>
      <w:r w:rsidRPr="009B3DB8">
        <w:rPr>
          <w:sz w:val="16"/>
          <w:szCs w:val="16"/>
        </w:rPr>
        <w:t xml:space="preserve">                            (указываются расходы)</w:t>
      </w:r>
    </w:p>
    <w:p w:rsidR="00270EC0" w:rsidRPr="009B3DB8" w:rsidRDefault="00270EC0" w:rsidP="009B7B05">
      <w:pPr>
        <w:shd w:val="clear" w:color="auto" w:fill="FFFFFF"/>
        <w:spacing w:line="240" w:lineRule="atLeast"/>
        <w:ind w:firstLine="708"/>
        <w:jc w:val="both"/>
      </w:pPr>
      <w:r w:rsidRPr="009B3DB8">
        <w:t>1.4.7.  Возмещение расходов, связанных с выплатами   по передаче прав на франшизу (паушальный взнос) и приобретение оборудования при заключении договора коммерческой концессии ___________________________________________________ руб.</w:t>
      </w:r>
    </w:p>
    <w:p w:rsidR="00270EC0" w:rsidRPr="009B3DB8" w:rsidRDefault="00270EC0" w:rsidP="009B7B05">
      <w:pPr>
        <w:shd w:val="clear" w:color="auto" w:fill="FFFFFF"/>
        <w:spacing w:line="240" w:lineRule="atLeast"/>
        <w:jc w:val="center"/>
        <w:rPr>
          <w:sz w:val="16"/>
          <w:szCs w:val="16"/>
        </w:rPr>
      </w:pPr>
      <w:r w:rsidRPr="009B3DB8">
        <w:rPr>
          <w:sz w:val="16"/>
          <w:szCs w:val="16"/>
        </w:rPr>
        <w:t>(указываются расходы)</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 xml:space="preserve">2. Права и обязанности Сторон </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ind w:firstLine="708"/>
        <w:jc w:val="both"/>
      </w:pPr>
      <w:r w:rsidRPr="009B3DB8">
        <w:t>2.1. Права и обязанности Уполномоченного органа:</w:t>
      </w:r>
    </w:p>
    <w:p w:rsidR="00270EC0" w:rsidRPr="009B3DB8" w:rsidRDefault="00270EC0" w:rsidP="009B7B05">
      <w:pPr>
        <w:shd w:val="clear" w:color="auto" w:fill="FFFFFF"/>
        <w:spacing w:line="240" w:lineRule="atLeast"/>
        <w:ind w:firstLine="708"/>
        <w:jc w:val="both"/>
      </w:pPr>
      <w:r w:rsidRPr="009B3DB8">
        <w:t>2.1.1. Уполномоченный орган обязуется перечислить Получателю в установленном порядке средства в размере, утверждённом протоколом заседания комиссии от _____________ 20__ года №_____.</w:t>
      </w:r>
    </w:p>
    <w:p w:rsidR="00270EC0" w:rsidRPr="009B3DB8" w:rsidRDefault="00270EC0" w:rsidP="009B7B05">
      <w:pPr>
        <w:shd w:val="clear" w:color="auto" w:fill="FFFFFF"/>
        <w:spacing w:line="240" w:lineRule="atLeast"/>
        <w:ind w:firstLine="708"/>
        <w:jc w:val="both"/>
      </w:pPr>
      <w:r w:rsidRPr="009B3DB8">
        <w:t>2.1.2. Уполномоченный орган вправе осуществлять документальные и выездные проверки достоверности представляемой Получателем информации о его финансово-хозяйственной деятельности не чаще двух раз в год.</w:t>
      </w:r>
    </w:p>
    <w:p w:rsidR="00270EC0" w:rsidRPr="009B3DB8" w:rsidRDefault="00270EC0" w:rsidP="009B7B05">
      <w:pPr>
        <w:shd w:val="clear" w:color="auto" w:fill="FFFFFF"/>
        <w:spacing w:line="240" w:lineRule="atLeast"/>
        <w:ind w:firstLine="708"/>
        <w:jc w:val="both"/>
      </w:pPr>
      <w:r w:rsidRPr="009B3DB8">
        <w:t>2.1.3. Уполномоченный орган вправе запрашивать у Получателя информацию, относящуюся к тематике реализуемого бизнес-плана и содержащую сведения, составляющие коммерческую тайну Получателя, в порядке, установленном Федеральным законом от 29 июля 2004 года № 98-ФЗ «О коммерческой тайне».</w:t>
      </w:r>
    </w:p>
    <w:p w:rsidR="00270EC0" w:rsidRPr="009B3DB8" w:rsidRDefault="00270EC0" w:rsidP="009B7B05">
      <w:pPr>
        <w:shd w:val="clear" w:color="auto" w:fill="FFFFFF"/>
        <w:spacing w:line="240" w:lineRule="atLeast"/>
        <w:ind w:firstLine="708"/>
        <w:jc w:val="both"/>
      </w:pPr>
      <w:r w:rsidRPr="009B3DB8">
        <w:t>2.2. Права и обязанности Получателя:</w:t>
      </w:r>
    </w:p>
    <w:p w:rsidR="00270EC0" w:rsidRPr="009B3DB8" w:rsidRDefault="00270EC0" w:rsidP="007B3A4A">
      <w:pPr>
        <w:shd w:val="clear" w:color="auto" w:fill="FFFFFF"/>
        <w:ind w:firstLine="708"/>
        <w:jc w:val="both"/>
        <w:rPr>
          <w:sz w:val="25"/>
          <w:szCs w:val="25"/>
        </w:rPr>
      </w:pPr>
      <w:r w:rsidRPr="009B3DB8">
        <w:rPr>
          <w:sz w:val="25"/>
          <w:szCs w:val="25"/>
        </w:rPr>
        <w:t>2.2.1. В целях проведения мониторинга целевого и эффективного использования средств гранта Получатель обязан ежегодно, но не менее двух лет с момента получения гранта, представлять в Уполномоченный орган следующие документы в течение всего срока реализации бизнес-плана:</w:t>
      </w:r>
    </w:p>
    <w:p w:rsidR="00270EC0" w:rsidRPr="009B3DB8" w:rsidRDefault="00270EC0" w:rsidP="009B7B05">
      <w:pPr>
        <w:shd w:val="clear" w:color="auto" w:fill="FFFFFF"/>
        <w:ind w:firstLine="708"/>
        <w:jc w:val="both"/>
      </w:pPr>
      <w:r w:rsidRPr="009B3DB8">
        <w:t>2.2.1.1. Индивидуальные предприниматели:</w:t>
      </w:r>
    </w:p>
    <w:p w:rsidR="00270EC0" w:rsidRPr="009B3DB8" w:rsidRDefault="00270EC0" w:rsidP="009B7B05">
      <w:pPr>
        <w:shd w:val="clear" w:color="auto" w:fill="FFFFFF"/>
        <w:jc w:val="both"/>
      </w:pPr>
      <w:r w:rsidRPr="009B3DB8">
        <w:t>а) в срок до 05 апреля года, следующего за отчётным, следующие документы:</w:t>
      </w:r>
    </w:p>
    <w:p w:rsidR="00270EC0" w:rsidRPr="009B3DB8" w:rsidRDefault="00270EC0" w:rsidP="009B7B05">
      <w:pPr>
        <w:shd w:val="clear" w:color="auto" w:fill="FFFFFF"/>
        <w:jc w:val="both"/>
      </w:pPr>
      <w:r w:rsidRPr="009B3DB8">
        <w:t>- сведения об основных показателях деятельности получателя гранта начинающим субъектам малого предпринимательства г. Переславля-Залесского за отчётный период по форме согласно приложению 9 к Порядку;</w:t>
      </w:r>
    </w:p>
    <w:p w:rsidR="00270EC0" w:rsidRPr="009B3DB8" w:rsidRDefault="00270EC0" w:rsidP="009B7B05">
      <w:pPr>
        <w:shd w:val="clear" w:color="auto" w:fill="FFFFFF"/>
        <w:jc w:val="both"/>
      </w:pPr>
      <w:r w:rsidRPr="009B3DB8">
        <w:t>- копии деклараций с отметкой налогового органа о принятии или подтверждении передачи документов в электронном виде по телекоммуникационным каналам связи (при наличии указанных документов);</w:t>
      </w:r>
    </w:p>
    <w:p w:rsidR="00270EC0" w:rsidRPr="009B3DB8" w:rsidRDefault="00270EC0" w:rsidP="009B7B05">
      <w:pPr>
        <w:shd w:val="clear" w:color="auto" w:fill="FFFFFF"/>
        <w:jc w:val="both"/>
      </w:pPr>
      <w:r w:rsidRPr="009B3DB8">
        <w:t>б) заполненную анкету получателя финансовой поддержки по форме согласно приложению 4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7B05">
      <w:pPr>
        <w:shd w:val="clear" w:color="auto" w:fill="FFFFFF"/>
        <w:ind w:firstLine="708"/>
        <w:jc w:val="both"/>
      </w:pPr>
      <w:r w:rsidRPr="009B3DB8">
        <w:t>- первый раз на момент оказания финансовой поддержки;</w:t>
      </w:r>
    </w:p>
    <w:p w:rsidR="00270EC0" w:rsidRPr="009B3DB8" w:rsidRDefault="00270EC0" w:rsidP="009B7B05">
      <w:pPr>
        <w:shd w:val="clear" w:color="auto" w:fill="FFFFFF"/>
        <w:jc w:val="both"/>
      </w:pPr>
      <w:r w:rsidRPr="009B3DB8">
        <w:lastRenderedPageBreak/>
        <w:t>- ежегодно, в течение двух последующих календарных лет за соответствующий отчётный период (январь-декабрь) до 31 января года, следующего за отчётным.</w:t>
      </w:r>
    </w:p>
    <w:p w:rsidR="00270EC0" w:rsidRPr="009B3DB8" w:rsidRDefault="00270EC0" w:rsidP="009B7B05">
      <w:pPr>
        <w:shd w:val="clear" w:color="auto" w:fill="FFFFFF"/>
        <w:ind w:firstLine="708"/>
        <w:jc w:val="both"/>
      </w:pPr>
      <w:r w:rsidRPr="009B3DB8">
        <w:t>2.2.1.2. Юридические лица:</w:t>
      </w:r>
    </w:p>
    <w:p w:rsidR="00270EC0" w:rsidRPr="009B3DB8" w:rsidRDefault="00270EC0" w:rsidP="009B7B05">
      <w:pPr>
        <w:shd w:val="clear" w:color="auto" w:fill="FFFFFF"/>
        <w:jc w:val="both"/>
      </w:pPr>
      <w:r w:rsidRPr="009B3DB8">
        <w:t>а) в срок до 05 апреля года, следующего за отчётным, следующие документы:</w:t>
      </w:r>
    </w:p>
    <w:p w:rsidR="00270EC0" w:rsidRPr="009B3DB8" w:rsidRDefault="00270EC0" w:rsidP="009B7B05">
      <w:pPr>
        <w:shd w:val="clear" w:color="auto" w:fill="FFFFFF"/>
        <w:jc w:val="both"/>
      </w:pPr>
      <w:r w:rsidRPr="009B3DB8">
        <w:t>- сведения об основных показателях деятельности получателя гранта начинающим субъектам малого предпринимательства г. Переславля-Залесского за отчётный период по форме согласно приложению 9 к Порядку;</w:t>
      </w:r>
    </w:p>
    <w:p w:rsidR="00270EC0" w:rsidRPr="009B3DB8" w:rsidRDefault="00270EC0" w:rsidP="009B7B05">
      <w:pPr>
        <w:shd w:val="clear" w:color="auto" w:fill="FFFFFF"/>
        <w:jc w:val="both"/>
      </w:pPr>
      <w:r w:rsidRPr="009B3DB8">
        <w:t>- копии бухгалтерского баланса, отчёта о прибылях и убытках и приложений к ним за отчётный период (или копию декларации по налогу, уплачиваемому в связи с применением упрощённой системы налогообложения, или копию декларации по единому налогу на вменённый доход для отдельных видов деятельности, или копию декларации по единому сельскохозяйственному налогу) с отметкой о принятии налоговым органом;</w:t>
      </w:r>
    </w:p>
    <w:p w:rsidR="00270EC0" w:rsidRPr="009B3DB8" w:rsidRDefault="00270EC0" w:rsidP="009B7B05">
      <w:pPr>
        <w:shd w:val="clear" w:color="auto" w:fill="FFFFFF"/>
        <w:jc w:val="both"/>
      </w:pPr>
      <w:r w:rsidRPr="009B3DB8">
        <w:t>б) заполненную анкету получателя финансовой поддержки по форме согласно приложению 4 к Программе «Развитие субъектов малого и среднего предпринимательства города Переславля-Залесского на 2013-2017 годы»:</w:t>
      </w:r>
    </w:p>
    <w:p w:rsidR="00270EC0" w:rsidRPr="009B3DB8" w:rsidRDefault="00270EC0" w:rsidP="009B3DB8">
      <w:pPr>
        <w:shd w:val="clear" w:color="auto" w:fill="FFFFFF"/>
        <w:jc w:val="both"/>
      </w:pPr>
      <w:r w:rsidRPr="009B3DB8">
        <w:t>- первый раз на момент оказания финансовой поддержки;</w:t>
      </w:r>
    </w:p>
    <w:p w:rsidR="00270EC0" w:rsidRPr="009B3DB8" w:rsidRDefault="00270EC0" w:rsidP="009B7B05">
      <w:pPr>
        <w:shd w:val="clear" w:color="auto" w:fill="FFFFFF"/>
        <w:jc w:val="both"/>
      </w:pPr>
      <w:r w:rsidRPr="009B3DB8">
        <w:t>- ежегодно, в течение двух последующих календарных лет за соответствующий отчётный период (январь-декабрь) до 31 января года, следующего за отчётным.</w:t>
      </w:r>
    </w:p>
    <w:p w:rsidR="00270EC0" w:rsidRPr="009B3DB8" w:rsidRDefault="00270EC0" w:rsidP="009B7B05">
      <w:pPr>
        <w:shd w:val="clear" w:color="auto" w:fill="FFFFFF"/>
        <w:spacing w:line="240" w:lineRule="atLeast"/>
        <w:ind w:firstLine="708"/>
        <w:jc w:val="both"/>
      </w:pPr>
      <w:r w:rsidRPr="009B3DB8">
        <w:t>2.2.2. Получатель обязан в порядке, установленном Федеральным законом от 29 июля 2004 года № 98-ФЗ «О коммерческой тайне», по запросу Уполномоченного органа представить информацию, относящуюся к профилю реализуемого бизнес-плана и содержащую сведения, составляющие коммерческую тайну Получателя.</w:t>
      </w:r>
    </w:p>
    <w:p w:rsidR="00270EC0" w:rsidRPr="009B3DB8" w:rsidRDefault="00270EC0" w:rsidP="009B7B05">
      <w:pPr>
        <w:shd w:val="clear" w:color="auto" w:fill="FFFFFF"/>
        <w:spacing w:line="240" w:lineRule="atLeast"/>
        <w:ind w:firstLine="708"/>
        <w:jc w:val="both"/>
      </w:pPr>
      <w:r w:rsidRPr="009B3DB8">
        <w:t>2.2.3. Получатель обязан в течение 3 дней с момента принятия решения о реорганизации либо ликвидации (прекращении деятельности) Получателя уведомить об этом Уполномоченный орган.</w:t>
      </w:r>
    </w:p>
    <w:p w:rsidR="00270EC0" w:rsidRPr="009B3DB8" w:rsidRDefault="00270EC0" w:rsidP="009B7B05">
      <w:pPr>
        <w:shd w:val="clear" w:color="auto" w:fill="FFFFFF"/>
        <w:spacing w:line="240" w:lineRule="atLeast"/>
        <w:ind w:firstLine="708"/>
        <w:jc w:val="both"/>
      </w:pPr>
      <w:r w:rsidRPr="009B3DB8">
        <w:t>2.2.4. Получатель обязан в случае ликвидации (прекращения деятельности) Получателя до истечения заявленного срока реализации бизнес-плана, в течение 30 календарных дней возвратить грант в бюджет в полном объёме.</w:t>
      </w:r>
    </w:p>
    <w:p w:rsidR="00270EC0" w:rsidRPr="009B3DB8" w:rsidRDefault="00270EC0" w:rsidP="009B7B05">
      <w:pPr>
        <w:shd w:val="clear" w:color="auto" w:fill="FFFFFF"/>
        <w:spacing w:line="240" w:lineRule="atLeast"/>
        <w:ind w:firstLine="708"/>
        <w:jc w:val="both"/>
      </w:pPr>
      <w:r w:rsidRPr="009B3DB8">
        <w:t>2.2.5. Получатель имеет право требовать перечисления суммы гранта в размере и на условиях, предусмотренных данным Соглашением.</w:t>
      </w:r>
    </w:p>
    <w:p w:rsidR="00270EC0" w:rsidRPr="009B3DB8" w:rsidRDefault="00270EC0" w:rsidP="009B7B05">
      <w:pPr>
        <w:shd w:val="clear" w:color="auto" w:fill="FFFFFF"/>
        <w:spacing w:line="240" w:lineRule="atLeast"/>
        <w:ind w:firstLine="708"/>
        <w:jc w:val="both"/>
      </w:pPr>
      <w:r w:rsidRPr="009B3DB8">
        <w:t>2.2.6. Получатель имеет право обращаться в Уполномоченный орган за консультациями и разъяснениями в связи с исполнением данного Соглашения.</w:t>
      </w:r>
    </w:p>
    <w:p w:rsidR="00270EC0" w:rsidRPr="009B3DB8" w:rsidRDefault="00270EC0" w:rsidP="009B7B05">
      <w:pPr>
        <w:shd w:val="clear" w:color="auto" w:fill="FFFFFF"/>
        <w:spacing w:line="240" w:lineRule="atLeast"/>
        <w:ind w:firstLine="708"/>
        <w:jc w:val="both"/>
      </w:pPr>
      <w:r w:rsidRPr="009B3DB8">
        <w:t>2.2.7. Получатель имеет право участвовать в проводимых Уполномоченным органом проверках достоверности предоставляемой Получателем информации о его финансово-хозяйственной деятельности.</w:t>
      </w:r>
    </w:p>
    <w:p w:rsidR="00270EC0" w:rsidRPr="009B3DB8" w:rsidRDefault="00270EC0" w:rsidP="009B7B05">
      <w:pPr>
        <w:shd w:val="clear" w:color="auto" w:fill="FFFFFF"/>
        <w:spacing w:line="240" w:lineRule="atLeast"/>
        <w:ind w:firstLine="708"/>
        <w:jc w:val="both"/>
      </w:pPr>
      <w:r w:rsidRPr="009B3DB8">
        <w:t>2.2.8. Получатель обязан:</w:t>
      </w:r>
    </w:p>
    <w:p w:rsidR="00270EC0" w:rsidRPr="009B3DB8" w:rsidRDefault="00270EC0" w:rsidP="009B7B05">
      <w:pPr>
        <w:shd w:val="clear" w:color="auto" w:fill="FFFFFF"/>
        <w:spacing w:line="240" w:lineRule="atLeast"/>
        <w:jc w:val="both"/>
      </w:pPr>
      <w:r w:rsidRPr="009B3DB8">
        <w:t>- предоставить Уполномоченному органу и Уполномоченному рабочей группе  возможность осуществления проверок соблюдения Получателем условий, целей и порядка предоставления гранта, в том числе осуществления непосредственного и документального контроля за его использованием;</w:t>
      </w:r>
    </w:p>
    <w:p w:rsidR="00270EC0" w:rsidRPr="009B3DB8" w:rsidRDefault="00270EC0" w:rsidP="009B7B05">
      <w:pPr>
        <w:shd w:val="clear" w:color="auto" w:fill="FFFFFF"/>
        <w:spacing w:line="240" w:lineRule="atLeast"/>
        <w:jc w:val="both"/>
      </w:pPr>
      <w:r w:rsidRPr="009B3DB8">
        <w:t>- оказывать Уполномоченному органу и Уполномоченному рабочей группе  содействие при проведении проверок исполнения условий данного Соглашения, в том числе предоставлять информацию и документы, необходимые для проведения проверок по их запросам и в установленные ими сроки.</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r w:rsidRPr="009B3DB8">
        <w:t>3. Ответственность Сторон</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ind w:firstLine="708"/>
        <w:jc w:val="both"/>
      </w:pPr>
      <w:r w:rsidRPr="009B3DB8">
        <w:t>3.1. Стороны несут ответственность за неисполнение или ненадлежащее исполнение возложенных на них обязанностей на основании и в порядке, определённом действующим законодательством Российской Федерации.</w:t>
      </w:r>
    </w:p>
    <w:p w:rsidR="00270EC0" w:rsidRPr="009B3DB8" w:rsidRDefault="00270EC0" w:rsidP="009B7B05">
      <w:pPr>
        <w:shd w:val="clear" w:color="auto" w:fill="FFFFFF"/>
        <w:spacing w:line="240" w:lineRule="atLeast"/>
        <w:ind w:firstLine="708"/>
        <w:jc w:val="both"/>
      </w:pPr>
      <w:r w:rsidRPr="009B3DB8">
        <w:t>3.2. Грант подлежит возврату в бюджет в полном объёме в случае:</w:t>
      </w:r>
    </w:p>
    <w:p w:rsidR="00270EC0" w:rsidRPr="009B3DB8" w:rsidRDefault="00270EC0" w:rsidP="009B7B05">
      <w:pPr>
        <w:shd w:val="clear" w:color="auto" w:fill="FFFFFF"/>
        <w:spacing w:line="240" w:lineRule="atLeast"/>
        <w:jc w:val="both"/>
      </w:pPr>
      <w:r w:rsidRPr="009B3DB8">
        <w:lastRenderedPageBreak/>
        <w:t>- непредставления в срок (представления не в полном объеме) документов, указанных в подпункте 2.2.1 пункта 2.2 раздела 2 данного Соглашения;</w:t>
      </w:r>
    </w:p>
    <w:p w:rsidR="00270EC0" w:rsidRPr="009B3DB8" w:rsidRDefault="00270EC0" w:rsidP="009B7B05">
      <w:pPr>
        <w:shd w:val="clear" w:color="auto" w:fill="FFFFFF"/>
        <w:spacing w:line="240" w:lineRule="atLeast"/>
        <w:jc w:val="both"/>
      </w:pPr>
      <w:r w:rsidRPr="009B3DB8">
        <w:t>- выявления факта представления недостоверных сведений;</w:t>
      </w:r>
    </w:p>
    <w:p w:rsidR="00270EC0" w:rsidRPr="009B3DB8" w:rsidRDefault="00270EC0" w:rsidP="009B7B05">
      <w:pPr>
        <w:shd w:val="clear" w:color="auto" w:fill="FFFFFF"/>
        <w:spacing w:line="240" w:lineRule="atLeast"/>
        <w:jc w:val="both"/>
      </w:pPr>
      <w:r w:rsidRPr="009B3DB8">
        <w:t>- отсутствия ведения Получателем предпринимательской деятельности в течение заявленного срока реализации бизнес-плана.</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center"/>
      </w:pPr>
      <w:r w:rsidRPr="009B3DB8">
        <w:t>4. Прочие условия</w:t>
      </w: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ind w:firstLine="708"/>
        <w:jc w:val="both"/>
      </w:pPr>
      <w:r w:rsidRPr="009B3DB8">
        <w:t xml:space="preserve">4.1. Споры и разногласия по данному Соглашению решаются путём переговоров, а в случае </w:t>
      </w:r>
      <w:proofErr w:type="spellStart"/>
      <w:r w:rsidRPr="009B3DB8">
        <w:t>недостижения</w:t>
      </w:r>
      <w:proofErr w:type="spellEnd"/>
      <w:r w:rsidRPr="009B3DB8">
        <w:t xml:space="preserve"> соглашения по спорным вопросам - в судебном порядке.</w:t>
      </w:r>
    </w:p>
    <w:p w:rsidR="00270EC0" w:rsidRPr="009B3DB8" w:rsidRDefault="00270EC0" w:rsidP="009B7B05">
      <w:pPr>
        <w:shd w:val="clear" w:color="auto" w:fill="FFFFFF"/>
        <w:spacing w:line="240" w:lineRule="atLeast"/>
        <w:ind w:firstLine="708"/>
        <w:jc w:val="both"/>
      </w:pPr>
      <w:r w:rsidRPr="009B3DB8">
        <w:t>4.2. В случае изменения юридических адресов и банковских реквизитов Стороны обязуются сообщить об этом друг другу в трёхдневный срок.</w:t>
      </w:r>
    </w:p>
    <w:p w:rsidR="00270EC0" w:rsidRPr="009B3DB8" w:rsidRDefault="00270EC0" w:rsidP="009B7B05">
      <w:pPr>
        <w:shd w:val="clear" w:color="auto" w:fill="FFFFFF"/>
        <w:spacing w:line="240" w:lineRule="atLeast"/>
        <w:ind w:firstLine="708"/>
        <w:jc w:val="both"/>
      </w:pPr>
      <w:r w:rsidRPr="009B3DB8">
        <w:t>4.3. Все изменения данного Соглашения производятся в письменной форме путём подписания дополнительного соглашения, являющегося неотъемлемой частью данного Соглашения.</w:t>
      </w:r>
    </w:p>
    <w:p w:rsidR="00270EC0" w:rsidRPr="009B3DB8" w:rsidRDefault="00270EC0" w:rsidP="009B7B05">
      <w:pPr>
        <w:shd w:val="clear" w:color="auto" w:fill="FFFFFF"/>
        <w:spacing w:line="240" w:lineRule="atLeast"/>
        <w:ind w:firstLine="708"/>
        <w:jc w:val="both"/>
      </w:pPr>
      <w:r w:rsidRPr="009B3DB8">
        <w:t>4.4. Данное Соглашение составлено в двух экземплярах, имеющих одинаковую юридическую силу, один из которых выдаётся Получателю, а другой хранится в Уполномоченном органе.</w:t>
      </w:r>
    </w:p>
    <w:p w:rsidR="00270EC0" w:rsidRPr="009B3DB8" w:rsidRDefault="00270EC0" w:rsidP="009B7B05">
      <w:pPr>
        <w:shd w:val="clear" w:color="auto" w:fill="FFFFFF"/>
        <w:spacing w:line="240" w:lineRule="atLeast"/>
        <w:ind w:firstLine="708"/>
        <w:jc w:val="both"/>
      </w:pPr>
      <w:r w:rsidRPr="009B3DB8">
        <w:t>4.5. Контроль за целевым использованием гранта осуществляется в соответствии с действующим законодательством Российской Федерации.</w:t>
      </w:r>
    </w:p>
    <w:p w:rsidR="00270EC0" w:rsidRPr="009B3DB8" w:rsidRDefault="00270EC0" w:rsidP="009B7B05">
      <w:pPr>
        <w:shd w:val="clear" w:color="auto" w:fill="FFFFFF"/>
        <w:spacing w:line="240" w:lineRule="atLeast"/>
        <w:ind w:firstLine="708"/>
        <w:jc w:val="both"/>
      </w:pPr>
      <w:r w:rsidRPr="009B3DB8">
        <w:t>4.6. Обнаруженные при проверке излишне выплаченные суммы субсидии (гранта) подлежат возврату с расчётного счёта субъекта малого (среднего) предпринимательства в городской бюджет.</w:t>
      </w:r>
    </w:p>
    <w:p w:rsidR="00270EC0" w:rsidRPr="009B3DB8" w:rsidRDefault="00270EC0" w:rsidP="009B7B05">
      <w:pPr>
        <w:shd w:val="clear" w:color="auto" w:fill="FFFFFF"/>
        <w:spacing w:line="240" w:lineRule="atLeast"/>
        <w:ind w:firstLine="708"/>
      </w:pPr>
      <w:r w:rsidRPr="009B3DB8">
        <w:t xml:space="preserve">5. Срок действия данного Соглашения и порядок его расторжения </w:t>
      </w:r>
    </w:p>
    <w:p w:rsidR="00270EC0" w:rsidRPr="009B3DB8" w:rsidRDefault="00270EC0" w:rsidP="009B7B05">
      <w:pPr>
        <w:shd w:val="clear" w:color="auto" w:fill="FFFFFF"/>
        <w:spacing w:line="240" w:lineRule="atLeast"/>
        <w:jc w:val="both"/>
      </w:pPr>
      <w:r w:rsidRPr="009B3DB8">
        <w:t>Данное Соглашение вступает в силу с момента его подписания Сторонами и действует до исполнения Сторонами взятых на себя обязательств, за исключением обязательства по перечислению гранта, которое действует до «_____» ________________ года.</w:t>
      </w:r>
    </w:p>
    <w:p w:rsidR="00270EC0" w:rsidRPr="009B3DB8" w:rsidRDefault="00270EC0" w:rsidP="009B7B05">
      <w:pPr>
        <w:shd w:val="clear" w:color="auto" w:fill="FFFFFF"/>
        <w:spacing w:line="240" w:lineRule="atLeast"/>
        <w:jc w:val="both"/>
      </w:pPr>
    </w:p>
    <w:p w:rsidR="00270EC0" w:rsidRPr="009B3DB8" w:rsidRDefault="00270EC0" w:rsidP="009B7B05">
      <w:pPr>
        <w:shd w:val="clear" w:color="auto" w:fill="FFFFFF"/>
        <w:spacing w:line="240" w:lineRule="atLeast"/>
        <w:jc w:val="center"/>
      </w:pPr>
      <w:r w:rsidRPr="009B3DB8">
        <w:t>6. Адреса, банковские реквизиты и подписи Сторон</w:t>
      </w:r>
    </w:p>
    <w:p w:rsidR="00270EC0" w:rsidRPr="009B3DB8" w:rsidRDefault="00270EC0" w:rsidP="009B7B05">
      <w:pPr>
        <w:shd w:val="clear" w:color="auto" w:fill="FFFFFF"/>
        <w:spacing w:line="240" w:lineRule="atLeast"/>
        <w:jc w:val="center"/>
      </w:pPr>
    </w:p>
    <w:tbl>
      <w:tblPr>
        <w:tblW w:w="0" w:type="auto"/>
        <w:tblInd w:w="135" w:type="dxa"/>
        <w:tblLayout w:type="fixed"/>
        <w:tblCellMar>
          <w:left w:w="135" w:type="dxa"/>
          <w:right w:w="135" w:type="dxa"/>
        </w:tblCellMar>
        <w:tblLook w:val="00A0" w:firstRow="1" w:lastRow="0" w:firstColumn="1" w:lastColumn="0" w:noHBand="0" w:noVBand="0"/>
      </w:tblPr>
      <w:tblGrid>
        <w:gridCol w:w="4820"/>
        <w:gridCol w:w="4536"/>
      </w:tblGrid>
      <w:tr w:rsidR="00270EC0" w:rsidRPr="009B3DB8" w:rsidTr="009B7B05">
        <w:tc>
          <w:tcPr>
            <w:tcW w:w="4820" w:type="dxa"/>
          </w:tcPr>
          <w:p w:rsidR="00270EC0" w:rsidRPr="009B3DB8" w:rsidRDefault="00270EC0">
            <w:pPr>
              <w:shd w:val="clear" w:color="auto" w:fill="FFFFFF"/>
              <w:spacing w:line="276" w:lineRule="auto"/>
            </w:pPr>
            <w:r w:rsidRPr="009B3DB8">
              <w:t>Уполномоченный орган:</w:t>
            </w:r>
          </w:p>
          <w:p w:rsidR="00270EC0" w:rsidRPr="009B3DB8" w:rsidRDefault="00270EC0">
            <w:pPr>
              <w:shd w:val="clear" w:color="auto" w:fill="FFFFFF"/>
              <w:spacing w:line="276" w:lineRule="auto"/>
            </w:pPr>
            <w:r w:rsidRPr="009B3DB8">
              <w:t>Наименование:</w:t>
            </w:r>
          </w:p>
          <w:p w:rsidR="00270EC0" w:rsidRPr="009B3DB8" w:rsidRDefault="00270EC0">
            <w:pPr>
              <w:shd w:val="clear" w:color="auto" w:fill="FFFFFF"/>
              <w:spacing w:line="276" w:lineRule="auto"/>
            </w:pPr>
            <w:r w:rsidRPr="009B3DB8">
              <w:t>Адрес:</w:t>
            </w:r>
          </w:p>
          <w:p w:rsidR="00270EC0" w:rsidRPr="009B3DB8" w:rsidRDefault="00270EC0">
            <w:pPr>
              <w:shd w:val="clear" w:color="auto" w:fill="FFFFFF"/>
              <w:spacing w:line="276" w:lineRule="auto"/>
            </w:pPr>
            <w:r w:rsidRPr="009B3DB8">
              <w:t>Телефон /факс:</w:t>
            </w:r>
          </w:p>
          <w:p w:rsidR="00270EC0" w:rsidRPr="009B3DB8" w:rsidRDefault="00270EC0">
            <w:pPr>
              <w:shd w:val="clear" w:color="auto" w:fill="FFFFFF"/>
              <w:spacing w:line="276" w:lineRule="auto"/>
            </w:pPr>
            <w:r w:rsidRPr="009B3DB8">
              <w:t>ИНН/КПП</w:t>
            </w:r>
          </w:p>
          <w:p w:rsidR="00270EC0" w:rsidRPr="009B3DB8" w:rsidRDefault="00270EC0">
            <w:pPr>
              <w:shd w:val="clear" w:color="auto" w:fill="FFFFFF"/>
              <w:spacing w:line="276" w:lineRule="auto"/>
            </w:pPr>
            <w:r w:rsidRPr="009B3DB8">
              <w:t>Банк:</w:t>
            </w:r>
          </w:p>
          <w:p w:rsidR="00270EC0" w:rsidRPr="009B3DB8" w:rsidRDefault="00270EC0">
            <w:pPr>
              <w:shd w:val="clear" w:color="auto" w:fill="FFFFFF"/>
              <w:spacing w:line="276" w:lineRule="auto"/>
            </w:pPr>
            <w:r w:rsidRPr="009B3DB8">
              <w:t>Лицевой счёт:</w:t>
            </w:r>
          </w:p>
          <w:p w:rsidR="00270EC0" w:rsidRPr="009B3DB8" w:rsidRDefault="00270EC0">
            <w:pPr>
              <w:shd w:val="clear" w:color="auto" w:fill="FFFFFF"/>
              <w:spacing w:line="276" w:lineRule="auto"/>
            </w:pPr>
            <w:r w:rsidRPr="009B3DB8">
              <w:t>Расчётный счёт:</w:t>
            </w:r>
          </w:p>
          <w:p w:rsidR="00270EC0" w:rsidRPr="009B3DB8" w:rsidRDefault="00270EC0">
            <w:pPr>
              <w:shd w:val="clear" w:color="auto" w:fill="FFFFFF"/>
              <w:spacing w:line="276" w:lineRule="auto"/>
            </w:pPr>
            <w:r w:rsidRPr="009B3DB8">
              <w:t>Корреспондентский счёт:</w:t>
            </w:r>
          </w:p>
          <w:p w:rsidR="00270EC0" w:rsidRPr="009B3DB8" w:rsidRDefault="00270EC0">
            <w:pPr>
              <w:shd w:val="clear" w:color="auto" w:fill="FFFFFF"/>
              <w:spacing w:line="276" w:lineRule="auto"/>
            </w:pPr>
            <w:r w:rsidRPr="009B3DB8">
              <w:t>БИК:</w:t>
            </w:r>
          </w:p>
          <w:p w:rsidR="00270EC0" w:rsidRPr="009B3DB8" w:rsidRDefault="00270EC0">
            <w:pPr>
              <w:shd w:val="clear" w:color="auto" w:fill="FFFFFF"/>
              <w:spacing w:line="276" w:lineRule="auto"/>
            </w:pPr>
            <w:r w:rsidRPr="009B3DB8">
              <w:t xml:space="preserve">Наименование должности руководителя </w:t>
            </w:r>
          </w:p>
          <w:p w:rsidR="00270EC0" w:rsidRPr="009B3DB8" w:rsidRDefault="00270EC0">
            <w:pPr>
              <w:shd w:val="clear" w:color="auto" w:fill="FFFFFF"/>
              <w:spacing w:line="276" w:lineRule="auto"/>
            </w:pPr>
            <w:r w:rsidRPr="009B3DB8">
              <w:t>Уполномоченного органа</w:t>
            </w:r>
          </w:p>
          <w:p w:rsidR="00270EC0" w:rsidRPr="009B3DB8" w:rsidRDefault="00270EC0">
            <w:pPr>
              <w:shd w:val="clear" w:color="auto" w:fill="FFFFFF"/>
              <w:spacing w:line="276" w:lineRule="auto"/>
              <w:jc w:val="both"/>
            </w:pPr>
            <w:r w:rsidRPr="009B3DB8">
              <w:t>_________  _____________________</w:t>
            </w:r>
          </w:p>
          <w:p w:rsidR="00270EC0" w:rsidRPr="009B3DB8" w:rsidRDefault="00270EC0">
            <w:pPr>
              <w:shd w:val="clear" w:color="auto" w:fill="FFFFFF"/>
              <w:spacing w:line="276" w:lineRule="auto"/>
              <w:jc w:val="both"/>
              <w:rPr>
                <w:sz w:val="18"/>
              </w:rPr>
            </w:pPr>
            <w:r w:rsidRPr="009B3DB8">
              <w:rPr>
                <w:sz w:val="18"/>
              </w:rPr>
              <w:t xml:space="preserve">  (подпись)       (расшифровка подписи)</w:t>
            </w:r>
          </w:p>
          <w:p w:rsidR="00270EC0" w:rsidRPr="009B3DB8" w:rsidRDefault="00270EC0">
            <w:pPr>
              <w:shd w:val="clear" w:color="auto" w:fill="FFFFFF"/>
              <w:spacing w:line="276" w:lineRule="auto"/>
              <w:jc w:val="both"/>
            </w:pPr>
            <w:r w:rsidRPr="009B3DB8">
              <w:t>М.П.</w:t>
            </w:r>
          </w:p>
        </w:tc>
        <w:tc>
          <w:tcPr>
            <w:tcW w:w="4536" w:type="dxa"/>
          </w:tcPr>
          <w:p w:rsidR="00270EC0" w:rsidRPr="009B3DB8" w:rsidRDefault="00270EC0">
            <w:pPr>
              <w:shd w:val="clear" w:color="auto" w:fill="FFFFFF"/>
              <w:spacing w:line="276" w:lineRule="auto"/>
            </w:pPr>
            <w:r w:rsidRPr="009B3DB8">
              <w:t>Получатель:</w:t>
            </w:r>
          </w:p>
          <w:p w:rsidR="00270EC0" w:rsidRPr="009B3DB8" w:rsidRDefault="00270EC0">
            <w:pPr>
              <w:shd w:val="clear" w:color="auto" w:fill="FFFFFF"/>
              <w:spacing w:line="276" w:lineRule="auto"/>
            </w:pPr>
            <w:r w:rsidRPr="009B3DB8">
              <w:t>Наименование:</w:t>
            </w:r>
          </w:p>
          <w:p w:rsidR="00270EC0" w:rsidRPr="009B3DB8" w:rsidRDefault="00270EC0">
            <w:pPr>
              <w:shd w:val="clear" w:color="auto" w:fill="FFFFFF"/>
              <w:spacing w:line="276" w:lineRule="auto"/>
            </w:pPr>
            <w:r w:rsidRPr="009B3DB8">
              <w:t>Адрес:</w:t>
            </w:r>
          </w:p>
          <w:p w:rsidR="00270EC0" w:rsidRPr="009B3DB8" w:rsidRDefault="00270EC0">
            <w:pPr>
              <w:shd w:val="clear" w:color="auto" w:fill="FFFFFF"/>
              <w:spacing w:line="276" w:lineRule="auto"/>
            </w:pPr>
            <w:r w:rsidRPr="009B3DB8">
              <w:t>Телефон /факс:</w:t>
            </w:r>
          </w:p>
          <w:p w:rsidR="00270EC0" w:rsidRPr="009B3DB8" w:rsidRDefault="00270EC0">
            <w:pPr>
              <w:shd w:val="clear" w:color="auto" w:fill="FFFFFF"/>
              <w:spacing w:line="276" w:lineRule="auto"/>
            </w:pPr>
            <w:r w:rsidRPr="009B3DB8">
              <w:t>ИНН/КПП</w:t>
            </w:r>
          </w:p>
          <w:p w:rsidR="00270EC0" w:rsidRPr="009B3DB8" w:rsidRDefault="00270EC0">
            <w:pPr>
              <w:shd w:val="clear" w:color="auto" w:fill="FFFFFF"/>
              <w:spacing w:line="276" w:lineRule="auto"/>
            </w:pPr>
            <w:r w:rsidRPr="009B3DB8">
              <w:t>Банк:</w:t>
            </w:r>
          </w:p>
          <w:p w:rsidR="00270EC0" w:rsidRPr="009B3DB8" w:rsidRDefault="00270EC0">
            <w:pPr>
              <w:shd w:val="clear" w:color="auto" w:fill="FFFFFF"/>
              <w:spacing w:line="276" w:lineRule="auto"/>
            </w:pPr>
            <w:r w:rsidRPr="009B3DB8">
              <w:t>Лицевой счёт:</w:t>
            </w:r>
          </w:p>
          <w:p w:rsidR="00270EC0" w:rsidRPr="009B3DB8" w:rsidRDefault="00270EC0">
            <w:pPr>
              <w:shd w:val="clear" w:color="auto" w:fill="FFFFFF"/>
              <w:spacing w:line="276" w:lineRule="auto"/>
            </w:pPr>
            <w:r w:rsidRPr="009B3DB8">
              <w:t>Расчётный счёт:</w:t>
            </w:r>
          </w:p>
          <w:p w:rsidR="00270EC0" w:rsidRPr="009B3DB8" w:rsidRDefault="00270EC0">
            <w:pPr>
              <w:shd w:val="clear" w:color="auto" w:fill="FFFFFF"/>
              <w:spacing w:line="276" w:lineRule="auto"/>
            </w:pPr>
            <w:r w:rsidRPr="009B3DB8">
              <w:t>Корреспондентский счёт:</w:t>
            </w:r>
          </w:p>
          <w:p w:rsidR="00270EC0" w:rsidRPr="009B3DB8" w:rsidRDefault="00270EC0">
            <w:pPr>
              <w:shd w:val="clear" w:color="auto" w:fill="FFFFFF"/>
              <w:spacing w:line="276" w:lineRule="auto"/>
            </w:pPr>
            <w:r w:rsidRPr="009B3DB8">
              <w:t>БИК:</w:t>
            </w:r>
          </w:p>
          <w:p w:rsidR="00270EC0" w:rsidRPr="009B3DB8" w:rsidRDefault="00270EC0">
            <w:pPr>
              <w:shd w:val="clear" w:color="auto" w:fill="FFFFFF"/>
              <w:spacing w:line="276" w:lineRule="auto"/>
            </w:pPr>
            <w:r w:rsidRPr="009B3DB8">
              <w:t xml:space="preserve">Наименование должности уполномоченного лица </w:t>
            </w:r>
          </w:p>
          <w:p w:rsidR="00270EC0" w:rsidRPr="009B3DB8" w:rsidRDefault="00270EC0">
            <w:pPr>
              <w:shd w:val="clear" w:color="auto" w:fill="FFFFFF"/>
              <w:spacing w:line="276" w:lineRule="auto"/>
            </w:pPr>
            <w:r w:rsidRPr="009B3DB8">
              <w:t>Получателя</w:t>
            </w:r>
          </w:p>
          <w:p w:rsidR="00270EC0" w:rsidRPr="009B3DB8" w:rsidRDefault="00270EC0">
            <w:pPr>
              <w:shd w:val="clear" w:color="auto" w:fill="FFFFFF"/>
              <w:spacing w:line="276" w:lineRule="auto"/>
              <w:jc w:val="both"/>
            </w:pPr>
            <w:r w:rsidRPr="009B3DB8">
              <w:t>_________  ___________________</w:t>
            </w:r>
          </w:p>
          <w:p w:rsidR="00270EC0" w:rsidRPr="009B3DB8" w:rsidRDefault="00270EC0">
            <w:pPr>
              <w:shd w:val="clear" w:color="auto" w:fill="FFFFFF"/>
              <w:spacing w:line="276" w:lineRule="auto"/>
              <w:jc w:val="both"/>
            </w:pPr>
            <w:r w:rsidRPr="009B3DB8">
              <w:t xml:space="preserve">  </w:t>
            </w:r>
            <w:r w:rsidRPr="009B3DB8">
              <w:rPr>
                <w:sz w:val="18"/>
              </w:rPr>
              <w:t>(подпись)      (расшифровка подписи)</w:t>
            </w:r>
          </w:p>
          <w:p w:rsidR="00270EC0" w:rsidRPr="009B3DB8" w:rsidRDefault="00270EC0">
            <w:pPr>
              <w:shd w:val="clear" w:color="auto" w:fill="FFFFFF"/>
              <w:spacing w:line="276" w:lineRule="auto"/>
              <w:jc w:val="both"/>
            </w:pPr>
            <w:r w:rsidRPr="009B3DB8">
              <w:t>М.П.».</w:t>
            </w:r>
          </w:p>
        </w:tc>
      </w:tr>
    </w:tbl>
    <w:p w:rsidR="00270EC0" w:rsidRPr="009B3DB8" w:rsidRDefault="00270EC0" w:rsidP="009B7B05">
      <w:pPr>
        <w:shd w:val="clear" w:color="auto" w:fill="FFFFFF"/>
        <w:spacing w:line="240" w:lineRule="atLeast"/>
        <w:jc w:val="center"/>
        <w:rPr>
          <w:lang w:eastAsia="en-US"/>
        </w:rPr>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pPr>
    </w:p>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678"/>
        <w:gridCol w:w="4678"/>
      </w:tblGrid>
      <w:tr w:rsidR="00270EC0" w:rsidRPr="009B3DB8" w:rsidTr="009B7B05">
        <w:tc>
          <w:tcPr>
            <w:tcW w:w="467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678"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13" w:name="Приложение_8_гранты"/>
            <w:r w:rsidRPr="009B3DB8">
              <w:rPr>
                <w:lang w:eastAsia="ru-RU"/>
              </w:rPr>
              <w:t>Приложение 8</w:t>
            </w:r>
            <w:bookmarkEnd w:id="13"/>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грантов начинающим субъектам малого предпринимательства   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ОЦЕНОЧНАЯ ВЕДОМОСТЬ</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jc w:val="center"/>
        <w:rPr>
          <w:b/>
          <w:sz w:val="20"/>
          <w:lang w:eastAsia="ru-RU"/>
        </w:rPr>
      </w:pPr>
      <w:r w:rsidRPr="009B3DB8">
        <w:rPr>
          <w:b/>
          <w:sz w:val="20"/>
          <w:lang w:eastAsia="ru-RU"/>
        </w:rPr>
        <w:t>(наименование соискателя)</w:t>
      </w: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jc w:val="center"/>
        <w:rPr>
          <w:b/>
          <w:sz w:val="20"/>
          <w:lang w:eastAsia="ru-RU"/>
        </w:rPr>
      </w:pPr>
      <w:r w:rsidRPr="009B3DB8">
        <w:rPr>
          <w:b/>
          <w:sz w:val="20"/>
          <w:lang w:eastAsia="ru-RU"/>
        </w:rPr>
        <w:t>(наименование бизнес-плана)</w:t>
      </w:r>
    </w:p>
    <w:p w:rsidR="00270EC0" w:rsidRPr="009B3DB8" w:rsidRDefault="00270EC0" w:rsidP="009B7B05">
      <w:pPr>
        <w:widowControl w:val="0"/>
        <w:shd w:val="clear" w:color="auto" w:fill="FFFFFF"/>
        <w:autoSpaceDE w:val="0"/>
        <w:autoSpaceDN w:val="0"/>
        <w:adjustRightInd w:val="0"/>
        <w:spacing w:line="240" w:lineRule="atLeast"/>
        <w:jc w:val="center"/>
        <w:rPr>
          <w:b/>
          <w:sz w:val="20"/>
          <w:lang w:eastAsia="ru-RU"/>
        </w:rPr>
      </w:pPr>
    </w:p>
    <w:tbl>
      <w:tblPr>
        <w:tblW w:w="9360" w:type="dxa"/>
        <w:tblInd w:w="-149" w:type="dxa"/>
        <w:tblLayout w:type="fixed"/>
        <w:tblCellMar>
          <w:left w:w="135" w:type="dxa"/>
          <w:right w:w="135" w:type="dxa"/>
        </w:tblCellMar>
        <w:tblLook w:val="00A0" w:firstRow="1" w:lastRow="0" w:firstColumn="1" w:lastColumn="0" w:noHBand="0" w:noVBand="0"/>
      </w:tblPr>
      <w:tblGrid>
        <w:gridCol w:w="568"/>
        <w:gridCol w:w="2553"/>
        <w:gridCol w:w="4112"/>
        <w:gridCol w:w="851"/>
        <w:gridCol w:w="1276"/>
      </w:tblGrid>
      <w:tr w:rsidR="00270EC0" w:rsidRPr="009B3DB8" w:rsidTr="009B7B05">
        <w:trPr>
          <w:tblHeader/>
        </w:trPr>
        <w:tc>
          <w:tcPr>
            <w:tcW w:w="568" w:type="dxa"/>
            <w:tcBorders>
              <w:top w:val="single" w:sz="2" w:space="0" w:color="auto"/>
              <w:left w:val="single" w:sz="2"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 п/п</w:t>
            </w:r>
          </w:p>
        </w:tc>
        <w:tc>
          <w:tcPr>
            <w:tcW w:w="2553" w:type="dxa"/>
            <w:tcBorders>
              <w:top w:val="single" w:sz="2" w:space="0" w:color="auto"/>
              <w:left w:val="nil"/>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критерия </w:t>
            </w:r>
          </w:p>
        </w:tc>
        <w:tc>
          <w:tcPr>
            <w:tcW w:w="4112" w:type="dxa"/>
            <w:tcBorders>
              <w:top w:val="single" w:sz="2" w:space="0" w:color="auto"/>
              <w:left w:val="nil"/>
              <w:bottom w:val="nil"/>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Категория </w:t>
            </w:r>
          </w:p>
        </w:tc>
        <w:tc>
          <w:tcPr>
            <w:tcW w:w="851" w:type="dxa"/>
            <w:tcBorders>
              <w:top w:val="single" w:sz="4" w:space="0" w:color="auto"/>
              <w:left w:val="single" w:sz="4" w:space="0" w:color="auto"/>
              <w:bottom w:val="nil"/>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Балл</w:t>
            </w:r>
          </w:p>
        </w:tc>
        <w:tc>
          <w:tcPr>
            <w:tcW w:w="1276" w:type="dxa"/>
            <w:tcBorders>
              <w:top w:val="single" w:sz="2" w:space="0" w:color="auto"/>
              <w:left w:val="single" w:sz="4" w:space="0" w:color="auto"/>
              <w:bottom w:val="nil"/>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Оценка члена комиссии </w:t>
            </w:r>
          </w:p>
        </w:tc>
      </w:tr>
    </w:tbl>
    <w:p w:rsidR="00270EC0" w:rsidRPr="009B3DB8" w:rsidRDefault="00270EC0" w:rsidP="009B7B05">
      <w:pPr>
        <w:shd w:val="clear" w:color="auto" w:fill="FFFFFF"/>
        <w:spacing w:line="24" w:lineRule="auto"/>
      </w:pPr>
    </w:p>
    <w:tbl>
      <w:tblPr>
        <w:tblW w:w="9360" w:type="dxa"/>
        <w:tblInd w:w="-149" w:type="dxa"/>
        <w:tblLayout w:type="fixed"/>
        <w:tblCellMar>
          <w:left w:w="135" w:type="dxa"/>
          <w:right w:w="135" w:type="dxa"/>
        </w:tblCellMar>
        <w:tblLook w:val="00A0" w:firstRow="1" w:lastRow="0" w:firstColumn="1" w:lastColumn="0" w:noHBand="0" w:noVBand="0"/>
      </w:tblPr>
      <w:tblGrid>
        <w:gridCol w:w="568"/>
        <w:gridCol w:w="2553"/>
        <w:gridCol w:w="4112"/>
        <w:gridCol w:w="851"/>
        <w:gridCol w:w="1276"/>
      </w:tblGrid>
      <w:tr w:rsidR="00270EC0" w:rsidRPr="009B3DB8" w:rsidTr="009B7B05">
        <w:trPr>
          <w:tblHeader/>
        </w:trPr>
        <w:tc>
          <w:tcPr>
            <w:tcW w:w="568"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1</w:t>
            </w:r>
          </w:p>
        </w:tc>
        <w:tc>
          <w:tcPr>
            <w:tcW w:w="2553"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4112"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3</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w:t>
            </w:r>
          </w:p>
        </w:tc>
        <w:tc>
          <w:tcPr>
            <w:tcW w:w="1276"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r>
      <w:tr w:rsidR="00270EC0" w:rsidRPr="009B3DB8" w:rsidTr="009B7B05">
        <w:tc>
          <w:tcPr>
            <w:tcW w:w="568" w:type="dxa"/>
            <w:vMerge w:val="restart"/>
            <w:tcBorders>
              <w:top w:val="single" w:sz="4"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1.</w:t>
            </w:r>
          </w:p>
        </w:tc>
        <w:tc>
          <w:tcPr>
            <w:tcW w:w="2553" w:type="dxa"/>
            <w:vMerge w:val="restart"/>
            <w:tcBorders>
              <w:top w:val="single" w:sz="4" w:space="0" w:color="auto"/>
              <w:left w:val="nil"/>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Приоритетная целевая группа соискателя на получение гранта начинающим субъектам малого предпринимательства г. Переславля-Залесского (далее – соискатель)</w:t>
            </w:r>
          </w:p>
        </w:tc>
        <w:tc>
          <w:tcPr>
            <w:tcW w:w="4112" w:type="dxa"/>
            <w:tcBorders>
              <w:top w:val="single" w:sz="4" w:space="0" w:color="auto"/>
              <w:left w:val="nil"/>
              <w:bottom w:val="single" w:sz="2" w:space="0" w:color="auto"/>
              <w:right w:val="single" w:sz="4" w:space="0" w:color="auto"/>
            </w:tcBorders>
          </w:tcPr>
          <w:p w:rsidR="00270EC0" w:rsidRPr="009B3DB8" w:rsidRDefault="00270EC0">
            <w:pPr>
              <w:shd w:val="clear" w:color="auto" w:fill="FFFFFF"/>
              <w:spacing w:line="276" w:lineRule="auto"/>
              <w:jc w:val="both"/>
              <w:rPr>
                <w:lang w:eastAsia="ru-RU"/>
              </w:rPr>
            </w:pPr>
            <w:r w:rsidRPr="009B3DB8">
              <w:rPr>
                <w:lang w:eastAsia="ru-RU"/>
              </w:rPr>
              <w:t>состоявшие на учёте в государственном учреждении г. Переславля-Залесского центре занятости населения соответствующего муниципального образования области</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w:t>
            </w:r>
          </w:p>
        </w:tc>
        <w:tc>
          <w:tcPr>
            <w:tcW w:w="1276" w:type="dxa"/>
            <w:vMerge w:val="restart"/>
            <w:tcBorders>
              <w:top w:val="single" w:sz="4" w:space="0" w:color="auto"/>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субъекты молодежного предпринимательства (физические лица в возрасте до 30 лет (включительно); юридические лица, в уставном капитале которых доля, принадлежащая физическим лицам в возрасте   до 30 лет (включительно), составляет более 50 процентов)</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военнослужащие, уволенные в запас в связи с сокращением Вооруженных Сил Российской Федерации</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инвалиды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лица, находящиеся в отпуске по уходу за ребенком до достижения им возраста 3 лет</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молодые семьи, имеющие детей, в том числе неполные молодые семьи, состоящие из 1 (одного) молодого родителя и 1 (одного) и более детей, при условии, что возраст каждого из супругов либо 1 (одного)  родителя в неполной семье не превышает 35 лет</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 xml:space="preserve">жители </w:t>
            </w:r>
            <w:proofErr w:type="spellStart"/>
            <w:r w:rsidRPr="009B3DB8">
              <w:rPr>
                <w:lang w:eastAsia="ru-RU"/>
              </w:rPr>
              <w:t>монопрофильных</w:t>
            </w:r>
            <w:proofErr w:type="spellEnd"/>
            <w:r w:rsidRPr="009B3DB8">
              <w:rPr>
                <w:lang w:eastAsia="ru-RU"/>
              </w:rPr>
              <w:t xml:space="preserve"> муниципальных образований </w:t>
            </w:r>
            <w:r w:rsidRPr="009B3DB8">
              <w:rPr>
                <w:lang w:eastAsia="ru-RU"/>
              </w:rPr>
              <w:lastRenderedPageBreak/>
              <w:t>(моногородов), работники градообразующих предприятий</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lastRenderedPageBreak/>
              <w:t>30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субъекты малого предпринимательства, относящиеся к социальному предпринимательству</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30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single" w:sz="4"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single" w:sz="4" w:space="0" w:color="auto"/>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целевая группа отсутствует</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0</w:t>
            </w:r>
          </w:p>
        </w:tc>
        <w:tc>
          <w:tcPr>
            <w:tcW w:w="1276" w:type="dxa"/>
            <w:vMerge/>
            <w:tcBorders>
              <w:top w:val="single" w:sz="4" w:space="0" w:color="auto"/>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2.</w:t>
            </w:r>
          </w:p>
        </w:tc>
        <w:tc>
          <w:tcPr>
            <w:tcW w:w="2553" w:type="dxa"/>
            <w:vMerge w:val="restart"/>
            <w:tcBorders>
              <w:top w:val="nil"/>
              <w:left w:val="nil"/>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Осуществление предпринимательской деятельности в приоритетных направлениях развития г. Переславля-Залесского</w:t>
            </w:r>
          </w:p>
        </w:tc>
        <w:tc>
          <w:tcPr>
            <w:tcW w:w="4112" w:type="dxa"/>
            <w:tcBorders>
              <w:top w:val="nil"/>
              <w:left w:val="nil"/>
              <w:bottom w:val="single" w:sz="2"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jc w:val="both"/>
              <w:rPr>
                <w:lang w:eastAsia="ru-RU"/>
              </w:rPr>
            </w:pPr>
            <w:r w:rsidRPr="009B3DB8">
              <w:rPr>
                <w:lang w:eastAsia="ru-RU"/>
              </w:rPr>
              <w:t>инновационные, наукоемкие, энергосберегающие экологически безопасные предприятия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100</w:t>
            </w:r>
          </w:p>
          <w:p w:rsidR="00270EC0" w:rsidRPr="009B3DB8" w:rsidRDefault="00270EC0">
            <w:pPr>
              <w:shd w:val="clear" w:color="auto" w:fill="FFFFFF"/>
              <w:spacing w:line="276" w:lineRule="auto"/>
              <w:ind w:left="-134" w:right="-135"/>
              <w:rPr>
                <w:lang w:eastAsia="ru-RU"/>
              </w:rPr>
            </w:pP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производство социально значимых товаров (работ, услуг)</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въездной туризм</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жилищно-коммунальное хозяйство</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здравоохранение</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70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народные художественные промыслы</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rPr>
          <w:trHeight w:val="183"/>
        </w:trPr>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другие направления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30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rPr>
          <w:trHeight w:val="361"/>
        </w:trPr>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3.</w:t>
            </w:r>
          </w:p>
        </w:tc>
        <w:tc>
          <w:tcPr>
            <w:tcW w:w="2553" w:type="dxa"/>
            <w:vMerge w:val="restart"/>
            <w:tcBorders>
              <w:top w:val="nil"/>
              <w:left w:val="nil"/>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образования по профилю реализуемого бизнес-плана </w:t>
            </w:r>
          </w:p>
        </w:tc>
        <w:tc>
          <w:tcPr>
            <w:tcW w:w="4112" w:type="dxa"/>
            <w:tcBorders>
              <w:top w:val="nil"/>
              <w:left w:val="nil"/>
              <w:bottom w:val="single" w:sz="2"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есть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4" w:right="-135"/>
              <w:rPr>
                <w:lang w:eastAsia="ru-RU"/>
              </w:rPr>
            </w:pPr>
            <w:r w:rsidRPr="009B3DB8">
              <w:rPr>
                <w:lang w:eastAsia="ru-RU"/>
              </w:rPr>
              <w:t>50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4" w:right="-135"/>
              <w:rPr>
                <w:lang w:eastAsia="ru-RU"/>
              </w:rPr>
            </w:pPr>
            <w:r w:rsidRPr="009B3DB8">
              <w:rPr>
                <w:lang w:eastAsia="ru-RU"/>
              </w:rPr>
              <w:t>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4.</w:t>
            </w:r>
          </w:p>
        </w:tc>
        <w:tc>
          <w:tcPr>
            <w:tcW w:w="2553" w:type="dxa"/>
            <w:vMerge w:val="restart"/>
            <w:tcBorders>
              <w:top w:val="nil"/>
              <w:left w:val="nil"/>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Наличие опыта по профилю реализуемого бизнес-плана </w:t>
            </w: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более 10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от 5 до 10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40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от 1 года до 5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30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до 1 года</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20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нет опыта работы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5.</w:t>
            </w:r>
          </w:p>
        </w:tc>
        <w:tc>
          <w:tcPr>
            <w:tcW w:w="2553" w:type="dxa"/>
            <w:vMerge w:val="restart"/>
            <w:tcBorders>
              <w:top w:val="nil"/>
              <w:left w:val="nil"/>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Создание новых рабочих мест в период реализации бизнес-плана </w:t>
            </w: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7 и более рабочих мест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100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vAlign w:val="center"/>
          </w:tcPr>
          <w:p w:rsidR="00270EC0" w:rsidRPr="009B3DB8" w:rsidRDefault="00270EC0">
            <w:pPr>
              <w:shd w:val="clear" w:color="auto" w:fill="FFFFFF"/>
              <w:spacing w:line="276" w:lineRule="auto"/>
              <w:rPr>
                <w:lang w:eastAsia="ru-RU"/>
              </w:rPr>
            </w:pPr>
            <w:r w:rsidRPr="009B3DB8">
              <w:rPr>
                <w:lang w:eastAsia="ru-RU"/>
              </w:rPr>
              <w:t>от 3 до 6 рабочих мест</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50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менее 3 рабочих мест</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rPr>
          <w:trHeight w:val="612"/>
        </w:trPr>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6.</w:t>
            </w:r>
          </w:p>
        </w:tc>
        <w:tc>
          <w:tcPr>
            <w:tcW w:w="2553" w:type="dxa"/>
            <w:vMerge w:val="restart"/>
            <w:tcBorders>
              <w:top w:val="nil"/>
              <w:left w:val="nil"/>
              <w:bottom w:val="single" w:sz="2" w:space="0" w:color="auto"/>
              <w:right w:val="single" w:sz="2" w:space="0" w:color="auto"/>
            </w:tcBorders>
            <w:shd w:val="clear" w:color="auto" w:fill="FFFFFF"/>
          </w:tcPr>
          <w:p w:rsidR="00270EC0" w:rsidRPr="009B3DB8" w:rsidRDefault="00270EC0">
            <w:pPr>
              <w:widowControl w:val="0"/>
              <w:shd w:val="clear" w:color="auto" w:fill="FFFFFF"/>
              <w:autoSpaceDE w:val="0"/>
              <w:autoSpaceDN w:val="0"/>
              <w:adjustRightInd w:val="0"/>
              <w:spacing w:line="276" w:lineRule="auto"/>
              <w:rPr>
                <w:lang w:eastAsia="ru-RU"/>
              </w:rPr>
            </w:pPr>
            <w:r w:rsidRPr="009B3DB8">
              <w:rPr>
                <w:lang w:eastAsia="ru-RU"/>
              </w:rPr>
              <w:t>Создано новых</w:t>
            </w:r>
          </w:p>
          <w:p w:rsidR="00270EC0" w:rsidRPr="009B3DB8" w:rsidRDefault="00270EC0">
            <w:pPr>
              <w:widowControl w:val="0"/>
              <w:shd w:val="clear" w:color="auto" w:fill="FFFFFF"/>
              <w:autoSpaceDE w:val="0"/>
              <w:autoSpaceDN w:val="0"/>
              <w:adjustRightInd w:val="0"/>
              <w:spacing w:line="276" w:lineRule="auto"/>
              <w:rPr>
                <w:lang w:eastAsia="ru-RU"/>
              </w:rPr>
            </w:pPr>
            <w:r w:rsidRPr="009B3DB8">
              <w:rPr>
                <w:lang w:eastAsia="ru-RU"/>
              </w:rPr>
              <w:t>рабочих мест</w:t>
            </w:r>
          </w:p>
          <w:p w:rsidR="00270EC0" w:rsidRPr="009B3DB8" w:rsidRDefault="00270EC0">
            <w:pPr>
              <w:widowControl w:val="0"/>
              <w:shd w:val="clear" w:color="auto" w:fill="FFFFFF"/>
              <w:autoSpaceDE w:val="0"/>
              <w:autoSpaceDN w:val="0"/>
              <w:adjustRightInd w:val="0"/>
              <w:spacing w:line="276" w:lineRule="auto"/>
              <w:rPr>
                <w:lang w:eastAsia="ru-RU"/>
              </w:rPr>
            </w:pPr>
            <w:r w:rsidRPr="009B3DB8">
              <w:rPr>
                <w:lang w:eastAsia="ru-RU"/>
              </w:rPr>
              <w:t>(наемные работники,</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проработавшие не менее 3-х месяцев)</w:t>
            </w:r>
          </w:p>
        </w:tc>
        <w:tc>
          <w:tcPr>
            <w:tcW w:w="4112" w:type="dxa"/>
            <w:tcBorders>
              <w:top w:val="nil"/>
              <w:left w:val="nil"/>
              <w:bottom w:val="single" w:sz="2" w:space="0" w:color="auto"/>
              <w:right w:val="single" w:sz="4" w:space="0" w:color="auto"/>
            </w:tcBorders>
          </w:tcPr>
          <w:p w:rsidR="00270EC0" w:rsidRPr="009B3DB8" w:rsidRDefault="00270EC0">
            <w:pPr>
              <w:widowControl w:val="0"/>
              <w:autoSpaceDE w:val="0"/>
              <w:autoSpaceDN w:val="0"/>
              <w:adjustRightInd w:val="0"/>
              <w:spacing w:line="276" w:lineRule="auto"/>
            </w:pPr>
            <w:r w:rsidRPr="009B3DB8">
              <w:t>свыше 3 человек</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100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rPr>
          <w:trHeight w:val="612"/>
        </w:trPr>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widowControl w:val="0"/>
              <w:autoSpaceDE w:val="0"/>
              <w:autoSpaceDN w:val="0"/>
              <w:adjustRightInd w:val="0"/>
              <w:spacing w:line="276" w:lineRule="auto"/>
            </w:pPr>
            <w:r w:rsidRPr="009B3DB8">
              <w:t>от 2 до 3 человек</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50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4" w:space="0" w:color="auto"/>
              <w:right w:val="single" w:sz="4" w:space="0" w:color="auto"/>
            </w:tcBorders>
          </w:tcPr>
          <w:p w:rsidR="00270EC0" w:rsidRPr="009B3DB8" w:rsidRDefault="00270EC0">
            <w:pPr>
              <w:widowControl w:val="0"/>
              <w:autoSpaceDE w:val="0"/>
              <w:autoSpaceDN w:val="0"/>
              <w:adjustRightInd w:val="0"/>
              <w:spacing w:line="276" w:lineRule="auto"/>
            </w:pPr>
            <w:r w:rsidRPr="009B3DB8">
              <w:t>менее 2 человек</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jc w:val="center"/>
              <w:rPr>
                <w:lang w:eastAsia="ru-RU"/>
              </w:rPr>
            </w:pPr>
            <w:r w:rsidRPr="009B3DB8">
              <w:rPr>
                <w:lang w:eastAsia="ru-RU"/>
              </w:rPr>
              <w:t>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7.</w:t>
            </w:r>
          </w:p>
        </w:tc>
        <w:tc>
          <w:tcPr>
            <w:tcW w:w="2553" w:type="dxa"/>
            <w:vMerge w:val="restart"/>
            <w:tcBorders>
              <w:top w:val="nil"/>
              <w:left w:val="nil"/>
              <w:bottom w:val="single" w:sz="2" w:space="0" w:color="auto"/>
              <w:right w:val="single" w:sz="2" w:space="0" w:color="auto"/>
            </w:tcBorders>
            <w:shd w:val="clear" w:color="auto" w:fill="FFFFFF"/>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Конкурентоспособ-ность</w:t>
            </w:r>
            <w:proofErr w:type="spellEnd"/>
            <w:r w:rsidRPr="009B3DB8">
              <w:rPr>
                <w:lang w:eastAsia="ru-RU"/>
              </w:rPr>
              <w:t xml:space="preserve"> продукции (работ, услуг) по бизнес-плану </w:t>
            </w:r>
          </w:p>
        </w:tc>
        <w:tc>
          <w:tcPr>
            <w:tcW w:w="4112" w:type="dxa"/>
            <w:tcBorders>
              <w:top w:val="single" w:sz="4" w:space="0" w:color="auto"/>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высокая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150-200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rPr>
          <w:trHeight w:val="349"/>
        </w:trPr>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средняя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50-150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низкая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0-50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8.</w:t>
            </w:r>
          </w:p>
        </w:tc>
        <w:tc>
          <w:tcPr>
            <w:tcW w:w="2553" w:type="dxa"/>
            <w:vMerge w:val="restart"/>
            <w:tcBorders>
              <w:top w:val="nil"/>
              <w:left w:val="nil"/>
              <w:bottom w:val="single" w:sz="2" w:space="0" w:color="auto"/>
              <w:right w:val="single" w:sz="2" w:space="0" w:color="auto"/>
            </w:tcBorders>
            <w:shd w:val="clear" w:color="auto" w:fill="FFFFFF"/>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Готовность бизнес-плана к реализации </w:t>
            </w: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готов к реализации полностью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firstLine="6"/>
              <w:rPr>
                <w:lang w:eastAsia="ru-RU"/>
              </w:rPr>
            </w:pPr>
            <w:r w:rsidRPr="009B3DB8">
              <w:rPr>
                <w:lang w:eastAsia="ru-RU"/>
              </w:rPr>
              <w:t>200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требует незначительной доработки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firstLine="6"/>
              <w:rPr>
                <w:lang w:eastAsia="ru-RU"/>
              </w:rPr>
            </w:pPr>
            <w:r w:rsidRPr="009B3DB8">
              <w:rPr>
                <w:lang w:eastAsia="ru-RU"/>
              </w:rPr>
              <w:t>100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требует значительной доработки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firstLine="6"/>
              <w:rPr>
                <w:lang w:eastAsia="ru-RU"/>
              </w:rPr>
            </w:pPr>
            <w:r w:rsidRPr="009B3DB8">
              <w:rPr>
                <w:lang w:eastAsia="ru-RU"/>
              </w:rPr>
              <w:t>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9.</w:t>
            </w:r>
          </w:p>
        </w:tc>
        <w:tc>
          <w:tcPr>
            <w:tcW w:w="2553" w:type="dxa"/>
            <w:vMerge w:val="restart"/>
            <w:tcBorders>
              <w:top w:val="nil"/>
              <w:left w:val="nil"/>
              <w:bottom w:val="single" w:sz="2" w:space="0" w:color="auto"/>
              <w:right w:val="single" w:sz="2" w:space="0" w:color="auto"/>
            </w:tcBorders>
            <w:shd w:val="clear" w:color="auto" w:fill="FFFFFF"/>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Срок окупаемости бизнес-плана </w:t>
            </w: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менее 3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w:t>
            </w:r>
          </w:p>
        </w:tc>
        <w:tc>
          <w:tcPr>
            <w:tcW w:w="1276" w:type="dxa"/>
            <w:vMerge w:val="restart"/>
            <w:tcBorders>
              <w:top w:val="nil"/>
              <w:left w:val="single" w:sz="4"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от 3 до 5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30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2"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nil"/>
              <w:left w:val="nil"/>
              <w:bottom w:val="single" w:sz="2"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более 5 лет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w:t>
            </w:r>
          </w:p>
        </w:tc>
        <w:tc>
          <w:tcPr>
            <w:tcW w:w="1276" w:type="dxa"/>
            <w:vMerge/>
            <w:tcBorders>
              <w:top w:val="nil"/>
              <w:left w:val="single" w:sz="4" w:space="0" w:color="auto"/>
              <w:bottom w:val="single" w:sz="2"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val="restart"/>
            <w:tcBorders>
              <w:top w:val="nil"/>
              <w:left w:val="single" w:sz="2" w:space="0" w:color="auto"/>
              <w:bottom w:val="single" w:sz="4"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r w:rsidRPr="009B3DB8">
              <w:rPr>
                <w:lang w:eastAsia="ru-RU"/>
              </w:rPr>
              <w:t>10.</w:t>
            </w:r>
          </w:p>
        </w:tc>
        <w:tc>
          <w:tcPr>
            <w:tcW w:w="2553" w:type="dxa"/>
            <w:vMerge w:val="restart"/>
            <w:tcBorders>
              <w:top w:val="nil"/>
              <w:left w:val="nil"/>
              <w:bottom w:val="single" w:sz="4" w:space="0" w:color="auto"/>
              <w:right w:val="single" w:sz="2" w:space="0" w:color="auto"/>
            </w:tcBorders>
            <w:shd w:val="clear" w:color="auto" w:fill="FFFFFF"/>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Степень владения </w:t>
            </w:r>
            <w:r w:rsidRPr="009B3DB8">
              <w:rPr>
                <w:lang w:eastAsia="ru-RU"/>
              </w:rPr>
              <w:lastRenderedPageBreak/>
              <w:t>соискателя основными разделами бизнес-плана</w:t>
            </w:r>
          </w:p>
        </w:tc>
        <w:tc>
          <w:tcPr>
            <w:tcW w:w="4112" w:type="dxa"/>
            <w:tcBorders>
              <w:top w:val="nil"/>
              <w:left w:val="nil"/>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lastRenderedPageBreak/>
              <w:t>высокая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100</w:t>
            </w:r>
          </w:p>
        </w:tc>
        <w:tc>
          <w:tcPr>
            <w:tcW w:w="1276" w:type="dxa"/>
            <w:vMerge w:val="restart"/>
            <w:tcBorders>
              <w:top w:val="nil"/>
              <w:left w:val="single" w:sz="4" w:space="0" w:color="auto"/>
              <w:bottom w:val="single" w:sz="4"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8" w:type="dxa"/>
            <w:vMerge/>
            <w:tcBorders>
              <w:top w:val="nil"/>
              <w:left w:val="single" w:sz="2" w:space="0" w:color="auto"/>
              <w:bottom w:val="single" w:sz="4"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4"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single" w:sz="4" w:space="0" w:color="auto"/>
              <w:left w:val="single" w:sz="2"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средняя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50</w:t>
            </w:r>
          </w:p>
        </w:tc>
        <w:tc>
          <w:tcPr>
            <w:tcW w:w="1276" w:type="dxa"/>
            <w:vMerge/>
            <w:tcBorders>
              <w:top w:val="nil"/>
              <w:left w:val="single" w:sz="4" w:space="0" w:color="auto"/>
              <w:bottom w:val="single" w:sz="4"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vMerge/>
            <w:tcBorders>
              <w:top w:val="nil"/>
              <w:left w:val="single" w:sz="2" w:space="0" w:color="auto"/>
              <w:bottom w:val="single" w:sz="4" w:space="0" w:color="auto"/>
              <w:right w:val="single" w:sz="2" w:space="0" w:color="auto"/>
            </w:tcBorders>
            <w:vAlign w:val="center"/>
          </w:tcPr>
          <w:p w:rsidR="00270EC0" w:rsidRPr="009B3DB8" w:rsidRDefault="00270EC0">
            <w:pPr>
              <w:suppressAutoHyphens w:val="0"/>
              <w:rPr>
                <w:lang w:eastAsia="ru-RU"/>
              </w:rPr>
            </w:pPr>
          </w:p>
        </w:tc>
        <w:tc>
          <w:tcPr>
            <w:tcW w:w="6665" w:type="dxa"/>
            <w:vMerge/>
            <w:tcBorders>
              <w:top w:val="nil"/>
              <w:left w:val="nil"/>
              <w:bottom w:val="single" w:sz="4" w:space="0" w:color="auto"/>
              <w:right w:val="single" w:sz="2" w:space="0" w:color="auto"/>
            </w:tcBorders>
            <w:vAlign w:val="center"/>
          </w:tcPr>
          <w:p w:rsidR="00270EC0" w:rsidRPr="009B3DB8" w:rsidRDefault="00270EC0">
            <w:pPr>
              <w:suppressAutoHyphens w:val="0"/>
              <w:rPr>
                <w:lang w:eastAsia="ru-RU"/>
              </w:rPr>
            </w:pPr>
          </w:p>
        </w:tc>
        <w:tc>
          <w:tcPr>
            <w:tcW w:w="4112" w:type="dxa"/>
            <w:tcBorders>
              <w:top w:val="single" w:sz="4" w:space="0" w:color="auto"/>
              <w:left w:val="single" w:sz="2" w:space="0" w:color="auto"/>
              <w:bottom w:val="single" w:sz="4" w:space="0" w:color="auto"/>
              <w:right w:val="single" w:sz="4" w:space="0" w:color="auto"/>
            </w:tcBorders>
          </w:tcPr>
          <w:p w:rsidR="00270EC0" w:rsidRPr="009B3DB8" w:rsidRDefault="00270EC0">
            <w:pPr>
              <w:shd w:val="clear" w:color="auto" w:fill="FFFFFF"/>
              <w:spacing w:line="276" w:lineRule="auto"/>
              <w:rPr>
                <w:lang w:eastAsia="ru-RU"/>
              </w:rPr>
            </w:pPr>
            <w:r w:rsidRPr="009B3DB8">
              <w:rPr>
                <w:lang w:eastAsia="ru-RU"/>
              </w:rPr>
              <w:t>низкая</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shd w:val="clear" w:color="auto" w:fill="FFFFFF"/>
              <w:spacing w:line="276" w:lineRule="auto"/>
              <w:ind w:left="-134" w:right="-135"/>
              <w:rPr>
                <w:lang w:eastAsia="ru-RU"/>
              </w:rPr>
            </w:pPr>
            <w:r w:rsidRPr="009B3DB8">
              <w:rPr>
                <w:lang w:eastAsia="ru-RU"/>
              </w:rPr>
              <w:t>0</w:t>
            </w:r>
          </w:p>
        </w:tc>
        <w:tc>
          <w:tcPr>
            <w:tcW w:w="1276" w:type="dxa"/>
            <w:vMerge/>
            <w:tcBorders>
              <w:top w:val="nil"/>
              <w:left w:val="single" w:sz="4" w:space="0" w:color="auto"/>
              <w:bottom w:val="single" w:sz="4" w:space="0" w:color="auto"/>
              <w:right w:val="single" w:sz="2" w:space="0" w:color="auto"/>
            </w:tcBorders>
            <w:vAlign w:val="center"/>
          </w:tcPr>
          <w:p w:rsidR="00270EC0" w:rsidRPr="009B3DB8" w:rsidRDefault="00270EC0">
            <w:pPr>
              <w:suppressAutoHyphens w:val="0"/>
              <w:rPr>
                <w:lang w:eastAsia="ru-RU"/>
              </w:rPr>
            </w:pPr>
          </w:p>
        </w:tc>
      </w:tr>
      <w:tr w:rsidR="00270EC0" w:rsidRPr="009B3DB8" w:rsidTr="009B7B05">
        <w:tc>
          <w:tcPr>
            <w:tcW w:w="568"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p>
        </w:tc>
        <w:tc>
          <w:tcPr>
            <w:tcW w:w="6665" w:type="dxa"/>
            <w:gridSpan w:val="2"/>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Максимальная сумма </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4" w:right="-135"/>
              <w:rPr>
                <w:lang w:eastAsia="ru-RU"/>
              </w:rPr>
            </w:pPr>
            <w:r w:rsidRPr="009B3DB8">
              <w:rPr>
                <w:lang w:eastAsia="ru-RU"/>
              </w:rPr>
              <w:t xml:space="preserve">1000 </w:t>
            </w:r>
          </w:p>
        </w:tc>
        <w:tc>
          <w:tcPr>
            <w:tcW w:w="1276"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х</w:t>
            </w:r>
          </w:p>
        </w:tc>
      </w:tr>
      <w:tr w:rsidR="00270EC0" w:rsidRPr="009B3DB8" w:rsidTr="009B7B05">
        <w:tc>
          <w:tcPr>
            <w:tcW w:w="568"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5" w:right="-135"/>
              <w:rPr>
                <w:lang w:eastAsia="ru-RU"/>
              </w:rPr>
            </w:pPr>
          </w:p>
        </w:tc>
        <w:tc>
          <w:tcPr>
            <w:tcW w:w="6665" w:type="dxa"/>
            <w:gridSpan w:val="2"/>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Общая сумма баллов по оценке члена комиссии</w:t>
            </w:r>
          </w:p>
        </w:tc>
        <w:tc>
          <w:tcPr>
            <w:tcW w:w="851"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ind w:left="-134" w:right="-135"/>
              <w:rPr>
                <w:lang w:eastAsia="ru-RU"/>
              </w:rPr>
            </w:pPr>
            <w:r w:rsidRPr="009B3DB8">
              <w:rPr>
                <w:lang w:eastAsia="ru-RU"/>
              </w:rPr>
              <w:t>х</w:t>
            </w:r>
          </w:p>
        </w:tc>
        <w:tc>
          <w:tcPr>
            <w:tcW w:w="1276" w:type="dxa"/>
            <w:tcBorders>
              <w:top w:val="single" w:sz="4" w:space="0" w:color="auto"/>
              <w:left w:val="single" w:sz="4" w:space="0" w:color="auto"/>
              <w:bottom w:val="single" w:sz="4" w:space="0" w:color="auto"/>
              <w:right w:val="single" w:sz="4"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rPr>
          <w:lang w:eastAsia="ru-RU"/>
        </w:rPr>
      </w:pP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 xml:space="preserve"> «____»__________________ 20___г.</w:t>
      </w:r>
    </w:p>
    <w:p w:rsidR="00270EC0" w:rsidRPr="009B3DB8" w:rsidRDefault="00270EC0" w:rsidP="009B7B05">
      <w:pPr>
        <w:widowControl w:val="0"/>
        <w:shd w:val="clear" w:color="auto" w:fill="FFFFFF"/>
        <w:autoSpaceDE w:val="0"/>
        <w:autoSpaceDN w:val="0"/>
        <w:adjustRightInd w:val="0"/>
        <w:spacing w:line="240" w:lineRule="atLeast"/>
        <w:rPr>
          <w:lang w:eastAsia="ru-RU"/>
        </w:rPr>
      </w:pPr>
    </w:p>
    <w:tbl>
      <w:tblPr>
        <w:tblW w:w="9075" w:type="dxa"/>
        <w:tblInd w:w="135" w:type="dxa"/>
        <w:tblLayout w:type="fixed"/>
        <w:tblCellMar>
          <w:left w:w="135" w:type="dxa"/>
          <w:right w:w="135" w:type="dxa"/>
        </w:tblCellMar>
        <w:tblLook w:val="00A0" w:firstRow="1" w:lastRow="0" w:firstColumn="1" w:lastColumn="0" w:noHBand="0" w:noVBand="0"/>
      </w:tblPr>
      <w:tblGrid>
        <w:gridCol w:w="2971"/>
        <w:gridCol w:w="1851"/>
        <w:gridCol w:w="360"/>
        <w:gridCol w:w="3893"/>
      </w:tblGrid>
      <w:tr w:rsidR="00270EC0" w:rsidRPr="009B3DB8" w:rsidTr="009B7B05">
        <w:tc>
          <w:tcPr>
            <w:tcW w:w="2971"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Член комиссии </w:t>
            </w:r>
          </w:p>
        </w:tc>
        <w:tc>
          <w:tcPr>
            <w:tcW w:w="1851"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893"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2971"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851"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16"/>
                <w:szCs w:val="16"/>
                <w:lang w:eastAsia="ru-RU"/>
              </w:rPr>
            </w:pPr>
            <w:r w:rsidRPr="009B3DB8">
              <w:rPr>
                <w:sz w:val="16"/>
                <w:szCs w:val="16"/>
                <w:lang w:eastAsia="ru-RU"/>
              </w:rPr>
              <w:t>(подпись)</w:t>
            </w:r>
          </w:p>
          <w:p w:rsidR="00270EC0" w:rsidRPr="009B3DB8" w:rsidRDefault="00270EC0">
            <w:pPr>
              <w:widowControl w:val="0"/>
              <w:shd w:val="clear" w:color="auto" w:fill="FFFFFF"/>
              <w:autoSpaceDE w:val="0"/>
              <w:autoSpaceDN w:val="0"/>
              <w:adjustRightInd w:val="0"/>
              <w:spacing w:line="240" w:lineRule="atLeast"/>
              <w:rPr>
                <w:sz w:val="16"/>
                <w:szCs w:val="16"/>
                <w:lang w:eastAsia="ru-RU"/>
              </w:rPr>
            </w:pPr>
          </w:p>
          <w:p w:rsidR="00270EC0" w:rsidRPr="009B3DB8" w:rsidRDefault="00270EC0">
            <w:pPr>
              <w:widowControl w:val="0"/>
              <w:shd w:val="clear" w:color="auto" w:fill="FFFFFF"/>
              <w:autoSpaceDE w:val="0"/>
              <w:autoSpaceDN w:val="0"/>
              <w:adjustRightInd w:val="0"/>
              <w:spacing w:line="240" w:lineRule="atLeast"/>
              <w:rPr>
                <w:sz w:val="16"/>
                <w:szCs w:val="16"/>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16"/>
                <w:szCs w:val="16"/>
                <w:lang w:eastAsia="ru-RU"/>
              </w:rPr>
            </w:pPr>
          </w:p>
        </w:tc>
        <w:tc>
          <w:tcPr>
            <w:tcW w:w="3893"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16"/>
                <w:szCs w:val="16"/>
                <w:lang w:eastAsia="ru-RU"/>
              </w:rPr>
            </w:pPr>
            <w:r w:rsidRPr="009B3DB8">
              <w:rPr>
                <w:sz w:val="16"/>
                <w:szCs w:val="16"/>
                <w:lang w:eastAsia="ru-RU"/>
              </w:rPr>
              <w:t>(расшифровка подписи)».</w:t>
            </w:r>
          </w:p>
          <w:p w:rsidR="00270EC0" w:rsidRPr="009B3DB8" w:rsidRDefault="00270EC0">
            <w:pPr>
              <w:widowControl w:val="0"/>
              <w:shd w:val="clear" w:color="auto" w:fill="FFFFFF"/>
              <w:autoSpaceDE w:val="0"/>
              <w:autoSpaceDN w:val="0"/>
              <w:adjustRightInd w:val="0"/>
              <w:spacing w:line="240" w:lineRule="atLeast"/>
              <w:rPr>
                <w:sz w:val="16"/>
                <w:szCs w:val="16"/>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suppressAutoHyphens w:val="0"/>
        <w:rPr>
          <w:lang w:eastAsia="ru-RU"/>
        </w:rPr>
        <w:sectPr w:rsidR="00270EC0" w:rsidRPr="009B3DB8">
          <w:type w:val="continuous"/>
          <w:pgSz w:w="11906" w:h="16838"/>
          <w:pgMar w:top="1134" w:right="850" w:bottom="1134" w:left="1701" w:header="709" w:footer="709" w:gutter="0"/>
          <w:pgNumType w:start="1"/>
          <w:cols w:space="720"/>
        </w:sectPr>
      </w:pPr>
    </w:p>
    <w:tbl>
      <w:tblPr>
        <w:tblW w:w="0" w:type="auto"/>
        <w:tblInd w:w="135" w:type="dxa"/>
        <w:tblLayout w:type="fixed"/>
        <w:tblCellMar>
          <w:left w:w="135" w:type="dxa"/>
          <w:right w:w="135" w:type="dxa"/>
        </w:tblCellMar>
        <w:tblLook w:val="00A0" w:firstRow="1" w:lastRow="0" w:firstColumn="1" w:lastColumn="0" w:noHBand="0" w:noVBand="0"/>
      </w:tblPr>
      <w:tblGrid>
        <w:gridCol w:w="4962"/>
        <w:gridCol w:w="4252"/>
      </w:tblGrid>
      <w:tr w:rsidR="00270EC0" w:rsidRPr="009B3DB8" w:rsidTr="009B7B05">
        <w:tc>
          <w:tcPr>
            <w:tcW w:w="4962"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4252"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14" w:name="Приложение_9_гранты"/>
            <w:r w:rsidRPr="009B3DB8">
              <w:rPr>
                <w:lang w:eastAsia="ru-RU"/>
              </w:rPr>
              <w:t xml:space="preserve">Приложение </w:t>
            </w:r>
            <w:bookmarkEnd w:id="14"/>
            <w:r w:rsidRPr="009B3DB8">
              <w:rPr>
                <w:lang w:eastAsia="ru-RU"/>
              </w:rPr>
              <w:t>9</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СВЕДЕНИЯ </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об основных показателях деятельности </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получателя гранта начинающим субъектам малого предпринимательства</w:t>
      </w:r>
      <w:r w:rsidRPr="009B3DB8">
        <w:rPr>
          <w:lang w:eastAsia="ru-RU"/>
        </w:rPr>
        <w:t xml:space="preserve"> </w:t>
      </w:r>
      <w:r w:rsidRPr="009B3DB8">
        <w:rPr>
          <w:b/>
          <w:lang w:eastAsia="ru-RU"/>
        </w:rPr>
        <w:t xml:space="preserve">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за _____________ 20___ года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shd w:val="clear" w:color="auto" w:fill="FFFFFF"/>
        <w:spacing w:line="240" w:lineRule="atLeast"/>
        <w:jc w:val="center"/>
        <w:rPr>
          <w:lang w:eastAsia="en-US"/>
        </w:rPr>
      </w:pPr>
      <w:r w:rsidRPr="009B3DB8">
        <w:t>1. Общая информация</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tbl>
      <w:tblPr>
        <w:tblW w:w="0" w:type="auto"/>
        <w:tblInd w:w="-149" w:type="dxa"/>
        <w:tblLayout w:type="fixed"/>
        <w:tblCellMar>
          <w:left w:w="135" w:type="dxa"/>
          <w:right w:w="135" w:type="dxa"/>
        </w:tblCellMar>
        <w:tblLook w:val="00A0" w:firstRow="1" w:lastRow="0" w:firstColumn="1" w:lastColumn="0" w:noHBand="0" w:noVBand="0"/>
      </w:tblPr>
      <w:tblGrid>
        <w:gridCol w:w="5670"/>
        <w:gridCol w:w="3544"/>
      </w:tblGrid>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Наименование субъекта малого предпринимательства (далее - СМП)</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бизнес-плана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Дата перечисления гранта на расчётный счёт СМП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Срок реализации бизнес-плана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0"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Последний срок представления сведений по бизнес-плану </w:t>
            </w:r>
          </w:p>
        </w:tc>
        <w:tc>
          <w:tcPr>
            <w:tcW w:w="354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lang w:eastAsia="ru-RU"/>
        </w:rPr>
      </w:pPr>
      <w:r w:rsidRPr="009B3DB8">
        <w:rPr>
          <w:lang w:eastAsia="ru-RU"/>
        </w:rPr>
        <w:t>2. Выручка от реализации, численность и заработная плата работников</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tbl>
      <w:tblPr>
        <w:tblW w:w="0" w:type="auto"/>
        <w:tblInd w:w="-281" w:type="dxa"/>
        <w:tblBorders>
          <w:top w:val="single" w:sz="2" w:space="0" w:color="auto"/>
          <w:left w:val="single" w:sz="2" w:space="0" w:color="auto"/>
          <w:right w:val="single" w:sz="2" w:space="0" w:color="auto"/>
          <w:insideH w:val="single" w:sz="4" w:space="0" w:color="FFFFFF"/>
          <w:insideV w:val="single" w:sz="2" w:space="0" w:color="auto"/>
        </w:tblBorders>
        <w:tblLayout w:type="fixed"/>
        <w:tblCellMar>
          <w:left w:w="0" w:type="dxa"/>
          <w:right w:w="0" w:type="dxa"/>
        </w:tblCellMar>
        <w:tblLook w:val="00A0" w:firstRow="1" w:lastRow="0" w:firstColumn="1" w:lastColumn="0" w:noHBand="0" w:noVBand="0"/>
      </w:tblPr>
      <w:tblGrid>
        <w:gridCol w:w="567"/>
        <w:gridCol w:w="3573"/>
        <w:gridCol w:w="1260"/>
        <w:gridCol w:w="1260"/>
        <w:gridCol w:w="1412"/>
        <w:gridCol w:w="1108"/>
      </w:tblGrid>
      <w:tr w:rsidR="00270EC0" w:rsidRPr="009B3DB8" w:rsidTr="009B7B05">
        <w:tc>
          <w:tcPr>
            <w:tcW w:w="567" w:type="dxa"/>
            <w:vMerge w:val="restart"/>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п/п </w:t>
            </w:r>
          </w:p>
        </w:tc>
        <w:tc>
          <w:tcPr>
            <w:tcW w:w="3573" w:type="dxa"/>
            <w:vMerge w:val="restart"/>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Наименование показателя </w:t>
            </w:r>
          </w:p>
        </w:tc>
        <w:tc>
          <w:tcPr>
            <w:tcW w:w="1260" w:type="dxa"/>
            <w:vMerge w:val="restart"/>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 бизнес-плану </w:t>
            </w:r>
          </w:p>
        </w:tc>
        <w:tc>
          <w:tcPr>
            <w:tcW w:w="2672" w:type="dxa"/>
            <w:gridSpan w:val="2"/>
            <w:tcBorders>
              <w:top w:val="single" w:sz="2" w:space="0" w:color="auto"/>
              <w:bottom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Фактически </w:t>
            </w:r>
          </w:p>
        </w:tc>
        <w:tc>
          <w:tcPr>
            <w:tcW w:w="1108" w:type="dxa"/>
            <w:vMerge w:val="restart"/>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proofErr w:type="spellStart"/>
            <w:r w:rsidRPr="009B3DB8">
              <w:rPr>
                <w:lang w:eastAsia="ru-RU"/>
              </w:rPr>
              <w:t>Отклоне-ния</w:t>
            </w:r>
            <w:proofErr w:type="spellEnd"/>
            <w:r w:rsidRPr="009B3DB8">
              <w:rPr>
                <w:lang w:eastAsia="ru-RU"/>
              </w:rPr>
              <w:t xml:space="preserve"> (гр. 5 - гр. 3)</w:t>
            </w:r>
          </w:p>
        </w:tc>
      </w:tr>
      <w:tr w:rsidR="00270EC0" w:rsidRPr="009B3DB8" w:rsidTr="009B7B05">
        <w:tc>
          <w:tcPr>
            <w:tcW w:w="567" w:type="dxa"/>
            <w:vMerge/>
            <w:tcBorders>
              <w:top w:val="single" w:sz="2" w:space="0" w:color="auto"/>
              <w:bottom w:val="nil"/>
            </w:tcBorders>
            <w:vAlign w:val="center"/>
          </w:tcPr>
          <w:p w:rsidR="00270EC0" w:rsidRPr="009B3DB8" w:rsidRDefault="00270EC0">
            <w:pPr>
              <w:suppressAutoHyphens w:val="0"/>
              <w:rPr>
                <w:lang w:eastAsia="ru-RU"/>
              </w:rPr>
            </w:pPr>
          </w:p>
        </w:tc>
        <w:tc>
          <w:tcPr>
            <w:tcW w:w="3573" w:type="dxa"/>
            <w:vMerge/>
            <w:tcBorders>
              <w:top w:val="single" w:sz="2" w:space="0" w:color="auto"/>
              <w:bottom w:val="nil"/>
            </w:tcBorders>
            <w:vAlign w:val="center"/>
          </w:tcPr>
          <w:p w:rsidR="00270EC0" w:rsidRPr="009B3DB8" w:rsidRDefault="00270EC0">
            <w:pPr>
              <w:suppressAutoHyphens w:val="0"/>
              <w:rPr>
                <w:lang w:eastAsia="ru-RU"/>
              </w:rPr>
            </w:pPr>
          </w:p>
        </w:tc>
        <w:tc>
          <w:tcPr>
            <w:tcW w:w="1260" w:type="dxa"/>
            <w:vMerge/>
            <w:tcBorders>
              <w:top w:val="single" w:sz="2" w:space="0" w:color="auto"/>
              <w:bottom w:val="nil"/>
            </w:tcBorders>
            <w:vAlign w:val="center"/>
          </w:tcPr>
          <w:p w:rsidR="00270EC0" w:rsidRPr="009B3DB8" w:rsidRDefault="00270EC0">
            <w:pPr>
              <w:suppressAutoHyphens w:val="0"/>
              <w:rPr>
                <w:lang w:eastAsia="ru-RU"/>
              </w:rPr>
            </w:pPr>
          </w:p>
        </w:tc>
        <w:tc>
          <w:tcPr>
            <w:tcW w:w="1260" w:type="dxa"/>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за отчётный период </w:t>
            </w:r>
          </w:p>
        </w:tc>
        <w:tc>
          <w:tcPr>
            <w:tcW w:w="1412" w:type="dxa"/>
            <w:tcBorders>
              <w:top w:val="single" w:sz="2" w:space="0" w:color="auto"/>
              <w:bottom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нарастающим итогом с начала реализации бизнес-плана </w:t>
            </w:r>
          </w:p>
        </w:tc>
        <w:tc>
          <w:tcPr>
            <w:tcW w:w="1108" w:type="dxa"/>
            <w:vMerge/>
            <w:tcBorders>
              <w:top w:val="single" w:sz="2" w:space="0" w:color="auto"/>
              <w:bottom w:val="nil"/>
            </w:tcBorders>
            <w:vAlign w:val="center"/>
          </w:tcPr>
          <w:p w:rsidR="00270EC0" w:rsidRPr="009B3DB8" w:rsidRDefault="00270EC0">
            <w:pPr>
              <w:suppressAutoHyphens w:val="0"/>
              <w:rPr>
                <w:lang w:eastAsia="ru-RU"/>
              </w:rPr>
            </w:pPr>
          </w:p>
        </w:tc>
      </w:tr>
    </w:tbl>
    <w:p w:rsidR="00270EC0" w:rsidRPr="009B3DB8" w:rsidRDefault="00270EC0" w:rsidP="009B7B05">
      <w:pPr>
        <w:widowControl w:val="0"/>
        <w:shd w:val="clear" w:color="auto" w:fill="FFFFFF"/>
        <w:autoSpaceDE w:val="0"/>
        <w:autoSpaceDN w:val="0"/>
        <w:adjustRightInd w:val="0"/>
        <w:spacing w:line="24" w:lineRule="auto"/>
        <w:jc w:val="center"/>
        <w:rPr>
          <w:lang w:eastAsia="ru-RU"/>
        </w:rPr>
      </w:pPr>
    </w:p>
    <w:tbl>
      <w:tblPr>
        <w:tblW w:w="0" w:type="auto"/>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A0" w:firstRow="1" w:lastRow="0" w:firstColumn="1" w:lastColumn="0" w:noHBand="0" w:noVBand="0"/>
      </w:tblPr>
      <w:tblGrid>
        <w:gridCol w:w="567"/>
        <w:gridCol w:w="3573"/>
        <w:gridCol w:w="1247"/>
        <w:gridCol w:w="1268"/>
        <w:gridCol w:w="1425"/>
        <w:gridCol w:w="1111"/>
      </w:tblGrid>
      <w:tr w:rsidR="00270EC0" w:rsidRPr="009B3DB8" w:rsidTr="009B7B05">
        <w:trPr>
          <w:tblHeader/>
        </w:trPr>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3573"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3</w:t>
            </w: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6</w:t>
            </w:r>
          </w:p>
        </w:tc>
      </w:tr>
      <w:tr w:rsidR="00270EC0" w:rsidRPr="009B3DB8" w:rsidTr="009B7B05">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3573" w:type="dxa"/>
          </w:tcPr>
          <w:p w:rsidR="00270EC0" w:rsidRPr="009B3DB8" w:rsidRDefault="00270EC0">
            <w:pPr>
              <w:widowControl w:val="0"/>
              <w:shd w:val="clear" w:color="auto" w:fill="FFFFFF"/>
              <w:autoSpaceDE w:val="0"/>
              <w:autoSpaceDN w:val="0"/>
              <w:adjustRightInd w:val="0"/>
              <w:spacing w:line="240" w:lineRule="atLeast"/>
              <w:ind w:left="142" w:hanging="142"/>
              <w:rPr>
                <w:lang w:eastAsia="ru-RU"/>
              </w:rPr>
            </w:pPr>
            <w:r w:rsidRPr="009B3DB8">
              <w:rPr>
                <w:lang w:eastAsia="ru-RU"/>
              </w:rPr>
              <w:t xml:space="preserve">  Отгружено товаров собственного производства, выполнено работ и услуг собственными силами (без НДС, акцизов и аналогичных обязательных платежей) - всего </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3573" w:type="dxa"/>
          </w:tcPr>
          <w:p w:rsidR="00270EC0" w:rsidRPr="009B3DB8" w:rsidRDefault="00270EC0">
            <w:pPr>
              <w:widowControl w:val="0"/>
              <w:shd w:val="clear" w:color="auto" w:fill="FFFFFF"/>
              <w:autoSpaceDE w:val="0"/>
              <w:autoSpaceDN w:val="0"/>
              <w:adjustRightInd w:val="0"/>
              <w:spacing w:line="240" w:lineRule="atLeast"/>
              <w:ind w:left="142"/>
              <w:rPr>
                <w:lang w:eastAsia="ru-RU"/>
              </w:rPr>
            </w:pPr>
            <w:r w:rsidRPr="009B3DB8">
              <w:rPr>
                <w:lang w:eastAsia="ru-RU"/>
              </w:rPr>
              <w:t>Средняя численность работников (человек)</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573"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 в том числе среднесписочная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 численность работников</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 (человек)</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3.</w:t>
            </w:r>
          </w:p>
        </w:tc>
        <w:tc>
          <w:tcPr>
            <w:tcW w:w="3573" w:type="dxa"/>
          </w:tcPr>
          <w:p w:rsidR="00270EC0" w:rsidRPr="009B3DB8" w:rsidRDefault="00270EC0">
            <w:pPr>
              <w:widowControl w:val="0"/>
              <w:shd w:val="clear" w:color="auto" w:fill="FFFFFF"/>
              <w:autoSpaceDE w:val="0"/>
              <w:autoSpaceDN w:val="0"/>
              <w:adjustRightInd w:val="0"/>
              <w:spacing w:line="240" w:lineRule="atLeast"/>
              <w:ind w:left="142" w:hanging="142"/>
              <w:rPr>
                <w:lang w:eastAsia="ru-RU"/>
              </w:rPr>
            </w:pPr>
            <w:r w:rsidRPr="009B3DB8">
              <w:rPr>
                <w:lang w:eastAsia="ru-RU"/>
              </w:rPr>
              <w:t xml:space="preserve">  Создано рабочих мест (человек)</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567" w:type="dxa"/>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3573" w:type="dxa"/>
          </w:tcPr>
          <w:p w:rsidR="00270EC0" w:rsidRPr="009B3DB8" w:rsidRDefault="00270EC0">
            <w:pPr>
              <w:widowControl w:val="0"/>
              <w:shd w:val="clear" w:color="auto" w:fill="FFFFFF"/>
              <w:autoSpaceDE w:val="0"/>
              <w:autoSpaceDN w:val="0"/>
              <w:adjustRightInd w:val="0"/>
              <w:spacing w:line="240" w:lineRule="atLeast"/>
              <w:ind w:left="142"/>
              <w:rPr>
                <w:lang w:eastAsia="ru-RU"/>
              </w:rPr>
            </w:pPr>
            <w:r w:rsidRPr="009B3DB8">
              <w:rPr>
                <w:lang w:eastAsia="ru-RU"/>
              </w:rPr>
              <w:t>Среднемесячная заработная плата работников (рублей)</w:t>
            </w:r>
          </w:p>
        </w:tc>
        <w:tc>
          <w:tcPr>
            <w:tcW w:w="1247"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68"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425"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11" w:type="dxa"/>
          </w:tcPr>
          <w:p w:rsidR="00270EC0" w:rsidRPr="009B3DB8" w:rsidRDefault="00270EC0">
            <w:pPr>
              <w:widowControl w:val="0"/>
              <w:shd w:val="clear" w:color="auto" w:fill="FFFFFF"/>
              <w:autoSpaceDE w:val="0"/>
              <w:autoSpaceDN w:val="0"/>
              <w:adjustRightInd w:val="0"/>
              <w:spacing w:line="240" w:lineRule="atLeast"/>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pPr>
    </w:p>
    <w:p w:rsidR="00270EC0" w:rsidRPr="009B3DB8" w:rsidRDefault="00270EC0" w:rsidP="009B7B05">
      <w:pPr>
        <w:shd w:val="clear" w:color="auto" w:fill="FFFFFF"/>
        <w:spacing w:line="240" w:lineRule="atLeast"/>
        <w:jc w:val="center"/>
        <w:rPr>
          <w:lang w:eastAsia="en-US"/>
        </w:rPr>
      </w:pPr>
      <w:r w:rsidRPr="009B3DB8">
        <w:lastRenderedPageBreak/>
        <w:t xml:space="preserve">3. Перечисления в бюджеты всех уровней и внебюджетные фонды </w:t>
      </w:r>
    </w:p>
    <w:p w:rsidR="00270EC0" w:rsidRPr="009B3DB8" w:rsidRDefault="00270EC0" w:rsidP="009B7B05">
      <w:pPr>
        <w:shd w:val="clear" w:color="auto" w:fill="FFFFFF"/>
        <w:spacing w:line="240" w:lineRule="atLeast"/>
        <w:jc w:val="right"/>
      </w:pPr>
      <w:r w:rsidRPr="009B3DB8">
        <w:t>(тыс. рублей)</w:t>
      </w:r>
    </w:p>
    <w:tbl>
      <w:tblPr>
        <w:tblW w:w="0" w:type="auto"/>
        <w:tblInd w:w="-7" w:type="dxa"/>
        <w:tblLayout w:type="fixed"/>
        <w:tblCellMar>
          <w:left w:w="135" w:type="dxa"/>
          <w:right w:w="135" w:type="dxa"/>
        </w:tblCellMar>
        <w:tblLook w:val="00A0" w:firstRow="1" w:lastRow="0" w:firstColumn="1" w:lastColumn="0" w:noHBand="0" w:noVBand="0"/>
      </w:tblPr>
      <w:tblGrid>
        <w:gridCol w:w="709"/>
        <w:gridCol w:w="3828"/>
        <w:gridCol w:w="992"/>
        <w:gridCol w:w="1134"/>
        <w:gridCol w:w="1701"/>
        <w:gridCol w:w="1134"/>
      </w:tblGrid>
      <w:tr w:rsidR="00270EC0" w:rsidRPr="009B3DB8" w:rsidTr="009B7B05">
        <w:tc>
          <w:tcPr>
            <w:tcW w:w="709" w:type="dxa"/>
            <w:vMerge w:val="restart"/>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п/п </w:t>
            </w:r>
          </w:p>
        </w:tc>
        <w:tc>
          <w:tcPr>
            <w:tcW w:w="3828" w:type="dxa"/>
            <w:vMerge w:val="restart"/>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Наименование налога (сбора)</w:t>
            </w:r>
          </w:p>
        </w:tc>
        <w:tc>
          <w:tcPr>
            <w:tcW w:w="992" w:type="dxa"/>
            <w:vMerge w:val="restart"/>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По бизнес-плану </w:t>
            </w:r>
          </w:p>
        </w:tc>
        <w:tc>
          <w:tcPr>
            <w:tcW w:w="2835" w:type="dxa"/>
            <w:gridSpan w:val="2"/>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Фактически </w:t>
            </w:r>
          </w:p>
        </w:tc>
        <w:tc>
          <w:tcPr>
            <w:tcW w:w="1134" w:type="dxa"/>
            <w:vMerge w:val="restart"/>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roofErr w:type="spellStart"/>
            <w:r w:rsidRPr="009B3DB8">
              <w:rPr>
                <w:sz w:val="20"/>
                <w:szCs w:val="20"/>
                <w:lang w:eastAsia="ru-RU"/>
              </w:rPr>
              <w:t>Отклоне-ния</w:t>
            </w:r>
            <w:proofErr w:type="spellEnd"/>
          </w:p>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(гр. 5 - гр. 3)</w:t>
            </w:r>
          </w:p>
        </w:tc>
      </w:tr>
      <w:tr w:rsidR="00270EC0" w:rsidRPr="009B3DB8" w:rsidTr="009B7B05">
        <w:tc>
          <w:tcPr>
            <w:tcW w:w="709" w:type="dxa"/>
            <w:vMerge/>
            <w:tcBorders>
              <w:top w:val="single" w:sz="2" w:space="0" w:color="auto"/>
              <w:left w:val="single" w:sz="2" w:space="0" w:color="auto"/>
              <w:bottom w:val="single" w:sz="2" w:space="0" w:color="FFFFFF"/>
              <w:right w:val="single" w:sz="2" w:space="0" w:color="auto"/>
            </w:tcBorders>
            <w:vAlign w:val="center"/>
          </w:tcPr>
          <w:p w:rsidR="00270EC0" w:rsidRPr="009B3DB8" w:rsidRDefault="00270EC0">
            <w:pPr>
              <w:suppressAutoHyphens w:val="0"/>
              <w:rPr>
                <w:lang w:eastAsia="ru-RU"/>
              </w:rPr>
            </w:pPr>
          </w:p>
        </w:tc>
        <w:tc>
          <w:tcPr>
            <w:tcW w:w="3828" w:type="dxa"/>
            <w:vMerge/>
            <w:tcBorders>
              <w:top w:val="single" w:sz="2" w:space="0" w:color="auto"/>
              <w:left w:val="single" w:sz="2" w:space="0" w:color="auto"/>
              <w:bottom w:val="single" w:sz="2" w:space="0" w:color="FFFFFF"/>
              <w:right w:val="single" w:sz="2" w:space="0" w:color="auto"/>
            </w:tcBorders>
            <w:vAlign w:val="center"/>
          </w:tcPr>
          <w:p w:rsidR="00270EC0" w:rsidRPr="009B3DB8" w:rsidRDefault="00270EC0">
            <w:pPr>
              <w:suppressAutoHyphens w:val="0"/>
              <w:rPr>
                <w:lang w:eastAsia="ru-RU"/>
              </w:rPr>
            </w:pPr>
          </w:p>
        </w:tc>
        <w:tc>
          <w:tcPr>
            <w:tcW w:w="992" w:type="dxa"/>
            <w:vMerge/>
            <w:tcBorders>
              <w:top w:val="single" w:sz="2" w:space="0" w:color="auto"/>
              <w:left w:val="single" w:sz="2" w:space="0" w:color="auto"/>
              <w:bottom w:val="single" w:sz="2" w:space="0" w:color="FFFFFF"/>
              <w:right w:val="single" w:sz="2" w:space="0" w:color="auto"/>
            </w:tcBorders>
            <w:vAlign w:val="center"/>
          </w:tcPr>
          <w:p w:rsidR="00270EC0" w:rsidRPr="009B3DB8" w:rsidRDefault="00270EC0">
            <w:pPr>
              <w:suppressAutoHyphens w:val="0"/>
              <w:rPr>
                <w:lang w:eastAsia="ru-RU"/>
              </w:rPr>
            </w:pPr>
          </w:p>
        </w:tc>
        <w:tc>
          <w:tcPr>
            <w:tcW w:w="1134" w:type="dxa"/>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 xml:space="preserve">за отчётный период </w:t>
            </w:r>
          </w:p>
        </w:tc>
        <w:tc>
          <w:tcPr>
            <w:tcW w:w="1701" w:type="dxa"/>
            <w:tcBorders>
              <w:top w:val="single" w:sz="2" w:space="0" w:color="auto"/>
              <w:left w:val="single" w:sz="2" w:space="0" w:color="auto"/>
              <w:bottom w:val="single" w:sz="2" w:space="0" w:color="FFFFFF"/>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 xml:space="preserve">нарастающим итогом с начала реализации бизнес-плана </w:t>
            </w:r>
          </w:p>
        </w:tc>
        <w:tc>
          <w:tcPr>
            <w:tcW w:w="1134" w:type="dxa"/>
            <w:vMerge/>
            <w:tcBorders>
              <w:top w:val="single" w:sz="2" w:space="0" w:color="auto"/>
              <w:left w:val="single" w:sz="2" w:space="0" w:color="auto"/>
              <w:bottom w:val="single" w:sz="2" w:space="0" w:color="FFFFFF"/>
              <w:right w:val="single" w:sz="2" w:space="0" w:color="auto"/>
            </w:tcBorders>
            <w:vAlign w:val="center"/>
          </w:tcPr>
          <w:p w:rsidR="00270EC0" w:rsidRPr="009B3DB8" w:rsidRDefault="00270EC0">
            <w:pPr>
              <w:suppressAutoHyphens w:val="0"/>
              <w:rPr>
                <w:sz w:val="20"/>
                <w:szCs w:val="20"/>
                <w:lang w:eastAsia="ru-RU"/>
              </w:rPr>
            </w:pPr>
          </w:p>
        </w:tc>
      </w:tr>
    </w:tbl>
    <w:p w:rsidR="00270EC0" w:rsidRPr="009B3DB8" w:rsidRDefault="00270EC0" w:rsidP="009B7B05">
      <w:pPr>
        <w:widowControl w:val="0"/>
        <w:shd w:val="clear" w:color="auto" w:fill="FFFFFF"/>
        <w:autoSpaceDE w:val="0"/>
        <w:autoSpaceDN w:val="0"/>
        <w:adjustRightInd w:val="0"/>
        <w:spacing w:line="24" w:lineRule="auto"/>
        <w:rPr>
          <w:sz w:val="20"/>
          <w:szCs w:val="20"/>
          <w:lang w:eastAsia="ru-RU"/>
        </w:rPr>
      </w:pPr>
    </w:p>
    <w:tbl>
      <w:tblPr>
        <w:tblW w:w="0" w:type="auto"/>
        <w:tblInd w:w="-7" w:type="dxa"/>
        <w:tblLayout w:type="fixed"/>
        <w:tblCellMar>
          <w:left w:w="135" w:type="dxa"/>
          <w:right w:w="135" w:type="dxa"/>
        </w:tblCellMar>
        <w:tblLook w:val="00A0" w:firstRow="1" w:lastRow="0" w:firstColumn="1" w:lastColumn="0" w:noHBand="0" w:noVBand="0"/>
      </w:tblPr>
      <w:tblGrid>
        <w:gridCol w:w="709"/>
        <w:gridCol w:w="3828"/>
        <w:gridCol w:w="992"/>
        <w:gridCol w:w="1276"/>
        <w:gridCol w:w="1559"/>
        <w:gridCol w:w="1134"/>
      </w:tblGrid>
      <w:tr w:rsidR="00270EC0" w:rsidRPr="009B3DB8" w:rsidTr="009B7B05">
        <w:trPr>
          <w:tblHeader/>
        </w:trPr>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1 </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2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3 </w:t>
            </w: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4 </w:t>
            </w: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5 </w:t>
            </w: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6 </w:t>
            </w: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Налог на добавленную стоимость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2.</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Налог на прибыль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3.</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Налог на имущество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4.</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Транспортный налог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vMerge w:val="restart"/>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5.</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Отчисления от заработной платы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Пенсионный фонд Российской Федерации</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Фонд социального страхования Российской Федерации</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Федеральный фонд обязательного медицинского страхования Российской Федерации</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vMerge/>
            <w:tcBorders>
              <w:top w:val="single" w:sz="2" w:space="0" w:color="auto"/>
              <w:left w:val="single" w:sz="2" w:space="0" w:color="auto"/>
              <w:bottom w:val="single" w:sz="2" w:space="0" w:color="auto"/>
              <w:right w:val="single" w:sz="2" w:space="0" w:color="auto"/>
            </w:tcBorders>
            <w:vAlign w:val="center"/>
          </w:tcPr>
          <w:p w:rsidR="00270EC0" w:rsidRPr="009B3DB8" w:rsidRDefault="00270EC0">
            <w:pPr>
              <w:suppressAutoHyphens w:val="0"/>
              <w:rPr>
                <w:lang w:eastAsia="ru-RU"/>
              </w:rPr>
            </w:pP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в Территориальный фонд обязательного медицинского страхования Российской Федерации</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6.</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Страхование от несчастных случаев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7.</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Налог на доходы физических лиц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8.</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Единый налог на вменённый доход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9.</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Единый сельскохозяйственный налог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10.</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Единый налог, уплачиваемый в связи с применением упрощенной системы налогообложения </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11.</w:t>
            </w: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Прочее (указать)</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r w:rsidR="00270EC0" w:rsidRPr="009B3DB8" w:rsidTr="009B7B05">
        <w:tc>
          <w:tcPr>
            <w:tcW w:w="70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828"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Итого</w:t>
            </w:r>
          </w:p>
        </w:tc>
        <w:tc>
          <w:tcPr>
            <w:tcW w:w="992"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276"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559"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1134" w:type="dxa"/>
            <w:tcBorders>
              <w:top w:val="single" w:sz="2" w:space="0" w:color="auto"/>
              <w:left w:val="single" w:sz="2" w:space="0" w:color="auto"/>
              <w:bottom w:val="single" w:sz="2" w:space="0" w:color="auto"/>
              <w:right w:val="single" w:sz="2" w:space="0" w:color="auto"/>
            </w:tcBorders>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tc>
      </w:tr>
    </w:tbl>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«____»__________________ 20___г.</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0" w:type="auto"/>
        <w:tblInd w:w="135" w:type="dxa"/>
        <w:tblLayout w:type="fixed"/>
        <w:tblCellMar>
          <w:left w:w="135" w:type="dxa"/>
          <w:right w:w="135" w:type="dxa"/>
        </w:tblCellMar>
        <w:tblLook w:val="00A0" w:firstRow="1" w:lastRow="0" w:firstColumn="1" w:lastColumn="0" w:noHBand="0" w:noVBand="0"/>
      </w:tblPr>
      <w:tblGrid>
        <w:gridCol w:w="3544"/>
        <w:gridCol w:w="2475"/>
        <w:gridCol w:w="360"/>
        <w:gridCol w:w="2976"/>
      </w:tblGrid>
      <w:tr w:rsidR="00270EC0" w:rsidRPr="009B3DB8" w:rsidTr="009B7B05">
        <w:tc>
          <w:tcPr>
            <w:tcW w:w="3544"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Руководитель </w:t>
            </w:r>
          </w:p>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субъекта малого предпринимательства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976"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544"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6"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3544"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Главный бухгалтер субъекта малого предпринимательства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6"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r w:rsidR="00270EC0" w:rsidRPr="009B3DB8" w:rsidTr="009B7B05">
        <w:tc>
          <w:tcPr>
            <w:tcW w:w="3544"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475" w:type="dxa"/>
            <w:tcBorders>
              <w:top w:val="single" w:sz="2" w:space="0" w:color="auto"/>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6" w:type="dxa"/>
            <w:tcBorders>
              <w:top w:val="single" w:sz="2" w:space="0" w:color="auto"/>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3544" w:type="dxa"/>
          </w:tcPr>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2976"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r>
    </w:tbl>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p>
    <w:tbl>
      <w:tblPr>
        <w:tblW w:w="9495" w:type="dxa"/>
        <w:tblInd w:w="135" w:type="dxa"/>
        <w:tblLayout w:type="fixed"/>
        <w:tblCellMar>
          <w:left w:w="135" w:type="dxa"/>
          <w:right w:w="135" w:type="dxa"/>
        </w:tblCellMar>
        <w:tblLook w:val="00A0" w:firstRow="1" w:lastRow="0" w:firstColumn="1" w:lastColumn="0" w:noHBand="0" w:noVBand="0"/>
      </w:tblPr>
      <w:tblGrid>
        <w:gridCol w:w="5101"/>
        <w:gridCol w:w="4394"/>
      </w:tblGrid>
      <w:tr w:rsidR="00270EC0" w:rsidRPr="009B3DB8" w:rsidTr="009B7B05">
        <w:tc>
          <w:tcPr>
            <w:tcW w:w="5103" w:type="dxa"/>
          </w:tcPr>
          <w:p w:rsidR="00270EC0" w:rsidRPr="009B3DB8" w:rsidRDefault="00270EC0">
            <w:pPr>
              <w:widowControl w:val="0"/>
              <w:shd w:val="clear" w:color="auto" w:fill="FFFFFF"/>
              <w:autoSpaceDE w:val="0"/>
              <w:autoSpaceDN w:val="0"/>
              <w:adjustRightInd w:val="0"/>
              <w:spacing w:line="240" w:lineRule="atLeast"/>
              <w:ind w:firstLine="709"/>
              <w:rPr>
                <w:lang w:eastAsia="ru-RU"/>
              </w:rPr>
            </w:pPr>
          </w:p>
          <w:p w:rsidR="00270EC0" w:rsidRPr="009B3DB8" w:rsidRDefault="00270EC0">
            <w:pPr>
              <w:widowControl w:val="0"/>
              <w:shd w:val="clear" w:color="auto" w:fill="FFFFFF"/>
              <w:autoSpaceDE w:val="0"/>
              <w:autoSpaceDN w:val="0"/>
              <w:adjustRightInd w:val="0"/>
              <w:spacing w:line="240" w:lineRule="atLeast"/>
              <w:ind w:firstLine="709"/>
              <w:rPr>
                <w:lang w:eastAsia="ru-RU"/>
              </w:rPr>
            </w:pPr>
          </w:p>
          <w:p w:rsidR="00270EC0" w:rsidRPr="009B3DB8" w:rsidRDefault="00270EC0">
            <w:pPr>
              <w:widowControl w:val="0"/>
              <w:shd w:val="clear" w:color="auto" w:fill="FFFFFF"/>
              <w:autoSpaceDE w:val="0"/>
              <w:autoSpaceDN w:val="0"/>
              <w:adjustRightInd w:val="0"/>
              <w:spacing w:line="240" w:lineRule="atLeast"/>
              <w:ind w:firstLine="709"/>
              <w:rPr>
                <w:lang w:eastAsia="ru-RU"/>
              </w:rPr>
            </w:pPr>
          </w:p>
          <w:p w:rsidR="00270EC0" w:rsidRPr="009B3DB8" w:rsidRDefault="00270EC0">
            <w:pPr>
              <w:widowControl w:val="0"/>
              <w:shd w:val="clear" w:color="auto" w:fill="FFFFFF"/>
              <w:autoSpaceDE w:val="0"/>
              <w:autoSpaceDN w:val="0"/>
              <w:adjustRightInd w:val="0"/>
              <w:spacing w:line="240" w:lineRule="atLeast"/>
              <w:ind w:firstLine="709"/>
              <w:rPr>
                <w:lang w:eastAsia="ru-RU"/>
              </w:rPr>
            </w:pPr>
          </w:p>
          <w:p w:rsidR="00270EC0" w:rsidRPr="009B3DB8" w:rsidRDefault="00270EC0">
            <w:pPr>
              <w:widowControl w:val="0"/>
              <w:shd w:val="clear" w:color="auto" w:fill="FFFFFF"/>
              <w:autoSpaceDE w:val="0"/>
              <w:autoSpaceDN w:val="0"/>
              <w:adjustRightInd w:val="0"/>
              <w:spacing w:line="240" w:lineRule="atLeast"/>
              <w:ind w:firstLine="709"/>
              <w:rPr>
                <w:lang w:eastAsia="ru-RU"/>
              </w:rPr>
            </w:pPr>
          </w:p>
          <w:p w:rsidR="00270EC0" w:rsidRPr="009B3DB8" w:rsidRDefault="00270EC0">
            <w:pPr>
              <w:widowControl w:val="0"/>
              <w:shd w:val="clear" w:color="auto" w:fill="FFFFFF"/>
              <w:autoSpaceDE w:val="0"/>
              <w:autoSpaceDN w:val="0"/>
              <w:adjustRightInd w:val="0"/>
              <w:spacing w:line="240" w:lineRule="atLeast"/>
              <w:ind w:firstLine="709"/>
              <w:rPr>
                <w:lang w:eastAsia="ru-RU"/>
              </w:rPr>
            </w:pPr>
          </w:p>
        </w:tc>
        <w:tc>
          <w:tcPr>
            <w:tcW w:w="4395" w:type="dxa"/>
          </w:tcPr>
          <w:p w:rsidR="00270EC0" w:rsidRPr="009B3DB8" w:rsidRDefault="00270EC0">
            <w:pPr>
              <w:widowControl w:val="0"/>
              <w:shd w:val="clear" w:color="auto" w:fill="FFFFFF"/>
              <w:autoSpaceDE w:val="0"/>
              <w:autoSpaceDN w:val="0"/>
              <w:adjustRightInd w:val="0"/>
              <w:spacing w:line="240" w:lineRule="atLeast"/>
              <w:rPr>
                <w:lang w:eastAsia="ru-RU"/>
              </w:rPr>
            </w:pPr>
            <w:bookmarkStart w:id="15" w:name="Приложение_10_гранты"/>
            <w:r w:rsidRPr="009B3DB8">
              <w:rPr>
                <w:lang w:eastAsia="ru-RU"/>
              </w:rPr>
              <w:t>Приложение 1</w:t>
            </w:r>
            <w:bookmarkEnd w:id="15"/>
            <w:r w:rsidRPr="009B3DB8">
              <w:rPr>
                <w:lang w:eastAsia="ru-RU"/>
              </w:rPr>
              <w:t>0</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к Порядку предоставления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грантов начинающим субъектам малого предпринимательства   </w:t>
            </w: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г. Переславля-Залесского</w:t>
            </w:r>
          </w:p>
          <w:p w:rsidR="00270EC0" w:rsidRPr="009B3DB8" w:rsidRDefault="00270EC0">
            <w:pPr>
              <w:widowControl w:val="0"/>
              <w:shd w:val="clear" w:color="auto" w:fill="FFFFFF"/>
              <w:autoSpaceDE w:val="0"/>
              <w:autoSpaceDN w:val="0"/>
              <w:adjustRightInd w:val="0"/>
              <w:spacing w:line="240" w:lineRule="atLeast"/>
              <w:rPr>
                <w:lang w:eastAsia="ru-RU"/>
              </w:rPr>
            </w:pPr>
          </w:p>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 xml:space="preserve">Форма </w:t>
            </w:r>
          </w:p>
        </w:tc>
      </w:tr>
    </w:tbl>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АКТ</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 xml:space="preserve">о невыполнении требований </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Порядка предоставления грантов начинающим субъектам малого предпринимательства   г. Переславля-Залесского</w:t>
      </w:r>
    </w:p>
    <w:p w:rsidR="00270EC0" w:rsidRPr="009B3DB8" w:rsidRDefault="00270EC0" w:rsidP="009B7B05">
      <w:pPr>
        <w:widowControl w:val="0"/>
        <w:shd w:val="clear" w:color="auto" w:fill="FFFFFF"/>
        <w:autoSpaceDE w:val="0"/>
        <w:autoSpaceDN w:val="0"/>
        <w:adjustRightInd w:val="0"/>
        <w:spacing w:line="240" w:lineRule="atLeast"/>
        <w:jc w:val="center"/>
        <w:rPr>
          <w:b/>
          <w:lang w:eastAsia="ru-RU"/>
        </w:rPr>
      </w:pPr>
      <w:r w:rsidRPr="009B3DB8">
        <w:rPr>
          <w:b/>
          <w:lang w:eastAsia="ru-RU"/>
        </w:rPr>
        <w:t>(соглашение от ________ № ____)</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На основании сведений, представленных 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right"/>
        <w:rPr>
          <w:sz w:val="20"/>
          <w:szCs w:val="20"/>
          <w:lang w:eastAsia="ru-RU"/>
        </w:rPr>
      </w:pPr>
      <w:r w:rsidRPr="009B3DB8">
        <w:rPr>
          <w:sz w:val="20"/>
          <w:szCs w:val="20"/>
          <w:lang w:eastAsia="ru-RU"/>
        </w:rPr>
        <w:t>(наименование субъекта малого предпринимательства)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(далее - Получатель гранта) в 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center"/>
        <w:rPr>
          <w:lang w:eastAsia="ru-RU"/>
        </w:rPr>
      </w:pPr>
      <w:r w:rsidRPr="009B3DB8">
        <w:rPr>
          <w:lang w:eastAsia="ru-RU"/>
        </w:rPr>
        <w:t xml:space="preserve">                                          (наименование уполномоченного органа)</w:t>
      </w: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(далее - Уполномоченный орган) и содержащихся в отчёте об использовании гранта начинающим субъектам малого предпринимательства   г. Переславля-Залесского, представленном по форме согласно приложению 9 к Порядку предоставления грантов начинающим субъектам малого предпринимательства   г. Переславля-Залесского (далее - Порядок), и в документах Получателя гранта за _____________20___ года, установлено, что Получатель гранта не выполняет требования Порядка.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Обоснованные факты невыполнения требований Порядка:</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1. Выявление факта(</w:t>
      </w:r>
      <w:proofErr w:type="spellStart"/>
      <w:r w:rsidRPr="009B3DB8">
        <w:rPr>
          <w:lang w:eastAsia="ru-RU"/>
        </w:rPr>
        <w:t>ов</w:t>
      </w:r>
      <w:proofErr w:type="spellEnd"/>
      <w:r w:rsidRPr="009B3DB8">
        <w:rPr>
          <w:lang w:eastAsia="ru-RU"/>
        </w:rPr>
        <w:t xml:space="preserve">) представления недостоверных сведений: </w:t>
      </w: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_____________________________________________________________________________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2. Отсутствие ведения предпринимательской деятельности в течение заявленного срока реализации бизнес-плана:__________________________________________________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_____________________________________________________________________________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xml:space="preserve">3. Неполное и (или) несвоевременное представление отчётности, предусмотренной Порядком и соглашением о предоставлении гранта начинающим субъектам малого предпринимательства   г. Переславля-Залесского: </w:t>
      </w:r>
    </w:p>
    <w:p w:rsidR="00270EC0" w:rsidRPr="009B3DB8" w:rsidRDefault="00270EC0" w:rsidP="009B7B05">
      <w:pPr>
        <w:widowControl w:val="0"/>
        <w:shd w:val="clear" w:color="auto" w:fill="FFFFFF"/>
        <w:autoSpaceDE w:val="0"/>
        <w:autoSpaceDN w:val="0"/>
        <w:adjustRightInd w:val="0"/>
        <w:spacing w:line="240" w:lineRule="atLeast"/>
        <w:rPr>
          <w:lang w:eastAsia="ru-RU"/>
        </w:rPr>
      </w:pPr>
      <w:r w:rsidRPr="009B3DB8">
        <w:rPr>
          <w:lang w:eastAsia="ru-RU"/>
        </w:rPr>
        <w:t>_____________________________________________________________________________</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В соответствии с выявленными фактами невыполнения Получателем гранта требований Порядка, с учётом степени его вины и объективной возможности устранения допущенных нарушений Уполномоченный орган делает заключение:</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r w:rsidRPr="009B3DB8">
        <w:rPr>
          <w:lang w:eastAsia="ru-RU"/>
        </w:rPr>
        <w:t>- предоставить Получателю гранта возможность устранить указанные нарушения в срок до «_____» ____________ 20 __ года;</w:t>
      </w:r>
    </w:p>
    <w:p w:rsidR="00270EC0" w:rsidRPr="009B3DB8" w:rsidRDefault="00270EC0" w:rsidP="009B7B05">
      <w:pPr>
        <w:shd w:val="clear" w:color="auto" w:fill="FFFFFF"/>
        <w:spacing w:line="240" w:lineRule="atLeast"/>
        <w:ind w:firstLine="709"/>
        <w:jc w:val="both"/>
        <w:rPr>
          <w:lang w:eastAsia="en-US"/>
        </w:rPr>
      </w:pPr>
      <w:r w:rsidRPr="009B3DB8">
        <w:t>- о принятии  мер ко взысканию с __________________________________________</w:t>
      </w:r>
    </w:p>
    <w:p w:rsidR="00270EC0" w:rsidRPr="009B3DB8" w:rsidRDefault="00270EC0" w:rsidP="009B7B05">
      <w:pPr>
        <w:shd w:val="clear" w:color="auto" w:fill="FFFFFF"/>
        <w:spacing w:line="240" w:lineRule="atLeast"/>
        <w:ind w:firstLine="709"/>
        <w:jc w:val="right"/>
        <w:rPr>
          <w:sz w:val="20"/>
          <w:szCs w:val="20"/>
        </w:rPr>
      </w:pPr>
      <w:r w:rsidRPr="009B3DB8">
        <w:rPr>
          <w:sz w:val="20"/>
          <w:szCs w:val="20"/>
        </w:rPr>
        <w:t>(полное наименование Получателя гранта)</w:t>
      </w:r>
    </w:p>
    <w:p w:rsidR="00270EC0" w:rsidRPr="009B3DB8" w:rsidRDefault="00270EC0" w:rsidP="009B7B05">
      <w:pPr>
        <w:shd w:val="clear" w:color="auto" w:fill="FFFFFF"/>
        <w:spacing w:line="240" w:lineRule="atLeast"/>
        <w:jc w:val="both"/>
      </w:pPr>
      <w:r w:rsidRPr="009B3DB8">
        <w:t>предоставленной государственной финансовой поддержки в форме гранта в размере ____________________________________________________ рублей.</w:t>
      </w:r>
    </w:p>
    <w:p w:rsidR="00270EC0" w:rsidRPr="009B3DB8" w:rsidRDefault="00270EC0" w:rsidP="009B7B05">
      <w:pPr>
        <w:shd w:val="clear" w:color="auto" w:fill="FFFFFF"/>
        <w:spacing w:line="240" w:lineRule="atLeast"/>
        <w:jc w:val="center"/>
        <w:rPr>
          <w:sz w:val="20"/>
          <w:szCs w:val="20"/>
        </w:rPr>
      </w:pPr>
      <w:r w:rsidRPr="009B3DB8">
        <w:rPr>
          <w:sz w:val="20"/>
          <w:szCs w:val="20"/>
        </w:rPr>
        <w:t>(сумма цифрами и прописью)</w:t>
      </w:r>
    </w:p>
    <w:p w:rsidR="00270EC0" w:rsidRPr="009B3DB8" w:rsidRDefault="00270EC0" w:rsidP="009B7B05">
      <w:pPr>
        <w:widowControl w:val="0"/>
        <w:shd w:val="clear" w:color="auto" w:fill="FFFFFF"/>
        <w:autoSpaceDE w:val="0"/>
        <w:autoSpaceDN w:val="0"/>
        <w:adjustRightInd w:val="0"/>
        <w:spacing w:line="240" w:lineRule="atLeast"/>
        <w:ind w:firstLine="709"/>
        <w:jc w:val="both"/>
        <w:rPr>
          <w:lang w:eastAsia="ru-RU"/>
        </w:rPr>
      </w:pPr>
    </w:p>
    <w:p w:rsidR="00270EC0" w:rsidRPr="009B3DB8" w:rsidRDefault="00270EC0" w:rsidP="009B7B05">
      <w:pPr>
        <w:widowControl w:val="0"/>
        <w:shd w:val="clear" w:color="auto" w:fill="FFFFFF"/>
        <w:autoSpaceDE w:val="0"/>
        <w:autoSpaceDN w:val="0"/>
        <w:adjustRightInd w:val="0"/>
        <w:spacing w:line="240" w:lineRule="atLeast"/>
        <w:jc w:val="both"/>
        <w:rPr>
          <w:lang w:eastAsia="ru-RU"/>
        </w:rPr>
      </w:pPr>
      <w:r w:rsidRPr="009B3DB8">
        <w:rPr>
          <w:lang w:eastAsia="ru-RU"/>
        </w:rPr>
        <w:t>«____»________________20___г.</w:t>
      </w:r>
    </w:p>
    <w:tbl>
      <w:tblPr>
        <w:tblW w:w="0" w:type="auto"/>
        <w:tblInd w:w="135" w:type="dxa"/>
        <w:tblLayout w:type="fixed"/>
        <w:tblCellMar>
          <w:left w:w="135" w:type="dxa"/>
          <w:right w:w="135" w:type="dxa"/>
        </w:tblCellMar>
        <w:tblLook w:val="00A0" w:firstRow="1" w:lastRow="0" w:firstColumn="1" w:lastColumn="0" w:noHBand="0" w:noVBand="0"/>
      </w:tblPr>
      <w:tblGrid>
        <w:gridCol w:w="3402"/>
        <w:gridCol w:w="2475"/>
        <w:gridCol w:w="360"/>
        <w:gridCol w:w="3126"/>
      </w:tblGrid>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jc w:val="both"/>
              <w:rPr>
                <w:lang w:eastAsia="ru-RU"/>
              </w:rPr>
            </w:pPr>
          </w:p>
          <w:p w:rsidR="00270EC0" w:rsidRPr="009B3DB8" w:rsidRDefault="00270EC0">
            <w:pPr>
              <w:widowControl w:val="0"/>
              <w:shd w:val="clear" w:color="auto" w:fill="FFFFFF"/>
              <w:autoSpaceDE w:val="0"/>
              <w:autoSpaceDN w:val="0"/>
              <w:adjustRightInd w:val="0"/>
              <w:spacing w:line="240" w:lineRule="atLeast"/>
              <w:ind w:left="-135"/>
              <w:jc w:val="both"/>
              <w:rPr>
                <w:lang w:eastAsia="ru-RU"/>
              </w:rPr>
            </w:pPr>
            <w:r w:rsidRPr="009B3DB8">
              <w:rPr>
                <w:lang w:eastAsia="ru-RU"/>
              </w:rPr>
              <w:t xml:space="preserve">Руководитель уполномоченного органа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126"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p>
        </w:tc>
        <w:tc>
          <w:tcPr>
            <w:tcW w:w="3126"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sz w:val="20"/>
                <w:szCs w:val="20"/>
                <w:lang w:eastAsia="ru-RU"/>
              </w:rPr>
            </w:pPr>
            <w:r w:rsidRPr="009B3DB8">
              <w:rPr>
                <w:sz w:val="20"/>
                <w:szCs w:val="20"/>
                <w:lang w:eastAsia="ru-RU"/>
              </w:rPr>
              <w:t>(расшифровка подписи)</w:t>
            </w: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ind w:left="-135"/>
              <w:rPr>
                <w:lang w:eastAsia="ru-RU"/>
              </w:rPr>
            </w:pPr>
            <w:r w:rsidRPr="009B3DB8">
              <w:rPr>
                <w:lang w:eastAsia="ru-RU"/>
              </w:rPr>
              <w:t xml:space="preserve">Должность исполнителя </w:t>
            </w:r>
          </w:p>
        </w:tc>
        <w:tc>
          <w:tcPr>
            <w:tcW w:w="2475"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126" w:type="dxa"/>
            <w:tcBorders>
              <w:top w:val="nil"/>
              <w:left w:val="nil"/>
              <w:bottom w:val="single" w:sz="2" w:space="0" w:color="auto"/>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p>
        </w:tc>
      </w:tr>
      <w:tr w:rsidR="00270EC0" w:rsidRPr="009B3DB8" w:rsidTr="009B7B05">
        <w:tc>
          <w:tcPr>
            <w:tcW w:w="3402"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2475"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(подпись)</w:t>
            </w:r>
          </w:p>
        </w:tc>
        <w:tc>
          <w:tcPr>
            <w:tcW w:w="360" w:type="dxa"/>
          </w:tcPr>
          <w:p w:rsidR="00270EC0" w:rsidRPr="009B3DB8" w:rsidRDefault="00270EC0">
            <w:pPr>
              <w:widowControl w:val="0"/>
              <w:shd w:val="clear" w:color="auto" w:fill="FFFFFF"/>
              <w:autoSpaceDE w:val="0"/>
              <w:autoSpaceDN w:val="0"/>
              <w:adjustRightInd w:val="0"/>
              <w:spacing w:line="240" w:lineRule="atLeast"/>
              <w:rPr>
                <w:lang w:eastAsia="ru-RU"/>
              </w:rPr>
            </w:pPr>
          </w:p>
        </w:tc>
        <w:tc>
          <w:tcPr>
            <w:tcW w:w="3126" w:type="dxa"/>
            <w:tcBorders>
              <w:top w:val="single" w:sz="2" w:space="0" w:color="auto"/>
              <w:left w:val="nil"/>
              <w:bottom w:val="nil"/>
              <w:right w:val="nil"/>
            </w:tcBorders>
          </w:tcPr>
          <w:p w:rsidR="00270EC0" w:rsidRPr="009B3DB8" w:rsidRDefault="00270EC0">
            <w:pPr>
              <w:widowControl w:val="0"/>
              <w:shd w:val="clear" w:color="auto" w:fill="FFFFFF"/>
              <w:autoSpaceDE w:val="0"/>
              <w:autoSpaceDN w:val="0"/>
              <w:adjustRightInd w:val="0"/>
              <w:spacing w:line="240" w:lineRule="atLeast"/>
              <w:rPr>
                <w:lang w:eastAsia="ru-RU"/>
              </w:rPr>
            </w:pPr>
            <w:r w:rsidRPr="009B3DB8">
              <w:rPr>
                <w:lang w:eastAsia="ru-RU"/>
              </w:rPr>
              <w:t>(расшифровка подписи)</w:t>
            </w:r>
          </w:p>
        </w:tc>
      </w:tr>
    </w:tbl>
    <w:p w:rsidR="00270EC0" w:rsidRPr="009B3DB8" w:rsidRDefault="00270EC0" w:rsidP="009B7B05">
      <w:pPr>
        <w:suppressAutoHyphens w:val="0"/>
        <w:sectPr w:rsidR="00270EC0" w:rsidRPr="009B3DB8">
          <w:type w:val="continuous"/>
          <w:pgSz w:w="11906" w:h="16838"/>
          <w:pgMar w:top="1134" w:right="850" w:bottom="1134" w:left="1701" w:header="709" w:footer="709" w:gutter="0"/>
          <w:pgNumType w:start="1"/>
          <w:cols w:space="720"/>
        </w:sectPr>
      </w:pPr>
    </w:p>
    <w:tbl>
      <w:tblPr>
        <w:tblW w:w="9606" w:type="dxa"/>
        <w:tblLook w:val="01E0" w:firstRow="1" w:lastRow="1" w:firstColumn="1" w:lastColumn="1" w:noHBand="0" w:noVBand="0"/>
      </w:tblPr>
      <w:tblGrid>
        <w:gridCol w:w="5353"/>
        <w:gridCol w:w="4253"/>
      </w:tblGrid>
      <w:tr w:rsidR="00270EC0" w:rsidRPr="009B3DB8" w:rsidTr="009B7B05">
        <w:tc>
          <w:tcPr>
            <w:tcW w:w="5353" w:type="dxa"/>
          </w:tcPr>
          <w:p w:rsidR="00270EC0" w:rsidRPr="009B3DB8" w:rsidRDefault="00270EC0">
            <w:pPr>
              <w:shd w:val="clear" w:color="auto" w:fill="FFFFFF"/>
              <w:spacing w:line="276" w:lineRule="auto"/>
              <w:jc w:val="both"/>
              <w:rPr>
                <w:szCs w:val="28"/>
              </w:rPr>
            </w:pPr>
          </w:p>
        </w:tc>
        <w:tc>
          <w:tcPr>
            <w:tcW w:w="4253" w:type="dxa"/>
          </w:tcPr>
          <w:p w:rsidR="00270EC0" w:rsidRPr="009B3DB8" w:rsidRDefault="00270EC0">
            <w:pPr>
              <w:shd w:val="clear" w:color="auto" w:fill="FFFFFF"/>
              <w:spacing w:line="276" w:lineRule="auto"/>
              <w:rPr>
                <w:szCs w:val="28"/>
              </w:rPr>
            </w:pPr>
            <w:bookmarkStart w:id="16" w:name="Перс_данные_форма"/>
            <w:r w:rsidRPr="009B3DB8">
              <w:rPr>
                <w:szCs w:val="28"/>
              </w:rPr>
              <w:t xml:space="preserve">Приложение </w:t>
            </w:r>
            <w:bookmarkEnd w:id="16"/>
            <w:r w:rsidRPr="009B3DB8">
              <w:rPr>
                <w:szCs w:val="28"/>
              </w:rPr>
              <w:t>3</w:t>
            </w:r>
          </w:p>
          <w:p w:rsidR="00270EC0" w:rsidRPr="009B3DB8" w:rsidRDefault="00270EC0">
            <w:pPr>
              <w:shd w:val="clear" w:color="auto" w:fill="FFFFFF"/>
              <w:spacing w:line="276" w:lineRule="auto"/>
              <w:rPr>
                <w:szCs w:val="28"/>
              </w:rPr>
            </w:pPr>
            <w:r w:rsidRPr="009B3DB8">
              <w:rPr>
                <w:szCs w:val="28"/>
              </w:rPr>
              <w:t xml:space="preserve">к Программе «Развитие субъектов малого и среднего предпринимательства города Переславля-Залесского на 2013-2017 годы»  </w:t>
            </w:r>
          </w:p>
        </w:tc>
      </w:tr>
      <w:tr w:rsidR="00270EC0" w:rsidRPr="009B3DB8" w:rsidTr="009B7B05">
        <w:trPr>
          <w:trHeight w:val="73"/>
        </w:trPr>
        <w:tc>
          <w:tcPr>
            <w:tcW w:w="5353" w:type="dxa"/>
          </w:tcPr>
          <w:p w:rsidR="00270EC0" w:rsidRPr="009B3DB8" w:rsidRDefault="00270EC0">
            <w:pPr>
              <w:shd w:val="clear" w:color="auto" w:fill="FFFFFF"/>
              <w:spacing w:line="276" w:lineRule="auto"/>
              <w:jc w:val="both"/>
              <w:rPr>
                <w:szCs w:val="28"/>
              </w:rPr>
            </w:pPr>
          </w:p>
        </w:tc>
        <w:tc>
          <w:tcPr>
            <w:tcW w:w="4253" w:type="dxa"/>
          </w:tcPr>
          <w:p w:rsidR="00270EC0" w:rsidRPr="009B3DB8" w:rsidRDefault="00270EC0">
            <w:pPr>
              <w:shd w:val="clear" w:color="auto" w:fill="FFFFFF"/>
              <w:spacing w:line="276" w:lineRule="auto"/>
              <w:jc w:val="both"/>
              <w:rPr>
                <w:szCs w:val="28"/>
              </w:rPr>
            </w:pPr>
          </w:p>
          <w:p w:rsidR="00270EC0" w:rsidRPr="009B3DB8" w:rsidRDefault="00270EC0">
            <w:pPr>
              <w:shd w:val="clear" w:color="auto" w:fill="FFFFFF"/>
              <w:spacing w:line="276" w:lineRule="auto"/>
              <w:jc w:val="both"/>
              <w:rPr>
                <w:szCs w:val="28"/>
              </w:rPr>
            </w:pPr>
            <w:r w:rsidRPr="009B3DB8">
              <w:rPr>
                <w:szCs w:val="28"/>
              </w:rPr>
              <w:t xml:space="preserve">Форма </w:t>
            </w:r>
          </w:p>
        </w:tc>
      </w:tr>
    </w:tbl>
    <w:p w:rsidR="00270EC0" w:rsidRPr="009B3DB8" w:rsidRDefault="00270EC0" w:rsidP="009B7B05">
      <w:pPr>
        <w:shd w:val="clear" w:color="auto" w:fill="FFFFFF"/>
        <w:jc w:val="both"/>
        <w:rPr>
          <w:b/>
          <w:szCs w:val="28"/>
        </w:rPr>
      </w:pPr>
    </w:p>
    <w:p w:rsidR="00270EC0" w:rsidRPr="009B3DB8" w:rsidRDefault="00270EC0" w:rsidP="009B7B05">
      <w:pPr>
        <w:shd w:val="clear" w:color="auto" w:fill="FFFFFF"/>
        <w:jc w:val="center"/>
        <w:rPr>
          <w:b/>
          <w:szCs w:val="28"/>
        </w:rPr>
      </w:pPr>
    </w:p>
    <w:p w:rsidR="00270EC0" w:rsidRPr="009B3DB8" w:rsidRDefault="00270EC0" w:rsidP="009B7B05">
      <w:pPr>
        <w:shd w:val="clear" w:color="auto" w:fill="FFFFFF"/>
        <w:jc w:val="center"/>
        <w:rPr>
          <w:b/>
          <w:szCs w:val="28"/>
        </w:rPr>
      </w:pPr>
      <w:r w:rsidRPr="009B3DB8">
        <w:rPr>
          <w:b/>
          <w:szCs w:val="28"/>
        </w:rPr>
        <w:t>СОГЛАСИЕ</w:t>
      </w:r>
    </w:p>
    <w:p w:rsidR="00270EC0" w:rsidRPr="009B3DB8" w:rsidRDefault="00270EC0" w:rsidP="009B7B05">
      <w:pPr>
        <w:shd w:val="clear" w:color="auto" w:fill="FFFFFF"/>
        <w:jc w:val="center"/>
        <w:rPr>
          <w:b/>
          <w:bCs/>
          <w:szCs w:val="28"/>
        </w:rPr>
      </w:pPr>
      <w:r w:rsidRPr="009B3DB8">
        <w:rPr>
          <w:b/>
          <w:bCs/>
          <w:szCs w:val="28"/>
        </w:rPr>
        <w:t>на обработку персональных данных</w:t>
      </w:r>
    </w:p>
    <w:p w:rsidR="00270EC0" w:rsidRPr="009B3DB8" w:rsidRDefault="00270EC0" w:rsidP="009B7B05">
      <w:pPr>
        <w:shd w:val="clear" w:color="auto" w:fill="FFFFFF"/>
        <w:jc w:val="center"/>
        <w:rPr>
          <w:b/>
          <w:bCs/>
          <w:szCs w:val="28"/>
        </w:rPr>
      </w:pP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Я, __________________________________________________________________________,</w:t>
      </w:r>
    </w:p>
    <w:p w:rsidR="00270EC0" w:rsidRPr="009B3DB8" w:rsidRDefault="00270EC0" w:rsidP="009B7B05">
      <w:pPr>
        <w:autoSpaceDE w:val="0"/>
        <w:autoSpaceDN w:val="0"/>
        <w:adjustRightInd w:val="0"/>
        <w:ind w:firstLine="567"/>
        <w:jc w:val="center"/>
        <w:outlineLvl w:val="1"/>
        <w:rPr>
          <w:lang w:eastAsia="ru-RU"/>
        </w:rPr>
      </w:pPr>
      <w:r w:rsidRPr="009B3DB8">
        <w:rPr>
          <w:lang w:eastAsia="ru-RU"/>
        </w:rPr>
        <w:t>(фамилия, имя, отчество)</w:t>
      </w:r>
    </w:p>
    <w:p w:rsidR="00270EC0" w:rsidRPr="009B3DB8" w:rsidRDefault="00270EC0" w:rsidP="009B7B05">
      <w:pPr>
        <w:autoSpaceDE w:val="0"/>
        <w:autoSpaceDN w:val="0"/>
        <w:adjustRightInd w:val="0"/>
        <w:outlineLvl w:val="1"/>
        <w:rPr>
          <w:szCs w:val="28"/>
          <w:lang w:eastAsia="ru-RU"/>
        </w:rPr>
      </w:pPr>
      <w:r w:rsidRPr="009B3DB8">
        <w:rPr>
          <w:szCs w:val="28"/>
          <w:lang w:eastAsia="ru-RU"/>
        </w:rPr>
        <w:t>дата рождения _____, проживающий (</w:t>
      </w:r>
      <w:proofErr w:type="spellStart"/>
      <w:r w:rsidRPr="009B3DB8">
        <w:rPr>
          <w:szCs w:val="28"/>
          <w:lang w:eastAsia="ru-RU"/>
        </w:rPr>
        <w:t>ая</w:t>
      </w:r>
      <w:proofErr w:type="spellEnd"/>
      <w:r w:rsidRPr="009B3DB8">
        <w:rPr>
          <w:szCs w:val="28"/>
          <w:lang w:eastAsia="ru-RU"/>
        </w:rPr>
        <w:t>) по адресу: ________________________________</w:t>
      </w:r>
    </w:p>
    <w:p w:rsidR="00270EC0" w:rsidRPr="009B3DB8" w:rsidRDefault="00270EC0" w:rsidP="009B7B05">
      <w:pPr>
        <w:autoSpaceDE w:val="0"/>
        <w:autoSpaceDN w:val="0"/>
        <w:adjustRightInd w:val="0"/>
        <w:outlineLvl w:val="1"/>
        <w:rPr>
          <w:szCs w:val="28"/>
          <w:u w:val="single"/>
          <w:lang w:eastAsia="ru-RU"/>
        </w:rPr>
      </w:pPr>
      <w:r w:rsidRPr="009B3DB8">
        <w:rPr>
          <w:szCs w:val="28"/>
          <w:lang w:eastAsia="ru-RU"/>
        </w:rPr>
        <w:t>_____________________________________________________________________________,</w:t>
      </w:r>
    </w:p>
    <w:p w:rsidR="00270EC0" w:rsidRPr="009B3DB8" w:rsidRDefault="00270EC0" w:rsidP="009B7B05">
      <w:pPr>
        <w:autoSpaceDE w:val="0"/>
        <w:autoSpaceDN w:val="0"/>
        <w:adjustRightInd w:val="0"/>
        <w:jc w:val="both"/>
        <w:outlineLvl w:val="1"/>
        <w:rPr>
          <w:iCs/>
          <w:szCs w:val="28"/>
          <w:lang w:eastAsia="ru-RU"/>
        </w:rPr>
      </w:pPr>
      <w:r w:rsidRPr="009B3DB8">
        <w:rPr>
          <w:iCs/>
          <w:szCs w:val="28"/>
          <w:lang w:eastAsia="ru-RU"/>
        </w:rPr>
        <w:t>наименование основного документа, удостоверяющего личность, _________, серия _______, номер ___________, дата выдачи _____________, наименование органа, выдавшего документ, __________________________________________________________</w:t>
      </w:r>
    </w:p>
    <w:p w:rsidR="00270EC0" w:rsidRPr="009B3DB8" w:rsidRDefault="00270EC0" w:rsidP="009B7B05">
      <w:pPr>
        <w:autoSpaceDE w:val="0"/>
        <w:autoSpaceDN w:val="0"/>
        <w:adjustRightInd w:val="0"/>
        <w:jc w:val="both"/>
        <w:outlineLvl w:val="1"/>
        <w:rPr>
          <w:iCs/>
          <w:szCs w:val="28"/>
          <w:lang w:eastAsia="ru-RU"/>
        </w:rPr>
      </w:pPr>
      <w:r w:rsidRPr="009B3DB8">
        <w:rPr>
          <w:iCs/>
          <w:szCs w:val="28"/>
          <w:lang w:eastAsia="ru-RU"/>
        </w:rPr>
        <w:t>_____________________________________________________________________________,</w:t>
      </w:r>
    </w:p>
    <w:p w:rsidR="00270EC0" w:rsidRPr="009B3DB8" w:rsidRDefault="00270EC0" w:rsidP="000F6B49">
      <w:pPr>
        <w:shd w:val="clear" w:color="auto" w:fill="FFFFFF"/>
        <w:spacing w:line="240" w:lineRule="atLeast"/>
        <w:jc w:val="both"/>
      </w:pPr>
      <w:r w:rsidRPr="009B3DB8">
        <w:rPr>
          <w:szCs w:val="28"/>
          <w:lang w:eastAsia="ru-RU"/>
        </w:rPr>
        <w:t xml:space="preserve">в порядке и на условиях, определенных Федеральным законом </w:t>
      </w:r>
      <w:r w:rsidRPr="009B3DB8">
        <w:t>от 27</w:t>
      </w:r>
      <w:r w:rsidRPr="009B3DB8">
        <w:rPr>
          <w:szCs w:val="28"/>
          <w:lang w:eastAsia="ru-RU"/>
        </w:rPr>
        <w:t xml:space="preserve"> июля 2006 г.№ 152-ФЗ «О персональных данных», даю согласие уполномоченному органу - </w:t>
      </w:r>
      <w:r w:rsidRPr="009B3DB8">
        <w:rPr>
          <w:lang w:eastAsia="ru-RU"/>
        </w:rPr>
        <w:t>отделу экономического развития и поддержки предпринимательства   управления экономики Администрации   г. Переславля-Залесского</w:t>
      </w:r>
      <w:r w:rsidRPr="009B3DB8">
        <w:rPr>
          <w:szCs w:val="28"/>
          <w:lang w:eastAsia="ru-RU"/>
        </w:rPr>
        <w:t xml:space="preserve">, находящемуся по адресу: </w:t>
      </w:r>
      <w:r w:rsidRPr="009B3DB8">
        <w:t>г. Переславль-Залесский,  Народная площадь, д. 1, кабинет 16</w:t>
      </w:r>
      <w:r w:rsidRPr="009B3DB8">
        <w:rPr>
          <w:szCs w:val="28"/>
          <w:lang w:eastAsia="ru-RU"/>
        </w:rPr>
        <w:t>, на обработку моих персональных данных:</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фамилия, имя, отчество;</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дата рождения;</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реквизиты основного документа, удостоверяющего личность (серия, номер, дата выдачи, наименование выдавшего органа);</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адрес места регистрации;</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номер телефона;</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адрес электронной почты;</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сведения об образовании (дата поступления, дата окончания и наименование учебного заведения, квалификация, специализация);</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сведения об опыте работы (месяц и год поступления и ухода, наименование и адрес организации, должность, выполняемые обязанности);</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индивидуальный номер налогоплательщика (ИНН);</w:t>
      </w:r>
    </w:p>
    <w:p w:rsidR="00270EC0" w:rsidRPr="009B3DB8" w:rsidRDefault="00270EC0" w:rsidP="009B7B05">
      <w:pPr>
        <w:autoSpaceDE w:val="0"/>
        <w:autoSpaceDN w:val="0"/>
        <w:adjustRightInd w:val="0"/>
        <w:jc w:val="both"/>
        <w:outlineLvl w:val="1"/>
        <w:rPr>
          <w:szCs w:val="28"/>
          <w:lang w:eastAsia="ru-RU"/>
        </w:rPr>
      </w:pPr>
      <w:r w:rsidRPr="009B3DB8">
        <w:rPr>
          <w:szCs w:val="28"/>
          <w:lang w:eastAsia="ru-RU"/>
        </w:rPr>
        <w:t xml:space="preserve">в целях обеспечения реализации </w:t>
      </w:r>
      <w:r w:rsidRPr="009B3DB8">
        <w:t xml:space="preserve">долгосрочной городской целевой программы «Развитие субъектов малого и среднего предпринимательства города Переславля-Залесского на 2013-2017 годы» утвержденной </w:t>
      </w:r>
      <w:r w:rsidRPr="009B3DB8">
        <w:rPr>
          <w:lang w:eastAsia="ru-RU"/>
        </w:rPr>
        <w:t>постановлением Администрации г. Переславля-Залесского от 29.08.2012  № 1209</w:t>
      </w:r>
      <w:r w:rsidRPr="009B3DB8">
        <w:rPr>
          <w:szCs w:val="28"/>
          <w:lang w:eastAsia="ru-RU"/>
        </w:rPr>
        <w:t>, и организации предоставления поддержки субъектам малого и среднего предпринимательства.</w:t>
      </w:r>
    </w:p>
    <w:p w:rsidR="00270EC0" w:rsidRDefault="00270EC0" w:rsidP="009B7B05">
      <w:pPr>
        <w:autoSpaceDE w:val="0"/>
        <w:autoSpaceDN w:val="0"/>
        <w:adjustRightInd w:val="0"/>
        <w:jc w:val="both"/>
        <w:rPr>
          <w:szCs w:val="28"/>
          <w:lang w:eastAsia="ru-RU"/>
        </w:rPr>
      </w:pPr>
      <w:r w:rsidRPr="009B3DB8">
        <w:rPr>
          <w:szCs w:val="28"/>
          <w:lang w:eastAsia="ru-RU"/>
        </w:rPr>
        <w:t>Настоящим даю согласие на совершение в вышеперечисленных целях следующих действий с моими персональными данными: сбор, систематизация, накопление, хранение, использование, уничтожение, передача моих персональных данных в:</w:t>
      </w:r>
    </w:p>
    <w:p w:rsidR="00BD5370" w:rsidRPr="009B3DB8" w:rsidRDefault="00BD5370" w:rsidP="00BD5370">
      <w:pPr>
        <w:autoSpaceDE w:val="0"/>
        <w:autoSpaceDN w:val="0"/>
        <w:adjustRightInd w:val="0"/>
        <w:jc w:val="both"/>
        <w:rPr>
          <w:szCs w:val="28"/>
          <w:lang w:eastAsia="ru-RU"/>
        </w:rPr>
      </w:pPr>
      <w:r>
        <w:rPr>
          <w:szCs w:val="28"/>
          <w:lang w:eastAsia="ru-RU"/>
        </w:rPr>
        <w:t>-</w:t>
      </w:r>
      <w:r>
        <w:rPr>
          <w:szCs w:val="28"/>
          <w:lang w:eastAsia="ru-RU"/>
        </w:rPr>
        <w:tab/>
        <w:t>уполномоченный орган</w:t>
      </w:r>
      <w:r w:rsidRPr="009B3DB8">
        <w:rPr>
          <w:szCs w:val="28"/>
          <w:lang w:eastAsia="ru-RU"/>
        </w:rPr>
        <w:t xml:space="preserve"> - </w:t>
      </w:r>
      <w:r>
        <w:rPr>
          <w:lang w:eastAsia="ru-RU"/>
        </w:rPr>
        <w:t>отдел</w:t>
      </w:r>
      <w:r w:rsidRPr="009B3DB8">
        <w:rPr>
          <w:lang w:eastAsia="ru-RU"/>
        </w:rPr>
        <w:t xml:space="preserve"> экономического развития и поддержки предпринимательства   управления экономики Администрации   г. Переславля-Залесского</w:t>
      </w:r>
      <w:r>
        <w:rPr>
          <w:lang w:eastAsia="ru-RU"/>
        </w:rPr>
        <w:t>;</w:t>
      </w:r>
    </w:p>
    <w:p w:rsidR="00270EC0" w:rsidRPr="009B3DB8" w:rsidRDefault="00BD5370" w:rsidP="00BD5370">
      <w:pPr>
        <w:jc w:val="both"/>
        <w:rPr>
          <w:rFonts w:cs="Calibri"/>
          <w:szCs w:val="22"/>
          <w:lang w:eastAsia="en-US"/>
        </w:rPr>
      </w:pPr>
      <w:r>
        <w:rPr>
          <w:szCs w:val="28"/>
          <w:lang w:eastAsia="ru-RU"/>
        </w:rPr>
        <w:t>-</w:t>
      </w:r>
      <w:r>
        <w:rPr>
          <w:szCs w:val="28"/>
          <w:lang w:eastAsia="ru-RU"/>
        </w:rPr>
        <w:tab/>
      </w:r>
      <w:r w:rsidR="00270EC0" w:rsidRPr="009B3DB8">
        <w:rPr>
          <w:lang w:eastAsia="ru-RU"/>
        </w:rPr>
        <w:t xml:space="preserve">уполномоченную рабочую группу деятельность и состав которой осуществляет </w:t>
      </w:r>
      <w:r w:rsidR="00270EC0" w:rsidRPr="009B3DB8">
        <w:t>в соответствии с Положением утвержденным постановлением Администрации г. Переславля-Залесского</w:t>
      </w:r>
      <w:r w:rsidR="00270EC0" w:rsidRPr="009B3DB8">
        <w:rPr>
          <w:szCs w:val="28"/>
          <w:lang w:eastAsia="ru-RU"/>
        </w:rPr>
        <w:t>.</w:t>
      </w:r>
    </w:p>
    <w:p w:rsidR="00270EC0" w:rsidRPr="009B3DB8" w:rsidRDefault="00270EC0" w:rsidP="009B7B05">
      <w:pPr>
        <w:autoSpaceDE w:val="0"/>
        <w:autoSpaceDN w:val="0"/>
        <w:adjustRightInd w:val="0"/>
        <w:jc w:val="both"/>
        <w:rPr>
          <w:szCs w:val="28"/>
          <w:lang w:eastAsia="ru-RU"/>
        </w:rPr>
      </w:pPr>
      <w:r w:rsidRPr="009B3DB8">
        <w:rPr>
          <w:szCs w:val="28"/>
          <w:lang w:eastAsia="ru-RU"/>
        </w:rPr>
        <w:lastRenderedPageBreak/>
        <w:t>Также настоящим даю согласие на включение моих персональных данных: фамилии, имени, отчества в общедоступные источники в целях формирования и публикации реестра субъектов малого и среднего предпринимательства – получателей поддержки.</w:t>
      </w:r>
    </w:p>
    <w:p w:rsidR="00270EC0" w:rsidRPr="009B3DB8" w:rsidRDefault="00270EC0" w:rsidP="009B7B05">
      <w:pPr>
        <w:autoSpaceDE w:val="0"/>
        <w:autoSpaceDN w:val="0"/>
        <w:adjustRightInd w:val="0"/>
        <w:jc w:val="both"/>
        <w:rPr>
          <w:szCs w:val="28"/>
          <w:lang w:eastAsia="ru-RU"/>
        </w:rPr>
      </w:pPr>
      <w:r w:rsidRPr="009B3DB8">
        <w:rPr>
          <w:szCs w:val="28"/>
          <w:lang w:eastAsia="ru-RU"/>
        </w:rPr>
        <w:t>Согласие действует в течение срока, необходимого для выполнения целей обработки, но не более пяти лет.</w:t>
      </w:r>
    </w:p>
    <w:p w:rsidR="00270EC0" w:rsidRPr="009B3DB8" w:rsidRDefault="00270EC0" w:rsidP="009B7B05">
      <w:pPr>
        <w:shd w:val="clear" w:color="auto" w:fill="FFFFFF"/>
        <w:spacing w:before="5"/>
        <w:ind w:left="14" w:right="48"/>
        <w:jc w:val="both"/>
        <w:rPr>
          <w:szCs w:val="28"/>
          <w:lang w:eastAsia="ru-RU"/>
        </w:rPr>
      </w:pPr>
      <w:r w:rsidRPr="009B3DB8">
        <w:rPr>
          <w:szCs w:val="28"/>
          <w:lang w:eastAsia="ru-RU"/>
        </w:rPr>
        <w:t xml:space="preserve">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w:t>
      </w:r>
      <w:r w:rsidRPr="009B3DB8">
        <w:rPr>
          <w:lang w:eastAsia="ru-RU"/>
        </w:rPr>
        <w:t>Администрации   г. Переславля-Залесского</w:t>
      </w:r>
      <w:r w:rsidRPr="009B3DB8">
        <w:rPr>
          <w:szCs w:val="28"/>
          <w:lang w:eastAsia="ru-RU"/>
        </w:rPr>
        <w:t xml:space="preserve"> по почте заказным письмом с уведомлением о вручении либо вручен лично или через законного представителя под расписку  в </w:t>
      </w:r>
      <w:r w:rsidRPr="009B3DB8">
        <w:rPr>
          <w:lang w:eastAsia="ru-RU"/>
        </w:rPr>
        <w:t>уполномоченный орган – отдел экономического развития и поддержки предпринимательства   управления экономики Администрации   г. Переславля-Залесского.</w:t>
      </w:r>
    </w:p>
    <w:p w:rsidR="00270EC0" w:rsidRPr="009B3DB8" w:rsidRDefault="00270EC0" w:rsidP="009B7B05">
      <w:pPr>
        <w:shd w:val="clear" w:color="auto" w:fill="FFFFFF"/>
        <w:spacing w:before="5"/>
        <w:ind w:left="14" w:right="48"/>
        <w:jc w:val="both"/>
        <w:rPr>
          <w:szCs w:val="28"/>
          <w:lang w:eastAsia="ru-RU"/>
        </w:rPr>
      </w:pPr>
      <w:r w:rsidRPr="009B3DB8">
        <w:rPr>
          <w:szCs w:val="28"/>
          <w:lang w:eastAsia="ru-RU"/>
        </w:rPr>
        <w:t xml:space="preserve">В случае получения моего письменного заявления об отзыве настоящего   согласия на обработку персональных данных, </w:t>
      </w:r>
      <w:r w:rsidRPr="009B3DB8">
        <w:rPr>
          <w:lang w:eastAsia="ru-RU"/>
        </w:rPr>
        <w:t>Администрация   г. Переславля-Залесского</w:t>
      </w:r>
      <w:r w:rsidRPr="009B3DB8">
        <w:rPr>
          <w:szCs w:val="28"/>
          <w:lang w:eastAsia="ru-RU"/>
        </w:rPr>
        <w:t xml:space="preserve"> обязана уничтожить мои персональные данные, но не ранее срока, необходимого для достижения целей обработки моих персональных данных, связанных с выполнением </w:t>
      </w:r>
      <w:r w:rsidRPr="009B3DB8">
        <w:rPr>
          <w:lang w:eastAsia="ru-RU"/>
        </w:rPr>
        <w:t>уполномоченного органа – отдела экономического развития и поддержки предпринимательства   управления экономики Администрации   г. Переславля-Залесского</w:t>
      </w:r>
      <w:r w:rsidRPr="009B3DB8">
        <w:rPr>
          <w:szCs w:val="28"/>
          <w:lang w:eastAsia="ru-RU"/>
        </w:rPr>
        <w:t xml:space="preserve"> возложенных на него законодательством Российской Федерации и Ярославской области функций, полномочий и обязанностей.</w:t>
      </w:r>
    </w:p>
    <w:p w:rsidR="00270EC0" w:rsidRPr="009B3DB8" w:rsidRDefault="00270EC0" w:rsidP="009B7B05">
      <w:pPr>
        <w:autoSpaceDE w:val="0"/>
        <w:autoSpaceDN w:val="0"/>
        <w:adjustRightInd w:val="0"/>
        <w:jc w:val="both"/>
        <w:rPr>
          <w:szCs w:val="28"/>
          <w:lang w:eastAsia="ru-RU"/>
        </w:rPr>
      </w:pPr>
      <w:r w:rsidRPr="009B3DB8">
        <w:rPr>
          <w:szCs w:val="28"/>
          <w:lang w:eastAsia="ru-RU"/>
        </w:rPr>
        <w:t xml:space="preserve">Я ознакомлен(а) с правами субъекта персональных данных, предусмотренными главой 3 Федерального закона от 27 июля 2006 года </w:t>
      </w:r>
      <w:r w:rsidRPr="009B3DB8">
        <w:rPr>
          <w:szCs w:val="28"/>
          <w:lang w:eastAsia="ru-RU"/>
        </w:rPr>
        <w:br/>
        <w:t>№ 152-ФЗ «О персональных данных». Всё вышеизложенное мною прочитано, мне понятно и подтверждается собственноручной подписью.</w:t>
      </w:r>
    </w:p>
    <w:p w:rsidR="00270EC0" w:rsidRPr="009B3DB8" w:rsidRDefault="00270EC0" w:rsidP="009B7B05">
      <w:pPr>
        <w:shd w:val="clear" w:color="auto" w:fill="FFFFFF"/>
        <w:jc w:val="both"/>
        <w:rPr>
          <w:szCs w:val="28"/>
        </w:rPr>
      </w:pPr>
    </w:p>
    <w:p w:rsidR="00270EC0" w:rsidRPr="009B3DB8" w:rsidRDefault="00270EC0" w:rsidP="009B7B05">
      <w:pPr>
        <w:shd w:val="clear" w:color="auto" w:fill="FFFFFF"/>
        <w:jc w:val="both"/>
        <w:rPr>
          <w:szCs w:val="28"/>
        </w:rPr>
      </w:pPr>
      <w:r w:rsidRPr="009B3DB8">
        <w:rPr>
          <w:szCs w:val="28"/>
        </w:rPr>
        <w:t xml:space="preserve">«___»_______________20___года </w:t>
      </w:r>
    </w:p>
    <w:p w:rsidR="00270EC0" w:rsidRPr="009B3DB8" w:rsidRDefault="00270EC0" w:rsidP="009B7B05">
      <w:pPr>
        <w:shd w:val="clear" w:color="auto" w:fill="FFFFFF"/>
        <w:jc w:val="both"/>
        <w:rPr>
          <w:szCs w:val="28"/>
        </w:rPr>
      </w:pPr>
    </w:p>
    <w:p w:rsidR="00270EC0" w:rsidRPr="009B3DB8" w:rsidRDefault="00270EC0" w:rsidP="009B7B05">
      <w:pPr>
        <w:shd w:val="clear" w:color="auto" w:fill="FFFFFF"/>
        <w:jc w:val="both"/>
        <w:rPr>
          <w:szCs w:val="28"/>
        </w:rPr>
      </w:pPr>
      <w:r w:rsidRPr="009B3DB8">
        <w:rPr>
          <w:szCs w:val="28"/>
        </w:rPr>
        <w:t>_________________   ____________________________</w:t>
      </w:r>
    </w:p>
    <w:p w:rsidR="00270EC0" w:rsidRPr="009B3DB8" w:rsidRDefault="00270EC0" w:rsidP="009B7B05">
      <w:pPr>
        <w:shd w:val="clear" w:color="auto" w:fill="FFFFFF"/>
        <w:jc w:val="both"/>
        <w:rPr>
          <w:sz w:val="20"/>
          <w:szCs w:val="20"/>
        </w:rPr>
      </w:pPr>
      <w:r w:rsidRPr="009B3DB8">
        <w:rPr>
          <w:sz w:val="20"/>
          <w:szCs w:val="20"/>
        </w:rPr>
        <w:t xml:space="preserve">            (подпись)                        (расшифровка подписи)</w:t>
      </w:r>
    </w:p>
    <w:p w:rsidR="00270EC0" w:rsidRPr="009B3DB8" w:rsidRDefault="00270EC0" w:rsidP="009B7B05">
      <w:pPr>
        <w:shd w:val="clear" w:color="auto" w:fill="FFFFFF"/>
        <w:jc w:val="both"/>
      </w:pPr>
    </w:p>
    <w:p w:rsidR="00270EC0" w:rsidRPr="009B3DB8" w:rsidRDefault="00270EC0" w:rsidP="009B7B05">
      <w:pPr>
        <w:shd w:val="clear" w:color="auto" w:fill="FFFFFF"/>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rsidP="009B7B05">
      <w:pPr>
        <w:shd w:val="clear" w:color="auto" w:fill="FFFFFF"/>
        <w:ind w:firstLine="708"/>
        <w:jc w:val="both"/>
        <w:rPr>
          <w:szCs w:val="28"/>
        </w:rPr>
      </w:pPr>
    </w:p>
    <w:p w:rsidR="00270EC0" w:rsidRPr="009B3DB8" w:rsidRDefault="00270EC0"/>
    <w:sectPr w:rsidR="00270EC0" w:rsidRPr="009B3DB8" w:rsidSect="00BD60F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1C4" w:rsidRDefault="00FD31C4" w:rsidP="006F3BC2">
      <w:r>
        <w:separator/>
      </w:r>
    </w:p>
  </w:endnote>
  <w:endnote w:type="continuationSeparator" w:id="0">
    <w:p w:rsidR="00FD31C4" w:rsidRDefault="00FD31C4" w:rsidP="006F3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1C4" w:rsidRDefault="00FD31C4" w:rsidP="006F3BC2">
      <w:r>
        <w:separator/>
      </w:r>
    </w:p>
  </w:footnote>
  <w:footnote w:type="continuationSeparator" w:id="0">
    <w:p w:rsidR="00FD31C4" w:rsidRDefault="00FD31C4" w:rsidP="006F3B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BC2" w:rsidRDefault="006F3BC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522E"/>
    <w:multiLevelType w:val="hybridMultilevel"/>
    <w:tmpl w:val="D39E02AC"/>
    <w:lvl w:ilvl="0" w:tplc="7D222090">
      <w:start w:val="1"/>
      <w:numFmt w:val="bullet"/>
      <w:lvlText w:val=""/>
      <w:lvlJc w:val="left"/>
      <w:pPr>
        <w:tabs>
          <w:tab w:val="num" w:pos="1474"/>
        </w:tabs>
        <w:ind w:left="1474"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43F138FD"/>
    <w:multiLevelType w:val="hybridMultilevel"/>
    <w:tmpl w:val="05C80294"/>
    <w:lvl w:ilvl="0" w:tplc="23C81454">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44786068"/>
    <w:multiLevelType w:val="hybridMultilevel"/>
    <w:tmpl w:val="DF10078A"/>
    <w:lvl w:ilvl="0" w:tplc="3F66BA66">
      <w:start w:val="1"/>
      <w:numFmt w:val="bullet"/>
      <w:pStyle w:val="Aufzhlung"/>
      <w:lvlText w:val=""/>
      <w:lvlJc w:val="left"/>
      <w:pPr>
        <w:ind w:left="720" w:hanging="360"/>
      </w:pPr>
      <w:rPr>
        <w:rFonts w:ascii="Symbol" w:hAnsi="Symbol" w:hint="default"/>
      </w:rPr>
    </w:lvl>
    <w:lvl w:ilvl="1" w:tplc="70FE23A0">
      <w:start w:val="1"/>
      <w:numFmt w:val="decimal"/>
      <w:lvlText w:val="%2."/>
      <w:lvlJc w:val="left"/>
      <w:pPr>
        <w:tabs>
          <w:tab w:val="num" w:pos="1440"/>
        </w:tabs>
        <w:ind w:left="1440" w:hanging="360"/>
      </w:pPr>
      <w:rPr>
        <w:rFonts w:cs="Times New Roman"/>
      </w:rPr>
    </w:lvl>
    <w:lvl w:ilvl="2" w:tplc="1BCE07A0">
      <w:start w:val="1"/>
      <w:numFmt w:val="decimal"/>
      <w:lvlText w:val="%3."/>
      <w:lvlJc w:val="left"/>
      <w:pPr>
        <w:tabs>
          <w:tab w:val="num" w:pos="2160"/>
        </w:tabs>
        <w:ind w:left="2160" w:hanging="360"/>
      </w:pPr>
      <w:rPr>
        <w:rFonts w:cs="Times New Roman"/>
      </w:rPr>
    </w:lvl>
    <w:lvl w:ilvl="3" w:tplc="E08CEB38">
      <w:start w:val="1"/>
      <w:numFmt w:val="decimal"/>
      <w:lvlText w:val="%4."/>
      <w:lvlJc w:val="left"/>
      <w:pPr>
        <w:tabs>
          <w:tab w:val="num" w:pos="2880"/>
        </w:tabs>
        <w:ind w:left="2880" w:hanging="360"/>
      </w:pPr>
      <w:rPr>
        <w:rFonts w:cs="Times New Roman"/>
      </w:rPr>
    </w:lvl>
    <w:lvl w:ilvl="4" w:tplc="897E4C04">
      <w:start w:val="1"/>
      <w:numFmt w:val="decimal"/>
      <w:lvlText w:val="%5."/>
      <w:lvlJc w:val="left"/>
      <w:pPr>
        <w:tabs>
          <w:tab w:val="num" w:pos="3600"/>
        </w:tabs>
        <w:ind w:left="3600" w:hanging="360"/>
      </w:pPr>
      <w:rPr>
        <w:rFonts w:cs="Times New Roman"/>
      </w:rPr>
    </w:lvl>
    <w:lvl w:ilvl="5" w:tplc="C87A7424">
      <w:start w:val="1"/>
      <w:numFmt w:val="decimal"/>
      <w:lvlText w:val="%6."/>
      <w:lvlJc w:val="left"/>
      <w:pPr>
        <w:tabs>
          <w:tab w:val="num" w:pos="4320"/>
        </w:tabs>
        <w:ind w:left="4320" w:hanging="360"/>
      </w:pPr>
      <w:rPr>
        <w:rFonts w:cs="Times New Roman"/>
      </w:rPr>
    </w:lvl>
    <w:lvl w:ilvl="6" w:tplc="0BFC4046">
      <w:start w:val="1"/>
      <w:numFmt w:val="decimal"/>
      <w:lvlText w:val="%7."/>
      <w:lvlJc w:val="left"/>
      <w:pPr>
        <w:tabs>
          <w:tab w:val="num" w:pos="5040"/>
        </w:tabs>
        <w:ind w:left="5040" w:hanging="360"/>
      </w:pPr>
      <w:rPr>
        <w:rFonts w:cs="Times New Roman"/>
      </w:rPr>
    </w:lvl>
    <w:lvl w:ilvl="7" w:tplc="22D6D1AE">
      <w:start w:val="1"/>
      <w:numFmt w:val="decimal"/>
      <w:lvlText w:val="%8."/>
      <w:lvlJc w:val="left"/>
      <w:pPr>
        <w:tabs>
          <w:tab w:val="num" w:pos="5760"/>
        </w:tabs>
        <w:ind w:left="5760" w:hanging="360"/>
      </w:pPr>
      <w:rPr>
        <w:rFonts w:cs="Times New Roman"/>
      </w:rPr>
    </w:lvl>
    <w:lvl w:ilvl="8" w:tplc="96FA716C">
      <w:start w:val="1"/>
      <w:numFmt w:val="decimal"/>
      <w:lvlText w:val="%9."/>
      <w:lvlJc w:val="left"/>
      <w:pPr>
        <w:tabs>
          <w:tab w:val="num" w:pos="6480"/>
        </w:tabs>
        <w:ind w:left="6480" w:hanging="360"/>
      </w:pPr>
      <w:rPr>
        <w:rFonts w:cs="Times New Roman"/>
      </w:rPr>
    </w:lvl>
  </w:abstractNum>
  <w:abstractNum w:abstractNumId="3">
    <w:nsid w:val="45A469BF"/>
    <w:multiLevelType w:val="hybridMultilevel"/>
    <w:tmpl w:val="3D10138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75231488"/>
    <w:multiLevelType w:val="multilevel"/>
    <w:tmpl w:val="B9048782"/>
    <w:lvl w:ilvl="0">
      <w:start w:val="1"/>
      <w:numFmt w:val="decimal"/>
      <w:pStyle w:val="MMTopic2"/>
      <w:suff w:val="space"/>
      <w:lvlText w:val="%1"/>
      <w:lvlJc w:val="left"/>
      <w:rPr>
        <w:rFonts w:cs="Times New Roman"/>
      </w:rPr>
    </w:lvl>
    <w:lvl w:ilvl="1">
      <w:start w:val="1"/>
      <w:numFmt w:val="decimal"/>
      <w:pStyle w:val="MMTopic3"/>
      <w:suff w:val="space"/>
      <w:lvlText w:val="%1.%2"/>
      <w:lvlJc w:val="left"/>
      <w:rPr>
        <w:rFonts w:cs="Times New Roman"/>
      </w:rPr>
    </w:lvl>
    <w:lvl w:ilvl="2">
      <w:start w:val="1"/>
      <w:numFmt w:val="decimal"/>
      <w:suff w:val="space"/>
      <w:lvlText w:val="%1.%2.%3"/>
      <w:lvlJc w:val="left"/>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nsid w:val="7AA30439"/>
    <w:multiLevelType w:val="multilevel"/>
    <w:tmpl w:val="A44EF69A"/>
    <w:lvl w:ilvl="0">
      <w:start w:val="1"/>
      <w:numFmt w:val="decimal"/>
      <w:pStyle w:val="a"/>
      <w:lvlText w:val="%1."/>
      <w:lvlJc w:val="left"/>
      <w:pPr>
        <w:tabs>
          <w:tab w:val="num" w:pos="360"/>
        </w:tabs>
        <w:ind w:left="360" w:hanging="360"/>
      </w:pPr>
      <w:rPr>
        <w:rFonts w:cs="Times New Roman"/>
      </w:rPr>
    </w:lvl>
    <w:lvl w:ilvl="1">
      <w:start w:val="1"/>
      <w:numFmt w:val="decimal"/>
      <w:isLgl/>
      <w:lvlText w:val="%1.%2."/>
      <w:lvlJc w:val="left"/>
      <w:pPr>
        <w:tabs>
          <w:tab w:val="num" w:pos="1440"/>
        </w:tabs>
        <w:ind w:left="1440" w:hanging="720"/>
      </w:pPr>
      <w:rPr>
        <w:rFonts w:cs="Times New Roman"/>
      </w:rPr>
    </w:lvl>
    <w:lvl w:ilvl="2">
      <w:start w:val="1"/>
      <w:numFmt w:val="decimal"/>
      <w:isLgl/>
      <w:lvlText w:val="%1.%2.%3."/>
      <w:lvlJc w:val="left"/>
      <w:pPr>
        <w:tabs>
          <w:tab w:val="num" w:pos="2160"/>
        </w:tabs>
        <w:ind w:left="2160" w:hanging="720"/>
      </w:pPr>
      <w:rPr>
        <w:rFonts w:cs="Times New Roman"/>
      </w:rPr>
    </w:lvl>
    <w:lvl w:ilvl="3">
      <w:start w:val="1"/>
      <w:numFmt w:val="decimal"/>
      <w:isLgl/>
      <w:lvlText w:val="%1.%2.%3.%4."/>
      <w:lvlJc w:val="left"/>
      <w:pPr>
        <w:tabs>
          <w:tab w:val="num" w:pos="3240"/>
        </w:tabs>
        <w:ind w:left="3240" w:hanging="1080"/>
      </w:pPr>
      <w:rPr>
        <w:rFonts w:cs="Times New Roman"/>
      </w:rPr>
    </w:lvl>
    <w:lvl w:ilvl="4">
      <w:start w:val="1"/>
      <w:numFmt w:val="decimal"/>
      <w:isLgl/>
      <w:lvlText w:val="%1.%2.%3.%4.%5."/>
      <w:lvlJc w:val="left"/>
      <w:pPr>
        <w:tabs>
          <w:tab w:val="num" w:pos="3960"/>
        </w:tabs>
        <w:ind w:left="3960" w:hanging="1080"/>
      </w:pPr>
      <w:rPr>
        <w:rFonts w:cs="Times New Roman"/>
      </w:rPr>
    </w:lvl>
    <w:lvl w:ilvl="5">
      <w:start w:val="1"/>
      <w:numFmt w:val="decimal"/>
      <w:isLgl/>
      <w:lvlText w:val="%1.%2.%3.%4.%5.%6."/>
      <w:lvlJc w:val="left"/>
      <w:pPr>
        <w:tabs>
          <w:tab w:val="num" w:pos="5040"/>
        </w:tabs>
        <w:ind w:left="5040" w:hanging="1440"/>
      </w:pPr>
      <w:rPr>
        <w:rFonts w:cs="Times New Roman"/>
      </w:rPr>
    </w:lvl>
    <w:lvl w:ilvl="6">
      <w:start w:val="1"/>
      <w:numFmt w:val="decimal"/>
      <w:isLgl/>
      <w:lvlText w:val="%1.%2.%3.%4.%5.%6.%7."/>
      <w:lvlJc w:val="left"/>
      <w:pPr>
        <w:tabs>
          <w:tab w:val="num" w:pos="5760"/>
        </w:tabs>
        <w:ind w:left="5760" w:hanging="1440"/>
      </w:pPr>
      <w:rPr>
        <w:rFonts w:cs="Times New Roman"/>
      </w:rPr>
    </w:lvl>
    <w:lvl w:ilvl="7">
      <w:start w:val="1"/>
      <w:numFmt w:val="decimal"/>
      <w:isLgl/>
      <w:lvlText w:val="%1.%2.%3.%4.%5.%6.%7.%8."/>
      <w:lvlJc w:val="left"/>
      <w:pPr>
        <w:tabs>
          <w:tab w:val="num" w:pos="6840"/>
        </w:tabs>
        <w:ind w:left="6840" w:hanging="1800"/>
      </w:pPr>
      <w:rPr>
        <w:rFonts w:cs="Times New Roman"/>
      </w:rPr>
    </w:lvl>
    <w:lvl w:ilvl="8">
      <w:start w:val="1"/>
      <w:numFmt w:val="decimal"/>
      <w:isLgl/>
      <w:lvlText w:val="%1.%2.%3.%4.%5.%6.%7.%8.%9."/>
      <w:lvlJc w:val="left"/>
      <w:pPr>
        <w:tabs>
          <w:tab w:val="num" w:pos="7560"/>
        </w:tabs>
        <w:ind w:left="7560" w:hanging="180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B05"/>
    <w:rsid w:val="000018ED"/>
    <w:rsid w:val="000F6B49"/>
    <w:rsid w:val="00122378"/>
    <w:rsid w:val="00254713"/>
    <w:rsid w:val="00270EC0"/>
    <w:rsid w:val="002A6953"/>
    <w:rsid w:val="002B156D"/>
    <w:rsid w:val="0037441F"/>
    <w:rsid w:val="003F12E7"/>
    <w:rsid w:val="003F45B2"/>
    <w:rsid w:val="00445F4F"/>
    <w:rsid w:val="00477ED0"/>
    <w:rsid w:val="0057050F"/>
    <w:rsid w:val="005B29CB"/>
    <w:rsid w:val="005C6D0D"/>
    <w:rsid w:val="005E0120"/>
    <w:rsid w:val="005E0C87"/>
    <w:rsid w:val="00623820"/>
    <w:rsid w:val="00684116"/>
    <w:rsid w:val="006D2657"/>
    <w:rsid w:val="006F3BC2"/>
    <w:rsid w:val="00712305"/>
    <w:rsid w:val="0073239F"/>
    <w:rsid w:val="007B3A4A"/>
    <w:rsid w:val="007C19E3"/>
    <w:rsid w:val="0085413C"/>
    <w:rsid w:val="00891333"/>
    <w:rsid w:val="008A0D95"/>
    <w:rsid w:val="008B0122"/>
    <w:rsid w:val="008E1A5B"/>
    <w:rsid w:val="009B3DB8"/>
    <w:rsid w:val="009B7B05"/>
    <w:rsid w:val="00AB1AA4"/>
    <w:rsid w:val="00AC073A"/>
    <w:rsid w:val="00AC59D6"/>
    <w:rsid w:val="00AE1CD1"/>
    <w:rsid w:val="00AF0B90"/>
    <w:rsid w:val="00B7335E"/>
    <w:rsid w:val="00BC3B70"/>
    <w:rsid w:val="00BD5370"/>
    <w:rsid w:val="00BD60FB"/>
    <w:rsid w:val="00BE68CD"/>
    <w:rsid w:val="00C46AE1"/>
    <w:rsid w:val="00CA3B06"/>
    <w:rsid w:val="00CD1D2A"/>
    <w:rsid w:val="00D45843"/>
    <w:rsid w:val="00DB23F8"/>
    <w:rsid w:val="00EA0035"/>
    <w:rsid w:val="00F037F8"/>
    <w:rsid w:val="00FC0352"/>
    <w:rsid w:val="00FD31C4"/>
    <w:rsid w:val="00FD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semiHidden="1" w:unhideWhenUsed="1"/>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B7B05"/>
    <w:pPr>
      <w:suppressAutoHyphens/>
    </w:pPr>
    <w:rPr>
      <w:rFonts w:ascii="Times New Roman" w:eastAsia="Times New Roman" w:hAnsi="Times New Roman"/>
      <w:sz w:val="24"/>
      <w:szCs w:val="24"/>
      <w:lang w:eastAsia="ar-SA"/>
    </w:rPr>
  </w:style>
  <w:style w:type="paragraph" w:styleId="1">
    <w:name w:val="heading 1"/>
    <w:basedOn w:val="a0"/>
    <w:next w:val="a0"/>
    <w:link w:val="10"/>
    <w:uiPriority w:val="99"/>
    <w:qFormat/>
    <w:rsid w:val="009B7B05"/>
    <w:pPr>
      <w:keepNext/>
      <w:suppressAutoHyphens w:val="0"/>
      <w:outlineLvl w:val="0"/>
    </w:pPr>
    <w:rPr>
      <w:rFonts w:eastAsia="Calibri"/>
      <w:sz w:val="28"/>
      <w:szCs w:val="20"/>
      <w:lang w:eastAsia="ru-RU"/>
    </w:rPr>
  </w:style>
  <w:style w:type="paragraph" w:styleId="2">
    <w:name w:val="heading 2"/>
    <w:basedOn w:val="a0"/>
    <w:next w:val="a0"/>
    <w:link w:val="20"/>
    <w:uiPriority w:val="99"/>
    <w:qFormat/>
    <w:rsid w:val="009B7B05"/>
    <w:pPr>
      <w:keepNext/>
      <w:widowControl w:val="0"/>
      <w:suppressAutoHyphens w:val="0"/>
      <w:autoSpaceDE w:val="0"/>
      <w:autoSpaceDN w:val="0"/>
      <w:adjustRightInd w:val="0"/>
      <w:spacing w:before="240" w:after="60"/>
      <w:outlineLvl w:val="1"/>
    </w:pPr>
    <w:rPr>
      <w:rFonts w:ascii="Cambria" w:eastAsia="Calibri" w:hAnsi="Cambria"/>
      <w:b/>
      <w:bCs/>
      <w:i/>
      <w:iCs/>
      <w:sz w:val="28"/>
      <w:szCs w:val="28"/>
      <w:lang w:eastAsia="ru-RU"/>
    </w:rPr>
  </w:style>
  <w:style w:type="paragraph" w:styleId="3">
    <w:name w:val="heading 3"/>
    <w:basedOn w:val="a0"/>
    <w:link w:val="30"/>
    <w:uiPriority w:val="99"/>
    <w:qFormat/>
    <w:rsid w:val="009B7B05"/>
    <w:pPr>
      <w:suppressAutoHyphens w:val="0"/>
      <w:jc w:val="both"/>
      <w:outlineLvl w:val="2"/>
    </w:pPr>
    <w:rPr>
      <w:rFonts w:ascii="Arial" w:eastAsia="Calibri" w:hAnsi="Arial" w:cs="Arial"/>
      <w:b/>
      <w:bCs/>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locked/>
    <w:rsid w:val="009B7B05"/>
    <w:rPr>
      <w:rFonts w:ascii="Times New Roman" w:eastAsia="Times New Roman" w:hAnsi="Times New Roman" w:cs="Times New Roman"/>
      <w:sz w:val="20"/>
      <w:szCs w:val="20"/>
      <w:lang w:eastAsia="ru-RU"/>
    </w:rPr>
  </w:style>
  <w:style w:type="character" w:customStyle="1" w:styleId="20">
    <w:name w:val="Заголовок 2 Знак"/>
    <w:link w:val="2"/>
    <w:uiPriority w:val="99"/>
    <w:semiHidden/>
    <w:locked/>
    <w:rsid w:val="009B7B05"/>
    <w:rPr>
      <w:rFonts w:ascii="Cambria" w:eastAsia="Times New Roman" w:hAnsi="Cambria" w:cs="Times New Roman"/>
      <w:b/>
      <w:bCs/>
      <w:i/>
      <w:iCs/>
      <w:sz w:val="28"/>
      <w:szCs w:val="28"/>
      <w:lang w:eastAsia="ru-RU"/>
    </w:rPr>
  </w:style>
  <w:style w:type="character" w:customStyle="1" w:styleId="30">
    <w:name w:val="Заголовок 3 Знак"/>
    <w:link w:val="3"/>
    <w:uiPriority w:val="99"/>
    <w:semiHidden/>
    <w:locked/>
    <w:rsid w:val="009B7B05"/>
    <w:rPr>
      <w:rFonts w:ascii="Arial" w:eastAsia="Times New Roman" w:hAnsi="Arial" w:cs="Arial"/>
      <w:b/>
      <w:bCs/>
      <w:sz w:val="24"/>
      <w:szCs w:val="24"/>
      <w:lang w:eastAsia="ru-RU"/>
    </w:rPr>
  </w:style>
  <w:style w:type="character" w:styleId="a4">
    <w:name w:val="Hyperlink"/>
    <w:uiPriority w:val="99"/>
    <w:semiHidden/>
    <w:rsid w:val="009B7B05"/>
    <w:rPr>
      <w:rFonts w:ascii="Arial" w:hAnsi="Arial" w:cs="Arial"/>
      <w:sz w:val="20"/>
      <w:szCs w:val="20"/>
      <w:u w:val="single"/>
    </w:rPr>
  </w:style>
  <w:style w:type="character" w:styleId="a5">
    <w:name w:val="FollowedHyperlink"/>
    <w:uiPriority w:val="99"/>
    <w:semiHidden/>
    <w:rsid w:val="009B7B05"/>
    <w:rPr>
      <w:rFonts w:ascii="Times New Roman" w:hAnsi="Times New Roman" w:cs="Times New Roman"/>
      <w:color w:val="800080"/>
      <w:u w:val="single"/>
    </w:rPr>
  </w:style>
  <w:style w:type="character" w:styleId="a6">
    <w:name w:val="Emphasis"/>
    <w:uiPriority w:val="99"/>
    <w:qFormat/>
    <w:rsid w:val="009B7B05"/>
    <w:rPr>
      <w:rFonts w:ascii="Times New Roman" w:hAnsi="Times New Roman" w:cs="Times New Roman"/>
      <w:i/>
      <w:iCs/>
    </w:rPr>
  </w:style>
  <w:style w:type="paragraph" w:styleId="HTML">
    <w:name w:val="HTML Preformatted"/>
    <w:basedOn w:val="a0"/>
    <w:link w:val="HTML1"/>
    <w:uiPriority w:val="99"/>
    <w:semiHidden/>
    <w:rsid w:val="009B7B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character" w:customStyle="1" w:styleId="HTML1">
    <w:name w:val="Стандартный HTML Знак1"/>
    <w:link w:val="HTML"/>
    <w:uiPriority w:val="99"/>
    <w:semiHidden/>
    <w:locked/>
    <w:rsid w:val="009B7B05"/>
    <w:rPr>
      <w:rFonts w:ascii="Courier New" w:eastAsia="Times New Roman" w:hAnsi="Courier New" w:cs="Courier New"/>
      <w:sz w:val="20"/>
      <w:szCs w:val="20"/>
      <w:lang w:eastAsia="ru-RU"/>
    </w:rPr>
  </w:style>
  <w:style w:type="character" w:customStyle="1" w:styleId="HTML0">
    <w:name w:val="Стандартный HTML Знак"/>
    <w:uiPriority w:val="99"/>
    <w:semiHidden/>
    <w:locked/>
    <w:rsid w:val="009B7B05"/>
    <w:rPr>
      <w:rFonts w:ascii="Consolas" w:hAnsi="Consolas" w:cs="Consolas"/>
      <w:sz w:val="20"/>
      <w:szCs w:val="20"/>
      <w:lang w:eastAsia="ar-SA" w:bidi="ar-SA"/>
    </w:rPr>
  </w:style>
  <w:style w:type="character" w:styleId="a7">
    <w:name w:val="Strong"/>
    <w:uiPriority w:val="99"/>
    <w:qFormat/>
    <w:rsid w:val="009B7B05"/>
    <w:rPr>
      <w:rFonts w:ascii="Times New Roman" w:hAnsi="Times New Roman" w:cs="Times New Roman"/>
      <w:b/>
      <w:bCs/>
    </w:rPr>
  </w:style>
  <w:style w:type="paragraph" w:styleId="a8">
    <w:name w:val="Normal (Web)"/>
    <w:basedOn w:val="a0"/>
    <w:uiPriority w:val="99"/>
    <w:rsid w:val="009B7B05"/>
    <w:pPr>
      <w:suppressAutoHyphens w:val="0"/>
      <w:spacing w:after="225"/>
    </w:pPr>
    <w:rPr>
      <w:lang w:eastAsia="ru-RU"/>
    </w:rPr>
  </w:style>
  <w:style w:type="paragraph" w:styleId="11">
    <w:name w:val="toc 1"/>
    <w:basedOn w:val="a0"/>
    <w:next w:val="a0"/>
    <w:autoRedefine/>
    <w:uiPriority w:val="99"/>
    <w:semiHidden/>
    <w:rsid w:val="009B7B05"/>
    <w:pPr>
      <w:widowControl w:val="0"/>
      <w:suppressAutoHyphens w:val="0"/>
      <w:autoSpaceDE w:val="0"/>
      <w:autoSpaceDN w:val="0"/>
      <w:adjustRightInd w:val="0"/>
      <w:spacing w:before="360"/>
    </w:pPr>
    <w:rPr>
      <w:rFonts w:ascii="Cambria" w:eastAsia="Calibri" w:hAnsi="Cambria" w:cs="Arial"/>
      <w:b/>
      <w:bCs/>
      <w:caps/>
      <w:lang w:eastAsia="ru-RU"/>
    </w:rPr>
  </w:style>
  <w:style w:type="paragraph" w:styleId="21">
    <w:name w:val="toc 2"/>
    <w:basedOn w:val="a0"/>
    <w:next w:val="a0"/>
    <w:autoRedefine/>
    <w:uiPriority w:val="99"/>
    <w:semiHidden/>
    <w:rsid w:val="009B7B05"/>
    <w:pPr>
      <w:widowControl w:val="0"/>
      <w:suppressAutoHyphens w:val="0"/>
      <w:autoSpaceDE w:val="0"/>
      <w:autoSpaceDN w:val="0"/>
      <w:adjustRightInd w:val="0"/>
      <w:spacing w:before="240"/>
    </w:pPr>
    <w:rPr>
      <w:rFonts w:ascii="Calibri" w:eastAsia="Calibri" w:hAnsi="Calibri" w:cs="Arial"/>
      <w:b/>
      <w:bCs/>
      <w:sz w:val="20"/>
      <w:szCs w:val="20"/>
      <w:lang w:eastAsia="ru-RU"/>
    </w:rPr>
  </w:style>
  <w:style w:type="paragraph" w:styleId="31">
    <w:name w:val="toc 3"/>
    <w:basedOn w:val="a0"/>
    <w:next w:val="a0"/>
    <w:autoRedefine/>
    <w:uiPriority w:val="99"/>
    <w:semiHidden/>
    <w:rsid w:val="009B7B05"/>
    <w:pPr>
      <w:widowControl w:val="0"/>
      <w:suppressAutoHyphens w:val="0"/>
      <w:autoSpaceDE w:val="0"/>
      <w:autoSpaceDN w:val="0"/>
      <w:adjustRightInd w:val="0"/>
      <w:ind w:left="180"/>
    </w:pPr>
    <w:rPr>
      <w:rFonts w:ascii="Calibri" w:eastAsia="Calibri" w:hAnsi="Calibri" w:cs="Arial"/>
      <w:sz w:val="20"/>
      <w:szCs w:val="20"/>
      <w:lang w:eastAsia="ru-RU"/>
    </w:rPr>
  </w:style>
  <w:style w:type="paragraph" w:styleId="4">
    <w:name w:val="toc 4"/>
    <w:basedOn w:val="a0"/>
    <w:next w:val="a0"/>
    <w:autoRedefine/>
    <w:uiPriority w:val="99"/>
    <w:semiHidden/>
    <w:rsid w:val="009B7B05"/>
    <w:pPr>
      <w:widowControl w:val="0"/>
      <w:suppressAutoHyphens w:val="0"/>
      <w:autoSpaceDE w:val="0"/>
      <w:autoSpaceDN w:val="0"/>
      <w:adjustRightInd w:val="0"/>
      <w:ind w:left="360"/>
    </w:pPr>
    <w:rPr>
      <w:rFonts w:ascii="Calibri" w:eastAsia="Calibri" w:hAnsi="Calibri" w:cs="Arial"/>
      <w:sz w:val="20"/>
      <w:szCs w:val="20"/>
      <w:lang w:eastAsia="ru-RU"/>
    </w:rPr>
  </w:style>
  <w:style w:type="paragraph" w:styleId="5">
    <w:name w:val="toc 5"/>
    <w:basedOn w:val="a0"/>
    <w:next w:val="a0"/>
    <w:autoRedefine/>
    <w:uiPriority w:val="99"/>
    <w:semiHidden/>
    <w:rsid w:val="009B7B05"/>
    <w:pPr>
      <w:widowControl w:val="0"/>
      <w:suppressAutoHyphens w:val="0"/>
      <w:autoSpaceDE w:val="0"/>
      <w:autoSpaceDN w:val="0"/>
      <w:adjustRightInd w:val="0"/>
      <w:ind w:left="540"/>
    </w:pPr>
    <w:rPr>
      <w:rFonts w:ascii="Calibri" w:eastAsia="Calibri" w:hAnsi="Calibri" w:cs="Arial"/>
      <w:sz w:val="20"/>
      <w:szCs w:val="20"/>
      <w:lang w:eastAsia="ru-RU"/>
    </w:rPr>
  </w:style>
  <w:style w:type="paragraph" w:styleId="6">
    <w:name w:val="toc 6"/>
    <w:basedOn w:val="a0"/>
    <w:next w:val="a0"/>
    <w:autoRedefine/>
    <w:uiPriority w:val="99"/>
    <w:semiHidden/>
    <w:rsid w:val="009B7B05"/>
    <w:pPr>
      <w:widowControl w:val="0"/>
      <w:suppressAutoHyphens w:val="0"/>
      <w:autoSpaceDE w:val="0"/>
      <w:autoSpaceDN w:val="0"/>
      <w:adjustRightInd w:val="0"/>
      <w:ind w:left="720"/>
    </w:pPr>
    <w:rPr>
      <w:rFonts w:ascii="Calibri" w:eastAsia="Calibri" w:hAnsi="Calibri" w:cs="Arial"/>
      <w:sz w:val="20"/>
      <w:szCs w:val="20"/>
      <w:lang w:eastAsia="ru-RU"/>
    </w:rPr>
  </w:style>
  <w:style w:type="paragraph" w:styleId="7">
    <w:name w:val="toc 7"/>
    <w:basedOn w:val="a0"/>
    <w:next w:val="a0"/>
    <w:autoRedefine/>
    <w:uiPriority w:val="99"/>
    <w:semiHidden/>
    <w:rsid w:val="009B7B05"/>
    <w:pPr>
      <w:widowControl w:val="0"/>
      <w:suppressAutoHyphens w:val="0"/>
      <w:autoSpaceDE w:val="0"/>
      <w:autoSpaceDN w:val="0"/>
      <w:adjustRightInd w:val="0"/>
      <w:ind w:left="900"/>
    </w:pPr>
    <w:rPr>
      <w:rFonts w:ascii="Calibri" w:eastAsia="Calibri" w:hAnsi="Calibri" w:cs="Arial"/>
      <w:sz w:val="20"/>
      <w:szCs w:val="20"/>
      <w:lang w:eastAsia="ru-RU"/>
    </w:rPr>
  </w:style>
  <w:style w:type="paragraph" w:styleId="8">
    <w:name w:val="toc 8"/>
    <w:basedOn w:val="a0"/>
    <w:next w:val="a0"/>
    <w:autoRedefine/>
    <w:uiPriority w:val="99"/>
    <w:semiHidden/>
    <w:rsid w:val="009B7B05"/>
    <w:pPr>
      <w:widowControl w:val="0"/>
      <w:suppressAutoHyphens w:val="0"/>
      <w:autoSpaceDE w:val="0"/>
      <w:autoSpaceDN w:val="0"/>
      <w:adjustRightInd w:val="0"/>
      <w:ind w:left="1080"/>
    </w:pPr>
    <w:rPr>
      <w:rFonts w:ascii="Calibri" w:eastAsia="Calibri" w:hAnsi="Calibri" w:cs="Arial"/>
      <w:sz w:val="20"/>
      <w:szCs w:val="20"/>
      <w:lang w:eastAsia="ru-RU"/>
    </w:rPr>
  </w:style>
  <w:style w:type="paragraph" w:styleId="9">
    <w:name w:val="toc 9"/>
    <w:basedOn w:val="a0"/>
    <w:next w:val="a0"/>
    <w:autoRedefine/>
    <w:uiPriority w:val="99"/>
    <w:semiHidden/>
    <w:rsid w:val="009B7B05"/>
    <w:pPr>
      <w:widowControl w:val="0"/>
      <w:suppressAutoHyphens w:val="0"/>
      <w:autoSpaceDE w:val="0"/>
      <w:autoSpaceDN w:val="0"/>
      <w:adjustRightInd w:val="0"/>
      <w:ind w:left="1260"/>
    </w:pPr>
    <w:rPr>
      <w:rFonts w:ascii="Calibri" w:eastAsia="Calibri" w:hAnsi="Calibri" w:cs="Arial"/>
      <w:sz w:val="20"/>
      <w:szCs w:val="20"/>
      <w:lang w:eastAsia="ru-RU"/>
    </w:rPr>
  </w:style>
  <w:style w:type="paragraph" w:styleId="a9">
    <w:name w:val="footnote text"/>
    <w:basedOn w:val="a0"/>
    <w:link w:val="12"/>
    <w:uiPriority w:val="99"/>
    <w:semiHidden/>
    <w:rsid w:val="009B7B05"/>
    <w:pPr>
      <w:suppressAutoHyphens w:val="0"/>
    </w:pPr>
    <w:rPr>
      <w:rFonts w:ascii="Calibri" w:eastAsia="Calibri" w:hAnsi="Calibri"/>
      <w:sz w:val="20"/>
      <w:szCs w:val="20"/>
      <w:lang w:eastAsia="ru-RU"/>
    </w:rPr>
  </w:style>
  <w:style w:type="character" w:customStyle="1" w:styleId="12">
    <w:name w:val="Текст сноски Знак1"/>
    <w:link w:val="a9"/>
    <w:uiPriority w:val="99"/>
    <w:semiHidden/>
    <w:locked/>
    <w:rsid w:val="009B7B05"/>
    <w:rPr>
      <w:rFonts w:ascii="Calibri" w:eastAsia="Times New Roman" w:hAnsi="Calibri" w:cs="Times New Roman"/>
      <w:sz w:val="20"/>
      <w:szCs w:val="20"/>
      <w:lang w:eastAsia="ru-RU"/>
    </w:rPr>
  </w:style>
  <w:style w:type="character" w:customStyle="1" w:styleId="aa">
    <w:name w:val="Текст сноски Знак"/>
    <w:uiPriority w:val="99"/>
    <w:semiHidden/>
    <w:locked/>
    <w:rsid w:val="009B7B05"/>
    <w:rPr>
      <w:rFonts w:ascii="Times New Roman" w:hAnsi="Times New Roman" w:cs="Times New Roman"/>
      <w:sz w:val="20"/>
      <w:szCs w:val="20"/>
      <w:lang w:eastAsia="ar-SA" w:bidi="ar-SA"/>
    </w:rPr>
  </w:style>
  <w:style w:type="paragraph" w:styleId="ab">
    <w:name w:val="annotation text"/>
    <w:basedOn w:val="a0"/>
    <w:link w:val="13"/>
    <w:uiPriority w:val="99"/>
    <w:semiHidden/>
    <w:rsid w:val="009B7B05"/>
    <w:pPr>
      <w:widowControl w:val="0"/>
      <w:suppressAutoHyphens w:val="0"/>
      <w:autoSpaceDE w:val="0"/>
      <w:autoSpaceDN w:val="0"/>
      <w:adjustRightInd w:val="0"/>
    </w:pPr>
    <w:rPr>
      <w:rFonts w:ascii="Arial" w:eastAsia="Calibri" w:hAnsi="Arial" w:cs="Arial"/>
      <w:sz w:val="20"/>
      <w:szCs w:val="20"/>
      <w:lang w:eastAsia="ru-RU"/>
    </w:rPr>
  </w:style>
  <w:style w:type="character" w:customStyle="1" w:styleId="13">
    <w:name w:val="Текст примечания Знак1"/>
    <w:link w:val="ab"/>
    <w:uiPriority w:val="99"/>
    <w:semiHidden/>
    <w:locked/>
    <w:rsid w:val="009B7B05"/>
    <w:rPr>
      <w:rFonts w:ascii="Arial" w:eastAsia="Times New Roman" w:hAnsi="Arial" w:cs="Arial"/>
      <w:sz w:val="20"/>
      <w:szCs w:val="20"/>
      <w:lang w:eastAsia="ru-RU"/>
    </w:rPr>
  </w:style>
  <w:style w:type="character" w:customStyle="1" w:styleId="ac">
    <w:name w:val="Текст примечания Знак"/>
    <w:uiPriority w:val="99"/>
    <w:semiHidden/>
    <w:locked/>
    <w:rsid w:val="009B7B05"/>
    <w:rPr>
      <w:rFonts w:ascii="Times New Roman" w:hAnsi="Times New Roman" w:cs="Times New Roman"/>
      <w:sz w:val="20"/>
      <w:szCs w:val="20"/>
      <w:lang w:eastAsia="ar-SA" w:bidi="ar-SA"/>
    </w:rPr>
  </w:style>
  <w:style w:type="paragraph" w:styleId="ad">
    <w:name w:val="header"/>
    <w:basedOn w:val="a0"/>
    <w:link w:val="14"/>
    <w:uiPriority w:val="99"/>
    <w:semiHidden/>
    <w:rsid w:val="009B7B05"/>
    <w:pPr>
      <w:tabs>
        <w:tab w:val="center" w:pos="4677"/>
        <w:tab w:val="right" w:pos="9355"/>
      </w:tabs>
      <w:suppressAutoHyphens w:val="0"/>
    </w:pPr>
    <w:rPr>
      <w:rFonts w:ascii="Calibri" w:eastAsia="Calibri" w:hAnsi="Calibri" w:cs="Calibri"/>
      <w:sz w:val="22"/>
      <w:szCs w:val="22"/>
      <w:lang w:eastAsia="en-US"/>
    </w:rPr>
  </w:style>
  <w:style w:type="character" w:customStyle="1" w:styleId="14">
    <w:name w:val="Верхний колонтитул Знак1"/>
    <w:link w:val="ad"/>
    <w:uiPriority w:val="99"/>
    <w:semiHidden/>
    <w:locked/>
    <w:rsid w:val="009B7B05"/>
    <w:rPr>
      <w:rFonts w:ascii="Calibri" w:eastAsia="Times New Roman" w:hAnsi="Calibri" w:cs="Calibri"/>
    </w:rPr>
  </w:style>
  <w:style w:type="character" w:customStyle="1" w:styleId="ae">
    <w:name w:val="Верхний колонтитул Знак"/>
    <w:uiPriority w:val="99"/>
    <w:semiHidden/>
    <w:locked/>
    <w:rsid w:val="009B7B05"/>
    <w:rPr>
      <w:rFonts w:ascii="Times New Roman" w:hAnsi="Times New Roman" w:cs="Times New Roman"/>
      <w:sz w:val="24"/>
      <w:szCs w:val="24"/>
      <w:lang w:eastAsia="ar-SA" w:bidi="ar-SA"/>
    </w:rPr>
  </w:style>
  <w:style w:type="paragraph" w:styleId="af">
    <w:name w:val="footer"/>
    <w:basedOn w:val="a0"/>
    <w:link w:val="15"/>
    <w:uiPriority w:val="99"/>
    <w:semiHidden/>
    <w:rsid w:val="009B7B05"/>
    <w:pPr>
      <w:tabs>
        <w:tab w:val="center" w:pos="4677"/>
        <w:tab w:val="right" w:pos="9355"/>
      </w:tabs>
      <w:suppressAutoHyphens w:val="0"/>
    </w:pPr>
    <w:rPr>
      <w:rFonts w:ascii="Calibri" w:eastAsia="Calibri" w:hAnsi="Calibri" w:cs="Calibri"/>
      <w:sz w:val="22"/>
      <w:szCs w:val="22"/>
      <w:lang w:eastAsia="en-US"/>
    </w:rPr>
  </w:style>
  <w:style w:type="character" w:customStyle="1" w:styleId="15">
    <w:name w:val="Нижний колонтитул Знак1"/>
    <w:link w:val="af"/>
    <w:uiPriority w:val="99"/>
    <w:semiHidden/>
    <w:locked/>
    <w:rsid w:val="009B7B05"/>
    <w:rPr>
      <w:rFonts w:ascii="Calibri" w:eastAsia="Times New Roman" w:hAnsi="Calibri" w:cs="Calibri"/>
    </w:rPr>
  </w:style>
  <w:style w:type="character" w:customStyle="1" w:styleId="af0">
    <w:name w:val="Нижний колонтитул Знак"/>
    <w:uiPriority w:val="99"/>
    <w:semiHidden/>
    <w:locked/>
    <w:rsid w:val="009B7B05"/>
    <w:rPr>
      <w:rFonts w:ascii="Times New Roman" w:hAnsi="Times New Roman" w:cs="Times New Roman"/>
      <w:sz w:val="24"/>
      <w:szCs w:val="24"/>
      <w:lang w:eastAsia="ar-SA" w:bidi="ar-SA"/>
    </w:rPr>
  </w:style>
  <w:style w:type="paragraph" w:styleId="af1">
    <w:name w:val="caption"/>
    <w:basedOn w:val="a0"/>
    <w:next w:val="a0"/>
    <w:uiPriority w:val="99"/>
    <w:qFormat/>
    <w:rsid w:val="009B7B05"/>
    <w:pPr>
      <w:suppressAutoHyphens w:val="0"/>
      <w:ind w:firstLine="709"/>
      <w:jc w:val="center"/>
    </w:pPr>
    <w:rPr>
      <w:rFonts w:eastAsia="Calibri"/>
      <w:b/>
      <w:sz w:val="28"/>
      <w:szCs w:val="20"/>
      <w:lang w:eastAsia="ru-RU"/>
    </w:rPr>
  </w:style>
  <w:style w:type="paragraph" w:styleId="af2">
    <w:name w:val="endnote text"/>
    <w:basedOn w:val="a0"/>
    <w:link w:val="16"/>
    <w:uiPriority w:val="99"/>
    <w:semiHidden/>
    <w:rsid w:val="009B7B05"/>
    <w:rPr>
      <w:sz w:val="20"/>
      <w:szCs w:val="20"/>
    </w:rPr>
  </w:style>
  <w:style w:type="character" w:customStyle="1" w:styleId="16">
    <w:name w:val="Текст концевой сноски Знак1"/>
    <w:link w:val="af2"/>
    <w:uiPriority w:val="99"/>
    <w:semiHidden/>
    <w:locked/>
    <w:rsid w:val="009B7B05"/>
    <w:rPr>
      <w:rFonts w:ascii="Times New Roman" w:hAnsi="Times New Roman" w:cs="Times New Roman"/>
      <w:sz w:val="20"/>
      <w:szCs w:val="20"/>
      <w:lang w:eastAsia="ar-SA" w:bidi="ar-SA"/>
    </w:rPr>
  </w:style>
  <w:style w:type="character" w:customStyle="1" w:styleId="af3">
    <w:name w:val="Текст концевой сноски Знак"/>
    <w:uiPriority w:val="99"/>
    <w:semiHidden/>
    <w:locked/>
    <w:rsid w:val="009B7B05"/>
    <w:rPr>
      <w:rFonts w:ascii="Times New Roman" w:hAnsi="Times New Roman" w:cs="Times New Roman"/>
      <w:sz w:val="20"/>
      <w:szCs w:val="20"/>
      <w:lang w:eastAsia="ar-SA" w:bidi="ar-SA"/>
    </w:rPr>
  </w:style>
  <w:style w:type="paragraph" w:styleId="af4">
    <w:name w:val="Title"/>
    <w:basedOn w:val="a0"/>
    <w:link w:val="17"/>
    <w:uiPriority w:val="99"/>
    <w:qFormat/>
    <w:rsid w:val="009B7B05"/>
    <w:pPr>
      <w:suppressAutoHyphens w:val="0"/>
      <w:ind w:firstLine="709"/>
      <w:jc w:val="center"/>
    </w:pPr>
    <w:rPr>
      <w:rFonts w:ascii="Calibri" w:eastAsia="Calibri" w:hAnsi="Calibri"/>
      <w:b/>
      <w:sz w:val="26"/>
      <w:szCs w:val="20"/>
      <w:lang w:eastAsia="ru-RU"/>
    </w:rPr>
  </w:style>
  <w:style w:type="character" w:customStyle="1" w:styleId="17">
    <w:name w:val="Название Знак1"/>
    <w:link w:val="af4"/>
    <w:uiPriority w:val="99"/>
    <w:locked/>
    <w:rsid w:val="009B7B05"/>
    <w:rPr>
      <w:rFonts w:ascii="Calibri" w:eastAsia="Times New Roman" w:hAnsi="Calibri" w:cs="Times New Roman"/>
      <w:b/>
      <w:sz w:val="20"/>
      <w:szCs w:val="20"/>
      <w:lang w:eastAsia="ru-RU"/>
    </w:rPr>
  </w:style>
  <w:style w:type="character" w:customStyle="1" w:styleId="af5">
    <w:name w:val="Название Знак"/>
    <w:uiPriority w:val="99"/>
    <w:locked/>
    <w:rsid w:val="009B7B05"/>
    <w:rPr>
      <w:rFonts w:ascii="Cambria" w:hAnsi="Cambria" w:cs="Times New Roman"/>
      <w:color w:val="17365D"/>
      <w:spacing w:val="5"/>
      <w:kern w:val="28"/>
      <w:sz w:val="52"/>
      <w:szCs w:val="52"/>
      <w:lang w:eastAsia="ar-SA" w:bidi="ar-SA"/>
    </w:rPr>
  </w:style>
  <w:style w:type="paragraph" w:styleId="af6">
    <w:name w:val="Body Text"/>
    <w:basedOn w:val="a0"/>
    <w:link w:val="18"/>
    <w:uiPriority w:val="99"/>
    <w:semiHidden/>
    <w:rsid w:val="009B7B05"/>
    <w:pPr>
      <w:suppressAutoHyphens w:val="0"/>
      <w:spacing w:after="120"/>
    </w:pPr>
    <w:rPr>
      <w:lang w:eastAsia="ru-RU"/>
    </w:rPr>
  </w:style>
  <w:style w:type="character" w:customStyle="1" w:styleId="BodyTextChar">
    <w:name w:val="Body Text Char"/>
    <w:uiPriority w:val="99"/>
    <w:locked/>
    <w:rsid w:val="009B7B05"/>
    <w:rPr>
      <w:rFonts w:ascii="Arial" w:eastAsia="Times New Roman" w:hAnsi="Arial" w:cs="Arial"/>
      <w:sz w:val="18"/>
      <w:szCs w:val="18"/>
      <w:lang w:val="ru-RU" w:eastAsia="ru-RU" w:bidi="ar-SA"/>
    </w:rPr>
  </w:style>
  <w:style w:type="character" w:customStyle="1" w:styleId="af7">
    <w:name w:val="Основной текст Знак"/>
    <w:uiPriority w:val="99"/>
    <w:semiHidden/>
    <w:locked/>
    <w:rsid w:val="009B7B05"/>
    <w:rPr>
      <w:rFonts w:ascii="Times New Roman" w:hAnsi="Times New Roman" w:cs="Times New Roman"/>
      <w:sz w:val="24"/>
      <w:szCs w:val="24"/>
      <w:lang w:eastAsia="ar-SA" w:bidi="ar-SA"/>
    </w:rPr>
  </w:style>
  <w:style w:type="paragraph" w:styleId="af8">
    <w:name w:val="Body Text Indent"/>
    <w:basedOn w:val="a0"/>
    <w:link w:val="af9"/>
    <w:uiPriority w:val="99"/>
    <w:semiHidden/>
    <w:rsid w:val="009B7B05"/>
    <w:pPr>
      <w:spacing w:after="120"/>
      <w:ind w:left="283"/>
    </w:pPr>
  </w:style>
  <w:style w:type="character" w:customStyle="1" w:styleId="af9">
    <w:name w:val="Основной текст с отступом Знак"/>
    <w:link w:val="af8"/>
    <w:uiPriority w:val="99"/>
    <w:semiHidden/>
    <w:locked/>
    <w:rsid w:val="009B7B05"/>
    <w:rPr>
      <w:rFonts w:ascii="Times New Roman" w:hAnsi="Times New Roman" w:cs="Times New Roman"/>
      <w:sz w:val="24"/>
      <w:szCs w:val="24"/>
      <w:lang w:eastAsia="ar-SA" w:bidi="ar-SA"/>
    </w:rPr>
  </w:style>
  <w:style w:type="paragraph" w:styleId="afa">
    <w:name w:val="Subtitle"/>
    <w:basedOn w:val="a0"/>
    <w:next w:val="a0"/>
    <w:link w:val="19"/>
    <w:uiPriority w:val="99"/>
    <w:qFormat/>
    <w:rsid w:val="009B7B05"/>
    <w:pPr>
      <w:widowControl w:val="0"/>
      <w:suppressAutoHyphens w:val="0"/>
      <w:autoSpaceDE w:val="0"/>
      <w:autoSpaceDN w:val="0"/>
      <w:adjustRightInd w:val="0"/>
      <w:spacing w:after="60"/>
      <w:jc w:val="center"/>
      <w:outlineLvl w:val="1"/>
    </w:pPr>
    <w:rPr>
      <w:rFonts w:ascii="Cambria" w:eastAsia="Calibri" w:hAnsi="Cambria"/>
      <w:lang w:eastAsia="ru-RU"/>
    </w:rPr>
  </w:style>
  <w:style w:type="character" w:customStyle="1" w:styleId="19">
    <w:name w:val="Подзаголовок Знак1"/>
    <w:link w:val="afa"/>
    <w:uiPriority w:val="99"/>
    <w:locked/>
    <w:rsid w:val="009B7B05"/>
    <w:rPr>
      <w:rFonts w:ascii="Cambria" w:eastAsia="Times New Roman" w:hAnsi="Cambria" w:cs="Times New Roman"/>
      <w:sz w:val="24"/>
      <w:szCs w:val="24"/>
      <w:lang w:eastAsia="ru-RU"/>
    </w:rPr>
  </w:style>
  <w:style w:type="character" w:customStyle="1" w:styleId="afb">
    <w:name w:val="Подзаголовок Знак"/>
    <w:uiPriority w:val="99"/>
    <w:locked/>
    <w:rsid w:val="009B7B05"/>
    <w:rPr>
      <w:rFonts w:ascii="Cambria" w:hAnsi="Cambria" w:cs="Times New Roman"/>
      <w:i/>
      <w:iCs/>
      <w:color w:val="4F81BD"/>
      <w:spacing w:val="15"/>
      <w:sz w:val="24"/>
      <w:szCs w:val="24"/>
      <w:lang w:eastAsia="ar-SA" w:bidi="ar-SA"/>
    </w:rPr>
  </w:style>
  <w:style w:type="paragraph" w:styleId="22">
    <w:name w:val="Body Text 2"/>
    <w:basedOn w:val="a0"/>
    <w:link w:val="210"/>
    <w:uiPriority w:val="99"/>
    <w:semiHidden/>
    <w:rsid w:val="009B7B05"/>
    <w:pPr>
      <w:suppressAutoHyphens w:val="0"/>
      <w:spacing w:before="120"/>
      <w:ind w:right="5102"/>
      <w:jc w:val="center"/>
    </w:pPr>
    <w:rPr>
      <w:rFonts w:ascii="Calibri" w:eastAsia="Calibri" w:hAnsi="Calibri"/>
      <w:sz w:val="26"/>
      <w:szCs w:val="20"/>
      <w:lang w:eastAsia="ru-RU"/>
    </w:rPr>
  </w:style>
  <w:style w:type="character" w:customStyle="1" w:styleId="210">
    <w:name w:val="Основной текст 2 Знак1"/>
    <w:link w:val="22"/>
    <w:uiPriority w:val="99"/>
    <w:semiHidden/>
    <w:locked/>
    <w:rsid w:val="009B7B05"/>
    <w:rPr>
      <w:rFonts w:ascii="Calibri" w:eastAsia="Times New Roman" w:hAnsi="Calibri" w:cs="Times New Roman"/>
      <w:sz w:val="20"/>
      <w:szCs w:val="20"/>
      <w:lang w:eastAsia="ru-RU"/>
    </w:rPr>
  </w:style>
  <w:style w:type="character" w:customStyle="1" w:styleId="23">
    <w:name w:val="Основной текст 2 Знак"/>
    <w:uiPriority w:val="99"/>
    <w:semiHidden/>
    <w:locked/>
    <w:rsid w:val="009B7B05"/>
    <w:rPr>
      <w:rFonts w:ascii="Times New Roman" w:hAnsi="Times New Roman" w:cs="Times New Roman"/>
      <w:sz w:val="24"/>
      <w:szCs w:val="24"/>
      <w:lang w:eastAsia="ar-SA" w:bidi="ar-SA"/>
    </w:rPr>
  </w:style>
  <w:style w:type="paragraph" w:styleId="32">
    <w:name w:val="Body Text 3"/>
    <w:basedOn w:val="a0"/>
    <w:link w:val="310"/>
    <w:uiPriority w:val="99"/>
    <w:semiHidden/>
    <w:rsid w:val="009B7B05"/>
    <w:pPr>
      <w:widowControl w:val="0"/>
      <w:suppressAutoHyphens w:val="0"/>
      <w:autoSpaceDE w:val="0"/>
      <w:autoSpaceDN w:val="0"/>
      <w:adjustRightInd w:val="0"/>
      <w:spacing w:after="120"/>
    </w:pPr>
    <w:rPr>
      <w:rFonts w:ascii="Arial" w:eastAsia="Calibri" w:hAnsi="Arial" w:cs="Arial"/>
      <w:sz w:val="16"/>
      <w:szCs w:val="16"/>
      <w:lang w:eastAsia="ru-RU"/>
    </w:rPr>
  </w:style>
  <w:style w:type="character" w:customStyle="1" w:styleId="310">
    <w:name w:val="Основной текст 3 Знак1"/>
    <w:link w:val="32"/>
    <w:uiPriority w:val="99"/>
    <w:semiHidden/>
    <w:locked/>
    <w:rsid w:val="009B7B05"/>
    <w:rPr>
      <w:rFonts w:ascii="Arial" w:eastAsia="Times New Roman" w:hAnsi="Arial" w:cs="Arial"/>
      <w:sz w:val="16"/>
      <w:szCs w:val="16"/>
      <w:lang w:eastAsia="ru-RU"/>
    </w:rPr>
  </w:style>
  <w:style w:type="character" w:customStyle="1" w:styleId="33">
    <w:name w:val="Основной текст 3 Знак"/>
    <w:uiPriority w:val="99"/>
    <w:semiHidden/>
    <w:locked/>
    <w:rsid w:val="009B7B05"/>
    <w:rPr>
      <w:rFonts w:ascii="Times New Roman" w:hAnsi="Times New Roman" w:cs="Times New Roman"/>
      <w:sz w:val="16"/>
      <w:szCs w:val="16"/>
      <w:lang w:eastAsia="ar-SA" w:bidi="ar-SA"/>
    </w:rPr>
  </w:style>
  <w:style w:type="paragraph" w:styleId="24">
    <w:name w:val="Body Text Indent 2"/>
    <w:basedOn w:val="a0"/>
    <w:link w:val="211"/>
    <w:uiPriority w:val="99"/>
    <w:semiHidden/>
    <w:rsid w:val="009B7B05"/>
    <w:pPr>
      <w:suppressAutoHyphens w:val="0"/>
      <w:spacing w:after="120" w:line="480" w:lineRule="auto"/>
      <w:ind w:left="283"/>
    </w:pPr>
    <w:rPr>
      <w:rFonts w:ascii="Calibri" w:eastAsia="Calibri" w:hAnsi="Calibri" w:cs="Calibri"/>
      <w:sz w:val="22"/>
      <w:szCs w:val="22"/>
      <w:lang w:eastAsia="en-US"/>
    </w:rPr>
  </w:style>
  <w:style w:type="character" w:customStyle="1" w:styleId="211">
    <w:name w:val="Основной текст с отступом 2 Знак1"/>
    <w:link w:val="24"/>
    <w:uiPriority w:val="99"/>
    <w:semiHidden/>
    <w:locked/>
    <w:rsid w:val="009B7B05"/>
    <w:rPr>
      <w:rFonts w:ascii="Calibri" w:eastAsia="Times New Roman" w:hAnsi="Calibri" w:cs="Calibri"/>
    </w:rPr>
  </w:style>
  <w:style w:type="character" w:customStyle="1" w:styleId="25">
    <w:name w:val="Основной текст с отступом 2 Знак"/>
    <w:uiPriority w:val="99"/>
    <w:semiHidden/>
    <w:locked/>
    <w:rsid w:val="009B7B05"/>
    <w:rPr>
      <w:rFonts w:ascii="Times New Roman" w:hAnsi="Times New Roman" w:cs="Times New Roman"/>
      <w:sz w:val="24"/>
      <w:szCs w:val="24"/>
      <w:lang w:eastAsia="ar-SA" w:bidi="ar-SA"/>
    </w:rPr>
  </w:style>
  <w:style w:type="paragraph" w:styleId="34">
    <w:name w:val="Body Text Indent 3"/>
    <w:basedOn w:val="a0"/>
    <w:link w:val="311"/>
    <w:uiPriority w:val="99"/>
    <w:semiHidden/>
    <w:rsid w:val="009B7B05"/>
    <w:pPr>
      <w:suppressAutoHyphens w:val="0"/>
      <w:spacing w:after="120"/>
      <w:ind w:left="283"/>
    </w:pPr>
    <w:rPr>
      <w:rFonts w:ascii="Calibri" w:eastAsia="Calibri" w:hAnsi="Calibri"/>
      <w:sz w:val="16"/>
      <w:szCs w:val="16"/>
      <w:lang w:eastAsia="ru-RU"/>
    </w:rPr>
  </w:style>
  <w:style w:type="character" w:customStyle="1" w:styleId="311">
    <w:name w:val="Основной текст с отступом 3 Знак1"/>
    <w:link w:val="34"/>
    <w:uiPriority w:val="99"/>
    <w:semiHidden/>
    <w:locked/>
    <w:rsid w:val="009B7B05"/>
    <w:rPr>
      <w:rFonts w:ascii="Calibri" w:eastAsia="Times New Roman" w:hAnsi="Calibri" w:cs="Times New Roman"/>
      <w:sz w:val="16"/>
      <w:szCs w:val="16"/>
      <w:lang w:eastAsia="ru-RU"/>
    </w:rPr>
  </w:style>
  <w:style w:type="character" w:customStyle="1" w:styleId="35">
    <w:name w:val="Основной текст с отступом 3 Знак"/>
    <w:uiPriority w:val="99"/>
    <w:semiHidden/>
    <w:locked/>
    <w:rsid w:val="009B7B05"/>
    <w:rPr>
      <w:rFonts w:ascii="Times New Roman" w:hAnsi="Times New Roman" w:cs="Times New Roman"/>
      <w:sz w:val="16"/>
      <w:szCs w:val="16"/>
      <w:lang w:eastAsia="ar-SA" w:bidi="ar-SA"/>
    </w:rPr>
  </w:style>
  <w:style w:type="paragraph" w:styleId="afc">
    <w:name w:val="Plain Text"/>
    <w:basedOn w:val="a0"/>
    <w:link w:val="1a"/>
    <w:uiPriority w:val="99"/>
    <w:semiHidden/>
    <w:rsid w:val="009B7B05"/>
    <w:pPr>
      <w:suppressAutoHyphens w:val="0"/>
    </w:pPr>
    <w:rPr>
      <w:rFonts w:ascii="Calibri" w:hAnsi="Calibri" w:cs="Calibri"/>
      <w:sz w:val="22"/>
      <w:szCs w:val="22"/>
      <w:lang w:val="de-AT" w:eastAsia="de-AT"/>
    </w:rPr>
  </w:style>
  <w:style w:type="character" w:customStyle="1" w:styleId="1a">
    <w:name w:val="Текст Знак1"/>
    <w:link w:val="afc"/>
    <w:uiPriority w:val="99"/>
    <w:semiHidden/>
    <w:locked/>
    <w:rsid w:val="009B7B05"/>
    <w:rPr>
      <w:rFonts w:ascii="Calibri" w:hAnsi="Calibri" w:cs="Calibri"/>
      <w:lang w:val="de-AT" w:eastAsia="de-AT"/>
    </w:rPr>
  </w:style>
  <w:style w:type="character" w:customStyle="1" w:styleId="afd">
    <w:name w:val="Текст Знак"/>
    <w:uiPriority w:val="99"/>
    <w:semiHidden/>
    <w:locked/>
    <w:rsid w:val="009B7B05"/>
    <w:rPr>
      <w:rFonts w:ascii="Consolas" w:hAnsi="Consolas" w:cs="Consolas"/>
      <w:sz w:val="21"/>
      <w:szCs w:val="21"/>
      <w:lang w:eastAsia="ar-SA" w:bidi="ar-SA"/>
    </w:rPr>
  </w:style>
  <w:style w:type="paragraph" w:styleId="afe">
    <w:name w:val="annotation subject"/>
    <w:basedOn w:val="ab"/>
    <w:next w:val="ab"/>
    <w:link w:val="1b"/>
    <w:uiPriority w:val="99"/>
    <w:semiHidden/>
    <w:rsid w:val="009B7B05"/>
    <w:rPr>
      <w:b/>
      <w:bCs/>
    </w:rPr>
  </w:style>
  <w:style w:type="character" w:customStyle="1" w:styleId="1b">
    <w:name w:val="Тема примечания Знак1"/>
    <w:link w:val="afe"/>
    <w:uiPriority w:val="99"/>
    <w:semiHidden/>
    <w:locked/>
    <w:rsid w:val="009B7B05"/>
    <w:rPr>
      <w:rFonts w:ascii="Arial" w:eastAsia="Times New Roman" w:hAnsi="Arial" w:cs="Arial"/>
      <w:b/>
      <w:bCs/>
      <w:sz w:val="20"/>
      <w:szCs w:val="20"/>
      <w:lang w:eastAsia="ru-RU"/>
    </w:rPr>
  </w:style>
  <w:style w:type="character" w:customStyle="1" w:styleId="aff">
    <w:name w:val="Тема примечания Знак"/>
    <w:uiPriority w:val="99"/>
    <w:semiHidden/>
    <w:locked/>
    <w:rsid w:val="009B7B05"/>
    <w:rPr>
      <w:rFonts w:ascii="Times New Roman" w:hAnsi="Times New Roman" w:cs="Times New Roman"/>
      <w:b/>
      <w:bCs/>
      <w:sz w:val="20"/>
      <w:szCs w:val="20"/>
      <w:lang w:eastAsia="ar-SA" w:bidi="ar-SA"/>
    </w:rPr>
  </w:style>
  <w:style w:type="paragraph" w:styleId="aff0">
    <w:name w:val="Balloon Text"/>
    <w:basedOn w:val="a0"/>
    <w:link w:val="1c"/>
    <w:uiPriority w:val="99"/>
    <w:semiHidden/>
    <w:rsid w:val="009B7B05"/>
    <w:pPr>
      <w:widowControl w:val="0"/>
      <w:suppressAutoHyphens w:val="0"/>
      <w:autoSpaceDE w:val="0"/>
      <w:autoSpaceDN w:val="0"/>
      <w:adjustRightInd w:val="0"/>
    </w:pPr>
    <w:rPr>
      <w:rFonts w:ascii="Tahoma" w:eastAsia="Calibri" w:hAnsi="Tahoma" w:cs="Tahoma"/>
      <w:sz w:val="16"/>
      <w:szCs w:val="16"/>
      <w:lang w:eastAsia="ru-RU"/>
    </w:rPr>
  </w:style>
  <w:style w:type="character" w:customStyle="1" w:styleId="1c">
    <w:name w:val="Текст выноски Знак1"/>
    <w:link w:val="aff0"/>
    <w:uiPriority w:val="99"/>
    <w:semiHidden/>
    <w:locked/>
    <w:rsid w:val="009B7B05"/>
    <w:rPr>
      <w:rFonts w:ascii="Tahoma" w:eastAsia="Times New Roman" w:hAnsi="Tahoma" w:cs="Tahoma"/>
      <w:sz w:val="16"/>
      <w:szCs w:val="16"/>
      <w:lang w:eastAsia="ru-RU"/>
    </w:rPr>
  </w:style>
  <w:style w:type="character" w:customStyle="1" w:styleId="aff1">
    <w:name w:val="Текст выноски Знак"/>
    <w:uiPriority w:val="99"/>
    <w:semiHidden/>
    <w:locked/>
    <w:rsid w:val="009B7B05"/>
    <w:rPr>
      <w:rFonts w:ascii="Tahoma" w:hAnsi="Tahoma" w:cs="Tahoma"/>
      <w:sz w:val="16"/>
      <w:szCs w:val="16"/>
      <w:lang w:eastAsia="ar-SA" w:bidi="ar-SA"/>
    </w:rPr>
  </w:style>
  <w:style w:type="paragraph" w:customStyle="1" w:styleId="1d">
    <w:name w:val="Абзац списка1"/>
    <w:basedOn w:val="a0"/>
    <w:uiPriority w:val="99"/>
    <w:rsid w:val="009B7B05"/>
    <w:pPr>
      <w:suppressAutoHyphens w:val="0"/>
      <w:spacing w:after="200" w:line="276" w:lineRule="auto"/>
      <w:ind w:left="720"/>
      <w:contextualSpacing/>
    </w:pPr>
    <w:rPr>
      <w:rFonts w:eastAsia="Calibri" w:cs="Calibri"/>
      <w:sz w:val="28"/>
      <w:szCs w:val="22"/>
      <w:lang w:eastAsia="en-US"/>
    </w:rPr>
  </w:style>
  <w:style w:type="paragraph" w:customStyle="1" w:styleId="Heading">
    <w:name w:val="Heading"/>
    <w:uiPriority w:val="99"/>
    <w:rsid w:val="009B7B05"/>
    <w:pPr>
      <w:widowControl w:val="0"/>
      <w:autoSpaceDE w:val="0"/>
      <w:autoSpaceDN w:val="0"/>
      <w:adjustRightInd w:val="0"/>
    </w:pPr>
    <w:rPr>
      <w:rFonts w:ascii="Arial" w:hAnsi="Arial" w:cs="Arial"/>
      <w:b/>
      <w:bCs/>
      <w:sz w:val="22"/>
      <w:szCs w:val="22"/>
    </w:rPr>
  </w:style>
  <w:style w:type="paragraph" w:customStyle="1" w:styleId="Preformat">
    <w:name w:val="Preformat"/>
    <w:uiPriority w:val="99"/>
    <w:rsid w:val="009B7B05"/>
    <w:pPr>
      <w:widowControl w:val="0"/>
      <w:autoSpaceDE w:val="0"/>
      <w:autoSpaceDN w:val="0"/>
      <w:adjustRightInd w:val="0"/>
    </w:pPr>
    <w:rPr>
      <w:rFonts w:ascii="Courier New" w:hAnsi="Courier New" w:cs="Courier New"/>
    </w:rPr>
  </w:style>
  <w:style w:type="paragraph" w:customStyle="1" w:styleId="Context">
    <w:name w:val="Context"/>
    <w:uiPriority w:val="99"/>
    <w:rsid w:val="009B7B05"/>
    <w:pPr>
      <w:widowControl w:val="0"/>
      <w:autoSpaceDE w:val="0"/>
      <w:autoSpaceDN w:val="0"/>
      <w:adjustRightInd w:val="0"/>
    </w:pPr>
    <w:rPr>
      <w:rFonts w:ascii="Arial" w:hAnsi="Arial" w:cs="Arial"/>
      <w:u w:val="single"/>
    </w:rPr>
  </w:style>
  <w:style w:type="paragraph" w:customStyle="1" w:styleId="ConsPlusNonformat">
    <w:name w:val="ConsPlusNonformat"/>
    <w:uiPriority w:val="99"/>
    <w:rsid w:val="009B7B05"/>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9B7B05"/>
    <w:pPr>
      <w:widowControl w:val="0"/>
      <w:autoSpaceDE w:val="0"/>
      <w:autoSpaceDN w:val="0"/>
      <w:adjustRightInd w:val="0"/>
    </w:pPr>
    <w:rPr>
      <w:rFonts w:ascii="Times New Roman" w:hAnsi="Times New Roman"/>
      <w:b/>
      <w:bCs/>
      <w:sz w:val="28"/>
      <w:szCs w:val="28"/>
    </w:rPr>
  </w:style>
  <w:style w:type="paragraph" w:customStyle="1" w:styleId="1e">
    <w:name w:val="Обычный1"/>
    <w:uiPriority w:val="99"/>
    <w:rsid w:val="009B7B05"/>
    <w:pPr>
      <w:suppressAutoHyphens/>
      <w:spacing w:before="100" w:after="100"/>
    </w:pPr>
    <w:rPr>
      <w:rFonts w:ascii="Times New Roman" w:hAnsi="Times New Roman"/>
      <w:sz w:val="24"/>
      <w:lang w:eastAsia="ar-SA"/>
    </w:rPr>
  </w:style>
  <w:style w:type="paragraph" w:customStyle="1" w:styleId="ConsPlusCell">
    <w:name w:val="ConsPlusCell"/>
    <w:uiPriority w:val="99"/>
    <w:rsid w:val="009B7B05"/>
    <w:pPr>
      <w:widowControl w:val="0"/>
      <w:autoSpaceDE w:val="0"/>
      <w:autoSpaceDN w:val="0"/>
      <w:adjustRightInd w:val="0"/>
    </w:pPr>
    <w:rPr>
      <w:rFonts w:ascii="Arial" w:hAnsi="Arial" w:cs="Arial"/>
    </w:rPr>
  </w:style>
  <w:style w:type="paragraph" w:customStyle="1" w:styleId="ConsPlusNormal">
    <w:name w:val="ConsPlusNormal"/>
    <w:uiPriority w:val="99"/>
    <w:rsid w:val="009B7B05"/>
    <w:pPr>
      <w:widowControl w:val="0"/>
      <w:suppressAutoHyphens/>
      <w:autoSpaceDE w:val="0"/>
      <w:ind w:firstLine="720"/>
    </w:pPr>
    <w:rPr>
      <w:rFonts w:ascii="Arial" w:hAnsi="Arial" w:cs="Arial"/>
      <w:lang w:eastAsia="ar-SA"/>
    </w:rPr>
  </w:style>
  <w:style w:type="paragraph" w:customStyle="1" w:styleId="Normal1">
    <w:name w:val="Normal1"/>
    <w:uiPriority w:val="99"/>
    <w:rsid w:val="009B7B05"/>
    <w:pPr>
      <w:suppressAutoHyphens/>
      <w:snapToGrid w:val="0"/>
      <w:spacing w:before="100" w:after="100"/>
    </w:pPr>
    <w:rPr>
      <w:rFonts w:ascii="Times New Roman" w:hAnsi="Times New Roman"/>
      <w:sz w:val="24"/>
      <w:lang w:eastAsia="ar-SA"/>
    </w:rPr>
  </w:style>
  <w:style w:type="paragraph" w:customStyle="1" w:styleId="1KGK9">
    <w:name w:val="1KG=K9"/>
    <w:uiPriority w:val="99"/>
    <w:rsid w:val="009B7B05"/>
    <w:rPr>
      <w:rFonts w:ascii="MS Sans Serif" w:hAnsi="MS Sans Serif"/>
      <w:sz w:val="24"/>
    </w:rPr>
  </w:style>
  <w:style w:type="paragraph" w:customStyle="1" w:styleId="aff2">
    <w:name w:val="Обращение"/>
    <w:basedOn w:val="a0"/>
    <w:next w:val="a0"/>
    <w:uiPriority w:val="99"/>
    <w:rsid w:val="009B7B05"/>
    <w:pPr>
      <w:suppressAutoHyphens w:val="0"/>
      <w:spacing w:before="240" w:after="120"/>
      <w:jc w:val="center"/>
    </w:pPr>
    <w:rPr>
      <w:rFonts w:eastAsia="Calibri"/>
      <w:b/>
      <w:sz w:val="26"/>
      <w:szCs w:val="20"/>
      <w:lang w:eastAsia="ru-RU"/>
    </w:rPr>
  </w:style>
  <w:style w:type="paragraph" w:customStyle="1" w:styleId="aff3">
    <w:name w:val="Адресные реквизиты"/>
    <w:basedOn w:val="af6"/>
    <w:next w:val="af6"/>
    <w:uiPriority w:val="99"/>
    <w:rsid w:val="009B7B05"/>
    <w:pPr>
      <w:spacing w:after="0"/>
    </w:pPr>
    <w:rPr>
      <w:rFonts w:eastAsia="Calibri"/>
      <w:sz w:val="16"/>
      <w:szCs w:val="20"/>
    </w:rPr>
  </w:style>
  <w:style w:type="paragraph" w:customStyle="1" w:styleId="aff4">
    <w:name w:val="Адресат"/>
    <w:basedOn w:val="a0"/>
    <w:uiPriority w:val="99"/>
    <w:rsid w:val="009B7B05"/>
    <w:pPr>
      <w:suppressAutoHyphens w:val="0"/>
      <w:spacing w:before="120"/>
      <w:jc w:val="both"/>
    </w:pPr>
    <w:rPr>
      <w:rFonts w:eastAsia="Calibri"/>
      <w:b/>
      <w:sz w:val="26"/>
      <w:szCs w:val="20"/>
      <w:lang w:eastAsia="ru-RU"/>
    </w:rPr>
  </w:style>
  <w:style w:type="paragraph" w:customStyle="1" w:styleId="ConsNormal">
    <w:name w:val="ConsNormal"/>
    <w:uiPriority w:val="99"/>
    <w:rsid w:val="009B7B05"/>
    <w:pPr>
      <w:ind w:right="19772" w:firstLine="720"/>
      <w:jc w:val="both"/>
    </w:pPr>
    <w:rPr>
      <w:rFonts w:ascii="Arial" w:hAnsi="Arial"/>
    </w:rPr>
  </w:style>
  <w:style w:type="paragraph" w:customStyle="1" w:styleId="H3">
    <w:name w:val="H3"/>
    <w:basedOn w:val="a0"/>
    <w:next w:val="a0"/>
    <w:uiPriority w:val="99"/>
    <w:rsid w:val="009B7B05"/>
    <w:pPr>
      <w:keepNext/>
      <w:spacing w:before="100" w:after="100"/>
    </w:pPr>
    <w:rPr>
      <w:rFonts w:eastAsia="Calibri"/>
      <w:b/>
      <w:sz w:val="28"/>
      <w:szCs w:val="20"/>
    </w:rPr>
  </w:style>
  <w:style w:type="paragraph" w:customStyle="1" w:styleId="26">
    <w:name w:val="Обычный2"/>
    <w:uiPriority w:val="99"/>
    <w:rsid w:val="009B7B05"/>
    <w:pPr>
      <w:suppressAutoHyphens/>
      <w:spacing w:before="100" w:after="100"/>
    </w:pPr>
    <w:rPr>
      <w:rFonts w:ascii="Times New Roman" w:hAnsi="Times New Roman"/>
      <w:sz w:val="24"/>
      <w:lang w:eastAsia="ar-SA"/>
    </w:rPr>
  </w:style>
  <w:style w:type="paragraph" w:customStyle="1" w:styleId="aff5">
    <w:name w:val="Знак"/>
    <w:basedOn w:val="a0"/>
    <w:uiPriority w:val="99"/>
    <w:rsid w:val="009B7B05"/>
    <w:pPr>
      <w:suppressAutoHyphens w:val="0"/>
      <w:spacing w:after="160" w:line="240" w:lineRule="exact"/>
    </w:pPr>
    <w:rPr>
      <w:rFonts w:ascii="Verdana" w:eastAsia="Calibri" w:hAnsi="Verdana"/>
      <w:sz w:val="20"/>
      <w:szCs w:val="20"/>
      <w:lang w:val="en-US" w:eastAsia="en-US"/>
    </w:rPr>
  </w:style>
  <w:style w:type="paragraph" w:customStyle="1" w:styleId="consnormal0">
    <w:name w:val="consnormal"/>
    <w:basedOn w:val="a0"/>
    <w:uiPriority w:val="99"/>
    <w:rsid w:val="009B7B05"/>
    <w:pPr>
      <w:suppressAutoHyphens w:val="0"/>
      <w:spacing w:before="100" w:beforeAutospacing="1" w:after="100" w:afterAutospacing="1"/>
    </w:pPr>
    <w:rPr>
      <w:rFonts w:eastAsia="Calibri"/>
      <w:lang w:eastAsia="ru-RU"/>
    </w:rPr>
  </w:style>
  <w:style w:type="paragraph" w:customStyle="1" w:styleId="constitle">
    <w:name w:val="constitle"/>
    <w:basedOn w:val="a0"/>
    <w:uiPriority w:val="99"/>
    <w:rsid w:val="009B7B05"/>
    <w:pPr>
      <w:suppressAutoHyphens w:val="0"/>
      <w:spacing w:before="100" w:beforeAutospacing="1" w:after="100" w:afterAutospacing="1"/>
    </w:pPr>
    <w:rPr>
      <w:rFonts w:eastAsia="Calibri"/>
      <w:lang w:eastAsia="ru-RU"/>
    </w:rPr>
  </w:style>
  <w:style w:type="paragraph" w:customStyle="1" w:styleId="consnonformat">
    <w:name w:val="consnonformat"/>
    <w:basedOn w:val="a0"/>
    <w:uiPriority w:val="99"/>
    <w:rsid w:val="009B7B05"/>
    <w:pPr>
      <w:suppressAutoHyphens w:val="0"/>
      <w:spacing w:before="100" w:beforeAutospacing="1" w:after="100" w:afterAutospacing="1"/>
    </w:pPr>
    <w:rPr>
      <w:rFonts w:eastAsia="Calibri"/>
      <w:lang w:eastAsia="ru-RU"/>
    </w:rPr>
  </w:style>
  <w:style w:type="paragraph" w:customStyle="1" w:styleId="aff6">
    <w:name w:val="Таблицы (моноширинный)"/>
    <w:basedOn w:val="a0"/>
    <w:next w:val="a0"/>
    <w:uiPriority w:val="99"/>
    <w:rsid w:val="009B7B05"/>
    <w:pPr>
      <w:widowControl w:val="0"/>
      <w:suppressAutoHyphens w:val="0"/>
      <w:autoSpaceDE w:val="0"/>
      <w:autoSpaceDN w:val="0"/>
      <w:adjustRightInd w:val="0"/>
      <w:jc w:val="both"/>
    </w:pPr>
    <w:rPr>
      <w:rFonts w:ascii="Courier New" w:eastAsia="Calibri" w:hAnsi="Courier New" w:cs="Courier New"/>
      <w:sz w:val="26"/>
      <w:szCs w:val="26"/>
      <w:lang w:eastAsia="ru-RU"/>
    </w:rPr>
  </w:style>
  <w:style w:type="paragraph" w:customStyle="1" w:styleId="western">
    <w:name w:val="western"/>
    <w:basedOn w:val="a0"/>
    <w:uiPriority w:val="99"/>
    <w:rsid w:val="009B7B05"/>
    <w:pPr>
      <w:suppressAutoHyphens w:val="0"/>
      <w:spacing w:before="100" w:beforeAutospacing="1" w:after="100" w:afterAutospacing="1"/>
    </w:pPr>
    <w:rPr>
      <w:rFonts w:eastAsia="Calibri"/>
      <w:lang w:eastAsia="ru-RU"/>
    </w:rPr>
  </w:style>
  <w:style w:type="paragraph" w:customStyle="1" w:styleId="27">
    <w:name w:val="Знак2"/>
    <w:basedOn w:val="a0"/>
    <w:uiPriority w:val="99"/>
    <w:rsid w:val="009B7B05"/>
    <w:pPr>
      <w:suppressAutoHyphens w:val="0"/>
      <w:spacing w:after="160" w:line="240" w:lineRule="exact"/>
    </w:pPr>
    <w:rPr>
      <w:rFonts w:ascii="Verdana" w:eastAsia="Calibri" w:hAnsi="Verdana"/>
      <w:sz w:val="20"/>
      <w:szCs w:val="20"/>
      <w:lang w:val="en-US" w:eastAsia="en-US"/>
    </w:rPr>
  </w:style>
  <w:style w:type="paragraph" w:customStyle="1" w:styleId="aff7">
    <w:name w:val="Содержимое таблицы"/>
    <w:basedOn w:val="a0"/>
    <w:uiPriority w:val="99"/>
    <w:rsid w:val="009B7B05"/>
    <w:pPr>
      <w:suppressLineNumbers/>
    </w:pPr>
    <w:rPr>
      <w:rFonts w:eastAsia="Calibri"/>
      <w:szCs w:val="20"/>
    </w:rPr>
  </w:style>
  <w:style w:type="paragraph" w:customStyle="1" w:styleId="1f">
    <w:name w:val="Знак1"/>
    <w:basedOn w:val="a0"/>
    <w:uiPriority w:val="99"/>
    <w:rsid w:val="009B7B05"/>
    <w:pPr>
      <w:suppressAutoHyphens w:val="0"/>
      <w:spacing w:after="160" w:line="240" w:lineRule="exact"/>
    </w:pPr>
    <w:rPr>
      <w:rFonts w:ascii="Verdana" w:eastAsia="Calibri" w:hAnsi="Verdana"/>
      <w:sz w:val="20"/>
      <w:szCs w:val="20"/>
      <w:lang w:val="en-US" w:eastAsia="en-US"/>
    </w:rPr>
  </w:style>
  <w:style w:type="paragraph" w:customStyle="1" w:styleId="36">
    <w:name w:val="Обычный3"/>
    <w:uiPriority w:val="99"/>
    <w:rsid w:val="009B7B05"/>
    <w:pPr>
      <w:suppressAutoHyphens/>
      <w:spacing w:before="100" w:after="100"/>
    </w:pPr>
    <w:rPr>
      <w:rFonts w:ascii="Times New Roman" w:hAnsi="Times New Roman"/>
      <w:sz w:val="24"/>
      <w:lang w:eastAsia="ar-SA"/>
    </w:rPr>
  </w:style>
  <w:style w:type="paragraph" w:customStyle="1" w:styleId="40">
    <w:name w:val="Обычный4"/>
    <w:uiPriority w:val="99"/>
    <w:rsid w:val="009B7B05"/>
    <w:pPr>
      <w:suppressAutoHyphens/>
      <w:spacing w:before="100" w:after="100"/>
    </w:pPr>
    <w:rPr>
      <w:rFonts w:ascii="Times New Roman" w:hAnsi="Times New Roman"/>
      <w:sz w:val="24"/>
      <w:lang w:eastAsia="ar-SA"/>
    </w:rPr>
  </w:style>
  <w:style w:type="paragraph" w:customStyle="1" w:styleId="1f0">
    <w:name w:val="Без интервала1"/>
    <w:uiPriority w:val="99"/>
    <w:rsid w:val="009B7B05"/>
    <w:rPr>
      <w:rFonts w:ascii="Times New Roman" w:eastAsia="Times New Roman" w:hAnsi="Times New Roman"/>
      <w:sz w:val="28"/>
      <w:szCs w:val="22"/>
      <w:lang w:eastAsia="en-US"/>
    </w:rPr>
  </w:style>
  <w:style w:type="paragraph" w:customStyle="1" w:styleId="msonospacing0">
    <w:name w:val="msonospacing"/>
    <w:basedOn w:val="a0"/>
    <w:uiPriority w:val="99"/>
    <w:rsid w:val="009B7B05"/>
    <w:pPr>
      <w:suppressAutoHyphens w:val="0"/>
      <w:spacing w:before="100" w:beforeAutospacing="1" w:after="100" w:afterAutospacing="1"/>
    </w:pPr>
    <w:rPr>
      <w:rFonts w:eastAsia="Calibri"/>
      <w:lang w:eastAsia="ru-RU"/>
    </w:rPr>
  </w:style>
  <w:style w:type="paragraph" w:customStyle="1" w:styleId="u">
    <w:name w:val="u"/>
    <w:basedOn w:val="a0"/>
    <w:uiPriority w:val="99"/>
    <w:rsid w:val="009B7B05"/>
    <w:pPr>
      <w:suppressAutoHyphens w:val="0"/>
      <w:ind w:firstLine="390"/>
      <w:jc w:val="both"/>
    </w:pPr>
    <w:rPr>
      <w:rFonts w:eastAsia="Calibri"/>
      <w:lang w:eastAsia="ru-RU"/>
    </w:rPr>
  </w:style>
  <w:style w:type="paragraph" w:customStyle="1" w:styleId="Default">
    <w:name w:val="Default"/>
    <w:basedOn w:val="a0"/>
    <w:uiPriority w:val="99"/>
    <w:rsid w:val="009B7B05"/>
    <w:pPr>
      <w:suppressAutoHyphens w:val="0"/>
      <w:autoSpaceDE w:val="0"/>
      <w:autoSpaceDN w:val="0"/>
    </w:pPr>
    <w:rPr>
      <w:rFonts w:ascii="Calibri" w:hAnsi="Calibri"/>
      <w:color w:val="000000"/>
      <w:lang w:eastAsia="ru-RU"/>
    </w:rPr>
  </w:style>
  <w:style w:type="paragraph" w:customStyle="1" w:styleId="Aufzhlung">
    <w:name w:val="Aufzählung"/>
    <w:basedOn w:val="a0"/>
    <w:uiPriority w:val="99"/>
    <w:rsid w:val="009B7B05"/>
    <w:pPr>
      <w:numPr>
        <w:numId w:val="1"/>
      </w:numPr>
      <w:suppressAutoHyphens w:val="0"/>
      <w:spacing w:line="276" w:lineRule="auto"/>
      <w:ind w:left="568" w:hanging="284"/>
    </w:pPr>
    <w:rPr>
      <w:rFonts w:ascii="Calibri" w:hAnsi="Calibri"/>
      <w:sz w:val="22"/>
      <w:szCs w:val="22"/>
      <w:lang w:val="de-DE" w:eastAsia="en-US"/>
    </w:rPr>
  </w:style>
  <w:style w:type="character" w:customStyle="1" w:styleId="MMTopic1Zchn">
    <w:name w:val="MM Topic 1 Zchn"/>
    <w:link w:val="MMTopic1"/>
    <w:uiPriority w:val="99"/>
    <w:locked/>
    <w:rsid w:val="009B7B05"/>
    <w:rPr>
      <w:rFonts w:ascii="Cambria" w:hAnsi="Cambria"/>
      <w:b/>
      <w:caps/>
      <w:color w:val="365F91"/>
      <w:shd w:val="clear" w:color="auto" w:fill="69AAD5"/>
      <w:lang w:val="de-AT"/>
    </w:rPr>
  </w:style>
  <w:style w:type="paragraph" w:customStyle="1" w:styleId="MMTopic1">
    <w:name w:val="MM Topic 1"/>
    <w:basedOn w:val="1"/>
    <w:link w:val="MMTopic1Zchn"/>
    <w:uiPriority w:val="99"/>
    <w:rsid w:val="009B7B05"/>
    <w:pPr>
      <w:keepNext w:val="0"/>
      <w:pBdr>
        <w:top w:val="single" w:sz="24" w:space="1" w:color="69AAD5"/>
        <w:left w:val="single" w:sz="24" w:space="4" w:color="69AAD5"/>
        <w:bottom w:val="single" w:sz="24" w:space="1" w:color="69AAD5"/>
      </w:pBdr>
      <w:shd w:val="clear" w:color="auto" w:fill="69AAD5"/>
      <w:tabs>
        <w:tab w:val="num" w:pos="360"/>
        <w:tab w:val="left" w:pos="567"/>
      </w:tabs>
      <w:spacing w:line="276" w:lineRule="auto"/>
      <w:contextualSpacing/>
    </w:pPr>
    <w:rPr>
      <w:rFonts w:ascii="Cambria" w:hAnsi="Cambria"/>
      <w:b/>
      <w:caps/>
      <w:color w:val="365F91"/>
      <w:sz w:val="20"/>
      <w:lang w:val="de-AT"/>
    </w:rPr>
  </w:style>
  <w:style w:type="paragraph" w:customStyle="1" w:styleId="MMTopic2">
    <w:name w:val="MM Topic 2"/>
    <w:basedOn w:val="2"/>
    <w:uiPriority w:val="99"/>
    <w:rsid w:val="009B7B05"/>
    <w:pPr>
      <w:keepNext w:val="0"/>
      <w:widowControl/>
      <w:numPr>
        <w:numId w:val="2"/>
      </w:numPr>
      <w:tabs>
        <w:tab w:val="num" w:pos="360"/>
        <w:tab w:val="left" w:pos="567"/>
        <w:tab w:val="num" w:pos="1440"/>
      </w:tabs>
      <w:autoSpaceDE/>
      <w:autoSpaceDN/>
      <w:adjustRightInd/>
      <w:spacing w:before="360" w:after="0" w:line="276" w:lineRule="auto"/>
      <w:ind w:left="1440" w:hanging="360"/>
      <w:contextualSpacing/>
    </w:pPr>
    <w:rPr>
      <w:bCs w:val="0"/>
      <w:i w:val="0"/>
      <w:iCs w:val="0"/>
      <w:color w:val="4F81BD"/>
      <w:sz w:val="22"/>
      <w:szCs w:val="22"/>
      <w:lang w:val="de-AT" w:eastAsia="en-US"/>
    </w:rPr>
  </w:style>
  <w:style w:type="paragraph" w:customStyle="1" w:styleId="MMTopic3">
    <w:name w:val="MM Topic 3"/>
    <w:basedOn w:val="3"/>
    <w:uiPriority w:val="99"/>
    <w:rsid w:val="009B7B05"/>
    <w:pPr>
      <w:numPr>
        <w:ilvl w:val="1"/>
        <w:numId w:val="2"/>
      </w:numPr>
      <w:tabs>
        <w:tab w:val="left" w:pos="709"/>
      </w:tabs>
      <w:spacing w:before="480" w:after="120" w:line="276" w:lineRule="auto"/>
      <w:jc w:val="left"/>
    </w:pPr>
    <w:rPr>
      <w:rFonts w:ascii="Cambria" w:hAnsi="Cambria" w:cs="Times New Roman"/>
      <w:bCs w:val="0"/>
      <w:color w:val="4F81BD"/>
      <w:sz w:val="22"/>
      <w:szCs w:val="22"/>
      <w:lang w:val="en-US" w:eastAsia="de-AT"/>
    </w:rPr>
  </w:style>
  <w:style w:type="paragraph" w:customStyle="1" w:styleId="berschriftgross">
    <w:name w:val="Überschrift gross"/>
    <w:basedOn w:val="a0"/>
    <w:uiPriority w:val="99"/>
    <w:rsid w:val="009B7B05"/>
    <w:pPr>
      <w:suppressAutoHyphens w:val="0"/>
      <w:spacing w:before="480" w:after="120" w:line="276" w:lineRule="auto"/>
    </w:pPr>
    <w:rPr>
      <w:rFonts w:ascii="Cambria" w:hAnsi="Cambria"/>
      <w:b/>
      <w:color w:val="69AAD5"/>
      <w:sz w:val="28"/>
      <w:szCs w:val="28"/>
      <w:lang w:val="de-DE" w:eastAsia="en-US"/>
    </w:rPr>
  </w:style>
  <w:style w:type="paragraph" w:customStyle="1" w:styleId="berschriftklein">
    <w:name w:val="Überschrift klein"/>
    <w:basedOn w:val="a0"/>
    <w:uiPriority w:val="99"/>
    <w:rsid w:val="009B7B05"/>
    <w:pPr>
      <w:suppressAutoHyphens w:val="0"/>
      <w:spacing w:before="480" w:after="120" w:line="276" w:lineRule="auto"/>
    </w:pPr>
    <w:rPr>
      <w:rFonts w:ascii="Cambria" w:hAnsi="Cambria"/>
      <w:b/>
      <w:color w:val="69AAD5"/>
      <w:sz w:val="22"/>
      <w:szCs w:val="22"/>
      <w:lang w:val="de-DE" w:eastAsia="en-US"/>
    </w:rPr>
  </w:style>
  <w:style w:type="paragraph" w:customStyle="1" w:styleId="TextTabelle">
    <w:name w:val="Text Tabelle"/>
    <w:basedOn w:val="a0"/>
    <w:uiPriority w:val="99"/>
    <w:rsid w:val="009B7B05"/>
    <w:pPr>
      <w:suppressAutoHyphens w:val="0"/>
    </w:pPr>
    <w:rPr>
      <w:rFonts w:ascii="Calibri" w:eastAsia="Arial Unicode MS" w:hAnsi="Calibri" w:cs="Arial"/>
      <w:sz w:val="20"/>
      <w:szCs w:val="20"/>
      <w:lang w:val="de-DE" w:eastAsia="en-US"/>
    </w:rPr>
  </w:style>
  <w:style w:type="paragraph" w:customStyle="1" w:styleId="Frage">
    <w:name w:val="Frage"/>
    <w:basedOn w:val="TextTabelle"/>
    <w:uiPriority w:val="99"/>
    <w:rsid w:val="009B7B05"/>
    <w:pPr>
      <w:pBdr>
        <w:left w:val="single" w:sz="24" w:space="4" w:color="D7E6F5"/>
      </w:pBdr>
      <w:shd w:val="clear" w:color="auto" w:fill="DCF0FA"/>
      <w:spacing w:before="120" w:after="120"/>
      <w:ind w:left="142"/>
    </w:pPr>
  </w:style>
  <w:style w:type="paragraph" w:customStyle="1" w:styleId="aff8">
    <w:name w:val="Нормальный (таблица)"/>
    <w:basedOn w:val="a0"/>
    <w:next w:val="a0"/>
    <w:uiPriority w:val="99"/>
    <w:rsid w:val="009B7B05"/>
    <w:pPr>
      <w:suppressAutoHyphens w:val="0"/>
      <w:autoSpaceDE w:val="0"/>
      <w:autoSpaceDN w:val="0"/>
      <w:adjustRightInd w:val="0"/>
      <w:jc w:val="both"/>
    </w:pPr>
    <w:rPr>
      <w:rFonts w:ascii="Arial" w:hAnsi="Arial" w:cs="Arial"/>
      <w:lang w:eastAsia="ru-RU"/>
    </w:rPr>
  </w:style>
  <w:style w:type="paragraph" w:customStyle="1" w:styleId="28">
    <w:name w:val="Стиль2"/>
    <w:basedOn w:val="a0"/>
    <w:uiPriority w:val="99"/>
    <w:rsid w:val="009B7B05"/>
    <w:pPr>
      <w:tabs>
        <w:tab w:val="num" w:pos="360"/>
      </w:tabs>
      <w:suppressAutoHyphens w:val="0"/>
      <w:spacing w:line="360" w:lineRule="auto"/>
      <w:ind w:left="360" w:hanging="360"/>
      <w:jc w:val="both"/>
    </w:pPr>
    <w:rPr>
      <w:rFonts w:eastAsia="Calibri"/>
      <w:sz w:val="28"/>
      <w:szCs w:val="20"/>
      <w:lang w:eastAsia="ru-RU"/>
    </w:rPr>
  </w:style>
  <w:style w:type="paragraph" w:customStyle="1" w:styleId="a">
    <w:name w:val="Базовый"/>
    <w:uiPriority w:val="99"/>
    <w:rsid w:val="009B7B05"/>
    <w:pPr>
      <w:numPr>
        <w:numId w:val="3"/>
      </w:numPr>
      <w:tabs>
        <w:tab w:val="clear" w:pos="360"/>
        <w:tab w:val="left" w:pos="709"/>
      </w:tabs>
      <w:suppressAutoHyphens/>
      <w:spacing w:after="200" w:line="276" w:lineRule="atLeast"/>
      <w:ind w:left="0" w:firstLine="0"/>
    </w:pPr>
    <w:rPr>
      <w:rFonts w:cs="Calibri"/>
      <w:sz w:val="22"/>
      <w:szCs w:val="22"/>
      <w:lang w:eastAsia="en-US"/>
    </w:rPr>
  </w:style>
  <w:style w:type="paragraph" w:customStyle="1" w:styleId="aff9">
    <w:name w:val="Абзац списка Знак"/>
    <w:uiPriority w:val="99"/>
    <w:rsid w:val="009B7B05"/>
    <w:pPr>
      <w:ind w:firstLine="709"/>
    </w:pPr>
    <w:rPr>
      <w:rFonts w:ascii="Times New Roman" w:hAnsi="Times New Roman" w:cs="Calibri"/>
      <w:sz w:val="28"/>
    </w:rPr>
  </w:style>
  <w:style w:type="paragraph" w:customStyle="1" w:styleId="1f1">
    <w:name w:val="Заголовок оглавления1"/>
    <w:basedOn w:val="1"/>
    <w:next w:val="a0"/>
    <w:uiPriority w:val="99"/>
    <w:rsid w:val="009B7B05"/>
    <w:pPr>
      <w:keepLines/>
      <w:spacing w:before="480" w:line="276" w:lineRule="auto"/>
      <w:outlineLvl w:val="9"/>
    </w:pPr>
    <w:rPr>
      <w:rFonts w:ascii="Cambria" w:hAnsi="Cambria"/>
      <w:b/>
      <w:bCs/>
      <w:color w:val="365F91"/>
      <w:szCs w:val="28"/>
    </w:rPr>
  </w:style>
  <w:style w:type="character" w:styleId="affa">
    <w:name w:val="page number"/>
    <w:uiPriority w:val="99"/>
    <w:semiHidden/>
    <w:rsid w:val="009B7B05"/>
    <w:rPr>
      <w:rFonts w:ascii="Times New Roman" w:hAnsi="Times New Roman" w:cs="Times New Roman"/>
    </w:rPr>
  </w:style>
  <w:style w:type="character" w:customStyle="1" w:styleId="18">
    <w:name w:val="Основной текст Знак1"/>
    <w:link w:val="af6"/>
    <w:uiPriority w:val="99"/>
    <w:semiHidden/>
    <w:locked/>
    <w:rsid w:val="009B7B05"/>
    <w:rPr>
      <w:rFonts w:ascii="Times New Roman" w:hAnsi="Times New Roman" w:cs="Times New Roman"/>
      <w:sz w:val="24"/>
      <w:szCs w:val="24"/>
      <w:lang w:eastAsia="ru-RU"/>
    </w:rPr>
  </w:style>
  <w:style w:type="character" w:customStyle="1" w:styleId="hps">
    <w:name w:val="hps"/>
    <w:uiPriority w:val="99"/>
    <w:rsid w:val="009B7B05"/>
    <w:rPr>
      <w:rFonts w:ascii="Times New Roman" w:hAnsi="Times New Roman" w:cs="Times New Roman"/>
    </w:rPr>
  </w:style>
  <w:style w:type="character" w:customStyle="1" w:styleId="shorttext">
    <w:name w:val="short_text"/>
    <w:uiPriority w:val="99"/>
    <w:rsid w:val="009B7B05"/>
    <w:rPr>
      <w:rFonts w:ascii="Times New Roman" w:hAnsi="Times New Roman" w:cs="Times New Roman"/>
    </w:rPr>
  </w:style>
  <w:style w:type="character" w:customStyle="1" w:styleId="diccomment">
    <w:name w:val="dic_comment"/>
    <w:uiPriority w:val="99"/>
    <w:rsid w:val="009B7B05"/>
    <w:rPr>
      <w:rFonts w:ascii="Times New Roman" w:hAnsi="Times New Roman" w:cs="Times New Roman"/>
    </w:rPr>
  </w:style>
  <w:style w:type="character" w:customStyle="1" w:styleId="affb">
    <w:name w:val="Цветовое выделение"/>
    <w:uiPriority w:val="99"/>
    <w:rsid w:val="009B7B05"/>
    <w:rPr>
      <w:b/>
      <w:color w:val="000080"/>
    </w:rPr>
  </w:style>
  <w:style w:type="character" w:customStyle="1" w:styleId="itemtext1">
    <w:name w:val="itemtext1"/>
    <w:uiPriority w:val="99"/>
    <w:rsid w:val="009B7B05"/>
    <w:rPr>
      <w:rFonts w:ascii="Tahoma" w:hAnsi="Tahoma" w:cs="Tahoma"/>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735172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yperlink" Target="consultantplus://offline/main?base=RLAW086;n=49248;fld=134;dst=106723"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consultantplus://offline/main?base=RLAW086;n=49248;fld=134;dst=106361" TargetMode="External"/><Relationship Id="rId2" Type="http://schemas.openxmlformats.org/officeDocument/2006/relationships/styles" Target="styles.xml"/><Relationship Id="rId16" Type="http://schemas.openxmlformats.org/officeDocument/2006/relationships/hyperlink" Target="consultantplus://offline/main?base=RLAW086;n=49248;fld=134;dst=106728" TargetMode="External"/><Relationship Id="rId20" Type="http://schemas.openxmlformats.org/officeDocument/2006/relationships/hyperlink" Target="consultantplus://offline/main?base=RLAW086;n=49248;fld=134;dst=10636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RLAW086;n=49248;fld=134;dst=106723" TargetMode="External"/><Relationship Id="rId10" Type="http://schemas.openxmlformats.org/officeDocument/2006/relationships/header" Target="header2.xml"/><Relationship Id="rId19" Type="http://schemas.openxmlformats.org/officeDocument/2006/relationships/hyperlink" Target="consultantplus://offline/main?base=RLAW086;n=49248;fld=134;dst=10672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417</TotalTime>
  <Pages>1</Pages>
  <Words>25301</Words>
  <Characters>144217</Characters>
  <Application>Microsoft Office Word</Application>
  <DocSecurity>0</DocSecurity>
  <Lines>1201</Lines>
  <Paragraphs>338</Paragraphs>
  <ScaleCrop>false</ScaleCrop>
  <Company/>
  <LinksUpToDate>false</LinksUpToDate>
  <CharactersWithSpaces>169180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Markova-IA</dc:creator>
  <cp:keywords/>
  <dc:description/>
  <cp:lastModifiedBy>mr03term01</cp:lastModifiedBy>
  <cp:revision>28</cp:revision>
  <cp:lastPrinted>2015-04-02T13:42:00Z</cp:lastPrinted>
  <dcterms:created xsi:type="dcterms:W3CDTF">2015-03-12T12:58:00Z</dcterms:created>
  <dcterms:modified xsi:type="dcterms:W3CDTF">2015-04-02T13:48:00Z</dcterms:modified>
</cp:coreProperties>
</file>