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2D6" w:rsidRPr="0051673E" w:rsidRDefault="00681640" w:rsidP="0051673E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8" o:title=""/>
          </v:shape>
        </w:pict>
      </w:r>
    </w:p>
    <w:p w:rsidR="00BF32D6" w:rsidRPr="0051673E" w:rsidRDefault="00BF32D6" w:rsidP="0051673E">
      <w:pPr>
        <w:jc w:val="center"/>
        <w:rPr>
          <w:rFonts w:ascii="Times New Roman" w:hAnsi="Times New Roman" w:cs="Times New Roman"/>
        </w:rPr>
      </w:pPr>
    </w:p>
    <w:p w:rsidR="00BF32D6" w:rsidRPr="0051673E" w:rsidRDefault="00BF32D6" w:rsidP="0051673E">
      <w:pPr>
        <w:pStyle w:val="23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51673E">
        <w:rPr>
          <w:rFonts w:ascii="Times New Roman" w:hAnsi="Times New Roman" w:cs="Times New Roman"/>
          <w:lang w:val="ru-RU"/>
        </w:rPr>
        <w:t>АДМИНИСТРАЦИЯ г. ПЕРЕСЛАВЛЯ-ЗАЛЕССКОГО</w:t>
      </w:r>
    </w:p>
    <w:p w:rsidR="00BF32D6" w:rsidRPr="0051673E" w:rsidRDefault="00BF32D6" w:rsidP="0051673E">
      <w:pPr>
        <w:pStyle w:val="23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51673E">
        <w:rPr>
          <w:rFonts w:ascii="Times New Roman" w:hAnsi="Times New Roman" w:cs="Times New Roman"/>
          <w:lang w:val="ru-RU"/>
        </w:rPr>
        <w:t>ЯРОСЛАВСКОЙ ОБЛАСТИ</w:t>
      </w:r>
    </w:p>
    <w:p w:rsidR="00BF32D6" w:rsidRPr="0051673E" w:rsidRDefault="00BF32D6" w:rsidP="0051673E">
      <w:pPr>
        <w:pStyle w:val="23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BF32D6" w:rsidRPr="0051673E" w:rsidRDefault="00BF32D6" w:rsidP="0051673E">
      <w:pPr>
        <w:pStyle w:val="23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51673E">
        <w:rPr>
          <w:rFonts w:ascii="Times New Roman" w:hAnsi="Times New Roman" w:cs="Times New Roman"/>
          <w:lang w:val="ru-RU"/>
        </w:rPr>
        <w:t>ПОСТАНОВЛЕНИЕ</w:t>
      </w:r>
    </w:p>
    <w:p w:rsidR="00BF32D6" w:rsidRPr="0051673E" w:rsidRDefault="00BF32D6" w:rsidP="0051673E">
      <w:pPr>
        <w:rPr>
          <w:rFonts w:ascii="Times New Roman" w:hAnsi="Times New Roman" w:cs="Times New Roman"/>
          <w:lang w:val="ru-RU"/>
        </w:rPr>
      </w:pPr>
    </w:p>
    <w:p w:rsidR="00BF32D6" w:rsidRPr="0051673E" w:rsidRDefault="00BF32D6" w:rsidP="0051673E">
      <w:pPr>
        <w:rPr>
          <w:rFonts w:ascii="Times New Roman" w:hAnsi="Times New Roman" w:cs="Times New Roman"/>
          <w:lang w:val="ru-RU"/>
        </w:rPr>
      </w:pPr>
    </w:p>
    <w:p w:rsidR="00BF32D6" w:rsidRPr="0051673E" w:rsidRDefault="00BF32D6" w:rsidP="0051673E">
      <w:pPr>
        <w:pStyle w:val="23"/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 27.04.2016 </w:t>
      </w:r>
      <w:r w:rsidRPr="0051673E">
        <w:rPr>
          <w:rFonts w:ascii="Times New Roman" w:hAnsi="Times New Roman" w:cs="Times New Roman"/>
          <w:lang w:val="ru-RU"/>
        </w:rPr>
        <w:t xml:space="preserve"> № </w:t>
      </w:r>
      <w:r>
        <w:rPr>
          <w:rFonts w:ascii="Times New Roman" w:hAnsi="Times New Roman" w:cs="Times New Roman"/>
          <w:lang w:val="ru-RU"/>
        </w:rPr>
        <w:t>ПОС. 03-0569/16</w:t>
      </w:r>
    </w:p>
    <w:p w:rsidR="00BF32D6" w:rsidRPr="0051673E" w:rsidRDefault="00BF32D6" w:rsidP="0051673E">
      <w:pPr>
        <w:pStyle w:val="23"/>
        <w:spacing w:after="0" w:line="240" w:lineRule="auto"/>
        <w:ind w:left="0"/>
        <w:rPr>
          <w:rFonts w:ascii="Times New Roman" w:hAnsi="Times New Roman" w:cs="Times New Roman"/>
          <w:lang w:val="ru-RU"/>
        </w:rPr>
      </w:pPr>
      <w:r w:rsidRPr="0051673E">
        <w:rPr>
          <w:rFonts w:ascii="Times New Roman" w:hAnsi="Times New Roman" w:cs="Times New Roman"/>
          <w:lang w:val="ru-RU"/>
        </w:rPr>
        <w:t>г. Переславль-Залесский</w:t>
      </w:r>
    </w:p>
    <w:p w:rsidR="00BF32D6" w:rsidRDefault="00BF32D6" w:rsidP="00A8764D">
      <w:pPr>
        <w:rPr>
          <w:rFonts w:ascii="Times New Roman" w:hAnsi="Times New Roman" w:cs="Times New Roman"/>
          <w:color w:val="2D1400"/>
          <w:sz w:val="28"/>
          <w:szCs w:val="28"/>
          <w:lang w:val="ru-RU"/>
        </w:rPr>
      </w:pPr>
    </w:p>
    <w:p w:rsidR="00BF32D6" w:rsidRDefault="00BF32D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 внесении изменений в городскую целевую программу</w:t>
      </w:r>
    </w:p>
    <w:p w:rsidR="00BF32D6" w:rsidRDefault="00BF32D6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«Обеспечение отдыха, оздоровления, занятости детей </w:t>
      </w:r>
    </w:p>
    <w:p w:rsidR="00BF32D6" w:rsidRDefault="00BF32D6">
      <w:pPr>
        <w:pStyle w:val="21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lang w:val="ru-RU"/>
        </w:rPr>
        <w:t>и подростков города Переславля-Залесского на 2014-2016 годы»</w:t>
      </w:r>
    </w:p>
    <w:p w:rsidR="00BF32D6" w:rsidRDefault="00BF32D6">
      <w:pPr>
        <w:shd w:val="clear" w:color="auto" w:fill="FFFFFF"/>
        <w:tabs>
          <w:tab w:val="left" w:pos="284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BF32D6" w:rsidRDefault="00BF32D6">
      <w:pPr>
        <w:shd w:val="clear" w:color="auto" w:fill="FFFFFF"/>
        <w:tabs>
          <w:tab w:val="left" w:pos="284"/>
        </w:tabs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lang w:val="ru-RU"/>
        </w:rPr>
        <w:t>В целях уточнения объема бюджетных ассигнований и изменения показателей реализации  и ожидаемых  конечных результатов программы</w:t>
      </w:r>
    </w:p>
    <w:p w:rsidR="00BF32D6" w:rsidRDefault="00BF32D6">
      <w:pPr>
        <w:ind w:firstLine="708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BF32D6" w:rsidRDefault="00BF32D6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Администрация города Переславля-Залесского постановляет:</w:t>
      </w:r>
    </w:p>
    <w:p w:rsidR="00BF32D6" w:rsidRDefault="00BF32D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F32D6" w:rsidRDefault="00BF32D6" w:rsidP="00A06D66">
      <w:pPr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>
        <w:rPr>
          <w:rFonts w:ascii="Times New Roman" w:hAnsi="Times New Roman" w:cs="Times New Roman"/>
          <w:lang w:val="ru-RU"/>
        </w:rPr>
        <w:t xml:space="preserve">1.Внести изменения в городскую целевую программу «Обеспечение отдыха, оздоровления, занятости детей и подростков города Переславля-Залесского на 2014-2016 годы», утвержденную постановлением Администрации г. Переславля-Залесского от 19.11.2013 №ПОС.03-1943/13 (в редакции постановлений Администрации г. Переславля-Залесского от 26.02.2014 №ПОС.03-0270/14, от 14.03.2014 №ПОС.03-0370/14, от </w:t>
      </w:r>
      <w:r w:rsidRPr="00B07517">
        <w:rPr>
          <w:rFonts w:ascii="Times New Roman" w:hAnsi="Times New Roman" w:cs="Times New Roman"/>
          <w:lang w:val="ru-RU"/>
        </w:rPr>
        <w:t>07.05.2014 №ПОС.03-0666/14</w:t>
      </w:r>
      <w:r>
        <w:rPr>
          <w:rFonts w:ascii="Times New Roman" w:hAnsi="Times New Roman" w:cs="Times New Roman"/>
          <w:lang w:val="ru-RU"/>
        </w:rPr>
        <w:t>, от 22.12.2014 № ПОС.03-1962/14, от 17.04.2015 № ПОС.03-0557/15</w:t>
      </w:r>
      <w:proofErr w:type="gramEnd"/>
      <w:r>
        <w:rPr>
          <w:rFonts w:ascii="Times New Roman" w:hAnsi="Times New Roman" w:cs="Times New Roman"/>
          <w:lang w:val="ru-RU"/>
        </w:rPr>
        <w:t xml:space="preserve">, </w:t>
      </w:r>
      <w:proofErr w:type="gramStart"/>
      <w:r w:rsidRPr="00C3009F">
        <w:rPr>
          <w:rFonts w:ascii="Times New Roman" w:hAnsi="Times New Roman" w:cs="Times New Roman"/>
          <w:color w:val="2D1400"/>
          <w:szCs w:val="28"/>
          <w:lang w:val="ru-RU"/>
        </w:rPr>
        <w:t>от07.09.2015 №ПОС.03-1349/15</w:t>
      </w:r>
      <w:r>
        <w:rPr>
          <w:rFonts w:ascii="Times New Roman" w:hAnsi="Times New Roman" w:cs="Times New Roman"/>
          <w:color w:val="2D1400"/>
          <w:szCs w:val="28"/>
          <w:lang w:val="ru-RU"/>
        </w:rPr>
        <w:t>, от 29.02.2016 №ПОС. 03-0223/16</w:t>
      </w:r>
      <w:r>
        <w:rPr>
          <w:rFonts w:ascii="Times New Roman" w:hAnsi="Times New Roman" w:cs="Times New Roman"/>
          <w:lang w:val="ru-RU"/>
        </w:rPr>
        <w:t>) согласно приложению.</w:t>
      </w:r>
      <w:proofErr w:type="gramEnd"/>
    </w:p>
    <w:p w:rsidR="00BF32D6" w:rsidRPr="00D9667E" w:rsidRDefault="00BF32D6" w:rsidP="00A06D66">
      <w:pPr>
        <w:ind w:firstLine="709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2. 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lang w:val="ru-RU"/>
        </w:rPr>
        <w:t>Переславская</w:t>
      </w:r>
      <w:proofErr w:type="spellEnd"/>
      <w:r>
        <w:rPr>
          <w:rFonts w:ascii="Times New Roman" w:hAnsi="Times New Roman" w:cs="Times New Roman"/>
          <w:lang w:val="ru-RU"/>
        </w:rPr>
        <w:t xml:space="preserve"> неделя» и разместить на официальном сайте органов местного самоуправления г. Переславля-Залесского.</w:t>
      </w:r>
    </w:p>
    <w:p w:rsidR="00BF32D6" w:rsidRDefault="00BF32D6" w:rsidP="00A06D66">
      <w:pPr>
        <w:pStyle w:val="aa"/>
        <w:spacing w:line="240" w:lineRule="auto"/>
        <w:ind w:left="0" w:righ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города Переславля-Залесского Ж.Н. Петрову. </w:t>
      </w:r>
    </w:p>
    <w:p w:rsidR="00BF32D6" w:rsidRDefault="00BF32D6" w:rsidP="00A06D66">
      <w:pPr>
        <w:pStyle w:val="2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BF32D6" w:rsidRDefault="00BF32D6">
      <w:pPr>
        <w:jc w:val="both"/>
        <w:rPr>
          <w:rFonts w:ascii="Times New Roman" w:hAnsi="Times New Roman" w:cs="Times New Roman"/>
          <w:lang w:val="ru-RU"/>
        </w:rPr>
      </w:pPr>
    </w:p>
    <w:p w:rsidR="00BF32D6" w:rsidRPr="001E08B4" w:rsidRDefault="00BF32D6">
      <w:pPr>
        <w:jc w:val="both"/>
        <w:rPr>
          <w:rFonts w:ascii="Times New Roman" w:hAnsi="Times New Roman" w:cs="Times New Roman"/>
          <w:lang w:val="ru-RU"/>
        </w:rPr>
      </w:pPr>
    </w:p>
    <w:p w:rsidR="00BF32D6" w:rsidRDefault="00BF32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08B4">
        <w:rPr>
          <w:rFonts w:ascii="Times New Roman" w:hAnsi="Times New Roman" w:cs="Times New Roman"/>
          <w:lang w:val="ru-RU"/>
        </w:rPr>
        <w:t>Мэр города Переславля-Залесского</w:t>
      </w:r>
      <w:r w:rsidRPr="001E08B4">
        <w:rPr>
          <w:rFonts w:ascii="Times New Roman" w:hAnsi="Times New Roman" w:cs="Times New Roman"/>
          <w:lang w:val="ru-RU"/>
        </w:rPr>
        <w:tab/>
      </w:r>
      <w:r w:rsidRPr="001E08B4">
        <w:rPr>
          <w:rFonts w:ascii="Times New Roman" w:hAnsi="Times New Roman" w:cs="Times New Roman"/>
          <w:lang w:val="ru-RU"/>
        </w:rPr>
        <w:tab/>
      </w:r>
      <w:r w:rsidRPr="001E08B4">
        <w:rPr>
          <w:rFonts w:ascii="Times New Roman" w:hAnsi="Times New Roman" w:cs="Times New Roman"/>
          <w:lang w:val="ru-RU"/>
        </w:rPr>
        <w:tab/>
      </w:r>
      <w:r w:rsidRPr="001E08B4">
        <w:rPr>
          <w:rFonts w:ascii="Times New Roman" w:hAnsi="Times New Roman" w:cs="Times New Roman"/>
          <w:lang w:val="ru-RU"/>
        </w:rPr>
        <w:tab/>
      </w:r>
      <w:r w:rsidRPr="001E08B4"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 xml:space="preserve">     </w:t>
      </w:r>
      <w:r w:rsidRPr="001E08B4">
        <w:rPr>
          <w:rFonts w:ascii="Times New Roman" w:hAnsi="Times New Roman" w:cs="Times New Roman"/>
          <w:lang w:val="ru-RU"/>
        </w:rPr>
        <w:t xml:space="preserve">Д. В. </w:t>
      </w:r>
      <w:proofErr w:type="spellStart"/>
      <w:r w:rsidRPr="001E08B4">
        <w:rPr>
          <w:rFonts w:ascii="Times New Roman" w:hAnsi="Times New Roman" w:cs="Times New Roman"/>
          <w:lang w:val="ru-RU"/>
        </w:rPr>
        <w:t>Кошурников</w:t>
      </w:r>
      <w:proofErr w:type="spellEnd"/>
    </w:p>
    <w:p w:rsidR="00BF32D6" w:rsidRDefault="00BF32D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32D6" w:rsidRDefault="00BF32D6">
      <w:pPr>
        <w:pageBreakBefore/>
        <w:ind w:left="453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Приложение к постановлению Администрации г. Переславля-Залесского</w:t>
      </w:r>
      <w:r>
        <w:rPr>
          <w:rFonts w:ascii="Times New Roman" w:hAnsi="Times New Roman" w:cs="Times New Roman"/>
          <w:lang w:val="ru-RU"/>
        </w:rPr>
        <w:br/>
        <w:t>от  27.04.2016 № ПОС.03-0569/16</w:t>
      </w:r>
    </w:p>
    <w:p w:rsidR="00BF32D6" w:rsidRDefault="00BF32D6">
      <w:pPr>
        <w:ind w:left="4111"/>
        <w:rPr>
          <w:rFonts w:ascii="Times New Roman" w:hAnsi="Times New Roman" w:cs="Times New Roman"/>
          <w:lang w:val="ru-RU"/>
        </w:rPr>
      </w:pPr>
    </w:p>
    <w:p w:rsidR="00BF32D6" w:rsidRDefault="00BF32D6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:rsidR="00BF32D6" w:rsidRDefault="00BF32D6" w:rsidP="00D12BCA">
      <w:pPr>
        <w:ind w:firstLine="624"/>
        <w:jc w:val="both"/>
        <w:rPr>
          <w:rFonts w:ascii="Times New Roman" w:hAnsi="Times New Roman" w:cs="Times New Roman"/>
          <w:lang w:val="ru-RU"/>
        </w:rPr>
      </w:pPr>
    </w:p>
    <w:p w:rsidR="00BF32D6" w:rsidRPr="00017630" w:rsidRDefault="00BF32D6" w:rsidP="00DB15E3">
      <w:pPr>
        <w:ind w:firstLine="720"/>
        <w:jc w:val="center"/>
        <w:rPr>
          <w:rFonts w:ascii="Times New Roman" w:hAnsi="Times New Roman" w:cs="Times New Roman"/>
          <w:lang w:val="ru-RU"/>
        </w:rPr>
      </w:pPr>
      <w:r w:rsidRPr="00017630">
        <w:rPr>
          <w:rFonts w:ascii="Times New Roman" w:hAnsi="Times New Roman" w:cs="Times New Roman"/>
          <w:lang w:val="ru-RU"/>
        </w:rPr>
        <w:t xml:space="preserve">Изменения, </w:t>
      </w:r>
    </w:p>
    <w:p w:rsidR="00BF32D6" w:rsidRDefault="00BF32D6" w:rsidP="00DB15E3">
      <w:pPr>
        <w:ind w:firstLine="720"/>
        <w:jc w:val="center"/>
        <w:rPr>
          <w:rFonts w:ascii="Times New Roman" w:hAnsi="Times New Roman" w:cs="Times New Roman"/>
          <w:lang w:val="ru-RU"/>
        </w:rPr>
      </w:pPr>
      <w:proofErr w:type="gramStart"/>
      <w:r w:rsidRPr="00017630">
        <w:rPr>
          <w:rFonts w:ascii="Times New Roman" w:hAnsi="Times New Roman" w:cs="Times New Roman"/>
          <w:lang w:val="ru-RU"/>
        </w:rPr>
        <w:t>вносимые в городскую целевую программу «Обеспечение отдыха, оздоровления, занятости детей и подростков города Переславля-Залесского на 2014-2016 годы», утвержденную постановлением Администрации г. Переславля</w:t>
      </w:r>
      <w:r>
        <w:rPr>
          <w:rFonts w:ascii="Times New Roman" w:hAnsi="Times New Roman" w:cs="Times New Roman"/>
          <w:lang w:val="ru-RU"/>
        </w:rPr>
        <w:t xml:space="preserve">-Залесского от 19.11.2013 №ПОС.03-1943/13 (в редакции постановлений Администрации г. Переславля-Залесского от 26.02.2014  №ПОС.03-0270/14, от 14.03.2014 №ПОС.03-0370/14, </w:t>
      </w:r>
      <w:proofErr w:type="gramEnd"/>
    </w:p>
    <w:p w:rsidR="00BF32D6" w:rsidRDefault="00BF32D6" w:rsidP="00DB15E3">
      <w:pPr>
        <w:ind w:firstLine="7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 07.05.2014 №ПОС.03-0666/14, от 22.12.2014 № ПОС.03-1962/14, </w:t>
      </w:r>
    </w:p>
    <w:p w:rsidR="00BF32D6" w:rsidRDefault="00BF32D6" w:rsidP="00DB15E3">
      <w:pPr>
        <w:ind w:firstLine="72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 17.04.2015 № ПОС.03-0557/15, </w:t>
      </w:r>
      <w:r w:rsidRPr="00C3009F">
        <w:rPr>
          <w:rFonts w:ascii="Times New Roman" w:hAnsi="Times New Roman" w:cs="Times New Roman"/>
          <w:color w:val="2D1400"/>
          <w:szCs w:val="28"/>
          <w:lang w:val="ru-RU"/>
        </w:rPr>
        <w:t>от 07.09.2015 №ПОС.03-1349/15</w:t>
      </w:r>
      <w:r>
        <w:rPr>
          <w:rFonts w:ascii="Times New Roman" w:hAnsi="Times New Roman" w:cs="Times New Roman"/>
          <w:color w:val="2D1400"/>
          <w:szCs w:val="28"/>
          <w:lang w:val="ru-RU"/>
        </w:rPr>
        <w:t>, от 29.02.2016 №ПОС. 03-0223/16)</w:t>
      </w:r>
      <w:r>
        <w:rPr>
          <w:rFonts w:ascii="Times New Roman" w:hAnsi="Times New Roman" w:cs="Times New Roman"/>
          <w:lang w:val="ru-RU"/>
        </w:rPr>
        <w:t xml:space="preserve">: </w:t>
      </w:r>
    </w:p>
    <w:p w:rsidR="00BF32D6" w:rsidRDefault="00BF32D6" w:rsidP="00DB15E3">
      <w:pPr>
        <w:ind w:firstLine="720"/>
        <w:jc w:val="both"/>
        <w:rPr>
          <w:rFonts w:ascii="Times New Roman" w:hAnsi="Times New Roman" w:cs="Times New Roman"/>
          <w:lang w:val="ru-RU"/>
        </w:rPr>
      </w:pPr>
    </w:p>
    <w:p w:rsidR="00BF32D6" w:rsidRPr="000009FA" w:rsidRDefault="00BF32D6" w:rsidP="00DB15E3">
      <w:pPr>
        <w:ind w:firstLine="720"/>
        <w:jc w:val="both"/>
        <w:rPr>
          <w:rFonts w:ascii="Times New Roman" w:hAnsi="Times New Roman" w:cs="Times New Roman"/>
          <w:lang w:val="ru-RU"/>
        </w:rPr>
      </w:pPr>
      <w:r w:rsidRPr="000009FA">
        <w:rPr>
          <w:rFonts w:ascii="Times New Roman" w:hAnsi="Times New Roman" w:cs="Times New Roman"/>
          <w:lang w:val="ru-RU"/>
        </w:rPr>
        <w:t>1. В паспорте программы позицию «Объемы и источники финансирования» на 2016г. изложить в следующей редакции:</w:t>
      </w:r>
    </w:p>
    <w:p w:rsidR="00BF32D6" w:rsidRPr="000009FA" w:rsidRDefault="00BF32D6" w:rsidP="00DB15E3">
      <w:pPr>
        <w:jc w:val="both"/>
        <w:rPr>
          <w:rFonts w:ascii="Times New Roman" w:hAnsi="Times New Roman" w:cs="Times New Roman"/>
          <w:lang w:val="ru-RU"/>
        </w:rPr>
      </w:pPr>
      <w:smartTag w:uri="urn:schemas-microsoft-com:office:smarttags" w:element="metricconverter">
        <w:smartTagPr>
          <w:attr w:name="ProductID" w:val="2016 г"/>
        </w:smartTagPr>
        <w:r w:rsidRPr="000009FA">
          <w:rPr>
            <w:rFonts w:ascii="Times New Roman" w:hAnsi="Times New Roman" w:cs="Times New Roman"/>
            <w:lang w:val="ru-RU"/>
          </w:rPr>
          <w:t>2016 г</w:t>
        </w:r>
      </w:smartTag>
      <w:r w:rsidRPr="000009FA">
        <w:rPr>
          <w:rFonts w:ascii="Times New Roman" w:hAnsi="Times New Roman" w:cs="Times New Roman"/>
          <w:lang w:val="ru-RU"/>
        </w:rPr>
        <w:t xml:space="preserve">. – всего </w:t>
      </w:r>
      <w:r>
        <w:rPr>
          <w:rFonts w:ascii="Times New Roman" w:hAnsi="Times New Roman" w:cs="Times New Roman"/>
          <w:lang w:val="ru-RU"/>
        </w:rPr>
        <w:t>5014</w:t>
      </w:r>
      <w:r w:rsidRPr="000009FA">
        <w:rPr>
          <w:rFonts w:ascii="Times New Roman" w:hAnsi="Times New Roman" w:cs="Times New Roman"/>
          <w:lang w:val="ru-RU"/>
        </w:rPr>
        <w:t>,95 тыс. руб.:</w:t>
      </w:r>
    </w:p>
    <w:p w:rsidR="00BF32D6" w:rsidRPr="000009FA" w:rsidRDefault="00BF32D6" w:rsidP="00DB15E3">
      <w:pPr>
        <w:jc w:val="both"/>
        <w:rPr>
          <w:rFonts w:ascii="Times New Roman" w:hAnsi="Times New Roman" w:cs="Times New Roman"/>
          <w:lang w:val="ru-RU"/>
        </w:rPr>
      </w:pPr>
      <w:r w:rsidRPr="000009FA">
        <w:rPr>
          <w:rFonts w:ascii="Times New Roman" w:hAnsi="Times New Roman" w:cs="Times New Roman"/>
          <w:lang w:val="ru-RU"/>
        </w:rPr>
        <w:t>ФБ – 0,0 тыс. руб.</w:t>
      </w:r>
    </w:p>
    <w:p w:rsidR="00BF32D6" w:rsidRPr="000009FA" w:rsidRDefault="00BF32D6" w:rsidP="00DB15E3">
      <w:pPr>
        <w:jc w:val="both"/>
        <w:rPr>
          <w:rFonts w:ascii="Times New Roman" w:hAnsi="Times New Roman" w:cs="Times New Roman"/>
          <w:lang w:val="ru-RU"/>
        </w:rPr>
      </w:pPr>
      <w:r w:rsidRPr="000009FA">
        <w:rPr>
          <w:rFonts w:ascii="Times New Roman" w:hAnsi="Times New Roman" w:cs="Times New Roman"/>
          <w:lang w:val="ru-RU"/>
        </w:rPr>
        <w:t>ОБ – 3</w:t>
      </w:r>
      <w:r>
        <w:rPr>
          <w:rFonts w:ascii="Times New Roman" w:hAnsi="Times New Roman" w:cs="Times New Roman"/>
          <w:lang w:val="ru-RU"/>
        </w:rPr>
        <w:t>946</w:t>
      </w:r>
      <w:r w:rsidRPr="000009FA">
        <w:rPr>
          <w:rFonts w:ascii="Times New Roman" w:hAnsi="Times New Roman" w:cs="Times New Roman"/>
          <w:lang w:val="ru-RU"/>
        </w:rPr>
        <w:t xml:space="preserve">,45 тыс. руб.  </w:t>
      </w:r>
    </w:p>
    <w:p w:rsidR="00BF32D6" w:rsidRPr="000009FA" w:rsidRDefault="00BF32D6" w:rsidP="00DB15E3">
      <w:pPr>
        <w:jc w:val="both"/>
        <w:rPr>
          <w:rFonts w:ascii="Times New Roman" w:hAnsi="Times New Roman" w:cs="Times New Roman"/>
          <w:lang w:val="ru-RU"/>
        </w:rPr>
      </w:pPr>
      <w:r w:rsidRPr="000009FA">
        <w:rPr>
          <w:rFonts w:ascii="Times New Roman" w:hAnsi="Times New Roman" w:cs="Times New Roman"/>
          <w:lang w:val="ru-RU"/>
        </w:rPr>
        <w:t xml:space="preserve">ГБ – </w:t>
      </w:r>
      <w:r>
        <w:rPr>
          <w:rFonts w:ascii="Times New Roman" w:hAnsi="Times New Roman" w:cs="Times New Roman"/>
          <w:lang w:val="ru-RU"/>
        </w:rPr>
        <w:t>10</w:t>
      </w:r>
      <w:r w:rsidRPr="000009FA">
        <w:rPr>
          <w:rFonts w:ascii="Times New Roman" w:hAnsi="Times New Roman" w:cs="Times New Roman"/>
          <w:lang w:val="ru-RU"/>
        </w:rPr>
        <w:t xml:space="preserve">68,5 тыс. руб.   </w:t>
      </w:r>
    </w:p>
    <w:p w:rsidR="00BF32D6" w:rsidRDefault="00BF32D6" w:rsidP="00A060F2">
      <w:pPr>
        <w:ind w:firstLine="624"/>
        <w:jc w:val="both"/>
        <w:rPr>
          <w:rFonts w:ascii="Times New Roman" w:hAnsi="Times New Roman" w:cs="Times New Roman"/>
          <w:lang w:val="ru-RU"/>
        </w:rPr>
      </w:pPr>
    </w:p>
    <w:p w:rsidR="00BF32D6" w:rsidRDefault="00BF32D6" w:rsidP="00A060F2">
      <w:pPr>
        <w:ind w:firstLine="624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2. </w:t>
      </w:r>
      <w:r w:rsidRPr="000009FA">
        <w:rPr>
          <w:rFonts w:ascii="Times New Roman" w:hAnsi="Times New Roman" w:cs="Times New Roman"/>
          <w:lang w:val="ru-RU"/>
        </w:rPr>
        <w:t xml:space="preserve">В разделе </w:t>
      </w:r>
      <w:r w:rsidRPr="000009FA">
        <w:rPr>
          <w:rFonts w:ascii="Times New Roman" w:hAnsi="Times New Roman" w:cs="Times New Roman"/>
        </w:rPr>
        <w:t>III</w:t>
      </w:r>
      <w:r w:rsidRPr="000009FA">
        <w:rPr>
          <w:rFonts w:ascii="Times New Roman" w:hAnsi="Times New Roman" w:cs="Times New Roman"/>
          <w:lang w:val="ru-RU"/>
        </w:rPr>
        <w:t xml:space="preserve"> «Перечень программных мероприятий» в позиции «Задача 1.</w:t>
      </w:r>
      <w:r>
        <w:rPr>
          <w:rFonts w:ascii="Times New Roman" w:hAnsi="Times New Roman" w:cs="Times New Roman"/>
          <w:lang w:val="ru-RU"/>
        </w:rPr>
        <w:t xml:space="preserve"> Создание финансово-экономических, организационных, медицинских, социальных и правовых механизмов, обеспечивающих стабильность функционирования и развитие системы оздоровления, отдыха и занятости детей» пункт 18 изложить в следующей редакции:</w:t>
      </w:r>
    </w:p>
    <w:p w:rsidR="00BF32D6" w:rsidRPr="006F5859" w:rsidRDefault="00BF32D6" w:rsidP="00A060F2">
      <w:pPr>
        <w:ind w:firstLine="624"/>
        <w:jc w:val="both"/>
        <w:rPr>
          <w:lang w:val="ru-RU"/>
        </w:rPr>
      </w:pPr>
    </w:p>
    <w:tbl>
      <w:tblPr>
        <w:tblW w:w="10215" w:type="dxa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72"/>
        <w:gridCol w:w="3254"/>
        <w:gridCol w:w="1276"/>
        <w:gridCol w:w="1279"/>
        <w:gridCol w:w="1132"/>
        <w:gridCol w:w="1278"/>
        <w:gridCol w:w="1424"/>
      </w:tblGrid>
      <w:tr w:rsidR="00BF32D6" w:rsidRPr="004A5856" w:rsidTr="0045506E">
        <w:trPr>
          <w:trHeight w:val="540"/>
        </w:trPr>
        <w:tc>
          <w:tcPr>
            <w:tcW w:w="571" w:type="dxa"/>
            <w:vMerge w:val="restart"/>
            <w:shd w:val="clear" w:color="auto" w:fill="FFFFFF"/>
          </w:tcPr>
          <w:p w:rsidR="00BF32D6" w:rsidRPr="004A5856" w:rsidRDefault="00BF32D6" w:rsidP="00E03352">
            <w:pPr>
              <w:shd w:val="clear" w:color="auto" w:fill="FFFFFF"/>
              <w:ind w:left="-40"/>
              <w:jc w:val="both"/>
              <w:rPr>
                <w:rFonts w:ascii="Times New Roman" w:hAnsi="Times New Roman"/>
              </w:rPr>
            </w:pPr>
            <w:r w:rsidRPr="004A5856">
              <w:rPr>
                <w:rFonts w:ascii="Times New Roman" w:hAnsi="Times New Roman"/>
              </w:rPr>
              <w:t>№</w:t>
            </w:r>
          </w:p>
          <w:p w:rsidR="00BF32D6" w:rsidRPr="004A5856" w:rsidRDefault="00BF32D6" w:rsidP="00E03352">
            <w:pPr>
              <w:shd w:val="clear" w:color="auto" w:fill="FFFFFF"/>
              <w:ind w:left="-40"/>
              <w:jc w:val="both"/>
              <w:rPr>
                <w:rFonts w:ascii="Times New Roman" w:hAnsi="Times New Roman"/>
              </w:rPr>
            </w:pPr>
            <w:r w:rsidRPr="004A5856">
              <w:rPr>
                <w:rFonts w:ascii="Times New Roman" w:hAnsi="Times New Roman"/>
              </w:rPr>
              <w:t>п/п</w:t>
            </w:r>
          </w:p>
          <w:p w:rsidR="00BF32D6" w:rsidRPr="004A5856" w:rsidRDefault="00BF32D6" w:rsidP="00E03352">
            <w:pPr>
              <w:jc w:val="both"/>
              <w:rPr>
                <w:rFonts w:ascii="Times New Roman" w:hAnsi="Times New Roman"/>
              </w:rPr>
            </w:pPr>
          </w:p>
          <w:p w:rsidR="00BF32D6" w:rsidRPr="004A5856" w:rsidRDefault="00BF32D6" w:rsidP="00E033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255" w:type="dxa"/>
            <w:vMerge w:val="restart"/>
            <w:shd w:val="clear" w:color="auto" w:fill="FFFFFF"/>
          </w:tcPr>
          <w:p w:rsidR="00BF32D6" w:rsidRPr="004A5856" w:rsidRDefault="00BF32D6" w:rsidP="00E03352">
            <w:pPr>
              <w:shd w:val="clear" w:color="auto" w:fill="FFFFFF"/>
              <w:spacing w:line="261" w:lineRule="exact"/>
              <w:ind w:right="192" w:hanging="67"/>
              <w:jc w:val="both"/>
              <w:rPr>
                <w:rFonts w:ascii="Times New Roman" w:hAnsi="Times New Roman"/>
              </w:rPr>
            </w:pPr>
            <w:proofErr w:type="spellStart"/>
            <w:r w:rsidRPr="004A5856">
              <w:rPr>
                <w:rFonts w:ascii="Times New Roman" w:hAnsi="Times New Roman"/>
              </w:rPr>
              <w:t>Мероприятия</w:t>
            </w:r>
            <w:proofErr w:type="spellEnd"/>
          </w:p>
          <w:p w:rsidR="00BF32D6" w:rsidRPr="004A5856" w:rsidRDefault="00BF32D6" w:rsidP="00E03352">
            <w:pPr>
              <w:shd w:val="clear" w:color="auto" w:fill="FFFFFF"/>
              <w:spacing w:line="261" w:lineRule="exact"/>
              <w:ind w:right="192"/>
              <w:jc w:val="both"/>
              <w:rPr>
                <w:rFonts w:ascii="Times New Roman" w:hAnsi="Times New Roman"/>
              </w:rPr>
            </w:pPr>
            <w:r w:rsidRPr="004A5856">
              <w:rPr>
                <w:rFonts w:ascii="Times New Roman" w:hAnsi="Times New Roman"/>
                <w:spacing w:val="-5"/>
              </w:rPr>
              <w:t xml:space="preserve">(в </w:t>
            </w:r>
            <w:proofErr w:type="spellStart"/>
            <w:r w:rsidRPr="004A5856">
              <w:rPr>
                <w:rFonts w:ascii="Times New Roman" w:hAnsi="Times New Roman"/>
                <w:spacing w:val="-5"/>
              </w:rPr>
              <w:t>установленномпорядке</w:t>
            </w:r>
            <w:proofErr w:type="spellEnd"/>
            <w:r w:rsidRPr="004A5856">
              <w:rPr>
                <w:rFonts w:ascii="Times New Roman" w:hAnsi="Times New Roman"/>
                <w:spacing w:val="-5"/>
              </w:rPr>
              <w:t>)</w:t>
            </w:r>
          </w:p>
          <w:p w:rsidR="00BF32D6" w:rsidRPr="004A5856" w:rsidRDefault="00BF32D6" w:rsidP="00E03352">
            <w:pPr>
              <w:jc w:val="both"/>
              <w:rPr>
                <w:rFonts w:ascii="Times New Roman" w:hAnsi="Times New Roman"/>
              </w:rPr>
            </w:pPr>
          </w:p>
          <w:p w:rsidR="00BF32D6" w:rsidRPr="004A5856" w:rsidRDefault="00BF32D6" w:rsidP="00E033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 w:val="restart"/>
            <w:shd w:val="clear" w:color="auto" w:fill="FFFFFF"/>
          </w:tcPr>
          <w:p w:rsidR="00BF32D6" w:rsidRPr="004A5856" w:rsidRDefault="00BF32D6" w:rsidP="00E03352">
            <w:pPr>
              <w:shd w:val="clear" w:color="auto" w:fill="FFFFFF"/>
              <w:spacing w:line="254" w:lineRule="exact"/>
              <w:ind w:left="75"/>
              <w:jc w:val="both"/>
              <w:rPr>
                <w:rFonts w:ascii="Times New Roman" w:hAnsi="Times New Roman"/>
              </w:rPr>
            </w:pPr>
            <w:proofErr w:type="spellStart"/>
            <w:r w:rsidRPr="004A5856">
              <w:rPr>
                <w:rFonts w:ascii="Times New Roman" w:hAnsi="Times New Roman"/>
                <w:spacing w:val="-7"/>
              </w:rPr>
              <w:t>Исполнители</w:t>
            </w:r>
            <w:proofErr w:type="spellEnd"/>
            <w:r w:rsidRPr="004A5856">
              <w:rPr>
                <w:rFonts w:ascii="Times New Roman" w:hAnsi="Times New Roman"/>
                <w:spacing w:val="-7"/>
              </w:rPr>
              <w:t xml:space="preserve"> (в</w:t>
            </w:r>
          </w:p>
          <w:p w:rsidR="00BF32D6" w:rsidRPr="004A5856" w:rsidRDefault="00BF32D6" w:rsidP="00E03352">
            <w:pPr>
              <w:shd w:val="clear" w:color="auto" w:fill="FFFFFF"/>
              <w:spacing w:line="254" w:lineRule="exact"/>
              <w:ind w:left="75"/>
              <w:jc w:val="both"/>
              <w:rPr>
                <w:rFonts w:ascii="Times New Roman" w:hAnsi="Times New Roman"/>
              </w:rPr>
            </w:pPr>
            <w:proofErr w:type="spellStart"/>
            <w:r w:rsidRPr="004A5856">
              <w:rPr>
                <w:rFonts w:ascii="Times New Roman" w:hAnsi="Times New Roman"/>
                <w:spacing w:val="-7"/>
              </w:rPr>
              <w:t>установленном</w:t>
            </w:r>
            <w:proofErr w:type="spellEnd"/>
          </w:p>
          <w:p w:rsidR="00BF32D6" w:rsidRPr="004A5856" w:rsidRDefault="00BF32D6" w:rsidP="00E03352">
            <w:pPr>
              <w:shd w:val="clear" w:color="auto" w:fill="FFFFFF"/>
              <w:spacing w:line="254" w:lineRule="exact"/>
              <w:ind w:left="75"/>
              <w:jc w:val="both"/>
              <w:rPr>
                <w:rFonts w:ascii="Times New Roman" w:hAnsi="Times New Roman"/>
              </w:rPr>
            </w:pPr>
            <w:proofErr w:type="spellStart"/>
            <w:r w:rsidRPr="004A5856">
              <w:rPr>
                <w:rFonts w:ascii="Times New Roman" w:hAnsi="Times New Roman"/>
              </w:rPr>
              <w:t>порядке</w:t>
            </w:r>
            <w:proofErr w:type="spellEnd"/>
            <w:r w:rsidRPr="004A5856">
              <w:rPr>
                <w:rFonts w:ascii="Times New Roman" w:hAnsi="Times New Roman"/>
              </w:rPr>
              <w:t>)</w:t>
            </w:r>
          </w:p>
          <w:p w:rsidR="00BF32D6" w:rsidRPr="004A5856" w:rsidRDefault="00BF32D6" w:rsidP="00E033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80" w:type="dxa"/>
            <w:vMerge w:val="restart"/>
            <w:shd w:val="clear" w:color="auto" w:fill="FFFFFF"/>
          </w:tcPr>
          <w:p w:rsidR="00BF32D6" w:rsidRDefault="00BF32D6" w:rsidP="00E03352">
            <w:pPr>
              <w:shd w:val="clear" w:color="auto" w:fill="FFFFFF"/>
              <w:spacing w:line="267" w:lineRule="exact"/>
              <w:ind w:right="185"/>
              <w:jc w:val="both"/>
              <w:rPr>
                <w:rFonts w:ascii="Times New Roman" w:hAnsi="Times New Roman"/>
                <w:spacing w:val="-7"/>
                <w:lang w:val="ru-RU"/>
              </w:rPr>
            </w:pPr>
            <w:proofErr w:type="spellStart"/>
            <w:r w:rsidRPr="004A5856">
              <w:rPr>
                <w:rFonts w:ascii="Times New Roman" w:hAnsi="Times New Roman"/>
              </w:rPr>
              <w:t>Сроки</w:t>
            </w:r>
            <w:r w:rsidRPr="004A5856">
              <w:rPr>
                <w:rFonts w:ascii="Times New Roman" w:hAnsi="Times New Roman"/>
                <w:spacing w:val="-7"/>
              </w:rPr>
              <w:t>исполне</w:t>
            </w:r>
            <w:proofErr w:type="spellEnd"/>
          </w:p>
          <w:p w:rsidR="00BF32D6" w:rsidRPr="004A5856" w:rsidRDefault="00BF32D6" w:rsidP="00E03352">
            <w:pPr>
              <w:shd w:val="clear" w:color="auto" w:fill="FFFFFF"/>
              <w:spacing w:line="267" w:lineRule="exact"/>
              <w:ind w:right="185"/>
              <w:jc w:val="both"/>
              <w:rPr>
                <w:rFonts w:ascii="Times New Roman" w:hAnsi="Times New Roman"/>
              </w:rPr>
            </w:pPr>
            <w:proofErr w:type="spellStart"/>
            <w:r w:rsidRPr="004A5856">
              <w:rPr>
                <w:rFonts w:ascii="Times New Roman" w:hAnsi="Times New Roman"/>
                <w:spacing w:val="-7"/>
              </w:rPr>
              <w:t>ния</w:t>
            </w:r>
            <w:proofErr w:type="spellEnd"/>
          </w:p>
          <w:p w:rsidR="00BF32D6" w:rsidRPr="004A5856" w:rsidRDefault="00BF32D6" w:rsidP="00E0335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832" w:type="dxa"/>
            <w:gridSpan w:val="3"/>
          </w:tcPr>
          <w:p w:rsidR="00BF32D6" w:rsidRPr="004A5856" w:rsidRDefault="00BF32D6" w:rsidP="00E03352">
            <w:pPr>
              <w:shd w:val="clear" w:color="auto" w:fill="FFFFFF"/>
              <w:ind w:left="27"/>
              <w:jc w:val="both"/>
              <w:rPr>
                <w:rFonts w:ascii="Times New Roman" w:hAnsi="Times New Roman"/>
                <w:lang w:val="ru-RU"/>
              </w:rPr>
            </w:pPr>
            <w:r w:rsidRPr="004A5856">
              <w:rPr>
                <w:rFonts w:ascii="Times New Roman" w:hAnsi="Times New Roman"/>
                <w:lang w:val="ru-RU"/>
              </w:rPr>
              <w:t>Сумма</w:t>
            </w:r>
          </w:p>
          <w:p w:rsidR="00BF32D6" w:rsidRPr="004A5856" w:rsidRDefault="00BF32D6" w:rsidP="00E03352">
            <w:pPr>
              <w:shd w:val="clear" w:color="auto" w:fill="FFFFFF"/>
              <w:spacing w:line="240" w:lineRule="exact"/>
              <w:ind w:left="27" w:right="1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-12"/>
                <w:lang w:val="ru-RU"/>
              </w:rPr>
              <w:t>ф</w:t>
            </w:r>
            <w:r w:rsidRPr="004A5856">
              <w:rPr>
                <w:rFonts w:ascii="Times New Roman" w:hAnsi="Times New Roman"/>
                <w:spacing w:val="-12"/>
                <w:lang w:val="ru-RU"/>
              </w:rPr>
              <w:t xml:space="preserve">инансирования </w:t>
            </w:r>
            <w:r w:rsidRPr="004A5856">
              <w:rPr>
                <w:rFonts w:ascii="Times New Roman" w:hAnsi="Times New Roman"/>
                <w:lang w:val="ru-RU"/>
              </w:rPr>
              <w:t>по годам</w:t>
            </w:r>
          </w:p>
          <w:p w:rsidR="00BF32D6" w:rsidRPr="004A5856" w:rsidRDefault="00BF32D6" w:rsidP="00E03352">
            <w:pPr>
              <w:shd w:val="clear" w:color="auto" w:fill="FFFFFF"/>
              <w:spacing w:line="247" w:lineRule="exact"/>
              <w:ind w:left="27" w:right="14"/>
              <w:jc w:val="both"/>
              <w:rPr>
                <w:rFonts w:ascii="Times New Roman" w:hAnsi="Times New Roman"/>
                <w:lang w:val="ru-RU"/>
              </w:rPr>
            </w:pPr>
            <w:r w:rsidRPr="004A5856">
              <w:rPr>
                <w:rFonts w:ascii="Times New Roman" w:hAnsi="Times New Roman"/>
                <w:spacing w:val="-11"/>
                <w:lang w:val="ru-RU"/>
              </w:rPr>
              <w:t xml:space="preserve">(в установленном </w:t>
            </w:r>
            <w:r w:rsidRPr="004A5856">
              <w:rPr>
                <w:rFonts w:ascii="Times New Roman" w:hAnsi="Times New Roman"/>
                <w:lang w:val="ru-RU"/>
              </w:rPr>
              <w:t>порядке),</w:t>
            </w:r>
          </w:p>
          <w:p w:rsidR="00BF32D6" w:rsidRPr="004A5856" w:rsidRDefault="00BF32D6" w:rsidP="00E03352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A5856">
              <w:rPr>
                <w:rFonts w:ascii="Times New Roman" w:hAnsi="Times New Roman"/>
              </w:rPr>
              <w:t>тыс</w:t>
            </w:r>
            <w:proofErr w:type="spellEnd"/>
            <w:r w:rsidRPr="004A585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ru-RU"/>
              </w:rPr>
              <w:t>р</w:t>
            </w:r>
            <w:proofErr w:type="spellStart"/>
            <w:r w:rsidRPr="004A5856">
              <w:rPr>
                <w:rFonts w:ascii="Times New Roman" w:hAnsi="Times New Roman"/>
              </w:rPr>
              <w:t>уб</w:t>
            </w:r>
            <w:proofErr w:type="spellEnd"/>
            <w:r w:rsidRPr="004A5856">
              <w:rPr>
                <w:rFonts w:ascii="Times New Roman" w:hAnsi="Times New Roman"/>
              </w:rPr>
              <w:t>.</w:t>
            </w:r>
          </w:p>
        </w:tc>
      </w:tr>
      <w:tr w:rsidR="00BF32D6" w:rsidRPr="004A5856" w:rsidTr="0045506E">
        <w:trPr>
          <w:trHeight w:hRule="exact" w:val="540"/>
        </w:trPr>
        <w:tc>
          <w:tcPr>
            <w:tcW w:w="571" w:type="dxa"/>
            <w:vMerge/>
            <w:shd w:val="clear" w:color="auto" w:fill="FFFFFF"/>
          </w:tcPr>
          <w:p w:rsidR="00BF32D6" w:rsidRPr="004A5856" w:rsidRDefault="00BF32D6" w:rsidP="00E03352">
            <w:pPr>
              <w:shd w:val="clear" w:color="auto" w:fill="FFFFFF"/>
              <w:ind w:left="-40"/>
              <w:jc w:val="both"/>
              <w:rPr>
                <w:rFonts w:ascii="Times New Roman" w:hAnsi="Times New Roman"/>
              </w:rPr>
            </w:pPr>
          </w:p>
        </w:tc>
        <w:tc>
          <w:tcPr>
            <w:tcW w:w="3255" w:type="dxa"/>
            <w:vMerge/>
            <w:shd w:val="clear" w:color="auto" w:fill="FFFFFF"/>
          </w:tcPr>
          <w:p w:rsidR="00BF32D6" w:rsidRPr="004A5856" w:rsidRDefault="00BF32D6" w:rsidP="00E03352">
            <w:pPr>
              <w:shd w:val="clear" w:color="auto" w:fill="FFFFFF"/>
              <w:spacing w:line="261" w:lineRule="exact"/>
              <w:ind w:right="192" w:hanging="67"/>
              <w:jc w:val="both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  <w:shd w:val="clear" w:color="auto" w:fill="FFFFFF"/>
          </w:tcPr>
          <w:p w:rsidR="00BF32D6" w:rsidRPr="004A5856" w:rsidRDefault="00BF32D6" w:rsidP="00E03352">
            <w:pPr>
              <w:shd w:val="clear" w:color="auto" w:fill="FFFFFF"/>
              <w:spacing w:line="254" w:lineRule="exact"/>
              <w:ind w:left="75"/>
              <w:jc w:val="both"/>
              <w:rPr>
                <w:rFonts w:ascii="Times New Roman" w:hAnsi="Times New Roman"/>
                <w:spacing w:val="-7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BF32D6" w:rsidRPr="004A5856" w:rsidRDefault="00BF32D6" w:rsidP="00E03352">
            <w:pPr>
              <w:shd w:val="clear" w:color="auto" w:fill="FFFFFF"/>
              <w:spacing w:line="267" w:lineRule="exact"/>
              <w:ind w:right="185"/>
              <w:jc w:val="both"/>
              <w:rPr>
                <w:rFonts w:ascii="Times New Roman" w:hAnsi="Times New Roman"/>
              </w:rPr>
            </w:pPr>
          </w:p>
        </w:tc>
        <w:tc>
          <w:tcPr>
            <w:tcW w:w="1133" w:type="dxa"/>
          </w:tcPr>
          <w:p w:rsidR="00BF32D6" w:rsidRPr="004A5856" w:rsidRDefault="00BF32D6" w:rsidP="0045506E">
            <w:pPr>
              <w:shd w:val="clear" w:color="auto" w:fill="FFFFFF"/>
              <w:ind w:left="2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2014</w:t>
            </w:r>
          </w:p>
        </w:tc>
        <w:tc>
          <w:tcPr>
            <w:tcW w:w="1279" w:type="dxa"/>
          </w:tcPr>
          <w:p w:rsidR="00BF32D6" w:rsidRPr="004A5856" w:rsidRDefault="00BF32D6" w:rsidP="0045506E">
            <w:pPr>
              <w:shd w:val="clear" w:color="auto" w:fill="FFFFFF"/>
              <w:ind w:left="2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2015</w:t>
            </w:r>
          </w:p>
        </w:tc>
        <w:tc>
          <w:tcPr>
            <w:tcW w:w="1420" w:type="dxa"/>
          </w:tcPr>
          <w:p w:rsidR="00BF32D6" w:rsidRPr="004A5856" w:rsidRDefault="00BF32D6" w:rsidP="0045506E">
            <w:pPr>
              <w:shd w:val="clear" w:color="auto" w:fill="FFFFFF"/>
              <w:ind w:left="2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2016</w:t>
            </w:r>
          </w:p>
        </w:tc>
      </w:tr>
      <w:tr w:rsidR="00BF32D6" w:rsidTr="00455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329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32D6" w:rsidRDefault="00BF32D6" w:rsidP="0045506E">
            <w:pPr>
              <w:shd w:val="clear" w:color="auto" w:fill="FFFFFF"/>
              <w:ind w:left="-40" w:right="5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32D6" w:rsidRDefault="00BF32D6" w:rsidP="0045506E">
            <w:pPr>
              <w:shd w:val="clear" w:color="auto" w:fill="FFFFFF"/>
              <w:ind w:right="192" w:hanging="67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32D6" w:rsidRDefault="00BF32D6" w:rsidP="0045506E">
            <w:pPr>
              <w:shd w:val="clear" w:color="auto" w:fill="FFFFFF"/>
              <w:tabs>
                <w:tab w:val="left" w:pos="1483"/>
              </w:tabs>
              <w:ind w:left="75" w:right="57"/>
              <w:jc w:val="center"/>
              <w:rPr>
                <w:rFonts w:ascii="Times New Roman" w:hAnsi="Times New Roman" w:cs="Times New Roman"/>
                <w:spacing w:val="-7"/>
                <w:lang w:val="ru-RU"/>
              </w:rPr>
            </w:pPr>
            <w:r>
              <w:rPr>
                <w:rFonts w:ascii="Times New Roman" w:hAnsi="Times New Roman" w:cs="Times New Roman"/>
                <w:spacing w:val="-7"/>
                <w:lang w:val="ru-RU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32D6" w:rsidRPr="0045506E" w:rsidRDefault="00BF32D6" w:rsidP="0045506E">
            <w:pPr>
              <w:shd w:val="clear" w:color="auto" w:fill="FFFFFF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32D6" w:rsidRDefault="00BF32D6" w:rsidP="0045506E">
            <w:pPr>
              <w:shd w:val="clear" w:color="auto" w:fill="FFFFFF"/>
              <w:ind w:left="91"/>
              <w:jc w:val="center"/>
              <w:rPr>
                <w:rFonts w:ascii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lang w:val="ru-RU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32D6" w:rsidRDefault="00BF32D6" w:rsidP="0045506E">
            <w:pPr>
              <w:shd w:val="clear" w:color="auto" w:fill="FFFFFF"/>
              <w:tabs>
                <w:tab w:val="left" w:pos="771"/>
              </w:tabs>
              <w:ind w:left="41"/>
              <w:jc w:val="center"/>
              <w:rPr>
                <w:rFonts w:ascii="Times New Roman" w:hAnsi="Times New Roman" w:cs="Times New Roman"/>
                <w:spacing w:val="-11"/>
                <w:lang w:val="ru-RU"/>
              </w:rPr>
            </w:pPr>
            <w:r>
              <w:rPr>
                <w:rFonts w:ascii="Times New Roman" w:hAnsi="Times New Roman" w:cs="Times New Roman"/>
                <w:spacing w:val="-11"/>
                <w:lang w:val="ru-RU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2D6" w:rsidRDefault="00BF32D6" w:rsidP="0045506E">
            <w:pPr>
              <w:shd w:val="clear" w:color="auto" w:fill="FFFFFF"/>
              <w:ind w:right="102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</w:tr>
      <w:tr w:rsidR="00BF32D6" w:rsidTr="004550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4183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32D6" w:rsidRDefault="00BF32D6">
            <w:pPr>
              <w:shd w:val="clear" w:color="auto" w:fill="FFFFFF"/>
              <w:ind w:left="-40" w:right="5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32D6" w:rsidRDefault="00BF32D6">
            <w:pPr>
              <w:shd w:val="clear" w:color="auto" w:fill="FFFFFF"/>
              <w:ind w:right="192" w:hanging="6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Укрепление материально-технической базы МУ Центр «Орленок»;</w:t>
            </w:r>
          </w:p>
          <w:p w:rsidR="00BF32D6" w:rsidRDefault="00BF32D6">
            <w:pPr>
              <w:shd w:val="clear" w:color="auto" w:fill="FFFFFF"/>
              <w:ind w:right="192" w:hanging="6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F32D6" w:rsidRPr="000009FA" w:rsidRDefault="00BF32D6">
            <w:pPr>
              <w:shd w:val="clear" w:color="auto" w:fill="FFFFFF"/>
              <w:ind w:right="192" w:hanging="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009F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строительство клуба в МУ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Центр</w:t>
            </w:r>
            <w:r w:rsidRPr="000009F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 «Орленок», приобретение строительных материалов, строительные работы.</w:t>
            </w:r>
          </w:p>
          <w:p w:rsidR="00BF32D6" w:rsidRDefault="00BF32D6" w:rsidP="001B0D32">
            <w:pPr>
              <w:shd w:val="clear" w:color="auto" w:fill="FFFFFF"/>
              <w:ind w:right="192" w:hanging="67"/>
              <w:jc w:val="both"/>
              <w:rPr>
                <w:rFonts w:ascii="Times New Roman" w:hAnsi="Times New Roman" w:cs="Times New Roman"/>
                <w:lang w:val="ru-RU"/>
              </w:rPr>
            </w:pPr>
            <w:r w:rsidRPr="000009F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Строительство туалета в МУ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Центр</w:t>
            </w:r>
            <w:r w:rsidRPr="000009FA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«Орленок»</w:t>
            </w:r>
          </w:p>
          <w:p w:rsidR="00BF32D6" w:rsidRDefault="00BF32D6" w:rsidP="001B0D32">
            <w:pPr>
              <w:shd w:val="clear" w:color="auto" w:fill="FFFFFF"/>
              <w:ind w:right="192" w:hanging="67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F32D6" w:rsidRPr="000009FA" w:rsidRDefault="00BF32D6" w:rsidP="001B0D32">
            <w:pPr>
              <w:shd w:val="clear" w:color="auto" w:fill="FFFFFF"/>
              <w:ind w:right="192" w:hanging="67"/>
              <w:jc w:val="both"/>
              <w:rPr>
                <w:rFonts w:ascii="Times New Roman" w:hAnsi="Times New Roman" w:cs="Times New Roman"/>
                <w:spacing w:val="-7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32D6" w:rsidRPr="005E550C" w:rsidRDefault="00BF32D6" w:rsidP="007460B0">
            <w:pPr>
              <w:shd w:val="clear" w:color="auto" w:fill="FFFFFF"/>
              <w:tabs>
                <w:tab w:val="left" w:pos="1483"/>
              </w:tabs>
              <w:ind w:left="75" w:right="5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spacing w:val="-7"/>
                <w:lang w:val="ru-RU"/>
              </w:rPr>
              <w:t>МУ Центр «Орленок»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32D6" w:rsidRDefault="00BF32D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течениегода</w:t>
            </w:r>
            <w:proofErr w:type="spellEnd"/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32D6" w:rsidRDefault="00BF32D6">
            <w:pPr>
              <w:shd w:val="clear" w:color="auto" w:fill="FFFFFF"/>
              <w:ind w:left="91"/>
              <w:jc w:val="both"/>
              <w:rPr>
                <w:rFonts w:ascii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lang w:val="ru-RU"/>
              </w:rPr>
              <w:t>1900,0</w:t>
            </w:r>
          </w:p>
          <w:p w:rsidR="00BF32D6" w:rsidRDefault="00BF32D6">
            <w:pPr>
              <w:shd w:val="clear" w:color="auto" w:fill="FFFFFF"/>
              <w:ind w:left="91"/>
              <w:jc w:val="both"/>
              <w:rPr>
                <w:rFonts w:ascii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lang w:val="ru-RU"/>
              </w:rPr>
              <w:t>ОБ</w:t>
            </w:r>
          </w:p>
          <w:p w:rsidR="00BF32D6" w:rsidRDefault="00BF32D6">
            <w:pPr>
              <w:shd w:val="clear" w:color="auto" w:fill="FFFFFF"/>
              <w:ind w:left="91"/>
              <w:jc w:val="both"/>
              <w:rPr>
                <w:rFonts w:ascii="Times New Roman" w:hAnsi="Times New Roman" w:cs="Times New Roman"/>
                <w:spacing w:val="-10"/>
                <w:lang w:val="ru-RU"/>
              </w:rPr>
            </w:pPr>
          </w:p>
          <w:p w:rsidR="00BF32D6" w:rsidRDefault="00BF32D6">
            <w:pPr>
              <w:shd w:val="clear" w:color="auto" w:fill="FFFFFF"/>
              <w:ind w:left="91"/>
              <w:jc w:val="both"/>
              <w:rPr>
                <w:rFonts w:ascii="Times New Roman" w:hAnsi="Times New Roman" w:cs="Times New Roman"/>
                <w:spacing w:val="-10"/>
                <w:lang w:val="ru-RU"/>
              </w:rPr>
            </w:pPr>
          </w:p>
          <w:p w:rsidR="00BF32D6" w:rsidRDefault="00BF32D6">
            <w:pPr>
              <w:shd w:val="clear" w:color="auto" w:fill="FFFFFF"/>
              <w:ind w:left="91"/>
              <w:jc w:val="both"/>
              <w:rPr>
                <w:rFonts w:ascii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lang w:val="ru-RU"/>
              </w:rPr>
              <w:t>475,0 ГБ</w:t>
            </w:r>
          </w:p>
          <w:p w:rsidR="00BF32D6" w:rsidRDefault="00BF32D6">
            <w:pPr>
              <w:shd w:val="clear" w:color="auto" w:fill="FFFFFF"/>
              <w:ind w:left="91"/>
              <w:jc w:val="both"/>
              <w:rPr>
                <w:rFonts w:ascii="Times New Roman" w:hAnsi="Times New Roman" w:cs="Times New Roman"/>
                <w:spacing w:val="-10"/>
                <w:lang w:val="ru-RU"/>
              </w:rPr>
            </w:pPr>
          </w:p>
          <w:p w:rsidR="00BF32D6" w:rsidRDefault="00BF32D6">
            <w:pPr>
              <w:shd w:val="clear" w:color="auto" w:fill="FFFFFF"/>
              <w:ind w:left="91"/>
              <w:jc w:val="both"/>
              <w:rPr>
                <w:rFonts w:ascii="Times New Roman" w:hAnsi="Times New Roman" w:cs="Times New Roman"/>
                <w:spacing w:val="-10"/>
                <w:lang w:val="ru-RU"/>
              </w:rPr>
            </w:pPr>
          </w:p>
          <w:p w:rsidR="00BF32D6" w:rsidRDefault="00BF32D6">
            <w:pPr>
              <w:shd w:val="clear" w:color="auto" w:fill="FFFFFF"/>
              <w:ind w:left="91"/>
              <w:jc w:val="both"/>
              <w:rPr>
                <w:rFonts w:ascii="Times New Roman" w:hAnsi="Times New Roman" w:cs="Times New Roman"/>
                <w:spacing w:val="-10"/>
                <w:lang w:val="ru-RU"/>
              </w:rPr>
            </w:pPr>
          </w:p>
          <w:p w:rsidR="00BF32D6" w:rsidRDefault="00BF32D6" w:rsidP="00091F86">
            <w:pPr>
              <w:shd w:val="clear" w:color="auto" w:fill="FFFFFF"/>
              <w:ind w:left="91"/>
              <w:rPr>
                <w:rFonts w:ascii="Times New Roman" w:hAnsi="Times New Roman" w:cs="Times New Roman"/>
                <w:spacing w:val="-10"/>
                <w:lang w:val="ru-RU"/>
              </w:rPr>
            </w:pPr>
            <w:r>
              <w:rPr>
                <w:rFonts w:ascii="Times New Roman" w:hAnsi="Times New Roman" w:cs="Times New Roman"/>
                <w:spacing w:val="-10"/>
                <w:lang w:val="ru-RU"/>
              </w:rPr>
              <w:t>500,0 ОБ, 125,0 ГБ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F32D6" w:rsidRDefault="00BF32D6" w:rsidP="003D0403">
            <w:pPr>
              <w:shd w:val="clear" w:color="auto" w:fill="FFFFFF"/>
              <w:tabs>
                <w:tab w:val="left" w:pos="771"/>
              </w:tabs>
              <w:ind w:left="41"/>
              <w:rPr>
                <w:rFonts w:ascii="Times New Roman" w:hAnsi="Times New Roman" w:cs="Times New Roman"/>
                <w:spacing w:val="-11"/>
                <w:shd w:val="clear" w:color="auto" w:fill="FFFF00"/>
                <w:lang w:val="ru-RU"/>
              </w:rPr>
            </w:pPr>
            <w:r>
              <w:rPr>
                <w:rFonts w:ascii="Times New Roman" w:hAnsi="Times New Roman" w:cs="Times New Roman"/>
                <w:spacing w:val="-11"/>
                <w:lang w:val="ru-RU"/>
              </w:rPr>
              <w:t>4100,0 ОБ1025</w:t>
            </w:r>
            <w:r>
              <w:rPr>
                <w:rFonts w:ascii="Times New Roman" w:hAnsi="Times New Roman" w:cs="Times New Roman"/>
                <w:spacing w:val="-11"/>
              </w:rPr>
              <w:t>,0</w:t>
            </w:r>
            <w:r>
              <w:rPr>
                <w:rFonts w:ascii="Times New Roman" w:hAnsi="Times New Roman" w:cs="Times New Roman"/>
                <w:spacing w:val="-11"/>
                <w:lang w:val="ru-RU"/>
              </w:rPr>
              <w:t xml:space="preserve"> ГБ</w:t>
            </w:r>
          </w:p>
          <w:p w:rsidR="00BF32D6" w:rsidRDefault="00BF32D6">
            <w:pPr>
              <w:shd w:val="clear" w:color="auto" w:fill="FFFFFF"/>
              <w:tabs>
                <w:tab w:val="left" w:pos="771"/>
              </w:tabs>
              <w:ind w:left="41"/>
              <w:jc w:val="both"/>
              <w:rPr>
                <w:rFonts w:ascii="Times New Roman" w:hAnsi="Times New Roman" w:cs="Times New Roman"/>
                <w:spacing w:val="-11"/>
                <w:shd w:val="clear" w:color="auto" w:fill="FFFF00"/>
                <w:lang w:val="ru-RU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F32D6" w:rsidRDefault="00BF32D6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656,0 - ОБ</w:t>
            </w:r>
          </w:p>
          <w:p w:rsidR="00BF32D6" w:rsidRDefault="00BF32D6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578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ru-RU"/>
              </w:rPr>
              <w:t>5 ГБ</w:t>
            </w:r>
          </w:p>
          <w:p w:rsidR="00BF32D6" w:rsidRDefault="00BF32D6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hd w:val="clear" w:color="auto" w:fill="FFFF00"/>
                <w:lang w:val="ru-RU"/>
              </w:rPr>
            </w:pPr>
          </w:p>
          <w:p w:rsidR="00BF32D6" w:rsidRDefault="00BF32D6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hd w:val="clear" w:color="auto" w:fill="FFFF00"/>
                <w:lang w:val="ru-RU"/>
              </w:rPr>
            </w:pPr>
          </w:p>
          <w:p w:rsidR="00BF32D6" w:rsidRDefault="00BF32D6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hd w:val="clear" w:color="auto" w:fill="FFFF00"/>
                <w:lang w:val="ru-RU"/>
              </w:rPr>
            </w:pPr>
          </w:p>
          <w:p w:rsidR="00BF32D6" w:rsidRDefault="00BF32D6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hd w:val="clear" w:color="auto" w:fill="FFFF00"/>
                <w:lang w:val="ru-RU"/>
              </w:rPr>
            </w:pPr>
          </w:p>
          <w:p w:rsidR="00BF32D6" w:rsidRDefault="00BF32D6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hd w:val="clear" w:color="auto" w:fill="FFFF00"/>
                <w:lang w:val="ru-RU"/>
              </w:rPr>
            </w:pPr>
          </w:p>
          <w:p w:rsidR="00BF32D6" w:rsidRDefault="00BF32D6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hd w:val="clear" w:color="auto" w:fill="FFFF00"/>
                <w:lang w:val="ru-RU"/>
              </w:rPr>
            </w:pPr>
          </w:p>
          <w:p w:rsidR="00BF32D6" w:rsidRDefault="00BF32D6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hd w:val="clear" w:color="auto" w:fill="FFFF00"/>
                <w:lang w:val="ru-RU"/>
              </w:rPr>
            </w:pPr>
          </w:p>
          <w:p w:rsidR="00BF32D6" w:rsidRDefault="00BF32D6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hd w:val="clear" w:color="auto" w:fill="FFFF00"/>
                <w:lang w:val="ru-RU"/>
              </w:rPr>
            </w:pPr>
          </w:p>
          <w:p w:rsidR="00BF32D6" w:rsidRDefault="00BF32D6">
            <w:pPr>
              <w:shd w:val="clear" w:color="auto" w:fill="FFFFFF"/>
              <w:ind w:right="102"/>
              <w:jc w:val="both"/>
              <w:rPr>
                <w:rFonts w:ascii="Times New Roman" w:hAnsi="Times New Roman" w:cs="Times New Roman"/>
                <w:shd w:val="clear" w:color="auto" w:fill="FFFF00"/>
                <w:lang w:val="ru-RU"/>
              </w:rPr>
            </w:pPr>
            <w:proofErr w:type="spellStart"/>
            <w:r w:rsidRPr="00161C3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в.т.ч</w:t>
            </w:r>
            <w:proofErr w:type="spellEnd"/>
            <w:r w:rsidRPr="00161C3F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. 200, 0 ГБ</w:t>
            </w:r>
          </w:p>
        </w:tc>
      </w:tr>
    </w:tbl>
    <w:p w:rsidR="00BF32D6" w:rsidRPr="007460B0" w:rsidRDefault="00BF32D6" w:rsidP="00594742">
      <w:pPr>
        <w:tabs>
          <w:tab w:val="left" w:pos="1134"/>
        </w:tabs>
        <w:ind w:right="57"/>
        <w:jc w:val="both"/>
        <w:rPr>
          <w:rFonts w:ascii="Times New Roman" w:hAnsi="Times New Roman"/>
          <w:lang w:val="ru-RU"/>
        </w:rPr>
      </w:pPr>
    </w:p>
    <w:sectPr w:rsidR="00BF32D6" w:rsidRPr="007460B0" w:rsidSect="00E323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40" w:rsidRDefault="00681640" w:rsidP="00E25141">
      <w:r>
        <w:separator/>
      </w:r>
    </w:p>
  </w:endnote>
  <w:endnote w:type="continuationSeparator" w:id="0">
    <w:p w:rsidR="00681640" w:rsidRDefault="00681640" w:rsidP="00E2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141" w:rsidRDefault="00E25141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141" w:rsidRDefault="00E25141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141" w:rsidRDefault="00E2514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40" w:rsidRDefault="00681640" w:rsidP="00E25141">
      <w:r>
        <w:separator/>
      </w:r>
    </w:p>
  </w:footnote>
  <w:footnote w:type="continuationSeparator" w:id="0">
    <w:p w:rsidR="00681640" w:rsidRDefault="00681640" w:rsidP="00E2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141" w:rsidRDefault="00E2514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141" w:rsidRDefault="00E25141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141" w:rsidRDefault="00E25141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09F0"/>
    <w:rsid w:val="000009FA"/>
    <w:rsid w:val="00017630"/>
    <w:rsid w:val="00072C2E"/>
    <w:rsid w:val="00091F86"/>
    <w:rsid w:val="000C19D9"/>
    <w:rsid w:val="00161C3F"/>
    <w:rsid w:val="001A306E"/>
    <w:rsid w:val="001B0D32"/>
    <w:rsid w:val="001E08B4"/>
    <w:rsid w:val="001F2B3E"/>
    <w:rsid w:val="001F5E6E"/>
    <w:rsid w:val="00295CCB"/>
    <w:rsid w:val="002A1099"/>
    <w:rsid w:val="002E1C1D"/>
    <w:rsid w:val="003428D7"/>
    <w:rsid w:val="003D0403"/>
    <w:rsid w:val="00430DF1"/>
    <w:rsid w:val="0045506E"/>
    <w:rsid w:val="004A5856"/>
    <w:rsid w:val="004E7DE7"/>
    <w:rsid w:val="0051673E"/>
    <w:rsid w:val="00526F34"/>
    <w:rsid w:val="00540CF7"/>
    <w:rsid w:val="00592BF1"/>
    <w:rsid w:val="00594742"/>
    <w:rsid w:val="005E550C"/>
    <w:rsid w:val="005E75A7"/>
    <w:rsid w:val="006348C5"/>
    <w:rsid w:val="00676BAD"/>
    <w:rsid w:val="00680C24"/>
    <w:rsid w:val="00681640"/>
    <w:rsid w:val="006F5859"/>
    <w:rsid w:val="007460B0"/>
    <w:rsid w:val="008555CD"/>
    <w:rsid w:val="008C232B"/>
    <w:rsid w:val="00955B43"/>
    <w:rsid w:val="009601B5"/>
    <w:rsid w:val="00A060F2"/>
    <w:rsid w:val="00A06D66"/>
    <w:rsid w:val="00A13ED9"/>
    <w:rsid w:val="00A5330D"/>
    <w:rsid w:val="00A81877"/>
    <w:rsid w:val="00A8764D"/>
    <w:rsid w:val="00B07517"/>
    <w:rsid w:val="00BB3DE8"/>
    <w:rsid w:val="00BE09F0"/>
    <w:rsid w:val="00BF32D6"/>
    <w:rsid w:val="00C3009F"/>
    <w:rsid w:val="00D12BCA"/>
    <w:rsid w:val="00D15BBB"/>
    <w:rsid w:val="00D748DF"/>
    <w:rsid w:val="00D86FBB"/>
    <w:rsid w:val="00D9667E"/>
    <w:rsid w:val="00DA38AC"/>
    <w:rsid w:val="00DB15E3"/>
    <w:rsid w:val="00E03352"/>
    <w:rsid w:val="00E25141"/>
    <w:rsid w:val="00E323E4"/>
    <w:rsid w:val="00FA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3E4"/>
    <w:pPr>
      <w:suppressAutoHyphens/>
    </w:pPr>
    <w:rPr>
      <w:rFonts w:ascii="Calibri" w:hAnsi="Calibri" w:cs="Calibri"/>
      <w:sz w:val="24"/>
      <w:szCs w:val="24"/>
      <w:lang w:val="en-US" w:eastAsia="zh-CN"/>
    </w:rPr>
  </w:style>
  <w:style w:type="paragraph" w:styleId="1">
    <w:name w:val="heading 1"/>
    <w:basedOn w:val="a"/>
    <w:next w:val="a"/>
    <w:link w:val="11"/>
    <w:uiPriority w:val="99"/>
    <w:qFormat/>
    <w:rsid w:val="00E323E4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E323E4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323E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1460B0"/>
    <w:rPr>
      <w:rFonts w:ascii="Cambria" w:eastAsia="Times New Roman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21">
    <w:name w:val="Заголовок 2 Знак1"/>
    <w:link w:val="2"/>
    <w:uiPriority w:val="9"/>
    <w:semiHidden/>
    <w:rsid w:val="001460B0"/>
    <w:rPr>
      <w:rFonts w:ascii="Cambria" w:eastAsia="Times New Roman" w:hAnsi="Cambria" w:cs="Times New Roman"/>
      <w:b/>
      <w:bCs/>
      <w:i/>
      <w:iCs/>
      <w:sz w:val="28"/>
      <w:szCs w:val="28"/>
      <w:lang w:val="en-US" w:eastAsia="zh-CN"/>
    </w:rPr>
  </w:style>
  <w:style w:type="character" w:customStyle="1" w:styleId="30">
    <w:name w:val="Заголовок 3 Знак"/>
    <w:link w:val="3"/>
    <w:uiPriority w:val="9"/>
    <w:semiHidden/>
    <w:rsid w:val="001460B0"/>
    <w:rPr>
      <w:rFonts w:ascii="Cambria" w:eastAsia="Times New Roman" w:hAnsi="Cambria" w:cs="Times New Roman"/>
      <w:b/>
      <w:bCs/>
      <w:sz w:val="26"/>
      <w:szCs w:val="26"/>
      <w:lang w:val="en-US" w:eastAsia="zh-CN"/>
    </w:rPr>
  </w:style>
  <w:style w:type="character" w:customStyle="1" w:styleId="WW8Num1z0">
    <w:name w:val="WW8Num1z0"/>
    <w:uiPriority w:val="99"/>
    <w:rsid w:val="00E323E4"/>
  </w:style>
  <w:style w:type="character" w:customStyle="1" w:styleId="WW8Num1z1">
    <w:name w:val="WW8Num1z1"/>
    <w:uiPriority w:val="99"/>
    <w:rsid w:val="00E323E4"/>
  </w:style>
  <w:style w:type="character" w:customStyle="1" w:styleId="WW8Num1z2">
    <w:name w:val="WW8Num1z2"/>
    <w:uiPriority w:val="99"/>
    <w:rsid w:val="00E323E4"/>
  </w:style>
  <w:style w:type="character" w:customStyle="1" w:styleId="WW8Num1z3">
    <w:name w:val="WW8Num1z3"/>
    <w:uiPriority w:val="99"/>
    <w:rsid w:val="00E323E4"/>
  </w:style>
  <w:style w:type="character" w:customStyle="1" w:styleId="WW8Num1z4">
    <w:name w:val="WW8Num1z4"/>
    <w:uiPriority w:val="99"/>
    <w:rsid w:val="00E323E4"/>
  </w:style>
  <w:style w:type="character" w:customStyle="1" w:styleId="WW8Num1z5">
    <w:name w:val="WW8Num1z5"/>
    <w:uiPriority w:val="99"/>
    <w:rsid w:val="00E323E4"/>
  </w:style>
  <w:style w:type="character" w:customStyle="1" w:styleId="WW8Num1z6">
    <w:name w:val="WW8Num1z6"/>
    <w:uiPriority w:val="99"/>
    <w:rsid w:val="00E323E4"/>
  </w:style>
  <w:style w:type="character" w:customStyle="1" w:styleId="WW8Num1z7">
    <w:name w:val="WW8Num1z7"/>
    <w:uiPriority w:val="99"/>
    <w:rsid w:val="00E323E4"/>
  </w:style>
  <w:style w:type="character" w:customStyle="1" w:styleId="WW8Num1z8">
    <w:name w:val="WW8Num1z8"/>
    <w:uiPriority w:val="99"/>
    <w:rsid w:val="00E323E4"/>
  </w:style>
  <w:style w:type="character" w:customStyle="1" w:styleId="10">
    <w:name w:val="Основной шрифт абзаца1"/>
    <w:uiPriority w:val="99"/>
    <w:rsid w:val="00E323E4"/>
  </w:style>
  <w:style w:type="character" w:customStyle="1" w:styleId="20">
    <w:name w:val="Заголовок 2 Знак"/>
    <w:uiPriority w:val="99"/>
    <w:rsid w:val="00E323E4"/>
    <w:rPr>
      <w:rFonts w:ascii="Cambria" w:hAnsi="Cambria"/>
      <w:b/>
      <w:i/>
      <w:sz w:val="28"/>
      <w:lang w:val="en-US"/>
    </w:rPr>
  </w:style>
  <w:style w:type="character" w:customStyle="1" w:styleId="12">
    <w:name w:val="Заголовок 1 Знак"/>
    <w:uiPriority w:val="99"/>
    <w:rsid w:val="00E323E4"/>
    <w:rPr>
      <w:rFonts w:ascii="Cambria" w:hAnsi="Cambria"/>
      <w:b/>
      <w:kern w:val="1"/>
      <w:sz w:val="32"/>
      <w:lang w:val="en-US"/>
    </w:rPr>
  </w:style>
  <w:style w:type="character" w:customStyle="1" w:styleId="a3">
    <w:name w:val="Текст выноски Знак"/>
    <w:uiPriority w:val="99"/>
    <w:rsid w:val="00E323E4"/>
    <w:rPr>
      <w:rFonts w:ascii="Tahoma" w:hAnsi="Tahoma"/>
      <w:sz w:val="16"/>
      <w:lang w:val="en-US"/>
    </w:rPr>
  </w:style>
  <w:style w:type="character" w:styleId="a4">
    <w:name w:val="Hyperlink"/>
    <w:uiPriority w:val="99"/>
    <w:rsid w:val="00E323E4"/>
    <w:rPr>
      <w:rFonts w:cs="Times New Roman"/>
      <w:color w:val="0000FF"/>
      <w:u w:val="single"/>
    </w:rPr>
  </w:style>
  <w:style w:type="character" w:customStyle="1" w:styleId="22">
    <w:name w:val="Основной текст с отступом 2 Знак"/>
    <w:uiPriority w:val="99"/>
    <w:rsid w:val="00E323E4"/>
    <w:rPr>
      <w:rFonts w:ascii="Calibri" w:hAnsi="Calibri"/>
      <w:sz w:val="24"/>
      <w:lang w:val="en-US"/>
    </w:rPr>
  </w:style>
  <w:style w:type="paragraph" w:customStyle="1" w:styleId="a5">
    <w:name w:val="Заголовок"/>
    <w:basedOn w:val="a"/>
    <w:next w:val="a6"/>
    <w:uiPriority w:val="99"/>
    <w:rsid w:val="00E323E4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6">
    <w:name w:val="Body Text"/>
    <w:basedOn w:val="a"/>
    <w:link w:val="a7"/>
    <w:uiPriority w:val="99"/>
    <w:rsid w:val="00E323E4"/>
    <w:pPr>
      <w:spacing w:after="140" w:line="288" w:lineRule="auto"/>
    </w:pPr>
  </w:style>
  <w:style w:type="character" w:customStyle="1" w:styleId="a7">
    <w:name w:val="Основной текст Знак"/>
    <w:link w:val="a6"/>
    <w:uiPriority w:val="99"/>
    <w:semiHidden/>
    <w:rsid w:val="001460B0"/>
    <w:rPr>
      <w:rFonts w:ascii="Calibri" w:hAnsi="Calibri" w:cs="Calibri"/>
      <w:sz w:val="24"/>
      <w:szCs w:val="24"/>
      <w:lang w:val="en-US" w:eastAsia="zh-CN"/>
    </w:rPr>
  </w:style>
  <w:style w:type="paragraph" w:styleId="a8">
    <w:name w:val="List"/>
    <w:basedOn w:val="a6"/>
    <w:uiPriority w:val="99"/>
    <w:rsid w:val="00E323E4"/>
    <w:rPr>
      <w:rFonts w:cs="Mangal"/>
    </w:rPr>
  </w:style>
  <w:style w:type="paragraph" w:styleId="a9">
    <w:name w:val="caption"/>
    <w:basedOn w:val="a"/>
    <w:uiPriority w:val="99"/>
    <w:qFormat/>
    <w:rsid w:val="00E323E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E323E4"/>
    <w:pPr>
      <w:suppressLineNumbers/>
    </w:pPr>
    <w:rPr>
      <w:rFonts w:cs="Mangal"/>
    </w:rPr>
  </w:style>
  <w:style w:type="paragraph" w:styleId="aa">
    <w:name w:val="List Paragraph"/>
    <w:basedOn w:val="a"/>
    <w:uiPriority w:val="99"/>
    <w:qFormat/>
    <w:rsid w:val="00E323E4"/>
    <w:pPr>
      <w:spacing w:line="86" w:lineRule="exact"/>
      <w:ind w:left="720" w:right="352" w:firstLine="6"/>
      <w:contextualSpacing/>
    </w:pPr>
    <w:rPr>
      <w:sz w:val="22"/>
      <w:szCs w:val="22"/>
      <w:lang w:val="ru-RU"/>
    </w:rPr>
  </w:style>
  <w:style w:type="paragraph" w:customStyle="1" w:styleId="ConsPlusNormal">
    <w:name w:val="ConsPlusNormal"/>
    <w:uiPriority w:val="99"/>
    <w:rsid w:val="00E323E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b">
    <w:name w:val="Balloon Text"/>
    <w:basedOn w:val="a"/>
    <w:link w:val="14"/>
    <w:uiPriority w:val="99"/>
    <w:rsid w:val="00E323E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b"/>
    <w:uiPriority w:val="99"/>
    <w:semiHidden/>
    <w:rsid w:val="001460B0"/>
    <w:rPr>
      <w:rFonts w:cs="Calibri"/>
      <w:sz w:val="0"/>
      <w:szCs w:val="0"/>
      <w:lang w:val="en-US" w:eastAsia="zh-CN"/>
    </w:rPr>
  </w:style>
  <w:style w:type="paragraph" w:customStyle="1" w:styleId="ac">
    <w:name w:val="Знак"/>
    <w:basedOn w:val="a"/>
    <w:uiPriority w:val="99"/>
    <w:rsid w:val="00E323E4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Textbody">
    <w:name w:val="Text body"/>
    <w:basedOn w:val="a"/>
    <w:uiPriority w:val="99"/>
    <w:rsid w:val="00E323E4"/>
    <w:pPr>
      <w:widowControl w:val="0"/>
      <w:spacing w:after="120"/>
      <w:textAlignment w:val="baseline"/>
    </w:pPr>
    <w:rPr>
      <w:rFonts w:ascii="Times New Roman" w:hAnsi="Times New Roman" w:cs="Tahoma"/>
      <w:kern w:val="1"/>
      <w:lang w:val="de-DE" w:eastAsia="ja-JP" w:bidi="fa-IR"/>
    </w:rPr>
  </w:style>
  <w:style w:type="paragraph" w:customStyle="1" w:styleId="ConsPlusNonformat">
    <w:name w:val="ConsPlusNonformat"/>
    <w:uiPriority w:val="99"/>
    <w:rsid w:val="00E323E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Default">
    <w:name w:val="Default"/>
    <w:uiPriority w:val="99"/>
    <w:rsid w:val="00E323E4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E323E4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uiPriority w:val="99"/>
    <w:rsid w:val="00E323E4"/>
    <w:pPr>
      <w:suppressLineNumbers/>
    </w:pPr>
  </w:style>
  <w:style w:type="paragraph" w:customStyle="1" w:styleId="ae">
    <w:name w:val="Заголовок таблицы"/>
    <w:basedOn w:val="ad"/>
    <w:uiPriority w:val="99"/>
    <w:rsid w:val="00E323E4"/>
    <w:pPr>
      <w:jc w:val="center"/>
    </w:pPr>
    <w:rPr>
      <w:b/>
      <w:bCs/>
    </w:rPr>
  </w:style>
  <w:style w:type="paragraph" w:customStyle="1" w:styleId="15">
    <w:name w:val="Стиль1"/>
    <w:basedOn w:val="a"/>
    <w:uiPriority w:val="99"/>
    <w:rsid w:val="008555CD"/>
    <w:pPr>
      <w:suppressAutoHyphens w:val="0"/>
      <w:jc w:val="center"/>
    </w:pPr>
    <w:rPr>
      <w:rFonts w:ascii="Verdana" w:hAnsi="Verdana" w:cs="Times New Roman"/>
      <w:sz w:val="28"/>
      <w:szCs w:val="20"/>
      <w:lang w:val="ru-RU" w:eastAsia="ru-RU"/>
    </w:rPr>
  </w:style>
  <w:style w:type="paragraph" w:customStyle="1" w:styleId="HTMLPreformatted1">
    <w:name w:val="HTML Preformatted1"/>
    <w:basedOn w:val="a"/>
    <w:uiPriority w:val="99"/>
    <w:rsid w:val="00855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sz w:val="20"/>
      <w:szCs w:val="20"/>
      <w:lang w:val="ru-RU" w:eastAsia="ru-RU"/>
    </w:rPr>
  </w:style>
  <w:style w:type="paragraph" w:styleId="23">
    <w:name w:val="Body Text Indent 2"/>
    <w:basedOn w:val="a"/>
    <w:link w:val="211"/>
    <w:uiPriority w:val="99"/>
    <w:rsid w:val="00A8764D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link w:val="23"/>
    <w:uiPriority w:val="99"/>
    <w:locked/>
    <w:rsid w:val="00A8764D"/>
    <w:rPr>
      <w:rFonts w:ascii="Calibri" w:hAnsi="Calibri"/>
      <w:sz w:val="24"/>
      <w:lang w:val="en-US" w:eastAsia="zh-CN"/>
    </w:rPr>
  </w:style>
  <w:style w:type="paragraph" w:styleId="af">
    <w:name w:val="header"/>
    <w:basedOn w:val="a"/>
    <w:link w:val="af0"/>
    <w:uiPriority w:val="99"/>
    <w:unhideWhenUsed/>
    <w:rsid w:val="00E2514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E25141"/>
    <w:rPr>
      <w:rFonts w:ascii="Calibri" w:hAnsi="Calibri" w:cs="Calibri"/>
      <w:sz w:val="24"/>
      <w:szCs w:val="24"/>
      <w:lang w:val="en-US" w:eastAsia="zh-CN"/>
    </w:rPr>
  </w:style>
  <w:style w:type="paragraph" w:styleId="af1">
    <w:name w:val="footer"/>
    <w:basedOn w:val="a"/>
    <w:link w:val="af2"/>
    <w:uiPriority w:val="99"/>
    <w:unhideWhenUsed/>
    <w:rsid w:val="00E2514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E25141"/>
    <w:rPr>
      <w:rFonts w:ascii="Calibri" w:hAnsi="Calibri" w:cs="Calibri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Ludmila</dc:creator>
  <cp:keywords/>
  <dc:description/>
  <cp:lastModifiedBy>mr03term05</cp:lastModifiedBy>
  <cp:revision>5</cp:revision>
  <cp:lastPrinted>2016-05-06T06:23:00Z</cp:lastPrinted>
  <dcterms:created xsi:type="dcterms:W3CDTF">2016-04-26T06:51:00Z</dcterms:created>
  <dcterms:modified xsi:type="dcterms:W3CDTF">2016-05-06T06:25:00Z</dcterms:modified>
</cp:coreProperties>
</file>