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BE0" w:rsidRPr="00C53BE0" w:rsidRDefault="00C53BE0" w:rsidP="00C53BE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BE0" w:rsidRPr="00C53BE0" w:rsidRDefault="00C53BE0" w:rsidP="00C53BE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53BE0" w:rsidRPr="00C53BE0" w:rsidRDefault="00C53BE0" w:rsidP="00C53BE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53BE0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C53BE0" w:rsidRPr="00C53BE0" w:rsidRDefault="00C53BE0" w:rsidP="00C53BE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53BE0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C53BE0" w:rsidRPr="00C53BE0" w:rsidRDefault="00C53BE0" w:rsidP="00C53BE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C53BE0" w:rsidRPr="00C53BE0" w:rsidRDefault="00C53BE0" w:rsidP="00C53BE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53BE0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C53BE0" w:rsidRPr="00C53BE0" w:rsidRDefault="00C53BE0" w:rsidP="00C53BE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3BE0" w:rsidRPr="00C53BE0" w:rsidRDefault="00C53BE0" w:rsidP="00C53BE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3BE0" w:rsidRPr="00D42C11" w:rsidRDefault="00C53BE0" w:rsidP="00C5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53BE0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D42C1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42C11" w:rsidRPr="00D42C11">
        <w:rPr>
          <w:rFonts w:ascii="Times New Roman" w:eastAsia="Times New Roman" w:hAnsi="Times New Roman" w:cs="Times New Roman"/>
          <w:sz w:val="24"/>
          <w:szCs w:val="20"/>
        </w:rPr>
        <w:t>28.04.2015</w:t>
      </w:r>
      <w:r w:rsidR="00D42C1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C53BE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42C11" w:rsidRPr="00D42C11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D42C11">
        <w:rPr>
          <w:rFonts w:ascii="Times New Roman" w:eastAsia="Times New Roman" w:hAnsi="Times New Roman" w:cs="Times New Roman"/>
          <w:sz w:val="24"/>
          <w:szCs w:val="20"/>
        </w:rPr>
        <w:t xml:space="preserve"> ПОС.03-0634</w:t>
      </w:r>
      <w:r w:rsidR="00D42C11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r w:rsidR="00D42C11">
        <w:rPr>
          <w:rFonts w:ascii="Times New Roman" w:eastAsia="Times New Roman" w:hAnsi="Times New Roman" w:cs="Times New Roman"/>
          <w:sz w:val="24"/>
          <w:szCs w:val="20"/>
        </w:rPr>
        <w:t>15</w:t>
      </w:r>
      <w:bookmarkStart w:id="0" w:name="_GoBack"/>
      <w:bookmarkEnd w:id="0"/>
    </w:p>
    <w:p w:rsidR="00C53BE0" w:rsidRPr="00C53BE0" w:rsidRDefault="00C53BE0" w:rsidP="00C53B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53BE0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31270D" w:rsidRDefault="0031270D" w:rsidP="003127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15624" w:rsidRDefault="00215624" w:rsidP="003127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регистрации трудовых</w:t>
      </w:r>
    </w:p>
    <w:p w:rsidR="00215624" w:rsidRDefault="00215624" w:rsidP="003127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договоров, изменений к ним и фактов их прекращения, </w:t>
      </w:r>
    </w:p>
    <w:p w:rsidR="00215624" w:rsidRDefault="00215624" w:rsidP="003127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заключаемых работником с работодателем-физическим </w:t>
      </w:r>
    </w:p>
    <w:p w:rsidR="00215624" w:rsidRDefault="00215624" w:rsidP="003127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лицом, не являющимся индивидуальным предпринимателем</w:t>
      </w:r>
    </w:p>
    <w:p w:rsidR="00301776" w:rsidRDefault="00301776" w:rsidP="0031270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территории  города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Переславля-Залесского</w:t>
      </w:r>
    </w:p>
    <w:p w:rsidR="00FE3CA2" w:rsidRDefault="00FE3CA2" w:rsidP="00312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15624" w:rsidRDefault="00215624" w:rsidP="00312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5624">
        <w:rPr>
          <w:rFonts w:ascii="Times New Roman" w:hAnsi="Times New Roman" w:cs="Times New Roman"/>
          <w:sz w:val="24"/>
          <w:szCs w:val="24"/>
        </w:rPr>
        <w:t xml:space="preserve">В </w:t>
      </w:r>
      <w:r w:rsidR="00301776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proofErr w:type="gramEnd"/>
      <w:r w:rsidR="00301776">
        <w:rPr>
          <w:rFonts w:ascii="Times New Roman" w:hAnsi="Times New Roman" w:cs="Times New Roman"/>
          <w:sz w:val="24"/>
          <w:szCs w:val="24"/>
        </w:rPr>
        <w:t xml:space="preserve"> с требованием ст.303, 307 Трудового Кодекса Российской Федерации</w:t>
      </w:r>
      <w:r w:rsidR="00FE3CA2">
        <w:rPr>
          <w:rFonts w:ascii="Times New Roman" w:hAnsi="Times New Roman" w:cs="Times New Roman"/>
          <w:sz w:val="24"/>
          <w:szCs w:val="24"/>
        </w:rPr>
        <w:t>,</w:t>
      </w:r>
    </w:p>
    <w:p w:rsidR="0031270D" w:rsidRDefault="0031270D" w:rsidP="00312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B3F4F" w:rsidRPr="0031270D" w:rsidRDefault="00AB3F4F" w:rsidP="00312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270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1270D" w:rsidRPr="00FE3CA2" w:rsidRDefault="0031270D" w:rsidP="00312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01776" w:rsidRDefault="00215624" w:rsidP="003127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"/>
      <w:r w:rsidRPr="00215624">
        <w:rPr>
          <w:rFonts w:ascii="Times New Roman" w:hAnsi="Times New Roman" w:cs="Times New Roman"/>
          <w:sz w:val="24"/>
          <w:szCs w:val="24"/>
        </w:rPr>
        <w:t xml:space="preserve">1. </w:t>
      </w:r>
      <w:r w:rsidR="0030177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01776">
        <w:rPr>
          <w:rFonts w:ascii="Times New Roman" w:hAnsi="Times New Roman" w:cs="Times New Roman"/>
          <w:color w:val="000000"/>
          <w:sz w:val="24"/>
          <w:szCs w:val="24"/>
        </w:rPr>
        <w:t xml:space="preserve">Порядок регистрации трудовых договоров, изменений к ним и фактов их прекращения, заключаемых работником с работодателем - физическим лицом, не являющимся индивидуальным предпринимателем на </w:t>
      </w:r>
      <w:proofErr w:type="gramStart"/>
      <w:r w:rsidR="00301776">
        <w:rPr>
          <w:rFonts w:ascii="Times New Roman" w:hAnsi="Times New Roman" w:cs="Times New Roman"/>
          <w:color w:val="000000"/>
          <w:sz w:val="24"/>
          <w:szCs w:val="24"/>
        </w:rPr>
        <w:t>территории  города</w:t>
      </w:r>
      <w:proofErr w:type="gramEnd"/>
      <w:r w:rsidR="00301776">
        <w:rPr>
          <w:rFonts w:ascii="Times New Roman" w:hAnsi="Times New Roman" w:cs="Times New Roman"/>
          <w:color w:val="000000"/>
          <w:sz w:val="24"/>
          <w:szCs w:val="24"/>
        </w:rPr>
        <w:t xml:space="preserve"> Переславля-Залесского</w:t>
      </w:r>
      <w:r w:rsidR="00282873">
        <w:rPr>
          <w:rFonts w:ascii="Times New Roman" w:hAnsi="Times New Roman" w:cs="Times New Roman"/>
          <w:color w:val="000000"/>
          <w:sz w:val="24"/>
          <w:szCs w:val="24"/>
        </w:rPr>
        <w:t xml:space="preserve">  (Приложение</w:t>
      </w:r>
      <w:r w:rsidR="00AB3F4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828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5624" w:rsidRPr="00215624" w:rsidRDefault="00215624" w:rsidP="0031270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01776" w:rsidRDefault="00215624" w:rsidP="003127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"/>
      <w:bookmarkEnd w:id="1"/>
      <w:r w:rsidRPr="00215624">
        <w:rPr>
          <w:rFonts w:ascii="Times New Roman" w:hAnsi="Times New Roman" w:cs="Times New Roman"/>
          <w:sz w:val="24"/>
          <w:szCs w:val="24"/>
        </w:rPr>
        <w:t>2.</w:t>
      </w:r>
      <w:bookmarkStart w:id="3" w:name="sub_3"/>
      <w:bookmarkEnd w:id="2"/>
      <w:r w:rsidR="003017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1776">
        <w:rPr>
          <w:rFonts w:ascii="Times New Roman" w:hAnsi="Times New Roman" w:cs="Times New Roman"/>
          <w:sz w:val="24"/>
          <w:szCs w:val="24"/>
        </w:rPr>
        <w:t xml:space="preserve">Регистрацию  </w:t>
      </w:r>
      <w:r w:rsidR="00301776">
        <w:rPr>
          <w:rFonts w:ascii="Times New Roman" w:hAnsi="Times New Roman" w:cs="Times New Roman"/>
          <w:color w:val="000000"/>
          <w:sz w:val="24"/>
          <w:szCs w:val="24"/>
        </w:rPr>
        <w:t>трудовых</w:t>
      </w:r>
      <w:proofErr w:type="gramEnd"/>
      <w:r w:rsidR="0030177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договоров, изменений к ним и фактов их прекращения, заключаемых работником с работодателем - физическим лицом, не являющимся индивидуальным предпринимателем поручить </w:t>
      </w:r>
      <w:r w:rsidR="00AB3F4F">
        <w:rPr>
          <w:rFonts w:ascii="Times New Roman" w:hAnsi="Times New Roman" w:cs="Times New Roman"/>
          <w:color w:val="000000"/>
          <w:sz w:val="24"/>
          <w:szCs w:val="24"/>
        </w:rPr>
        <w:t>управлению</w:t>
      </w:r>
      <w:r w:rsidR="00301776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социальной защиты населения  и труда  Администрации города Пересла</w:t>
      </w:r>
      <w:r w:rsidR="00AB3F4F">
        <w:rPr>
          <w:rFonts w:ascii="Times New Roman" w:hAnsi="Times New Roman" w:cs="Times New Roman"/>
          <w:color w:val="000000"/>
          <w:sz w:val="24"/>
          <w:szCs w:val="24"/>
        </w:rPr>
        <w:t>вля-Залесского (Тарасова Н.М.</w:t>
      </w:r>
      <w:r w:rsidR="0030177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82873" w:rsidRPr="00215624" w:rsidRDefault="00301776" w:rsidP="003127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2873" w:rsidRPr="00282873">
        <w:rPr>
          <w:rFonts w:ascii="Times New Roman" w:hAnsi="Times New Roman" w:cs="Times New Roman"/>
          <w:sz w:val="24"/>
          <w:szCs w:val="24"/>
        </w:rPr>
        <w:t xml:space="preserve"> </w:t>
      </w:r>
      <w:r w:rsidR="00282873">
        <w:rPr>
          <w:rFonts w:ascii="Times New Roman" w:hAnsi="Times New Roman" w:cs="Times New Roman"/>
          <w:sz w:val="24"/>
          <w:szCs w:val="24"/>
        </w:rPr>
        <w:t>Постановление опубликовать в средствах массовой информации и разместить на официальном сайте органов местного самоуправления города Переславля-Залесского.</w:t>
      </w:r>
    </w:p>
    <w:p w:rsidR="00215624" w:rsidRDefault="00282873" w:rsidP="003127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01776">
        <w:rPr>
          <w:rFonts w:ascii="Times New Roman" w:hAnsi="Times New Roman" w:cs="Times New Roman"/>
          <w:sz w:val="24"/>
          <w:szCs w:val="24"/>
        </w:rPr>
        <w:t xml:space="preserve"> </w:t>
      </w:r>
      <w:r w:rsidR="00215624" w:rsidRPr="00215624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г. Переславля-Залесского Петрову Ж.Н.</w:t>
      </w:r>
    </w:p>
    <w:p w:rsidR="00215624" w:rsidRPr="00215624" w:rsidRDefault="00282873" w:rsidP="003127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Признать утратившим силу «Временный порядок регистрации трудовых договоров, изменений к ним и фактов их прекращения, заключаемых работодателями -физическими лицами, не являющимися индивидуальными предпринимателями, с работниками», утвержденный постановлением Мэра г. Переславля-Залесского</w:t>
      </w:r>
      <w:r w:rsidR="00301776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</w:rPr>
        <w:t>№ 1532 от 11.12.2006 г.</w:t>
      </w:r>
    </w:p>
    <w:p w:rsidR="000654B5" w:rsidRDefault="000654B5" w:rsidP="003127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3CA2" w:rsidRDefault="00FE3CA2" w:rsidP="003127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74145"/>
        </w:rPr>
      </w:pPr>
    </w:p>
    <w:p w:rsid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624">
        <w:rPr>
          <w:rFonts w:ascii="Times New Roman" w:hAnsi="Times New Roman" w:cs="Times New Roman"/>
          <w:color w:val="000000"/>
          <w:sz w:val="24"/>
          <w:szCs w:val="24"/>
        </w:rPr>
        <w:t>Мэр города Переславля-Залесского</w:t>
      </w:r>
      <w:r w:rsidRPr="002156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56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56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562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562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215624">
        <w:rPr>
          <w:rFonts w:ascii="Times New Roman" w:hAnsi="Times New Roman" w:cs="Times New Roman"/>
          <w:color w:val="000000"/>
          <w:sz w:val="24"/>
          <w:szCs w:val="24"/>
        </w:rPr>
        <w:t xml:space="preserve">Д.В. </w:t>
      </w:r>
      <w:proofErr w:type="spellStart"/>
      <w:r w:rsidRPr="00215624">
        <w:rPr>
          <w:rFonts w:ascii="Times New Roman" w:hAnsi="Times New Roman" w:cs="Times New Roman"/>
          <w:color w:val="000000"/>
          <w:sz w:val="24"/>
          <w:szCs w:val="24"/>
        </w:rPr>
        <w:t>Кошурников</w:t>
      </w:r>
      <w:proofErr w:type="spellEnd"/>
    </w:p>
    <w:p w:rsidR="0031270D" w:rsidRDefault="0031270D" w:rsidP="003127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1270D" w:rsidRDefault="0031270D" w:rsidP="0031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74145"/>
        </w:rPr>
      </w:pPr>
    </w:p>
    <w:p w:rsidR="00C53BE0" w:rsidRDefault="00C53BE0" w:rsidP="0031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74145"/>
        </w:rPr>
      </w:pPr>
    </w:p>
    <w:p w:rsidR="00C53BE0" w:rsidRDefault="00C53BE0" w:rsidP="0031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74145"/>
        </w:rPr>
      </w:pPr>
    </w:p>
    <w:p w:rsidR="0031270D" w:rsidRDefault="0031270D" w:rsidP="0031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74145"/>
        </w:rPr>
      </w:pPr>
    </w:p>
    <w:p w:rsidR="0031270D" w:rsidRDefault="0031270D" w:rsidP="0031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74145"/>
        </w:rPr>
      </w:pPr>
    </w:p>
    <w:p w:rsidR="0031270D" w:rsidRDefault="0031270D" w:rsidP="00312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74145"/>
        </w:rPr>
      </w:pPr>
    </w:p>
    <w:p w:rsidR="00FE3CA2" w:rsidRDefault="00FE3CA2" w:rsidP="003127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74145"/>
        </w:rPr>
      </w:pPr>
    </w:p>
    <w:p w:rsidR="00FE3CA2" w:rsidRPr="0031270D" w:rsidRDefault="00FE3CA2" w:rsidP="003127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74145"/>
        </w:rPr>
      </w:pPr>
      <w:proofErr w:type="gramStart"/>
      <w:r w:rsidRPr="0031270D">
        <w:rPr>
          <w:rFonts w:ascii="Times New Roman" w:eastAsia="Times New Roman" w:hAnsi="Times New Roman" w:cs="Times New Roman"/>
          <w:bCs/>
          <w:color w:val="474145"/>
        </w:rPr>
        <w:lastRenderedPageBreak/>
        <w:t>Приложение  к</w:t>
      </w:r>
      <w:proofErr w:type="gramEnd"/>
      <w:r w:rsidRPr="0031270D">
        <w:rPr>
          <w:rFonts w:ascii="Times New Roman" w:eastAsia="Times New Roman" w:hAnsi="Times New Roman" w:cs="Times New Roman"/>
          <w:bCs/>
          <w:color w:val="474145"/>
        </w:rPr>
        <w:t xml:space="preserve"> постановлению </w:t>
      </w:r>
    </w:p>
    <w:p w:rsidR="00FE3CA2" w:rsidRPr="0031270D" w:rsidRDefault="00FE3CA2" w:rsidP="003127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74145"/>
        </w:rPr>
      </w:pPr>
      <w:r w:rsidRPr="0031270D">
        <w:rPr>
          <w:rFonts w:ascii="Times New Roman" w:eastAsia="Times New Roman" w:hAnsi="Times New Roman" w:cs="Times New Roman"/>
          <w:bCs/>
          <w:color w:val="474145"/>
        </w:rPr>
        <w:t xml:space="preserve">Администрации </w:t>
      </w:r>
    </w:p>
    <w:p w:rsidR="00FE3CA2" w:rsidRPr="0031270D" w:rsidRDefault="00FE3CA2" w:rsidP="003127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74145"/>
        </w:rPr>
      </w:pPr>
      <w:r w:rsidRPr="0031270D">
        <w:rPr>
          <w:rFonts w:ascii="Times New Roman" w:eastAsia="Times New Roman" w:hAnsi="Times New Roman" w:cs="Times New Roman"/>
          <w:bCs/>
          <w:color w:val="474145"/>
        </w:rPr>
        <w:t xml:space="preserve"> города Переславля-Залесского </w:t>
      </w:r>
    </w:p>
    <w:p w:rsidR="00FE3CA2" w:rsidRPr="0031270D" w:rsidRDefault="00FE3CA2" w:rsidP="0031270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474145"/>
        </w:rPr>
      </w:pPr>
      <w:r w:rsidRPr="0031270D">
        <w:rPr>
          <w:rFonts w:ascii="Times New Roman" w:eastAsia="Times New Roman" w:hAnsi="Times New Roman" w:cs="Times New Roman"/>
          <w:bCs/>
          <w:color w:val="474145"/>
        </w:rPr>
        <w:t xml:space="preserve">от __________________ № ________ </w:t>
      </w:r>
    </w:p>
    <w:p w:rsidR="00FE3CA2" w:rsidRPr="0031270D" w:rsidRDefault="00FE3CA2" w:rsidP="00312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474145"/>
        </w:rPr>
      </w:pPr>
    </w:p>
    <w:p w:rsidR="00FE3CA2" w:rsidRDefault="00FE3CA2" w:rsidP="00312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145"/>
          <w:sz w:val="28"/>
          <w:szCs w:val="28"/>
        </w:rPr>
      </w:pPr>
    </w:p>
    <w:p w:rsidR="00FE3CA2" w:rsidRPr="00FE3CA2" w:rsidRDefault="00FE3CA2" w:rsidP="00312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b/>
          <w:bCs/>
          <w:color w:val="474145"/>
          <w:sz w:val="24"/>
          <w:szCs w:val="24"/>
        </w:rPr>
        <w:t>ПОРЯДОК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b/>
          <w:bCs/>
          <w:color w:val="474145"/>
          <w:sz w:val="24"/>
          <w:szCs w:val="24"/>
        </w:rPr>
        <w:t xml:space="preserve">РЕГИСТРАЦИИ ТРУДОВЫХ </w:t>
      </w:r>
      <w:proofErr w:type="gramStart"/>
      <w:r w:rsidRPr="00FE3CA2">
        <w:rPr>
          <w:rFonts w:ascii="Times New Roman" w:eastAsia="Times New Roman" w:hAnsi="Times New Roman" w:cs="Times New Roman"/>
          <w:b/>
          <w:bCs/>
          <w:color w:val="474145"/>
          <w:sz w:val="24"/>
          <w:szCs w:val="24"/>
        </w:rPr>
        <w:t>ДОГОВОРОВ,  ИЗМЕНЕНИЙ</w:t>
      </w:r>
      <w:proofErr w:type="gramEnd"/>
      <w:r w:rsidRPr="00FE3CA2">
        <w:rPr>
          <w:rFonts w:ascii="Times New Roman" w:eastAsia="Times New Roman" w:hAnsi="Times New Roman" w:cs="Times New Roman"/>
          <w:b/>
          <w:bCs/>
          <w:color w:val="474145"/>
          <w:sz w:val="24"/>
          <w:szCs w:val="24"/>
        </w:rPr>
        <w:t xml:space="preserve"> К НИМ И ФАКТОВ ИХ ПРЕКРАЩЕНИЯ, ЗАКЛЮЧАЕМЫХ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b/>
          <w:bCs/>
          <w:color w:val="474145"/>
          <w:sz w:val="24"/>
          <w:szCs w:val="24"/>
        </w:rPr>
        <w:t xml:space="preserve">РАБОТНИКОМ с РАБОТОДАТЕЛЕМ – </w:t>
      </w:r>
      <w:proofErr w:type="gramStart"/>
      <w:r w:rsidRPr="00FE3CA2">
        <w:rPr>
          <w:rFonts w:ascii="Times New Roman" w:eastAsia="Times New Roman" w:hAnsi="Times New Roman" w:cs="Times New Roman"/>
          <w:b/>
          <w:bCs/>
          <w:color w:val="474145"/>
          <w:sz w:val="24"/>
          <w:szCs w:val="24"/>
        </w:rPr>
        <w:t>ФИЗИЧЕСКИМ  ЛИЦОМ</w:t>
      </w:r>
      <w:proofErr w:type="gramEnd"/>
      <w:r w:rsidRPr="00FE3CA2">
        <w:rPr>
          <w:rFonts w:ascii="Times New Roman" w:eastAsia="Times New Roman" w:hAnsi="Times New Roman" w:cs="Times New Roman"/>
          <w:b/>
          <w:bCs/>
          <w:color w:val="474145"/>
          <w:sz w:val="24"/>
          <w:szCs w:val="24"/>
        </w:rPr>
        <w:t>,  НЕ ЯВЛЯЮЩИМСЯ ИНДИВИДУАЛЬНЫМ ПРЕДПРИНИМАТЕЛЕМ,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b/>
          <w:bCs/>
          <w:color w:val="474145"/>
          <w:sz w:val="24"/>
          <w:szCs w:val="24"/>
        </w:rPr>
        <w:t>на территории г. Переславля-Залесского</w:t>
      </w:r>
    </w:p>
    <w:p w:rsidR="00FE3CA2" w:rsidRPr="00FE3CA2" w:rsidRDefault="00FE3CA2" w:rsidP="0031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CA2" w:rsidRPr="00FE3CA2" w:rsidRDefault="00FE3CA2" w:rsidP="00312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b/>
          <w:color w:val="474145"/>
          <w:sz w:val="24"/>
          <w:szCs w:val="24"/>
        </w:rPr>
        <w:t>1. Общие положения</w:t>
      </w:r>
    </w:p>
    <w:p w:rsidR="00FE3CA2" w:rsidRPr="00FE3CA2" w:rsidRDefault="00FE3CA2" w:rsidP="0031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1. Настоящий Порядок разработан в соответствии с Трудовым кодексом Российской Федерации, федеральным законодательством об охране труда, пенсионном и обязательном социальном страховании граждан.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2. Порядок призван обеспечить защиту прав граждан в сфере осуществления трудовых правоотношений на </w:t>
      </w:r>
      <w:proofErr w:type="gramStart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территории  города</w:t>
      </w:r>
      <w:proofErr w:type="gramEnd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 Переславля-Залесского Ярославской области.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3. Порядок определяет общие условия проведения регистрации трудовых </w:t>
      </w:r>
      <w:proofErr w:type="gramStart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договоров,  изменений</w:t>
      </w:r>
      <w:proofErr w:type="gramEnd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 к ним и фактов их прекращения, заключаемых работником с работодателем - физическим лицом, не являющимся индивидуальным предпринимателем (далее - работодатель).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4. Обязательной регистрации подлежат все трудовые договоры, изменения к ним и факты их прекращения, заключенные работниками с работодателем (далее - трудовой договор).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5. Плата за регистрацию трудовых договоров не взимается.</w:t>
      </w:r>
    </w:p>
    <w:p w:rsidR="00FE3CA2" w:rsidRPr="00FE3CA2" w:rsidRDefault="00FE3CA2" w:rsidP="0031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CA2" w:rsidRPr="00FE3CA2" w:rsidRDefault="00FE3CA2" w:rsidP="00312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b/>
          <w:color w:val="474145"/>
          <w:sz w:val="24"/>
          <w:szCs w:val="24"/>
        </w:rPr>
        <w:t>2. Орган, осуществляющий регистрацию трудовых договоров</w:t>
      </w:r>
    </w:p>
    <w:p w:rsidR="00FE3CA2" w:rsidRPr="00FE3CA2" w:rsidRDefault="00FE3CA2" w:rsidP="0031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1. Регистрация трудовых договоров на территории города Переславля-Залесского </w:t>
      </w:r>
      <w:proofErr w:type="gramStart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осуществляется  управлением</w:t>
      </w:r>
      <w:proofErr w:type="gramEnd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 социальной защиты населения и труда Администрации города Переславля-Залесского Ярославской области (далее - регистрирующий орган).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2. Регистрация трудового договора осуществляется по месту </w:t>
      </w:r>
      <w:proofErr w:type="gramStart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жительства  работодателя</w:t>
      </w:r>
      <w:proofErr w:type="gramEnd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 в соответствии с регистрацией.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3. Функции регистрирующего органа: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  прием поданных заявителем документов;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проведение правовой экспертизы трудовых договоров на соответствие требованиям трудового законодательства;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регистрация трудовых договоров в журнале регистрации;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внесение отметки о регистрации в трудовой договор;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хранение журнала регистрации трудовых договоров и зарегистрированных трудовых договоров;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предоставление информации работодателям о порядке проведения регистрации трудовых договоров;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предоставление информации о зарегистрированных трудовых договорах сторонам договора, правоохранительным и налоговым органам, органам занятости населения, органам федеральной инспекции труда и иным органам в сроки и в порядке, установленным действующим законодательством.</w:t>
      </w:r>
    </w:p>
    <w:p w:rsidR="00FE3CA2" w:rsidRDefault="00FE3CA2" w:rsidP="0031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70D" w:rsidRDefault="0031270D" w:rsidP="0031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70D" w:rsidRDefault="0031270D" w:rsidP="0031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70D" w:rsidRPr="00FE3CA2" w:rsidRDefault="0031270D" w:rsidP="0031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CA2" w:rsidRPr="00FE3CA2" w:rsidRDefault="00FE3CA2" w:rsidP="00312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b/>
          <w:color w:val="474145"/>
          <w:sz w:val="24"/>
          <w:szCs w:val="24"/>
        </w:rPr>
        <w:lastRenderedPageBreak/>
        <w:t>3. Представление документов для регистрации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b/>
          <w:color w:val="474145"/>
          <w:sz w:val="24"/>
          <w:szCs w:val="24"/>
        </w:rPr>
        <w:t>трудовых договоров</w:t>
      </w:r>
    </w:p>
    <w:p w:rsidR="00FE3CA2" w:rsidRPr="00FE3CA2" w:rsidRDefault="00FE3CA2" w:rsidP="003127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1. Регистрация трудовых договоров проводится на основании заявления работодателя, в котором указываются перечень и реквизиты документов, прилагаемых вместе с заявлением.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2. Для регистрации представляются три подлинных экземпляра трудового договора.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3. При регистрации трудовых договоров также представляются (с приложением копий):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страховое свидетельство государственного пенсионного страхования работника;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документы, удостоверяющие личность работника и работодателя (паспорт);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доверенность, оформленная в установленном законом порядке, в случае предоставления документов на регистрацию доверенным лицом работодателя;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Для несовершеннолетних учащихся, работников в возрасте от 14 до 15 лет, дополнительно представляются: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согласие органа опеки и попечительства;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согласие одного из родителей (опекуна, попечителя).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Копии указанных документов хранятся в регистрирующем органе.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4. Трудовые договоры представляются на регистрацию не позднее 3 (трех) рабочих дней со дня их заключения.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5. Тексты документов, представленных для регистрации трудового договора, должны быть написаны разборчиво: фамилии, имена, отчества работодателей и работников, адреса их места жительства должны быть написаны полностью, без сокращений.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6. Не подлежат приему документы, имеющие подчистки либо приписки, зачеркнутые слова и иные, не оговоренные в них исправления;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7. Документы представляются в регистрирующий орган непосредственно работодателем.</w:t>
      </w:r>
    </w:p>
    <w:p w:rsidR="00FE3CA2" w:rsidRPr="00FE3CA2" w:rsidRDefault="00FE3CA2" w:rsidP="0031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CA2" w:rsidRPr="00FE3CA2" w:rsidRDefault="00FE3CA2" w:rsidP="003127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b/>
          <w:color w:val="474145"/>
          <w:sz w:val="24"/>
          <w:szCs w:val="24"/>
        </w:rPr>
        <w:t>4. Регистрация трудовых договоров</w:t>
      </w: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br/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1. В соответствии со ст. 303 Трудового кодекса Российской Федерации работодатель - физическое </w:t>
      </w:r>
      <w:proofErr w:type="gramStart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лицо,  не</w:t>
      </w:r>
      <w:proofErr w:type="gramEnd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 являющееся индивидуальным предпринимателем, обязан оформить трудовой договор с работником в письменной форме и зарегистрировать этот договор в регистрирующем органе.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Ответственность за соответствие трудового договора действующему законодательству несет работодатель.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2. В случае выявления в трудовом договоре условий, ухудшающих положение сторон трудового договора по сравнению с действующим законодательством, трудовой договор регистрации не подлежит и возвращается работодателю с замечаниями и предложениями о внесении необходимых изменений.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3. Учет зарегистрированных трудовых договоров, внесенных в них изменений и прекращенных трудовых договоров ведется в журнале регистрации трудовых договоров.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4. Документы, представляемые в регистрирующий орган, проходят правовую экспертизу, в рамках которой проверяется: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соответствие трудового договора требованиям трудового законодательства Российской Федерации;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- полнота </w:t>
      </w:r>
      <w:proofErr w:type="gramStart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представленных  для</w:t>
      </w:r>
      <w:proofErr w:type="gramEnd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  регистрации документов;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наличие в документах необходимых реквизитов и подписей.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5. Трудовые договоры подлежат регистрации в журнале регистрации трудовых договоров.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6. Журнал регистрации трудовых договоров содержит данные: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- о работодателе (данные документа, удостоверяющего личность работодателя, а также данные о его месте жительства, номер телефона; 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lastRenderedPageBreak/>
        <w:t xml:space="preserve">-  о работнике (данные документа, удостоверяющего личность работника, а также данные о месте </w:t>
      </w:r>
      <w:proofErr w:type="gramStart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жительства  работника</w:t>
      </w:r>
      <w:proofErr w:type="gramEnd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);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  о дате и сроке заключения трудового договора;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о предоставленной по запросам информации по зарегистрированным трудовым договорам;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о дате регистрации трудового договора и дате прекращения трудового договора;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-  о дате и получении зарегистрированного трудового договора.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7. На каждом экземпляре трудового договора ставится отметка о регистрации с указанием даты регистрации и регистрационного номера, идентичных данным журнала регистрации трудовых договоров. Отметка о регистрации заверяется подписью соответствующего должностного лица отдела по социальным вопросам.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Если трудовой договор состоит из двух и более листов, он должен быть прошит, пронумерован, скреплен штампом регистрирующего органа и подписью должностного лица, осуществляющего регистрацию трудовых договоров.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8. Изменения и дополнения, внесенные в трудовой договор по взаимному согласию сторон, подлежат регистрации в порядке, установленном для регистрации трудовых договоров.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9. Проведение регистрации трудовых договоров осуществляется в срок, не превышающий 5 рабочих дней со дня предоставления документов.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10. При расторжении (прекращении) трудового </w:t>
      </w:r>
      <w:proofErr w:type="gramStart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договора  работодатель</w:t>
      </w:r>
      <w:proofErr w:type="gramEnd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 регистрирует факт  расторжения (прекращения) трудового договора  в   органе, где он был зарегистрирован. Регистрация факта прекращения трудового договора осуществляется на основании заявления работодателя. К заявлению прилагается приказ унифицированной формы, либо </w:t>
      </w:r>
      <w:proofErr w:type="gramStart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соглашение  о</w:t>
      </w:r>
      <w:proofErr w:type="gramEnd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 прекращение трудового договора.  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11. В случае смерти работодателя – физического лица, не являющегося индивидуальным предпринимателем,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обратиться в орган, где был </w:t>
      </w:r>
      <w:proofErr w:type="gramStart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зарегистрирован  трудовой</w:t>
      </w:r>
      <w:proofErr w:type="gramEnd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 договор, для регистрации факта прекращения этого трудового договора</w:t>
      </w:r>
    </w:p>
    <w:p w:rsid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12. Процесс регистрации трудового договора может быть прекращен по заявлению работодателя или работника с возвратом всех представленных документов.</w:t>
      </w:r>
    </w:p>
    <w:p w:rsidR="0066443B" w:rsidRPr="00FE3CA2" w:rsidRDefault="0066443B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</w:p>
    <w:p w:rsidR="00FE3CA2" w:rsidRPr="00FE3CA2" w:rsidRDefault="00FE3CA2" w:rsidP="0031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b/>
          <w:color w:val="474145"/>
          <w:sz w:val="24"/>
          <w:szCs w:val="24"/>
        </w:rPr>
        <w:t>5. Выдача и хранение документов</w:t>
      </w:r>
    </w:p>
    <w:p w:rsidR="00FE3CA2" w:rsidRPr="00FE3CA2" w:rsidRDefault="00FE3CA2" w:rsidP="0031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1. После регистрации трудового договора уполномоченное должностное лицо выдает работодателю   два </w:t>
      </w:r>
      <w:proofErr w:type="gramStart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экземпляра  трудового</w:t>
      </w:r>
      <w:proofErr w:type="gramEnd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 договора под роспись.</w:t>
      </w:r>
    </w:p>
    <w:p w:rsidR="00FE3CA2" w:rsidRPr="00FE3CA2" w:rsidRDefault="00FE3CA2" w:rsidP="00312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74145"/>
          <w:sz w:val="24"/>
          <w:szCs w:val="24"/>
        </w:rPr>
      </w:pPr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2. Третий экземпляр трудового </w:t>
      </w:r>
      <w:proofErr w:type="gramStart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>договора  хранится</w:t>
      </w:r>
      <w:proofErr w:type="gramEnd"/>
      <w:r w:rsidRPr="00FE3CA2">
        <w:rPr>
          <w:rFonts w:ascii="Times New Roman" w:eastAsia="Times New Roman" w:hAnsi="Times New Roman" w:cs="Times New Roman"/>
          <w:color w:val="474145"/>
          <w:sz w:val="24"/>
          <w:szCs w:val="24"/>
        </w:rPr>
        <w:t xml:space="preserve"> в управление социальной защиты населения и труда Администрации города Переславля-Залесского до момента его прекращения в установленном порядке. Далее договоры передаются в архивный отдел Управления делами Администрации города Переславля-Залесского Ярославской области.</w:t>
      </w:r>
    </w:p>
    <w:p w:rsidR="00FE3CA2" w:rsidRPr="00FE3CA2" w:rsidRDefault="00FE3CA2" w:rsidP="003127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3CA2" w:rsidRPr="00FE3CA2" w:rsidSect="002828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323" w:rsidRDefault="00B76323" w:rsidP="00FE3CA2">
      <w:pPr>
        <w:spacing w:after="0" w:line="240" w:lineRule="auto"/>
      </w:pPr>
      <w:r>
        <w:separator/>
      </w:r>
    </w:p>
  </w:endnote>
  <w:endnote w:type="continuationSeparator" w:id="0">
    <w:p w:rsidR="00B76323" w:rsidRDefault="00B76323" w:rsidP="00FE3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70D" w:rsidRDefault="003127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70D" w:rsidRDefault="0031270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70D" w:rsidRDefault="003127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323" w:rsidRDefault="00B76323" w:rsidP="00FE3CA2">
      <w:pPr>
        <w:spacing w:after="0" w:line="240" w:lineRule="auto"/>
      </w:pPr>
      <w:r>
        <w:separator/>
      </w:r>
    </w:p>
  </w:footnote>
  <w:footnote w:type="continuationSeparator" w:id="0">
    <w:p w:rsidR="00B76323" w:rsidRDefault="00B76323" w:rsidP="00FE3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70D" w:rsidRDefault="003127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70D" w:rsidRDefault="0031270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70D" w:rsidRDefault="003127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5624"/>
    <w:rsid w:val="000654B5"/>
    <w:rsid w:val="00215624"/>
    <w:rsid w:val="00271A5E"/>
    <w:rsid w:val="00282873"/>
    <w:rsid w:val="00301776"/>
    <w:rsid w:val="0031270D"/>
    <w:rsid w:val="00545DF2"/>
    <w:rsid w:val="00593EFB"/>
    <w:rsid w:val="0066443B"/>
    <w:rsid w:val="006E0A08"/>
    <w:rsid w:val="007E3D0A"/>
    <w:rsid w:val="00982561"/>
    <w:rsid w:val="00AB3F4F"/>
    <w:rsid w:val="00B76323"/>
    <w:rsid w:val="00C307DE"/>
    <w:rsid w:val="00C53BE0"/>
    <w:rsid w:val="00D42C11"/>
    <w:rsid w:val="00F41528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201F84-DE41-4A90-B06B-F10EBB98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15624"/>
    <w:rPr>
      <w:rFonts w:ascii="Calibri" w:hAnsi="Calibri"/>
    </w:rPr>
  </w:style>
  <w:style w:type="paragraph" w:styleId="a4">
    <w:name w:val="No Spacing"/>
    <w:link w:val="a3"/>
    <w:qFormat/>
    <w:rsid w:val="00215624"/>
    <w:pPr>
      <w:spacing w:after="0" w:line="240" w:lineRule="auto"/>
    </w:pPr>
    <w:rPr>
      <w:rFonts w:ascii="Calibri" w:hAnsi="Calibri"/>
    </w:rPr>
  </w:style>
  <w:style w:type="character" w:styleId="a5">
    <w:name w:val="Hyperlink"/>
    <w:basedOn w:val="a0"/>
    <w:uiPriority w:val="99"/>
    <w:semiHidden/>
    <w:unhideWhenUsed/>
    <w:rsid w:val="0021562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E3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3CA2"/>
  </w:style>
  <w:style w:type="paragraph" w:styleId="a8">
    <w:name w:val="footer"/>
    <w:basedOn w:val="a"/>
    <w:link w:val="a9"/>
    <w:uiPriority w:val="99"/>
    <w:unhideWhenUsed/>
    <w:rsid w:val="00FE3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3CA2"/>
  </w:style>
  <w:style w:type="paragraph" w:styleId="aa">
    <w:name w:val="Balloon Text"/>
    <w:basedOn w:val="a"/>
    <w:link w:val="ab"/>
    <w:uiPriority w:val="99"/>
    <w:semiHidden/>
    <w:unhideWhenUsed/>
    <w:rsid w:val="0031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2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3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2DB18-5B5D-4953-81B2-46E51D34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1398</Words>
  <Characters>8478</Characters>
  <Application>Microsoft Office Word</Application>
  <DocSecurity>0</DocSecurity>
  <Lines>471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Sorokin</dc:creator>
  <cp:keywords/>
  <dc:description/>
  <cp:lastModifiedBy>web</cp:lastModifiedBy>
  <cp:revision>12</cp:revision>
  <cp:lastPrinted>2015-04-28T11:38:00Z</cp:lastPrinted>
  <dcterms:created xsi:type="dcterms:W3CDTF">2015-04-02T07:20:00Z</dcterms:created>
  <dcterms:modified xsi:type="dcterms:W3CDTF">2015-04-29T05:02:00Z</dcterms:modified>
</cp:coreProperties>
</file>