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F3" w:rsidRPr="004740F3" w:rsidRDefault="004740F3" w:rsidP="004740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0F3" w:rsidRPr="004740F3" w:rsidRDefault="004740F3" w:rsidP="004740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0F3" w:rsidRPr="004740F3" w:rsidRDefault="004740F3" w:rsidP="0047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40F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740F3" w:rsidRPr="004740F3" w:rsidRDefault="004740F3" w:rsidP="0047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40F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740F3" w:rsidRPr="004740F3" w:rsidRDefault="004740F3" w:rsidP="0047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740F3" w:rsidRPr="004740F3" w:rsidRDefault="004740F3" w:rsidP="004740F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40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740F3" w:rsidRPr="004740F3" w:rsidRDefault="004740F3" w:rsidP="004740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0F3" w:rsidRPr="004740F3" w:rsidRDefault="004740F3" w:rsidP="004740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0F3" w:rsidRPr="004740F3" w:rsidRDefault="004740F3" w:rsidP="0047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18.05.2016 </w:t>
      </w:r>
      <w:r w:rsidRPr="004740F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03-0677/16</w:t>
      </w:r>
    </w:p>
    <w:p w:rsidR="004740F3" w:rsidRPr="004740F3" w:rsidRDefault="004740F3" w:rsidP="00474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40F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E598B" w:rsidRPr="002647FB" w:rsidRDefault="007E598B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7E598B" w:rsidRPr="002647FB" w:rsidRDefault="007E598B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B21E6F" w:rsidRPr="002647FB" w:rsidRDefault="00B21E6F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B21E6F" w:rsidRPr="002647FB" w:rsidRDefault="00B21E6F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 xml:space="preserve">«Защита </w:t>
      </w:r>
      <w:r w:rsidR="000D6C2E" w:rsidRPr="002647FB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2647FB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2647F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21E6F" w:rsidRPr="002647FB" w:rsidRDefault="00B21E6F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 xml:space="preserve"> чрезвычайных ситуаций и обеспечени</w:t>
      </w:r>
      <w:r w:rsidR="00BD4E93" w:rsidRPr="002647FB">
        <w:rPr>
          <w:rFonts w:ascii="Times New Roman" w:hAnsi="Times New Roman" w:cs="Times New Roman"/>
          <w:sz w:val="24"/>
          <w:szCs w:val="24"/>
        </w:rPr>
        <w:t>е</w:t>
      </w:r>
      <w:r w:rsidRPr="002647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7FB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2647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E6F" w:rsidRPr="002647FB" w:rsidRDefault="00B21E6F" w:rsidP="002647FB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B21E6F" w:rsidRPr="002647FB" w:rsidRDefault="00B21E6F" w:rsidP="002647FB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E6F" w:rsidRPr="002647FB" w:rsidRDefault="00B21E6F" w:rsidP="002647FB">
      <w:pPr>
        <w:pStyle w:val="Heading"/>
        <w:ind w:firstLine="708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2647FB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0D6C2E" w:rsidRPr="002647FB">
        <w:rPr>
          <w:rFonts w:ascii="Times New Roman" w:hAnsi="Times New Roman" w:cs="Times New Roman"/>
          <w:b w:val="0"/>
          <w:sz w:val="24"/>
          <w:szCs w:val="24"/>
        </w:rPr>
        <w:t xml:space="preserve">изменения и уточнения </w:t>
      </w:r>
      <w:r w:rsidR="001070C8" w:rsidRPr="002647FB">
        <w:rPr>
          <w:rFonts w:ascii="Times New Roman" w:hAnsi="Times New Roman" w:cs="Times New Roman"/>
          <w:b w:val="0"/>
          <w:sz w:val="24"/>
          <w:szCs w:val="24"/>
        </w:rPr>
        <w:t xml:space="preserve">объема финансирования </w:t>
      </w:r>
      <w:r w:rsidR="001C74E4" w:rsidRPr="002647FB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B21E6F" w:rsidRPr="002647FB" w:rsidRDefault="00B21E6F" w:rsidP="002647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2647FB" w:rsidRDefault="00B21E6F" w:rsidP="002647FB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47FB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B21E6F" w:rsidRPr="002647FB" w:rsidRDefault="00B21E6F" w:rsidP="002647F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2647FB" w:rsidRDefault="00B21E6F" w:rsidP="002647FB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 xml:space="preserve">Муниципальную программу «Защита </w:t>
      </w:r>
      <w:r w:rsidR="000D6C2E" w:rsidRPr="002647FB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2647FB">
        <w:rPr>
          <w:rFonts w:ascii="Times New Roman" w:hAnsi="Times New Roman" w:cs="Times New Roman"/>
          <w:sz w:val="24"/>
          <w:szCs w:val="24"/>
        </w:rPr>
        <w:t>территории г. Переславля-Залесского от чрезвычайных ситуаций и обеспечени</w:t>
      </w:r>
      <w:r w:rsidR="00BD4E93" w:rsidRPr="002647FB">
        <w:rPr>
          <w:rFonts w:ascii="Times New Roman" w:hAnsi="Times New Roman" w:cs="Times New Roman"/>
          <w:sz w:val="24"/>
          <w:szCs w:val="24"/>
        </w:rPr>
        <w:t>е</w:t>
      </w:r>
      <w:r w:rsidRPr="002647FB">
        <w:rPr>
          <w:rFonts w:ascii="Times New Roman" w:hAnsi="Times New Roman" w:cs="Times New Roman"/>
          <w:sz w:val="24"/>
          <w:szCs w:val="24"/>
        </w:rPr>
        <w:t xml:space="preserve"> пожарной безопасности», утвержденную постановлением Администрации г. Переславля – Залесского от 14.02.2014 № ПОС.03-0223/14, изложить в новой редакции (приложение).</w:t>
      </w:r>
    </w:p>
    <w:p w:rsidR="00B21E6F" w:rsidRPr="002647FB" w:rsidRDefault="00B21E6F" w:rsidP="002647FB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7FB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самоуправления.</w:t>
      </w:r>
    </w:p>
    <w:p w:rsidR="00B21E6F" w:rsidRPr="002647FB" w:rsidRDefault="00B21E6F" w:rsidP="002647FB">
      <w:pPr>
        <w:pStyle w:val="a4"/>
        <w:numPr>
          <w:ilvl w:val="0"/>
          <w:numId w:val="2"/>
        </w:numPr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7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647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2647FB" w:rsidRPr="002647FB" w:rsidRDefault="002647FB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Мэр города Переславля-Залесского                 </w:t>
      </w:r>
      <w:r w:rsidR="002647FB" w:rsidRPr="002647F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Д.В.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Кошурников</w:t>
      </w:r>
      <w:proofErr w:type="spellEnd"/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2647FB" w:rsidRDefault="00B21E6F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2647FB" w:rsidRDefault="00B21E6F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2647FB" w:rsidRDefault="00B21E6F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2647FB" w:rsidRDefault="00B21E6F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2647FB" w:rsidRDefault="00B21E6F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2647FB" w:rsidRDefault="00916423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2647FB" w:rsidRDefault="00916423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2647FB" w:rsidRPr="002647FB" w:rsidRDefault="002647FB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2647FB" w:rsidRPr="002647FB" w:rsidRDefault="002647FB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2647FB" w:rsidRPr="002647FB" w:rsidRDefault="002647FB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2647FB" w:rsidRPr="002647FB" w:rsidRDefault="002647FB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2647FB" w:rsidRPr="002647FB" w:rsidRDefault="002647FB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2647FB" w:rsidRDefault="00916423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2647FB" w:rsidRDefault="00916423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2647FB">
        <w:rPr>
          <w:rFonts w:ascii="Times New Roman" w:eastAsia="Calibri" w:hAnsi="Times New Roman" w:cs="Times New Roman"/>
          <w:i/>
          <w:sz w:val="36"/>
          <w:szCs w:val="36"/>
        </w:rPr>
        <w:t>МУНИЦИПАЛЬНАЯ ПРОГРАММА ГОРОДСКОГО ОКРУГА Г.ПЕРЕСЛАВЛЬ-ЗАЛЕССКИЙ</w:t>
      </w: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2647FB">
        <w:rPr>
          <w:rFonts w:ascii="Times New Roman" w:eastAsia="Calibri" w:hAnsi="Times New Roman" w:cs="Times New Roman"/>
          <w:i/>
          <w:sz w:val="36"/>
          <w:szCs w:val="36"/>
        </w:rPr>
        <w:t xml:space="preserve">«Защита </w:t>
      </w:r>
      <w:r w:rsidR="000D6C2E" w:rsidRPr="002647FB">
        <w:rPr>
          <w:rFonts w:ascii="Times New Roman" w:eastAsia="Calibri" w:hAnsi="Times New Roman" w:cs="Times New Roman"/>
          <w:i/>
          <w:sz w:val="36"/>
          <w:szCs w:val="36"/>
        </w:rPr>
        <w:t xml:space="preserve">населения на </w:t>
      </w:r>
      <w:r w:rsidRPr="002647FB">
        <w:rPr>
          <w:rFonts w:ascii="Times New Roman" w:eastAsia="Calibri" w:hAnsi="Times New Roman" w:cs="Times New Roman"/>
          <w:i/>
          <w:sz w:val="36"/>
          <w:szCs w:val="36"/>
        </w:rPr>
        <w:t>территории г. Переславля-Залесского от чрезвычайных ситуаций и обеспечени</w:t>
      </w:r>
      <w:r w:rsidR="00BD4E93" w:rsidRPr="002647FB">
        <w:rPr>
          <w:rFonts w:ascii="Times New Roman" w:eastAsia="Calibri" w:hAnsi="Times New Roman" w:cs="Times New Roman"/>
          <w:i/>
          <w:sz w:val="36"/>
          <w:szCs w:val="36"/>
        </w:rPr>
        <w:t xml:space="preserve">е </w:t>
      </w:r>
      <w:r w:rsidRPr="002647FB">
        <w:rPr>
          <w:rFonts w:ascii="Times New Roman" w:eastAsia="Calibri" w:hAnsi="Times New Roman" w:cs="Times New Roman"/>
          <w:i/>
          <w:sz w:val="36"/>
          <w:szCs w:val="36"/>
        </w:rPr>
        <w:t>пожарной безопасности»</w:t>
      </w: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647FB" w:rsidRPr="002647FB" w:rsidRDefault="002647FB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40F3" w:rsidRDefault="004740F3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40F3" w:rsidRPr="002647FB" w:rsidRDefault="004740F3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916423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201</w:t>
      </w:r>
      <w:r w:rsidR="00BE44EE" w:rsidRPr="002647FB">
        <w:rPr>
          <w:rFonts w:ascii="Times New Roman" w:eastAsia="Calibri" w:hAnsi="Times New Roman" w:cs="Times New Roman"/>
          <w:sz w:val="24"/>
          <w:szCs w:val="24"/>
        </w:rPr>
        <w:t>6</w:t>
      </w:r>
      <w:r w:rsidR="00474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2647FB">
        <w:rPr>
          <w:rFonts w:ascii="Times New Roman" w:eastAsia="Calibri" w:hAnsi="Times New Roman" w:cs="Times New Roman"/>
          <w:sz w:val="24"/>
          <w:szCs w:val="24"/>
        </w:rPr>
        <w:t>. ПАСПОРТ</w:t>
      </w:r>
    </w:p>
    <w:p w:rsidR="005241DC" w:rsidRPr="002647FB" w:rsidRDefault="005241DC" w:rsidP="002647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9"/>
        <w:gridCol w:w="5386"/>
      </w:tblGrid>
      <w:tr w:rsidR="005241DC" w:rsidRPr="002647FB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0D6C2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военно-мобилизационной работе, гражданской обороне и чрезвычайным ситуациям Администрации г. Переславля-Залесского (далее – отдел по ВМР, ГО и ЧС)</w:t>
            </w:r>
          </w:p>
        </w:tc>
      </w:tr>
      <w:tr w:rsidR="005241DC" w:rsidRPr="002647FB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0D6C2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г. Переславля-Залесского, курирующий вопросы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военно-мобилизационной работы, гражданской обороны и чрезвычайн</w:t>
            </w:r>
            <w:r w:rsidR="001C74E4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</w:t>
            </w:r>
            <w:r w:rsidR="001C74E4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</w:p>
        </w:tc>
      </w:tr>
      <w:tr w:rsidR="005241DC" w:rsidRPr="002647FB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2014-201</w:t>
            </w:r>
            <w:r w:rsidR="00BE44E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5241DC" w:rsidRPr="002647FB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D9" w:rsidRPr="002647FB" w:rsidRDefault="002B63D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Качественное повышение уровня защищенности населения и объектов экономики г. Переславля-Залесского от пожаров.</w:t>
            </w:r>
          </w:p>
          <w:p w:rsidR="002B63D9" w:rsidRPr="002647FB" w:rsidRDefault="002B63D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  <w:p w:rsidR="005241DC" w:rsidRPr="002647FB" w:rsidRDefault="002B63D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обеспечение повышения уровня должного 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организация работы по обслуживанию и содержанию административных зданий переданных в оперативное управление; обеспечение функций Единой дежурно-диспетчерской службы (далее -  ЕДДС)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эксплуатации системы обеспечения вызова экстренных оперативных служб</w:t>
            </w:r>
            <w:proofErr w:type="gramEnd"/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единому номеру «112».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Переславля-Залесского в культурный центр « Золотое кольцо России».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Придание импульса развитию города для повышения качества жизни его населения.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2647FB" w:rsidTr="007B408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7B408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6694A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9553716,59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руб.: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7D1A8E" w:rsidRPr="002647FB" w:rsidRDefault="007D1A8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  <w:r w:rsidR="007B408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6694A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59553716,59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2647FB" w:rsidRDefault="007D1A8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B408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7D1A8E" w:rsidRPr="002647FB" w:rsidRDefault="00C374D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 год-</w:t>
            </w:r>
            <w:r w:rsidR="0041722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408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879000,00</w:t>
            </w:r>
            <w:r w:rsidR="007D1A8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</w:t>
            </w:r>
            <w:r w:rsidR="00F352C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21 666 266,59</w:t>
            </w:r>
            <w:r w:rsidR="007D1A8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2647FB" w:rsidRDefault="007D1A8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2016 год-</w:t>
            </w:r>
            <w:r w:rsidR="00EE277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219774</w:t>
            </w:r>
            <w:r w:rsidR="0076694A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30,00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1722E" w:rsidRPr="002647FB" w:rsidRDefault="0041722E" w:rsidP="002647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543373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373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15031020,00 руб.</w:t>
            </w:r>
          </w:p>
        </w:tc>
      </w:tr>
      <w:tr w:rsidR="005241DC" w:rsidRPr="002647FB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«Обеспечение первичных мер пожарной безопасности города Переславля – Залесского на 2014-2016 годы»</w:t>
            </w:r>
            <w:r w:rsidR="000D6C2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Городская целевая программа «Создание местной </w:t>
            </w:r>
            <w:proofErr w:type="gramStart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</w:t>
            </w:r>
            <w:r w:rsidR="000D6C2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а 2014-2016 годы (второй этап)»;</w:t>
            </w:r>
          </w:p>
          <w:p w:rsidR="00916423" w:rsidRPr="002647FB" w:rsidRDefault="00F82ABB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-Ведомственная целевая программа </w:t>
            </w:r>
            <w:r w:rsidR="00AC125F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единой дежурно-диспетчерской службы города Переславля – Залесского на 201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125F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C125F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  <w:r w:rsidR="00BE44E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 внедрении аппаратно-программного комплекса «Безопасный город» на 2016-2018 годы».</w:t>
            </w:r>
          </w:p>
        </w:tc>
      </w:tr>
      <w:tr w:rsidR="005241DC" w:rsidRPr="002647FB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DC" w:rsidRPr="002647FB" w:rsidRDefault="000D6C2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="005241DC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ВМР</w:t>
            </w:r>
            <w:proofErr w:type="gramStart"/>
            <w:r w:rsidR="005241DC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41DC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="009F1373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Митюнин</w:t>
            </w:r>
            <w:proofErr w:type="spellEnd"/>
            <w:r w:rsidR="009F1373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Николаевич</w:t>
            </w:r>
            <w:r w:rsidR="005241DC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, тел. 3-15-54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241DC" w:rsidRPr="002647FB" w:rsidRDefault="0041722E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 «</w:t>
            </w:r>
            <w:r w:rsidR="000D6C2E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Служба обеспечения деятельности администрации и ЕДДС» Шабалина Оксана Леонидовна, тел. 2-00-13</w:t>
            </w:r>
          </w:p>
        </w:tc>
      </w:tr>
      <w:tr w:rsidR="005241DC" w:rsidRPr="002647FB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DC" w:rsidRPr="002647FB" w:rsidRDefault="00B21E6F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0D6C2E" w:rsidRPr="002647FB" w:rsidRDefault="000D6C2E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2647FB">
        <w:rPr>
          <w:rFonts w:ascii="Times New Roman" w:eastAsia="Calibri" w:hAnsi="Times New Roman" w:cs="Times New Roman"/>
          <w:sz w:val="24"/>
          <w:szCs w:val="24"/>
        </w:rPr>
        <w:t>. Общая характеристика сферы реализации муниципальной программы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Обеспечение первичных мер пожарной безопасности города Переславля – Залесского: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Пожарная безопасность является одной из составляющих обеспечения национальной безопасности страны. Высокий уровень пожарной безопасности является неотъемлемой составляющей высокого уровня социально-экономического развития муниципального образования.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На территории города Переславля-Залесского за период 2013 года зафиксировано 18 пожаров, погибших нет, травмированных 1 человек, материальный ущерб составил 4 млн. рублей.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Анализ состояния пожарной безопасности за 6 месяцев 2013 года в сравнении с аналогичным периодом 2012 года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На 01.07.2012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На 01.07.2013</w:t>
            </w:r>
          </w:p>
        </w:tc>
      </w:tr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Всего пожаров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Количество пожаров в жилом секторе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пожаров на объектах экономики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Количество пожаров на транспорте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1DC" w:rsidRPr="002647FB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Количество пожаров в хозяйственных постройках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647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Ключевые мероприятия, планируемые в рамках выполнения городской целевой программы «Обеспечение первичных мер пожарной безопасности города Переславля-Залесского на 2014-201</w:t>
      </w:r>
      <w:r w:rsidR="007368C3" w:rsidRPr="002647FB">
        <w:rPr>
          <w:rFonts w:ascii="Times New Roman" w:eastAsia="Calibri" w:hAnsi="Times New Roman" w:cs="Times New Roman"/>
          <w:sz w:val="24"/>
          <w:szCs w:val="24"/>
        </w:rPr>
        <w:t>6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годы», будут направлены на снижение пожарных рисков в целях сокращения погибших и травмированных при пожарах людей, а также снижение количества пожаров, увеличения числа спасенных при пожарах людей и уменьшение количества объектов, в которых не обеспечивается требуемый уровень пожарной безопасности.</w:t>
      </w:r>
      <w:proofErr w:type="gramEnd"/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Таким образом, основной целью обеспечения пожарной безопасности на территории города Переславля-Залесского является качественное повышение уровня защищенности населения и объектов экономики от пожаров.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proofErr w:type="gramStart"/>
      <w:r w:rsidR="00FB54FE" w:rsidRPr="002647FB">
        <w:rPr>
          <w:rFonts w:ascii="Times New Roman" w:eastAsia="Calibri" w:hAnsi="Times New Roman" w:cs="Times New Roman"/>
          <w:sz w:val="24"/>
          <w:szCs w:val="24"/>
        </w:rPr>
        <w:t>создания местной системы оповещения населения города Переславля-Залесского</w:t>
      </w:r>
      <w:proofErr w:type="gramEnd"/>
      <w:r w:rsidR="00FB54FE" w:rsidRPr="002647FB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Основной задачей местной системы оповещения</w:t>
      </w:r>
      <w:r w:rsidR="006223AE" w:rsidRPr="002647FB">
        <w:rPr>
          <w:rFonts w:ascii="Times New Roman" w:eastAsia="Calibri" w:hAnsi="Times New Roman" w:cs="Times New Roman"/>
          <w:sz w:val="24"/>
          <w:szCs w:val="24"/>
        </w:rPr>
        <w:t xml:space="preserve"> (далее – МСО)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доведения информации и сигналов оповещения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руководящего состава гражданской обороны и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</w:t>
      </w:r>
      <w:r w:rsidR="006223AE" w:rsidRPr="002647FB">
        <w:rPr>
          <w:rFonts w:ascii="Times New Roman" w:eastAsia="Calibri" w:hAnsi="Times New Roman" w:cs="Times New Roman"/>
          <w:sz w:val="24"/>
          <w:szCs w:val="24"/>
        </w:rPr>
        <w:t>Российской единой системы предупреждения и ликвидации чрезвычайных ситуаций (далее-</w:t>
      </w:r>
      <w:r w:rsidRPr="002647FB">
        <w:rPr>
          <w:rFonts w:ascii="Times New Roman" w:eastAsia="Calibri" w:hAnsi="Times New Roman" w:cs="Times New Roman"/>
          <w:sz w:val="24"/>
          <w:szCs w:val="24"/>
        </w:rPr>
        <w:t>РСЧС</w:t>
      </w:r>
      <w:r w:rsidR="006223AE" w:rsidRPr="002647FB">
        <w:rPr>
          <w:rFonts w:ascii="Times New Roman" w:eastAsia="Calibri" w:hAnsi="Times New Roman" w:cs="Times New Roman"/>
          <w:sz w:val="24"/>
          <w:szCs w:val="24"/>
        </w:rPr>
        <w:t>)</w:t>
      </w:r>
      <w:r w:rsidRPr="002647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дств гр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ажданской обороны на территории города Переславля-Залесского, в соответствии с </w:t>
      </w:r>
      <w:r w:rsidR="007368C3" w:rsidRPr="002647FB">
        <w:rPr>
          <w:rFonts w:ascii="Times New Roman" w:eastAsia="Calibri" w:hAnsi="Times New Roman" w:cs="Times New Roman"/>
          <w:sz w:val="24"/>
          <w:szCs w:val="24"/>
        </w:rPr>
        <w:t>п</w:t>
      </w:r>
      <w:r w:rsidRPr="002647FB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ситуаций»;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дежурно-диспетчерских служб организаций; 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населения, проживающего на территории города Переславля-Залесского.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В 2012 году за счет средств областного бюджета на территории города были проведены работы первого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этапа создания местной системы оповещения города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на базе современных информационных технологий.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Стоимость проведенных работ составила 1,5 млн. рублей.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Были установлены две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на зданиях средних школ №№3,6 и два пункта речевого оповещения (на здании Администрации города по адресу пл.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Народная</w:t>
      </w:r>
      <w:proofErr w:type="gramEnd"/>
      <w:r w:rsidR="007368C3" w:rsidRPr="002647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1 и на вышке сотовой связи в районе нового автовокзала). В помещении </w:t>
      </w:r>
      <w:r w:rsidR="004740F3">
        <w:rPr>
          <w:rFonts w:ascii="Times New Roman" w:eastAsia="Calibri" w:hAnsi="Times New Roman" w:cs="Times New Roman"/>
          <w:sz w:val="24"/>
          <w:szCs w:val="24"/>
        </w:rPr>
        <w:t>един</w:t>
      </w:r>
      <w:r w:rsidR="006223AE" w:rsidRPr="002647FB">
        <w:rPr>
          <w:rFonts w:ascii="Times New Roman" w:eastAsia="Calibri" w:hAnsi="Times New Roman" w:cs="Times New Roman"/>
          <w:sz w:val="24"/>
          <w:szCs w:val="24"/>
        </w:rPr>
        <w:t>ой дежурно-диспетчерской службы город</w:t>
      </w:r>
      <w:proofErr w:type="gramStart"/>
      <w:r w:rsidR="006223AE" w:rsidRPr="002647FB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="006223AE" w:rsidRPr="002647FB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Pr="002647FB">
        <w:rPr>
          <w:rFonts w:ascii="Times New Roman" w:eastAsia="Calibri" w:hAnsi="Times New Roman" w:cs="Times New Roman"/>
          <w:sz w:val="24"/>
          <w:szCs w:val="24"/>
        </w:rPr>
        <w:t>ЕДДС</w:t>
      </w:r>
      <w:r w:rsidR="006223AE" w:rsidRPr="002647FB">
        <w:rPr>
          <w:rFonts w:ascii="Times New Roman" w:eastAsia="Calibri" w:hAnsi="Times New Roman" w:cs="Times New Roman"/>
          <w:sz w:val="24"/>
          <w:szCs w:val="24"/>
        </w:rPr>
        <w:t>)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была установлена аппаратура управлением пунктами оповещения. МСО позволяет также производить перехват вещания 6-ти радиостанций («Шансон», «Серебряный дождь» и т.д.), работающих на территории города и передавать речевую информацию для населения в диапазоне FM. Система также позволяет оповещать руководящий состав города по сетям обычной и сотовой связи, а также рассылкой SMS-сообщений.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В настоящее время возможен запуск МСО как от дежурного диспетчера ЕДДС города, так и от оперативного дежурного ЦУКС Ярославской области.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существующая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сейчас МСО позволяет оповещать не более 20 % населения города.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Даже с учетом имеющихся на территории города 4-х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сегмента РАСЦО Ярославской области имеется возможность оповестить не более 40% населения города, что явно недостаточно для обеспечения безопасности людей.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Основные направления совершенствования МСО города: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проведение второго этапа создания МСО города на основе современных технических комплексов оповещения, что позволит производить оповещение 100% населения города;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установка современной аппаратуры, позволяющей запускать имеющиеся 4-е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городского сегмента РАСЦО с рабочего места дежурного диспетчера ЕДДС города;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создание системы экстренного оповещения населения и ее сопряжение с системой мониторинга и прогнозирования техногенных процессов на потенциально опасном объекте – водозаборе МУП «Энергетик».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Анализ состояния действующих систем оповещения населения позволяет выделить ряд проблем в обеспечении их готовности и устойчивости функционирования: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изношенность технических средств оповещения городского сегмента РАСЦО Ярославской области;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недостаточная подготовка оперативного дежурного состава к действиям по оповещению населения в установленные сроки;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неэффективное использование региональных сетей теле- и радиовещания, сетей кабельного телевидения, отсутствие возможности аппаратно-программного сопряжения действующих систем оповещения с системами цифрового телерадиовещания, сетями мобильной связи и других;</w:t>
      </w:r>
      <w:proofErr w:type="gramEnd"/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 xml:space="preserve">низкий охват населения (20%) сетью </w:t>
      </w:r>
      <w:proofErr w:type="spellStart"/>
      <w:r w:rsidR="005241DC" w:rsidRPr="002647FB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="005241DC" w:rsidRPr="002647FB">
        <w:rPr>
          <w:rFonts w:ascii="Times New Roman" w:eastAsia="Calibri" w:hAnsi="Times New Roman" w:cs="Times New Roman"/>
          <w:sz w:val="24"/>
          <w:szCs w:val="24"/>
        </w:rPr>
        <w:t xml:space="preserve"> и мощных акустических устройств, не позволяющий своевременно привлечь внимание населения города к электронным средствам массовой информации для передачи экстренных сообщений;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снижение надежности региональной системы оповещения из-за использования в ее составе комплексов технических средств, выработавших три и более установленных эксплуатационных ресурса, не предназначенных для работы на современных цифровых сетях связи и не отвечающих современным оперативным и техническим требованиям;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 xml:space="preserve">отсутствие резерва мобильных средств оповещения в городе; 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отсутствие возможности аппаратно-программного сопряжения действующих систем оповещения с системами мониторинга природных и техногенных ЧС, системами поддержки принятия решений;</w:t>
      </w:r>
    </w:p>
    <w:p w:rsidR="005241DC" w:rsidRPr="002647FB" w:rsidRDefault="007368C3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невозможность интеграции аппаратуры оповещения старого парка (П-160, П-164, П-166) РСО с другими современными системами доведения информации до населения (ОКСИОН, СЗИОНТ, службой коротких сообщений сетей операторов радиоподвижной связи и другими).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Возможности современных цифровых информационно-коммуникационных технологий, развитие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мультисервисных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сетей связи, создание цифровых сетей радиовещания требуют пересмотра организационно-технических решений, ранее принятых при создании и модернизации существующих систем оповещения на всех уровнях управления.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Все вышеизложенное позволяет сделать вывод,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средств, которые должны дополнять друг друга, а также обеспечением необходимым финансированием данных мероприятий из бюджетов всех уровней.</w:t>
      </w:r>
    </w:p>
    <w:p w:rsidR="005241DC" w:rsidRPr="002647FB" w:rsidRDefault="005241DC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Городская целевая программа «Создание местной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системы оповещения населения города Переславля-Залесского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</w:t>
      </w:r>
      <w:r w:rsidRPr="002647FB">
        <w:rPr>
          <w:rFonts w:ascii="Times New Roman" w:eastAsia="Calibri" w:hAnsi="Times New Roman" w:cs="Times New Roman"/>
          <w:sz w:val="24"/>
          <w:szCs w:val="24"/>
        </w:rPr>
        <w:lastRenderedPageBreak/>
        <w:t>природного и техногенного характера на 2014-2016 годы (второй этап)» будет способствовать решению указанных проблем на территории города Переславля-Залесского.</w:t>
      </w:r>
    </w:p>
    <w:p w:rsidR="005241DC" w:rsidRPr="002647FB" w:rsidRDefault="005241DC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916423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FB54FE" w:rsidRPr="002647FB">
        <w:rPr>
          <w:rFonts w:ascii="Times New Roman" w:eastAsia="Calibri" w:hAnsi="Times New Roman" w:cs="Times New Roman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Переславля – Залесского</w:t>
      </w:r>
      <w:r w:rsidR="00D22611" w:rsidRPr="002647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2ABB" w:rsidRPr="002647FB" w:rsidRDefault="00F82ABB" w:rsidP="002647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в феврале </w:t>
      </w:r>
      <w:smartTag w:uri="urn:schemas-microsoft-com:office:smarttags" w:element="metricconverter">
        <w:smartTagPr>
          <w:attr w:name="ProductID" w:val="2011 г"/>
        </w:smartTagPr>
        <w:r w:rsidRPr="002647F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специалистов Главного управления  МЧС России по Ярославской области п</w:t>
      </w:r>
      <w:r w:rsidR="0047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оказанию практической помощи </w:t>
      </w: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деятельности ЕДДС г.</w:t>
      </w:r>
      <w:r w:rsidR="00F352C1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и </w:t>
      </w:r>
      <w:proofErr w:type="spellStart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Губернатора ЯО от 05.05.2005 № 279</w:t>
      </w:r>
      <w:proofErr w:type="gramEnd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единой дежурно-диспетчерской службы «01» Ярославской области».</w:t>
      </w:r>
    </w:p>
    <w:p w:rsidR="00BE44EE" w:rsidRPr="002647FB" w:rsidRDefault="00BE44EE" w:rsidP="002647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EE" w:rsidRPr="002647FB" w:rsidRDefault="00BE44EE" w:rsidP="002647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2647FB">
        <w:rPr>
          <w:rFonts w:ascii="Times New Roman" w:hAnsi="Times New Roman" w:cs="Times New Roman"/>
          <w:sz w:val="24"/>
          <w:szCs w:val="24"/>
        </w:rPr>
        <w:t>АПК «Безопасный город»: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города Переславля-Залесского уровень общественной безопасности, правопорядка и безопасности среды обитания остается недостаточным. Сохраняется реальная возможность совершения террористических актов.</w:t>
      </w:r>
    </w:p>
    <w:p w:rsidR="00BE44EE" w:rsidRPr="002647FB" w:rsidRDefault="00BE44EE" w:rsidP="002647FB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преступности на территории г. Переславля-Залесского и осуществления охраны общественного порядка сотрудниками МО МВД России «Переславль-Залесский» за 2015 год в сравнении с 2014 годом характеризуется следующим образом:</w:t>
      </w:r>
    </w:p>
    <w:p w:rsidR="00BE44EE" w:rsidRPr="002647FB" w:rsidRDefault="00BE44EE" w:rsidP="002647FB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год на территории г. Переславля-Залесского зарегистрировано 1006 преступлений (2014 г.– 780 преступлений).</w:t>
      </w:r>
      <w:r w:rsidRPr="002647FB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за 2015 год было совершено 21 преступление, за 2014 год - 18 преступлений.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количество зарегистрированных пожаров составило 24 пожара, в 2015 году – 22 пожара.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2014 год общее количество зарегистрированных происшествий на водных объектах составило - 1 происшествие, за то же период 2015 года – 1 происшествие. 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учитывая ежегодное увеличение посещаемости города Переславля-Залесского жителями г. Москвы, особенно в летний период, можно прогнозировать увеличение указанных видов происшествий на территории города. 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объекты инфраструктуры муниципального образования,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среды обитания города Переславля-Залесского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города (жилых, общественных и административных зданий, объектов промышленного производства, транспорта, связи, радиовещания, телевидения, технических сооружений и систем коммунального хозяйства (вод</w:t>
      </w:r>
      <w:proofErr w:type="gramStart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газо-, тепло-, электроснабжения и др.), систем водоотведения, природных ресурсов.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наводнений, происшествий в сфере ЖКК и т.д.)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BE44EE" w:rsidRPr="002647FB" w:rsidRDefault="00BE44EE" w:rsidP="002647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FB54FE" w:rsidRPr="002647FB" w:rsidRDefault="00FB54FE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2647FB">
        <w:rPr>
          <w:rFonts w:ascii="Times New Roman" w:eastAsia="Calibri" w:hAnsi="Times New Roman" w:cs="Times New Roman"/>
          <w:sz w:val="24"/>
          <w:szCs w:val="24"/>
        </w:rPr>
        <w:t>. Цели и целевые показатели муниципальной Программы</w:t>
      </w:r>
    </w:p>
    <w:p w:rsidR="005241DC" w:rsidRPr="002647FB" w:rsidRDefault="00152372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Качественное повышение уровня защищенности населения и объектов экономики г. Переславля-Залесского от пожаров</w:t>
      </w:r>
      <w:r w:rsidRPr="002647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372" w:rsidRPr="002647FB" w:rsidRDefault="00152372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граждан на территории города Переславля-Залесского, </w:t>
      </w:r>
      <w:r w:rsidR="002A7737" w:rsidRPr="002647FB">
        <w:rPr>
          <w:rFonts w:ascii="Times New Roman" w:eastAsia="Calibri" w:hAnsi="Times New Roman" w:cs="Times New Roman"/>
          <w:sz w:val="24"/>
          <w:szCs w:val="24"/>
        </w:rPr>
        <w:t xml:space="preserve">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</w:r>
      <w:proofErr w:type="spellStart"/>
      <w:r w:rsidR="002A7737" w:rsidRPr="002647FB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="002A7737" w:rsidRPr="002647FB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</w:r>
      <w:proofErr w:type="gramEnd"/>
    </w:p>
    <w:p w:rsidR="008F6FE6" w:rsidRPr="002647FB" w:rsidRDefault="002A7737" w:rsidP="002647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C74E4" w:rsidRPr="002647FB">
        <w:rPr>
          <w:rFonts w:ascii="Times New Roman" w:eastAsia="Calibri" w:hAnsi="Times New Roman" w:cs="Times New Roman"/>
          <w:sz w:val="24"/>
          <w:szCs w:val="24"/>
        </w:rPr>
        <w:t>О</w:t>
      </w:r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повышения уровня должного </w:t>
      </w:r>
      <w:r w:rsidR="008F6FE6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функций муниципального заказчика, по размещению заказов на поставки товаров, выполнение работ, оказани</w:t>
      </w:r>
      <w:r w:rsidR="001C74E4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услуг для муниципальных нужд и о</w:t>
      </w:r>
      <w:r w:rsidR="008F6FE6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транспортного обслуживания органов местного самоуправления, о</w:t>
      </w:r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по обслуживанию и содержанию административных зданий перед</w:t>
      </w:r>
      <w:r w:rsidR="00994BE9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оперативное управление. О</w:t>
      </w:r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ф</w:t>
      </w:r>
      <w:r w:rsidR="008F6FE6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ункций Единой дежурно-диспетчерской слу</w:t>
      </w:r>
      <w:r w:rsidR="00474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жбы (далее - </w:t>
      </w:r>
      <w:r w:rsidR="008F6FE6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ЕДДС)</w:t>
      </w:r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</w:r>
      <w:proofErr w:type="gramStart"/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системы обеспечения вызова экстренных оперативных служб</w:t>
      </w:r>
      <w:proofErr w:type="gramEnd"/>
      <w:r w:rsidR="008F6FE6"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единому номеру «112».</w:t>
      </w:r>
    </w:p>
    <w:p w:rsidR="00BE44EE" w:rsidRPr="002647FB" w:rsidRDefault="00BE44EE" w:rsidP="002647F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ревращение города Переславля-Залесского в культурный</w:t>
      </w:r>
      <w:r w:rsidR="000D25AB"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</w:t>
      </w:r>
      <w:r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кольцо России».</w:t>
      </w:r>
    </w:p>
    <w:p w:rsidR="00BE44EE" w:rsidRPr="002647FB" w:rsidRDefault="00BE44EE" w:rsidP="002647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придание импульса развитию города для повышения качества жизни его населения.</w:t>
      </w:r>
    </w:p>
    <w:p w:rsidR="00BE44EE" w:rsidRPr="002647FB" w:rsidRDefault="00BE44EE" w:rsidP="002647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737" w:rsidRPr="002647FB" w:rsidRDefault="002A7737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241DC" w:rsidRPr="002647FB" w:rsidRDefault="005241DC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2647FB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="00946F4A" w:rsidRPr="002647FB">
        <w:rPr>
          <w:rFonts w:ascii="Times New Roman" w:eastAsia="Calibri" w:hAnsi="Times New Roman" w:cs="Times New Roman"/>
          <w:sz w:val="24"/>
          <w:szCs w:val="24"/>
        </w:rPr>
        <w:t>Защита территории г. Переславля-Залесского от чрезвычайных ситуаций и обеспечения пожарной безопасности</w:t>
      </w:r>
      <w:r w:rsidRPr="002647FB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700"/>
        <w:gridCol w:w="2414"/>
        <w:gridCol w:w="992"/>
        <w:gridCol w:w="709"/>
        <w:gridCol w:w="709"/>
        <w:gridCol w:w="850"/>
        <w:gridCol w:w="992"/>
        <w:gridCol w:w="993"/>
        <w:gridCol w:w="1134"/>
      </w:tblGrid>
      <w:tr w:rsidR="00BE44EE" w:rsidRPr="002647FB" w:rsidTr="000917C9">
        <w:trPr>
          <w:trHeight w:val="633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показателей</w:t>
            </w:r>
          </w:p>
        </w:tc>
      </w:tr>
      <w:tr w:rsidR="00BE44EE" w:rsidRPr="002647FB" w:rsidTr="000917C9">
        <w:trPr>
          <w:trHeight w:val="52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Базовое</w:t>
            </w:r>
            <w:proofErr w:type="gramEnd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4BE9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BE44EE" w:rsidRPr="002647FB" w:rsidTr="000917C9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</w:tr>
      <w:tr w:rsidR="00BE44EE" w:rsidRPr="002647FB" w:rsidTr="000917C9">
        <w:tc>
          <w:tcPr>
            <w:tcW w:w="700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44EE" w:rsidRPr="002647FB" w:rsidTr="000917C9"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Городская целевая программа «Обеспечение первичных мер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2014-2016 годы»</w:t>
            </w:r>
          </w:p>
        </w:tc>
      </w:tr>
      <w:tr w:rsidR="00BE44EE" w:rsidRPr="002647FB" w:rsidTr="000917C9">
        <w:trPr>
          <w:trHeight w:val="276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показателя гибели людей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413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количества травмированного населения 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</w:t>
            </w:r>
            <w:proofErr w:type="gramStart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времени прибытия пожарных подразделений к месту вызова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целевая программа «Создание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этап)»</w:t>
            </w:r>
          </w:p>
        </w:tc>
      </w:tr>
      <w:tr w:rsidR="00BE44EE" w:rsidRPr="002647FB" w:rsidTr="000917C9">
        <w:trPr>
          <w:trHeight w:val="841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зон </w:t>
            </w:r>
            <w:proofErr w:type="spell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электросиренного</w:t>
            </w:r>
            <w:proofErr w:type="spellEnd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994BE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Количество зон речевого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994BE9" w:rsidP="002647FB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2647FB">
              <w:t>-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2647FB"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Ведомственная целевая программа «Совершенствование единой дежурно-диспетчерской службы города Переславля – Залесского на 2015-2017 гг.»</w:t>
            </w:r>
          </w:p>
        </w:tc>
      </w:tr>
      <w:tr w:rsidR="00BE44EE" w:rsidRPr="002647FB" w:rsidTr="000917C9">
        <w:trPr>
          <w:trHeight w:val="66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Время реагирования ЕДДС при ЧС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Уровень безвозвратных потерь населения в чрезвычайных ситуациях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926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обеспеченности административных зданий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Уровень износа автомобильной техники деятельности органов местного самоуправления г. Переславля-Залесского путем обновления парка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850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992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993" w:type="dxa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134" w:type="dxa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2647FB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2647FB" w:rsidRDefault="00BE44EE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Городская целевая программа «О внедрении аппаратно-программного комплекса «Безопасный город» на 2016-2018 годы»</w:t>
            </w:r>
          </w:p>
        </w:tc>
      </w:tr>
      <w:tr w:rsidR="000917C9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0917C9" w:rsidRPr="002647FB" w:rsidRDefault="000917C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</w:t>
            </w:r>
          </w:p>
        </w:tc>
        <w:tc>
          <w:tcPr>
            <w:tcW w:w="992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</w:pPr>
            <w:proofErr w:type="spellStart"/>
            <w:proofErr w:type="gram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2647FB" w:rsidRDefault="000917C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7C9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0917C9" w:rsidRPr="002647FB" w:rsidRDefault="000917C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</w:t>
            </w:r>
          </w:p>
        </w:tc>
        <w:tc>
          <w:tcPr>
            <w:tcW w:w="992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</w:pPr>
            <w:proofErr w:type="spellStart"/>
            <w:proofErr w:type="gram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2647FB" w:rsidRDefault="000917C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7C9" w:rsidRPr="002647FB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в общественных местах </w:t>
            </w:r>
          </w:p>
        </w:tc>
        <w:tc>
          <w:tcPr>
            <w:tcW w:w="992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</w:pPr>
            <w:proofErr w:type="spellStart"/>
            <w:proofErr w:type="gram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2647FB" w:rsidRDefault="000917C9" w:rsidP="002647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2647FB" w:rsidRDefault="000917C9" w:rsidP="002647FB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(-5,1%)</w:t>
            </w:r>
          </w:p>
        </w:tc>
        <w:tc>
          <w:tcPr>
            <w:tcW w:w="993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(-10,3%)</w:t>
            </w:r>
          </w:p>
        </w:tc>
        <w:tc>
          <w:tcPr>
            <w:tcW w:w="1134" w:type="dxa"/>
          </w:tcPr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0917C9" w:rsidRPr="002647FB" w:rsidRDefault="000917C9" w:rsidP="002647FB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(-15,5%)</w:t>
            </w:r>
          </w:p>
        </w:tc>
      </w:tr>
    </w:tbl>
    <w:p w:rsidR="005241DC" w:rsidRPr="002647FB" w:rsidRDefault="00BE44EE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bCs/>
          <w:sz w:val="24"/>
          <w:szCs w:val="24"/>
        </w:rPr>
        <w:br w:type="textWrapping" w:clear="all"/>
      </w:r>
      <w:r w:rsidR="005241DC" w:rsidRPr="002647FB">
        <w:rPr>
          <w:rFonts w:ascii="Times New Roman" w:eastAsia="Calibri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647FB">
        <w:rPr>
          <w:rFonts w:ascii="Times New Roman" w:eastAsia="Calibri" w:hAnsi="Times New Roman" w:cs="Times New Roman"/>
          <w:sz w:val="24"/>
          <w:szCs w:val="24"/>
        </w:rPr>
        <w:t>. Задачи муниципальной программы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В сфере пожарной безопасности: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Обеспечение условий для выполнения первичных мер пожарной безопасности в муниципальных учреждениях и организациях города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2A7737" w:rsidRPr="002647FB">
        <w:rPr>
          <w:rFonts w:ascii="Times New Roman" w:eastAsia="Calibri" w:hAnsi="Times New Roman" w:cs="Times New Roman"/>
          <w:sz w:val="24"/>
          <w:szCs w:val="24"/>
        </w:rPr>
        <w:t>местной системы оповещения</w:t>
      </w:r>
      <w:r w:rsidRPr="002647F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повышение уровня безопасности населения города;</w:t>
      </w:r>
    </w:p>
    <w:p w:rsidR="002A7737" w:rsidRPr="002647FB" w:rsidRDefault="002A773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внедрение новых форм и способов информирования и оповещения населения;</w:t>
      </w:r>
    </w:p>
    <w:p w:rsidR="002A7737" w:rsidRPr="002647FB" w:rsidRDefault="002A773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увеличение охвата населения города средствами доведения информации, в том числе экстренной информации и сигналов оповещения</w:t>
      </w:r>
      <w:r w:rsidR="008F6FE6" w:rsidRPr="002647FB">
        <w:rPr>
          <w:rFonts w:ascii="Times New Roman" w:eastAsia="Calibri" w:hAnsi="Times New Roman" w:cs="Times New Roman"/>
          <w:sz w:val="24"/>
          <w:szCs w:val="24"/>
        </w:rPr>
        <w:t xml:space="preserve"> ГО и ЧС</w:t>
      </w:r>
      <w:r w:rsidR="00AB13A2" w:rsidRPr="002647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6FE6" w:rsidRPr="002647FB" w:rsidRDefault="008F6FE6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В сфере совершенствования ЕДДС города: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организация транспортного обслуживания органов местного самоуправления г. Переславля-Залесского, муниципальных учреждений;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- организация работы по обслуживанию и содержанию административных зданий;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</w:r>
    </w:p>
    <w:p w:rsidR="008F6FE6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</w:t>
      </w:r>
      <w:r w:rsidR="008F6FE6" w:rsidRPr="002647FB">
        <w:rPr>
          <w:rFonts w:ascii="Times New Roman" w:eastAsia="Calibri" w:hAnsi="Times New Roman" w:cs="Times New Roman"/>
          <w:sz w:val="24"/>
          <w:szCs w:val="24"/>
        </w:rPr>
        <w:t>и ликвидации ЧС (происшествий);</w:t>
      </w:r>
    </w:p>
    <w:p w:rsidR="008F6FE6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аварийного эксплуатационного участка ОАО «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Яроблгаз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Южный филиал, филиала поисково-спасательного отряда ЯО, дежурных смен химически опа</w:t>
      </w:r>
      <w:r w:rsidR="008F6FE6" w:rsidRPr="002647FB">
        <w:rPr>
          <w:rFonts w:ascii="Times New Roman" w:eastAsia="Calibri" w:hAnsi="Times New Roman" w:cs="Times New Roman"/>
          <w:sz w:val="24"/>
          <w:szCs w:val="24"/>
        </w:rPr>
        <w:t>сных объектов – водозабора МУП «Спектр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» и т.д.) на территории города в </w:t>
      </w:r>
      <w:r w:rsidRPr="002647FB">
        <w:rPr>
          <w:rFonts w:ascii="Times New Roman" w:eastAsia="Calibri" w:hAnsi="Times New Roman" w:cs="Times New Roman"/>
          <w:sz w:val="24"/>
          <w:szCs w:val="24"/>
        </w:rPr>
        <w:lastRenderedPageBreak/>
        <w:t>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</w:t>
      </w:r>
      <w:r w:rsidR="008F6FE6" w:rsidRPr="002647FB">
        <w:rPr>
          <w:rFonts w:ascii="Times New Roman" w:eastAsia="Calibri" w:hAnsi="Times New Roman" w:cs="Times New Roman"/>
          <w:sz w:val="24"/>
          <w:szCs w:val="24"/>
        </w:rPr>
        <w:t xml:space="preserve"> и ходе</w:t>
      </w:r>
      <w:proofErr w:type="gramEnd"/>
      <w:r w:rsidR="008F6FE6" w:rsidRPr="002647FB">
        <w:rPr>
          <w:rFonts w:ascii="Times New Roman" w:eastAsia="Calibri" w:hAnsi="Times New Roman" w:cs="Times New Roman"/>
          <w:sz w:val="24"/>
          <w:szCs w:val="24"/>
        </w:rPr>
        <w:t xml:space="preserve"> работ по ликвидации ЧС;</w:t>
      </w:r>
    </w:p>
    <w:p w:rsidR="008F6FE6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обеспечение совершенствования Единой дежурно-диспетчерско</w:t>
      </w:r>
      <w:r w:rsidR="008F6FE6" w:rsidRPr="002647FB">
        <w:rPr>
          <w:rFonts w:ascii="Times New Roman" w:eastAsia="Calibri" w:hAnsi="Times New Roman" w:cs="Times New Roman"/>
          <w:sz w:val="24"/>
          <w:szCs w:val="24"/>
        </w:rPr>
        <w:t>й службы (далее – ЕДДС) города;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- оборудование рабочего места дежурного диспетчера ЕДДС города необходимой аппаратурой и имуществом; 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обучение диспетчеров в учебно-методическом центре ГОЧС Ярославской области по 105 часовой программе; 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финансовое обеспечение готовности ЕДДС к эффективной работе в условиях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перехода системы вызова экстренных оперативных служб города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через единый общероссийский телефонный номер «112» к концу 2017г; </w:t>
      </w:r>
    </w:p>
    <w:p w:rsidR="006B1447" w:rsidRPr="002647FB" w:rsidRDefault="006B1447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оповещение и сбор должностных лиц </w:t>
      </w:r>
      <w:proofErr w:type="spellStart"/>
      <w:r w:rsidRPr="002647FB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мобилизации.</w:t>
      </w:r>
      <w:proofErr w:type="gramEnd"/>
    </w:p>
    <w:p w:rsidR="000917C9" w:rsidRPr="002647FB" w:rsidRDefault="000917C9" w:rsidP="002647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АПК «Безопасный город»:</w:t>
      </w:r>
    </w:p>
    <w:p w:rsidR="000917C9" w:rsidRPr="002647FB" w:rsidRDefault="000917C9" w:rsidP="002647FB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</w:r>
    </w:p>
    <w:p w:rsidR="000917C9" w:rsidRPr="002647FB" w:rsidRDefault="000917C9" w:rsidP="002647FB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</w:r>
    </w:p>
    <w:p w:rsidR="000917C9" w:rsidRPr="002647FB" w:rsidRDefault="000917C9" w:rsidP="002647FB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</w:r>
    </w:p>
    <w:p w:rsidR="000917C9" w:rsidRPr="002647FB" w:rsidRDefault="000917C9" w:rsidP="002647FB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аппаратно-программного комплекса «Безопасный город» на базе </w:t>
      </w:r>
      <w:proofErr w:type="gramStart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единой-дежурной</w:t>
      </w:r>
      <w:proofErr w:type="gramEnd"/>
      <w:r w:rsidRPr="00264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. Ресурсное обеспечение муниципальной программы </w:t>
      </w:r>
    </w:p>
    <w:p w:rsidR="000917C9" w:rsidRPr="002647FB" w:rsidRDefault="000917C9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5241DC" w:rsidRPr="002647FB" w:rsidRDefault="005241DC" w:rsidP="002647FB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241DC" w:rsidRPr="002647FB" w:rsidRDefault="005241DC" w:rsidP="002647F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 на 2014-2016 годы»</w:t>
      </w:r>
    </w:p>
    <w:p w:rsidR="005241DC" w:rsidRPr="002647FB" w:rsidRDefault="005241DC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417"/>
        <w:gridCol w:w="1276"/>
        <w:gridCol w:w="1134"/>
        <w:gridCol w:w="1276"/>
        <w:gridCol w:w="1134"/>
        <w:gridCol w:w="851"/>
      </w:tblGrid>
      <w:tr w:rsidR="0003558D" w:rsidRPr="002647FB" w:rsidTr="001070C8">
        <w:trPr>
          <w:trHeight w:val="648"/>
          <w:jc w:val="center"/>
        </w:trPr>
        <w:tc>
          <w:tcPr>
            <w:tcW w:w="3114" w:type="dxa"/>
            <w:vMerge w:val="restart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671" w:type="dxa"/>
            <w:gridSpan w:val="5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(руб.)</w:t>
            </w:r>
          </w:p>
        </w:tc>
      </w:tr>
      <w:tr w:rsidR="0003558D" w:rsidRPr="002647FB" w:rsidTr="0003558D">
        <w:trPr>
          <w:trHeight w:val="667"/>
          <w:jc w:val="center"/>
        </w:trPr>
        <w:tc>
          <w:tcPr>
            <w:tcW w:w="3114" w:type="dxa"/>
            <w:vMerge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ГЦП «Обеспечение первичных мер пожарной безопасности города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Переславля-Залесского на 2014-2016годы»</w:t>
            </w:r>
          </w:p>
        </w:tc>
        <w:tc>
          <w:tcPr>
            <w:tcW w:w="1417" w:type="dxa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3084750,00</w:t>
            </w:r>
          </w:p>
        </w:tc>
        <w:tc>
          <w:tcPr>
            <w:tcW w:w="1276" w:type="dxa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1062450,00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3084750,00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1062450,00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77B" w:rsidRPr="002647FB" w:rsidTr="0003558D">
        <w:trPr>
          <w:jc w:val="center"/>
        </w:trPr>
        <w:tc>
          <w:tcPr>
            <w:tcW w:w="311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ГЦП «Создание местной </w:t>
            </w:r>
            <w:proofErr w:type="gramStart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</w:t>
            </w:r>
            <w:r w:rsidR="004740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военных действий или вследствие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1417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841400,00</w:t>
            </w:r>
          </w:p>
        </w:tc>
        <w:tc>
          <w:tcPr>
            <w:tcW w:w="1276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542400,00</w:t>
            </w:r>
          </w:p>
        </w:tc>
        <w:tc>
          <w:tcPr>
            <w:tcW w:w="113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77B" w:rsidRPr="002647FB" w:rsidTr="0003558D">
        <w:trPr>
          <w:jc w:val="center"/>
        </w:trPr>
        <w:tc>
          <w:tcPr>
            <w:tcW w:w="311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77B" w:rsidRPr="002647FB" w:rsidTr="0003558D">
        <w:trPr>
          <w:jc w:val="center"/>
        </w:trPr>
        <w:tc>
          <w:tcPr>
            <w:tcW w:w="311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E277B" w:rsidRPr="002647FB" w:rsidTr="0003558D">
        <w:trPr>
          <w:jc w:val="center"/>
        </w:trPr>
        <w:tc>
          <w:tcPr>
            <w:tcW w:w="311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841400,00</w:t>
            </w:r>
          </w:p>
        </w:tc>
        <w:tc>
          <w:tcPr>
            <w:tcW w:w="1276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542400,00</w:t>
            </w:r>
          </w:p>
        </w:tc>
        <w:tc>
          <w:tcPr>
            <w:tcW w:w="1134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E277B" w:rsidRPr="002647FB" w:rsidRDefault="00EE277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EE277B" w:rsidP="00264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58D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ВЦП «Совершенствование единой дежурно-диспе</w:t>
            </w:r>
            <w:r w:rsidR="0047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3558D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черской службы города Переславля-Залесского на 2015-2017 годы»</w:t>
            </w:r>
          </w:p>
          <w:p w:rsidR="0003558D" w:rsidRPr="002647FB" w:rsidRDefault="0003558D" w:rsidP="00264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55527566,59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20223966,59</w:t>
            </w:r>
          </w:p>
        </w:tc>
        <w:tc>
          <w:tcPr>
            <w:tcW w:w="1276" w:type="dxa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20272580,00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55527566,59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20 223 966,59</w:t>
            </w:r>
          </w:p>
        </w:tc>
        <w:tc>
          <w:tcPr>
            <w:tcW w:w="1276" w:type="dxa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20272580,00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15031020</w:t>
            </w:r>
            <w:r w:rsidR="000D25AB"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4.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1417" w:type="dxa"/>
            <w:vAlign w:val="center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vAlign w:val="center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59553716,59</w:t>
            </w:r>
          </w:p>
        </w:tc>
        <w:tc>
          <w:tcPr>
            <w:tcW w:w="1276" w:type="dxa"/>
            <w:vAlign w:val="center"/>
          </w:tcPr>
          <w:p w:rsidR="0003558D" w:rsidRPr="002647FB" w:rsidRDefault="00503131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21977</w:t>
            </w:r>
            <w:r w:rsidR="00EE277B"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03558D" w:rsidRPr="002647FB" w:rsidRDefault="000D25A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1070C8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2647FB" w:rsidTr="0003558D">
        <w:trPr>
          <w:jc w:val="center"/>
        </w:trPr>
        <w:tc>
          <w:tcPr>
            <w:tcW w:w="3114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59553716,59</w:t>
            </w:r>
          </w:p>
        </w:tc>
        <w:tc>
          <w:tcPr>
            <w:tcW w:w="1276" w:type="dxa"/>
            <w:vAlign w:val="center"/>
          </w:tcPr>
          <w:p w:rsidR="0003558D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2647FB" w:rsidRDefault="007669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21977</w:t>
            </w:r>
            <w:r w:rsidR="00EE277B"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03558D" w:rsidRPr="002647FB" w:rsidRDefault="000D25A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2647FB" w:rsidRDefault="0003558D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7F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. Обобщенная характеристика мер правового регулирования 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Основными мерами правового регулирования, определяющими вопросы обеспечения общественного порядка и противодействие преступности на территории г. </w:t>
      </w:r>
      <w:r w:rsidRPr="002647FB">
        <w:rPr>
          <w:rFonts w:ascii="Times New Roman" w:eastAsia="Calibri" w:hAnsi="Times New Roman" w:cs="Times New Roman"/>
          <w:sz w:val="24"/>
          <w:szCs w:val="24"/>
        </w:rPr>
        <w:lastRenderedPageBreak/>
        <w:t>Переславля-Залесского, являются нормативная правовая база Российской Федерации, Ярославской области и г. Переславля-Залесского, а именно: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Федеральный закон от 06.10.2003г. №131 – ФЗ «Об общих принципах организации местного самоуправления в Российской Федерации»,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Федеральный закон от 21.12.1994г № 69 - ФЗ «О пожарной безопасности»,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Федеральный закон от 21.12.1994 №68-ФЗ «О защите населения и территорий от чрезвычайных ситуаций природного и техногенного характера»,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30.12.2003 №794 «О единой государственной системе предупреждения и ликвидации чрезвычайных ситуаций», 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</w:p>
    <w:p w:rsidR="00F62F74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постановление Губернатора ЯО от 05.05.2005 № 279 «О создании единой дежурно-диспетчерской службы «01» Ярославской области».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47FB">
        <w:rPr>
          <w:rFonts w:ascii="Times New Roman" w:eastAsia="Calibri" w:hAnsi="Times New Roman" w:cs="Times New Roman"/>
          <w:spacing w:val="2"/>
          <w:sz w:val="24"/>
          <w:szCs w:val="24"/>
        </w:rPr>
        <w:t>Ответс</w:t>
      </w:r>
      <w:r w:rsidR="00C548D6" w:rsidRPr="002647FB">
        <w:rPr>
          <w:rFonts w:ascii="Times New Roman" w:eastAsia="Calibri" w:hAnsi="Times New Roman" w:cs="Times New Roman"/>
          <w:spacing w:val="2"/>
          <w:sz w:val="24"/>
          <w:szCs w:val="24"/>
        </w:rPr>
        <w:t>твенными исполнителями Программ</w:t>
      </w:r>
      <w:r w:rsidR="00F62F74" w:rsidRPr="002647F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является отдел по ВМР</w:t>
      </w:r>
      <w:r w:rsidRPr="002647F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ГО и ЧС города Переславля-Залесского которые: 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</w:t>
      </w:r>
      <w:r w:rsidRPr="002647FB">
        <w:rPr>
          <w:rFonts w:ascii="Times New Roman" w:eastAsia="Calibri" w:hAnsi="Times New Roman" w:cs="Times New Roman"/>
          <w:sz w:val="24"/>
          <w:szCs w:val="24"/>
        </w:rPr>
        <w:t>обеспечивают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организуют реализацию Программы и несут ответственность за достижение целевых индикаторов и показателей Программы, а также конечных результатов ее реализации;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2647FB">
        <w:rPr>
          <w:rFonts w:ascii="Times New Roman" w:eastAsia="Calibri" w:hAnsi="Times New Roman" w:cs="Times New Roman"/>
          <w:spacing w:val="2"/>
          <w:sz w:val="24"/>
          <w:szCs w:val="24"/>
        </w:rPr>
        <w:t>- представляют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pacing w:val="2"/>
          <w:sz w:val="24"/>
          <w:szCs w:val="24"/>
        </w:rPr>
        <w:t>- з</w:t>
      </w:r>
      <w:r w:rsidRPr="002647FB">
        <w:rPr>
          <w:rFonts w:ascii="Times New Roman" w:eastAsia="Calibri" w:hAnsi="Times New Roman" w:cs="Times New Roman"/>
          <w:sz w:val="24"/>
          <w:szCs w:val="24"/>
        </w:rPr>
        <w:t>апрашивают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проводят оценку эффективности мероприятий Программы;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запрашивают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при необходимости рекомендуют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- подготавливают годовой </w:t>
      </w:r>
      <w:proofErr w:type="gramStart"/>
      <w:r w:rsidRPr="002647FB">
        <w:rPr>
          <w:rFonts w:ascii="Times New Roman" w:eastAsia="Calibri" w:hAnsi="Times New Roman" w:cs="Times New Roman"/>
          <w:sz w:val="24"/>
          <w:szCs w:val="24"/>
        </w:rPr>
        <w:t>отчет</w:t>
      </w:r>
      <w:proofErr w:type="gramEnd"/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Соисполнителями Программы являются </w:t>
      </w:r>
      <w:r w:rsidR="00F62F74" w:rsidRPr="002647FB">
        <w:rPr>
          <w:rFonts w:ascii="Times New Roman" w:eastAsia="Calibri" w:hAnsi="Times New Roman" w:cs="Times New Roman"/>
          <w:sz w:val="24"/>
          <w:szCs w:val="24"/>
        </w:rPr>
        <w:t>отраслевые (функциональные)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принимают участие в разработке Программы;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F62F74" w:rsidRPr="002647FB" w:rsidRDefault="00F62F74" w:rsidP="00264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2647FB"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</w:t>
      </w:r>
    </w:p>
    <w:p w:rsidR="005241DC" w:rsidRPr="002647FB" w:rsidRDefault="005241DC" w:rsidP="002647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FB">
        <w:rPr>
          <w:rFonts w:ascii="Times New Roman" w:eastAsia="Calibri" w:hAnsi="Times New Roman" w:cs="Times New Roman"/>
          <w:sz w:val="24"/>
          <w:szCs w:val="24"/>
        </w:rPr>
        <w:t>входящих в состав муниципальной программы</w:t>
      </w:r>
    </w:p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ГЦП «Обеспечение первичных мер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2647FB" w:rsidTr="005241DC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2647FB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  <w:r w:rsidR="000D25A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3084750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,00 руб.:</w:t>
            </w:r>
          </w:p>
          <w:p w:rsidR="00065FDA" w:rsidRPr="002647FB" w:rsidRDefault="000D25A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3084750</w:t>
            </w:r>
            <w:r w:rsidR="00065FDA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,00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879000,00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1143300,00. руб.</w:t>
            </w:r>
          </w:p>
          <w:p w:rsidR="00543373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год- </w:t>
            </w:r>
            <w:r w:rsidR="000D25A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1062450,00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Качественное повышение уровня защищенности населения и объектов экономики г. Переславля-Залесского от пожаров.</w:t>
            </w:r>
          </w:p>
        </w:tc>
      </w:tr>
      <w:tr w:rsidR="005241DC" w:rsidRPr="002647FB" w:rsidTr="005241DC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пожаров: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показателей гибели людей;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количества травмированного населения;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экономического ущерба.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ЧС, повышение безопасности населения и защищенности объектов, повышение оперативности реагирования на пожары, возгорания и ЧС:</w:t>
            </w: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времени прибытия пожарных подразделений к месту вызова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4" w:rsidRPr="002647FB" w:rsidRDefault="00F62F74" w:rsidP="002647F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12.12.2013№ ПОС.03-2119/13</w:t>
            </w:r>
          </w:p>
          <w:p w:rsidR="00F62F74" w:rsidRPr="002647FB" w:rsidRDefault="00F62F74" w:rsidP="002647F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 целевой</w:t>
            </w:r>
          </w:p>
          <w:p w:rsidR="00F62F74" w:rsidRPr="002647FB" w:rsidRDefault="00F62F74" w:rsidP="002647F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первичных мер </w:t>
            </w:r>
          </w:p>
          <w:p w:rsidR="00F62F74" w:rsidRPr="002647FB" w:rsidRDefault="00F62F74" w:rsidP="002647FB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города Переславля-</w:t>
            </w:r>
          </w:p>
          <w:p w:rsidR="005241DC" w:rsidRPr="002647FB" w:rsidRDefault="00F62F74" w:rsidP="002647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2647FB">
              <w:rPr>
                <w:rFonts w:ascii="Times New Roman" w:hAnsi="Times New Roman" w:cs="Times New Roman"/>
                <w:sz w:val="24"/>
                <w:szCs w:val="24"/>
              </w:rPr>
              <w:t>Залесского на  2014 – 2016 годы».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2647FB" w:rsidRDefault="005241DC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ГЦП «Создание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этап)»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2647FB" w:rsidTr="00065FDA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76AE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841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 400,00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676AE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41400,00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299000,00 руб.</w:t>
            </w:r>
          </w:p>
          <w:p w:rsidR="00543373" w:rsidRPr="002647FB" w:rsidRDefault="00065FDA" w:rsidP="002647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76AE1"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</w:rPr>
              <w:t>42400,00 руб.</w:t>
            </w: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AB13A2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2647FB" w:rsidRDefault="00AB13A2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безопасности населения города;</w:t>
            </w:r>
          </w:p>
          <w:p w:rsidR="00AB13A2" w:rsidRPr="002647FB" w:rsidRDefault="00AB13A2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внедрение новых форм и способов информирования и оповещения населения;</w:t>
            </w:r>
          </w:p>
          <w:p w:rsidR="00AB13A2" w:rsidRPr="002647FB" w:rsidRDefault="00AB13A2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охвата населения города средствами доведения информации, в том числе экстренной информации и сигналов оповещения</w:t>
            </w:r>
          </w:p>
          <w:p w:rsidR="005241DC" w:rsidRPr="002647FB" w:rsidRDefault="005241DC" w:rsidP="0026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1DC" w:rsidRPr="002647FB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2647FB" w:rsidRDefault="00AB13A2" w:rsidP="002647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1. Количество зон </w:t>
            </w:r>
            <w:proofErr w:type="spellStart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электросиренного</w:t>
            </w:r>
            <w:proofErr w:type="spellEnd"/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оповещения.</w:t>
            </w:r>
          </w:p>
          <w:p w:rsidR="005241DC" w:rsidRPr="002647FB" w:rsidRDefault="00AB13A2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2. Количество зон речевого оповещения.</w:t>
            </w:r>
          </w:p>
        </w:tc>
      </w:tr>
      <w:tr w:rsidR="005241DC" w:rsidRPr="002647FB" w:rsidTr="009D7676">
        <w:trPr>
          <w:trHeight w:val="6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5241DC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2647FB" w:rsidRDefault="006223AE" w:rsidP="002647F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13.11.2013 №ПОС.03-1897/13 «О создании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второй этап)»</w:t>
            </w:r>
          </w:p>
        </w:tc>
      </w:tr>
    </w:tbl>
    <w:p w:rsidR="005241DC" w:rsidRPr="002647FB" w:rsidRDefault="005241DC" w:rsidP="002647F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946F4A" w:rsidRPr="002647FB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099F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ЦП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единой дежурно-диспетчерской службы города Переславля – Залесского на 20</w:t>
            </w:r>
            <w:r w:rsidR="00F82ABB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82ABB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946F4A" w:rsidRPr="002647FB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82AB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82ABB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6F4A" w:rsidRPr="002647FB" w:rsidTr="00AB13A2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F82ABB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946F4A" w:rsidRPr="002647FB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76AE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55527566,59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бюджет- 0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676AE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55527566,59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20223966,59 руб.</w:t>
            </w:r>
          </w:p>
          <w:p w:rsidR="00065FDA" w:rsidRPr="002647FB" w:rsidRDefault="00065FD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 w:rsidR="00676AE1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20272580,00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E769D5" w:rsidRPr="002647FB" w:rsidRDefault="00065FDA" w:rsidP="002647F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2017 год -15031020,00 руб.</w:t>
            </w:r>
          </w:p>
        </w:tc>
      </w:tr>
      <w:tr w:rsidR="00946F4A" w:rsidRPr="002647FB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6B1447" w:rsidP="00264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уровня должного </w:t>
            </w: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по обслуживанию и содержанию административных зданий переданных в оперативное управление; обеспечение ф</w:t>
            </w: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ункций Единой дежурно-диспетчерской службы (далее -  ЕДДС)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системы обеспечения вызова экстренных оперативных служб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единому номеру «112».</w:t>
            </w:r>
          </w:p>
        </w:tc>
      </w:tr>
      <w:tr w:rsidR="00946F4A" w:rsidRPr="002647FB" w:rsidTr="006B1447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2647FB" w:rsidRDefault="006B1447" w:rsidP="002647FB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транспортного обслуживания органов местного самоуправления г. Переславля-Залесского, муниципальных учреждений;</w:t>
            </w:r>
          </w:p>
          <w:p w:rsidR="006B1447" w:rsidRPr="002647FB" w:rsidRDefault="006B1447" w:rsidP="002647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работы по обслуживанию и содержанию административных зданий;</w:t>
            </w:r>
          </w:p>
          <w:p w:rsidR="006B1447" w:rsidRPr="002647FB" w:rsidRDefault="006B1447" w:rsidP="002647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      </w:r>
          </w:p>
          <w:p w:rsidR="006B1447" w:rsidRPr="002647FB" w:rsidRDefault="006B1447" w:rsidP="002647FB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комплекса мер, обеспечивающих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ускорение реагирования и улучшение взаимодействия экстренных оперативных служб при вызовах (сообщениях о происшествиях) населения; </w:t>
            </w:r>
          </w:p>
          <w:p w:rsidR="006B1447" w:rsidRPr="002647FB" w:rsidRDefault="006B1447" w:rsidP="002647FB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      </w:r>
          </w:p>
          <w:p w:rsidR="006B1447" w:rsidRPr="002647FB" w:rsidRDefault="006B1447" w:rsidP="002647FB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(происшествий);</w:t>
            </w:r>
          </w:p>
          <w:p w:rsidR="006B1447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      </w:r>
            <w:proofErr w:type="spell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аварийного эксплуатационного участка ОАО «</w:t>
            </w:r>
            <w:proofErr w:type="spell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Яроблгаз</w:t>
            </w:r>
            <w:proofErr w:type="spell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филиал, филиала поисково-спасательного отряда ЯО, дежурных смен химически опасных объектов – водозабора </w:t>
            </w:r>
            <w:r w:rsidR="001C74E4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«Спектр»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ликвидации ЧС;</w:t>
            </w:r>
          </w:p>
          <w:p w:rsidR="006B1447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обеспечение совершенствования Единой дежурно-диспетчерской службы (далее – ЕДДС) города;</w:t>
            </w:r>
          </w:p>
          <w:p w:rsidR="006B1447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оборудование рабочего места дежурного диспетчера ЕДДС города необходимой аппаратурой и имуществом; </w:t>
            </w:r>
          </w:p>
          <w:p w:rsidR="006B1447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обучение диспетчеров в учебно-методическом центре ГОЧС Ярославской области по 105 часовой программе; </w:t>
            </w:r>
          </w:p>
          <w:p w:rsidR="006B1447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финансовое обеспечение готовности ЕДДС к эффективной работе в условиях </w:t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единый общероссийский телефонный номер «112» к концу 2017г; </w:t>
            </w:r>
          </w:p>
          <w:p w:rsidR="00946F4A" w:rsidRPr="002647FB" w:rsidRDefault="006B1447" w:rsidP="002647FB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и сбор должностных лиц </w:t>
            </w:r>
            <w:proofErr w:type="spell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терроризму, а также при объявлении мобилизации.</w:t>
            </w:r>
            <w:proofErr w:type="gramEnd"/>
          </w:p>
        </w:tc>
      </w:tr>
      <w:tr w:rsidR="00946F4A" w:rsidRPr="002647FB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2647FB" w:rsidRDefault="006B1447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реагирования ЕДДС при ЧС;</w:t>
            </w:r>
          </w:p>
          <w:p w:rsidR="006B1447" w:rsidRPr="002647FB" w:rsidRDefault="006B1447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безвозвратных потерь населения в чрезвычайных ситуациях;</w:t>
            </w:r>
          </w:p>
          <w:p w:rsidR="006B1447" w:rsidRPr="002647FB" w:rsidRDefault="006B1447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экономического ущерба; </w:t>
            </w:r>
          </w:p>
          <w:p w:rsidR="006B1447" w:rsidRPr="002647FB" w:rsidRDefault="006B1447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-уровень </w:t>
            </w:r>
            <w:proofErr w:type="spell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обеспеченности административных зданий;</w:t>
            </w:r>
          </w:p>
          <w:p w:rsidR="00946F4A" w:rsidRPr="002647FB" w:rsidRDefault="006B1447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износа автомобильной техники деятельности органов местного самоуправления г. Переславля-Залесского путем обновления парка.</w:t>
            </w:r>
          </w:p>
        </w:tc>
      </w:tr>
      <w:tr w:rsidR="00946F4A" w:rsidRPr="002647FB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2647FB" w:rsidRDefault="00946F4A" w:rsidP="002647FB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3A2" w:rsidRPr="00264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08.09.2014</w:t>
            </w:r>
            <w:r w:rsidR="001C74E4" w:rsidRPr="00264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№ ПОС.03-</w:t>
            </w:r>
            <w:r w:rsidR="006B1447" w:rsidRPr="002647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1379/14 «</w:t>
            </w:r>
            <w:r w:rsidR="006B1447"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годы»».</w:t>
            </w:r>
          </w:p>
        </w:tc>
      </w:tr>
    </w:tbl>
    <w:p w:rsidR="00870C30" w:rsidRPr="002647FB" w:rsidRDefault="00870C30" w:rsidP="002647FB">
      <w:pPr>
        <w:spacing w:after="0" w:line="240" w:lineRule="auto"/>
        <w:contextualSpacing/>
      </w:pPr>
    </w:p>
    <w:p w:rsidR="000917C9" w:rsidRPr="002647FB" w:rsidRDefault="000917C9" w:rsidP="002647FB">
      <w:pPr>
        <w:spacing w:after="0" w:line="240" w:lineRule="auto"/>
        <w:contextualSpacing/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0917C9" w:rsidRPr="002647FB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0917C9" w:rsidRPr="002647FB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0917C9" w:rsidRPr="002647FB" w:rsidTr="001070C8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0917C9" w:rsidRPr="002647FB" w:rsidTr="001070C8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100000,00 руб.: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100000,00 руб.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100000,00 руб.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2017 год-0,00 руб.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2018 год-0,00 руб.</w:t>
            </w:r>
          </w:p>
        </w:tc>
      </w:tr>
      <w:tr w:rsidR="000917C9" w:rsidRPr="002647FB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города Переславля-Залесского в культурный центр « Золотое кольцо России»;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придание импульса развитию города для повышения качества жизни его населения.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C9" w:rsidRPr="002647FB" w:rsidTr="001070C8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0917C9" w:rsidRPr="002647FB" w:rsidRDefault="000917C9" w:rsidP="002647FB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0917C9" w:rsidRPr="002647FB" w:rsidRDefault="000917C9" w:rsidP="002647FB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0917C9" w:rsidRPr="002647FB" w:rsidRDefault="000917C9" w:rsidP="002647FB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«Безопасный город» на базе </w:t>
            </w:r>
            <w:proofErr w:type="gramStart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gramEnd"/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0917C9" w:rsidRPr="002647FB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0917C9" w:rsidRPr="002647FB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2647FB" w:rsidRDefault="000917C9" w:rsidP="002647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№ПОС.03-1766/15 «</w:t>
            </w:r>
            <w:r w:rsidRPr="00264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Концепции городской целевой программы «О внедрении аппаратно-программного комплекса «Безопасный город»  на 2016-2018 годы»</w:t>
            </w:r>
          </w:p>
        </w:tc>
      </w:tr>
    </w:tbl>
    <w:p w:rsidR="000917C9" w:rsidRPr="002647FB" w:rsidRDefault="000917C9" w:rsidP="002647FB">
      <w:pPr>
        <w:spacing w:after="0" w:line="240" w:lineRule="auto"/>
        <w:contextualSpacing/>
      </w:pPr>
    </w:p>
    <w:sectPr w:rsidR="000917C9" w:rsidRPr="002647FB" w:rsidSect="00264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E9" w:rsidRDefault="00C665E9" w:rsidP="002647FB">
      <w:pPr>
        <w:spacing w:after="0" w:line="240" w:lineRule="auto"/>
      </w:pPr>
      <w:r>
        <w:separator/>
      </w:r>
    </w:p>
  </w:endnote>
  <w:endnote w:type="continuationSeparator" w:id="0">
    <w:p w:rsidR="00C665E9" w:rsidRDefault="00C665E9" w:rsidP="0026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E9" w:rsidRDefault="00C665E9" w:rsidP="002647FB">
      <w:pPr>
        <w:spacing w:after="0" w:line="240" w:lineRule="auto"/>
      </w:pPr>
      <w:r>
        <w:separator/>
      </w:r>
    </w:p>
  </w:footnote>
  <w:footnote w:type="continuationSeparator" w:id="0">
    <w:p w:rsidR="00C665E9" w:rsidRDefault="00C665E9" w:rsidP="0026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FB" w:rsidRDefault="002647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C"/>
    <w:rsid w:val="0003558D"/>
    <w:rsid w:val="00065FDA"/>
    <w:rsid w:val="00087EE0"/>
    <w:rsid w:val="000917C9"/>
    <w:rsid w:val="000D25AB"/>
    <w:rsid w:val="000D3E5C"/>
    <w:rsid w:val="000D6C2E"/>
    <w:rsid w:val="000E6E25"/>
    <w:rsid w:val="001070C8"/>
    <w:rsid w:val="00152372"/>
    <w:rsid w:val="00165A3A"/>
    <w:rsid w:val="00175E8C"/>
    <w:rsid w:val="001C74E4"/>
    <w:rsid w:val="002637F6"/>
    <w:rsid w:val="002647FB"/>
    <w:rsid w:val="0029719E"/>
    <w:rsid w:val="002A7737"/>
    <w:rsid w:val="002B63D9"/>
    <w:rsid w:val="00330089"/>
    <w:rsid w:val="003A41CC"/>
    <w:rsid w:val="0041722E"/>
    <w:rsid w:val="00427857"/>
    <w:rsid w:val="004740F3"/>
    <w:rsid w:val="004E70FF"/>
    <w:rsid w:val="00503131"/>
    <w:rsid w:val="005241DC"/>
    <w:rsid w:val="00543373"/>
    <w:rsid w:val="005728AA"/>
    <w:rsid w:val="006223AE"/>
    <w:rsid w:val="0065099F"/>
    <w:rsid w:val="00676AE1"/>
    <w:rsid w:val="00695175"/>
    <w:rsid w:val="006B1447"/>
    <w:rsid w:val="007368C3"/>
    <w:rsid w:val="0076694A"/>
    <w:rsid w:val="007B408B"/>
    <w:rsid w:val="007D1A8E"/>
    <w:rsid w:val="007E598B"/>
    <w:rsid w:val="007E6F3F"/>
    <w:rsid w:val="007F69E1"/>
    <w:rsid w:val="008317C2"/>
    <w:rsid w:val="008551EE"/>
    <w:rsid w:val="00870C30"/>
    <w:rsid w:val="00891F2F"/>
    <w:rsid w:val="008F6FE6"/>
    <w:rsid w:val="00916423"/>
    <w:rsid w:val="00946F4A"/>
    <w:rsid w:val="00971EAE"/>
    <w:rsid w:val="00994BE9"/>
    <w:rsid w:val="009D7676"/>
    <w:rsid w:val="009F1373"/>
    <w:rsid w:val="00AB13A2"/>
    <w:rsid w:val="00AC125F"/>
    <w:rsid w:val="00B21E6F"/>
    <w:rsid w:val="00BB4EAB"/>
    <w:rsid w:val="00BC407B"/>
    <w:rsid w:val="00BD4E93"/>
    <w:rsid w:val="00BE44EE"/>
    <w:rsid w:val="00C374DB"/>
    <w:rsid w:val="00C472A4"/>
    <w:rsid w:val="00C548D6"/>
    <w:rsid w:val="00C665E9"/>
    <w:rsid w:val="00CD6570"/>
    <w:rsid w:val="00D22611"/>
    <w:rsid w:val="00D95B96"/>
    <w:rsid w:val="00E22ABF"/>
    <w:rsid w:val="00E769D5"/>
    <w:rsid w:val="00EE277B"/>
    <w:rsid w:val="00F352C1"/>
    <w:rsid w:val="00F62F74"/>
    <w:rsid w:val="00F82ABB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6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7FB"/>
  </w:style>
  <w:style w:type="paragraph" w:styleId="aa">
    <w:name w:val="Balloon Text"/>
    <w:basedOn w:val="a"/>
    <w:link w:val="ab"/>
    <w:uiPriority w:val="99"/>
    <w:semiHidden/>
    <w:unhideWhenUsed/>
    <w:rsid w:val="0026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264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7FB"/>
  </w:style>
  <w:style w:type="paragraph" w:styleId="aa">
    <w:name w:val="Balloon Text"/>
    <w:basedOn w:val="a"/>
    <w:link w:val="ab"/>
    <w:uiPriority w:val="99"/>
    <w:semiHidden/>
    <w:unhideWhenUsed/>
    <w:rsid w:val="0026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5839</Words>
  <Characters>33288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13</cp:revision>
  <cp:lastPrinted>2016-05-25T07:16:00Z</cp:lastPrinted>
  <dcterms:created xsi:type="dcterms:W3CDTF">2016-05-17T13:45:00Z</dcterms:created>
  <dcterms:modified xsi:type="dcterms:W3CDTF">2016-05-25T07:17:00Z</dcterms:modified>
</cp:coreProperties>
</file>