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91" w:rsidRPr="003B7F91" w:rsidRDefault="003B7F91" w:rsidP="003B7F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F91" w:rsidRPr="003B7F91" w:rsidRDefault="003B7F91" w:rsidP="003B7F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B7F91" w:rsidRPr="003B7F91" w:rsidRDefault="003B7F91" w:rsidP="003B7F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B7F91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3B7F91" w:rsidRPr="003B7F91" w:rsidRDefault="003B7F91" w:rsidP="003B7F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B7F91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3B7F91" w:rsidRPr="003B7F91" w:rsidRDefault="003B7F91" w:rsidP="003B7F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3B7F91" w:rsidRPr="003B7F91" w:rsidRDefault="003B7F91" w:rsidP="003B7F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3B7F91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3B7F91" w:rsidRPr="003B7F91" w:rsidRDefault="003B7F91" w:rsidP="003B7F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7F91" w:rsidRPr="003B7F91" w:rsidRDefault="003B7F91" w:rsidP="003B7F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B7F91" w:rsidRPr="003B7F91" w:rsidRDefault="003B7F91" w:rsidP="003B7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12.05.2015</w:t>
      </w:r>
      <w:r w:rsidRPr="003B7F91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03-0688/15</w:t>
      </w:r>
    </w:p>
    <w:p w:rsidR="003B7F91" w:rsidRPr="003B7F91" w:rsidRDefault="003B7F91" w:rsidP="003B7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B7F91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B7F91" w:rsidRPr="003B7F91" w:rsidRDefault="003B7F91" w:rsidP="003B7F9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613" w:rsidRPr="002C2F56" w:rsidRDefault="00324613" w:rsidP="00324613">
      <w:pPr>
        <w:pStyle w:val="a5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24613" w:rsidRPr="002C2F56" w:rsidTr="0051627F">
        <w:tc>
          <w:tcPr>
            <w:tcW w:w="4503" w:type="dxa"/>
          </w:tcPr>
          <w:p w:rsidR="00324613" w:rsidRDefault="00324613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E1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концепции </w:t>
            </w:r>
            <w:r w:rsidRPr="00465186">
              <w:rPr>
                <w:rFonts w:ascii="Times New Roman" w:hAnsi="Times New Roman"/>
                <w:sz w:val="24"/>
                <w:szCs w:val="24"/>
              </w:rPr>
              <w:t>городской целевой програ</w:t>
            </w:r>
            <w:r>
              <w:rPr>
                <w:rFonts w:ascii="Times New Roman" w:hAnsi="Times New Roman"/>
                <w:sz w:val="24"/>
                <w:szCs w:val="24"/>
              </w:rPr>
              <w:t>ммы «Доступная среда</w:t>
            </w:r>
            <w:r w:rsidRPr="0046518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324613" w:rsidRPr="00465186" w:rsidRDefault="00324613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5186">
              <w:rPr>
                <w:rFonts w:ascii="Times New Roman" w:hAnsi="Times New Roman"/>
                <w:sz w:val="24"/>
                <w:szCs w:val="24"/>
              </w:rPr>
              <w:t>на 2016-2018 годы»</w:t>
            </w:r>
          </w:p>
          <w:p w:rsidR="00324613" w:rsidRPr="00465186" w:rsidRDefault="00324613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324613" w:rsidRPr="002C2F56" w:rsidRDefault="00324613" w:rsidP="0051627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E72F0F" w:rsidRPr="00A57D58" w:rsidRDefault="00E72F0F" w:rsidP="00E72F0F">
      <w:pPr>
        <w:ind w:firstLine="708"/>
        <w:jc w:val="both"/>
        <w:rPr>
          <w:rFonts w:ascii="Arial" w:hAnsi="Arial" w:cs="Arial"/>
          <w:color w:val="2D2D2D"/>
          <w:spacing w:val="2"/>
          <w:sz w:val="24"/>
          <w:szCs w:val="24"/>
          <w:shd w:val="clear" w:color="auto" w:fill="FFFFFF"/>
        </w:rPr>
      </w:pPr>
      <w:proofErr w:type="gramStart"/>
      <w:r w:rsidRPr="00A57D5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Pr="00A57D58">
        <w:rPr>
          <w:rFonts w:ascii="Times New Roman" w:hAnsi="Times New Roman" w:cs="Times New Roman"/>
          <w:spacing w:val="-4"/>
          <w:sz w:val="24"/>
          <w:szCs w:val="24"/>
        </w:rPr>
        <w:t xml:space="preserve">формирования </w:t>
      </w:r>
      <w:r w:rsidRPr="00A57D58">
        <w:rPr>
          <w:rFonts w:ascii="Times New Roman" w:hAnsi="Times New Roman" w:cs="Times New Roman"/>
          <w:sz w:val="24"/>
          <w:szCs w:val="24"/>
        </w:rPr>
        <w:t xml:space="preserve">доступной среды жизнедеятельности для инвалидов и других маломобильных групп населения, повышения доступности и качества государственных услуг в области реабилитации инвалидов и их интеграции в полноценные общественные отношения, </w:t>
      </w:r>
      <w:r w:rsidRPr="00A57D58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в соответствии с </w:t>
      </w:r>
      <w:r w:rsidRPr="00A57D58">
        <w:rPr>
          <w:rFonts w:ascii="Times New Roman" w:eastAsia="Times New Roman" w:hAnsi="Times New Roman" w:cs="Times New Roman"/>
          <w:sz w:val="24"/>
          <w:szCs w:val="24"/>
        </w:rPr>
        <w:t>Федеральным </w:t>
      </w:r>
      <w:hyperlink r:id="rId9" w:history="1">
        <w:r w:rsidRPr="00A57D58">
          <w:rPr>
            <w:rFonts w:ascii="Times New Roman" w:eastAsia="Times New Roman" w:hAnsi="Times New Roman" w:cs="Times New Roman"/>
            <w:sz w:val="24"/>
            <w:szCs w:val="24"/>
          </w:rPr>
          <w:t>законом</w:t>
        </w:r>
      </w:hyperlink>
      <w:r w:rsidRPr="00A57D58">
        <w:rPr>
          <w:rFonts w:ascii="Times New Roman" w:eastAsia="Times New Roman" w:hAnsi="Times New Roman" w:cs="Times New Roman"/>
          <w:sz w:val="24"/>
          <w:szCs w:val="24"/>
        </w:rPr>
        <w:t> от</w:t>
      </w:r>
      <w:r w:rsidRPr="00A57D58">
        <w:rPr>
          <w:rFonts w:ascii="Times New Roman" w:eastAsia="Times New Roman" w:hAnsi="Times New Roman" w:cs="Times New Roman"/>
          <w:color w:val="3B2D36"/>
          <w:sz w:val="24"/>
          <w:szCs w:val="24"/>
        </w:rPr>
        <w:t xml:space="preserve"> 24 ноября 1995 года  N 181-ФЗ "О социальной защите инвалидов в Российской Федерации", </w:t>
      </w:r>
      <w:r w:rsidRPr="00A57D58">
        <w:rPr>
          <w:rFonts w:ascii="Times New Roman" w:hAnsi="Times New Roman" w:cs="Times New Roman"/>
          <w:sz w:val="24"/>
          <w:szCs w:val="24"/>
        </w:rPr>
        <w:t>во исполнение постановления Правительства Российской Федерации от 17 марта 2011 г</w:t>
      </w:r>
      <w:proofErr w:type="gramEnd"/>
      <w:r w:rsidRPr="00A57D58">
        <w:rPr>
          <w:rFonts w:ascii="Times New Roman" w:hAnsi="Times New Roman" w:cs="Times New Roman"/>
          <w:sz w:val="24"/>
          <w:szCs w:val="24"/>
        </w:rPr>
        <w:t>. № 175 «О государственной программе Российской Федерации "Доступная среда" на 2011-2015 годы», постановления Правительства Ярославской области  от 10.10.2011 года № 770-п «Об областной целевой программе «Доступная среда» на 2012-2015 годы» и в соответствии с постановлением Мэра г</w:t>
      </w:r>
      <w:proofErr w:type="gramStart"/>
      <w:r w:rsidRPr="00A57D5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57D58">
        <w:rPr>
          <w:rFonts w:ascii="Times New Roman" w:hAnsi="Times New Roman" w:cs="Times New Roman"/>
          <w:sz w:val="24"/>
          <w:szCs w:val="24"/>
        </w:rPr>
        <w:t>ереславля-Залесского от 11.08.2006 № 1002 «Об утверждении порядка разработки, принятия и реализации целевых программ»</w:t>
      </w:r>
    </w:p>
    <w:p w:rsidR="00324613" w:rsidRPr="00465186" w:rsidRDefault="00324613" w:rsidP="0032461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186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324613" w:rsidRDefault="00324613" w:rsidP="00324613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Pr="00465186">
        <w:rPr>
          <w:rFonts w:ascii="Times New Roman" w:hAnsi="Times New Roman"/>
          <w:sz w:val="24"/>
          <w:szCs w:val="24"/>
        </w:rPr>
        <w:t xml:space="preserve">Утвердить прилагаемую </w:t>
      </w:r>
      <w:r>
        <w:rPr>
          <w:rFonts w:ascii="Times New Roman" w:hAnsi="Times New Roman"/>
          <w:sz w:val="24"/>
          <w:szCs w:val="24"/>
        </w:rPr>
        <w:t>концепцию городской целевой программы</w:t>
      </w:r>
      <w:r w:rsidRPr="00465186">
        <w:rPr>
          <w:rFonts w:ascii="Times New Roman" w:hAnsi="Times New Roman"/>
          <w:sz w:val="24"/>
          <w:szCs w:val="24"/>
        </w:rPr>
        <w:t xml:space="preserve"> «</w:t>
      </w:r>
      <w:r w:rsidR="00530489">
        <w:rPr>
          <w:rFonts w:ascii="Times New Roman" w:hAnsi="Times New Roman"/>
          <w:sz w:val="24"/>
          <w:szCs w:val="24"/>
        </w:rPr>
        <w:t>Доступная среда</w:t>
      </w:r>
      <w:r w:rsidRPr="00465186">
        <w:rPr>
          <w:rFonts w:ascii="Times New Roman" w:hAnsi="Times New Roman"/>
          <w:sz w:val="24"/>
          <w:szCs w:val="24"/>
        </w:rPr>
        <w:t>» на 2016-2018 годы».</w:t>
      </w:r>
    </w:p>
    <w:p w:rsidR="00324613" w:rsidRPr="00465186" w:rsidRDefault="00324613" w:rsidP="00324613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Управлению социальной защиты населения и труда Администрации г. Переславля-Залесского совместно с подведомственными подразделениями обеспечить разработку проекта </w:t>
      </w:r>
      <w:r w:rsidRPr="00465186">
        <w:rPr>
          <w:rFonts w:ascii="Times New Roman" w:hAnsi="Times New Roman"/>
          <w:sz w:val="24"/>
          <w:szCs w:val="24"/>
        </w:rPr>
        <w:t>городской целевой программы «</w:t>
      </w:r>
      <w:r w:rsidR="00530489">
        <w:rPr>
          <w:rFonts w:ascii="Times New Roman" w:hAnsi="Times New Roman"/>
          <w:sz w:val="24"/>
          <w:szCs w:val="24"/>
        </w:rPr>
        <w:t>Доступная среда</w:t>
      </w:r>
      <w:r w:rsidRPr="00465186">
        <w:rPr>
          <w:rFonts w:ascii="Times New Roman" w:hAnsi="Times New Roman"/>
          <w:sz w:val="24"/>
          <w:szCs w:val="24"/>
        </w:rPr>
        <w:t>» на 2016-2018 годы»</w:t>
      </w:r>
      <w:r>
        <w:rPr>
          <w:rFonts w:ascii="Times New Roman" w:hAnsi="Times New Roman"/>
          <w:sz w:val="24"/>
          <w:szCs w:val="24"/>
        </w:rPr>
        <w:t>.</w:t>
      </w:r>
    </w:p>
    <w:p w:rsidR="00324613" w:rsidRPr="00465186" w:rsidRDefault="00324613" w:rsidP="00324613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465186">
        <w:rPr>
          <w:rFonts w:ascii="Times New Roman" w:hAnsi="Times New Roman"/>
          <w:sz w:val="24"/>
          <w:szCs w:val="24"/>
        </w:rPr>
        <w:t>.</w:t>
      </w:r>
      <w:r w:rsidR="00A443B4">
        <w:rPr>
          <w:rFonts w:ascii="Times New Roman" w:hAnsi="Times New Roman"/>
          <w:sz w:val="24"/>
          <w:szCs w:val="24"/>
        </w:rPr>
        <w:t xml:space="preserve"> Настоящее постановление</w:t>
      </w:r>
      <w:r w:rsidRPr="00465186">
        <w:rPr>
          <w:rFonts w:ascii="Times New Roman" w:hAnsi="Times New Roman"/>
          <w:sz w:val="24"/>
          <w:szCs w:val="24"/>
        </w:rPr>
        <w:t xml:space="preserve"> </w:t>
      </w:r>
      <w:r w:rsidR="00A443B4">
        <w:rPr>
          <w:rFonts w:ascii="Times New Roman" w:hAnsi="Times New Roman"/>
          <w:sz w:val="24"/>
          <w:szCs w:val="24"/>
        </w:rPr>
        <w:t>р</w:t>
      </w:r>
      <w:r w:rsidRPr="00465186">
        <w:rPr>
          <w:rFonts w:ascii="Times New Roman" w:hAnsi="Times New Roman"/>
          <w:sz w:val="24"/>
          <w:szCs w:val="24"/>
        </w:rPr>
        <w:t>азместить на официальном сайте органов местного самоуправления г</w:t>
      </w:r>
      <w:proofErr w:type="gramStart"/>
      <w:r w:rsidRPr="00465186">
        <w:rPr>
          <w:rFonts w:ascii="Times New Roman" w:hAnsi="Times New Roman"/>
          <w:sz w:val="24"/>
          <w:szCs w:val="24"/>
        </w:rPr>
        <w:t>.П</w:t>
      </w:r>
      <w:proofErr w:type="gramEnd"/>
      <w:r w:rsidRPr="00465186">
        <w:rPr>
          <w:rFonts w:ascii="Times New Roman" w:hAnsi="Times New Roman"/>
          <w:sz w:val="24"/>
          <w:szCs w:val="24"/>
        </w:rPr>
        <w:t>ереславля-Залесского.</w:t>
      </w:r>
    </w:p>
    <w:p w:rsidR="00324613" w:rsidRPr="00465186" w:rsidRDefault="00324613" w:rsidP="00324613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46518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6518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5186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   Администрации города Ж.Н.Петрову.</w:t>
      </w:r>
    </w:p>
    <w:p w:rsidR="00324613" w:rsidRPr="00465186" w:rsidRDefault="00324613" w:rsidP="00324613">
      <w:pPr>
        <w:pStyle w:val="a5"/>
        <w:ind w:left="142"/>
        <w:jc w:val="both"/>
        <w:rPr>
          <w:rFonts w:ascii="Times New Roman" w:hAnsi="Times New Roman"/>
          <w:sz w:val="24"/>
          <w:szCs w:val="24"/>
        </w:rPr>
      </w:pPr>
    </w:p>
    <w:p w:rsidR="00324613" w:rsidRPr="00465186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13" w:rsidRPr="00465186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13" w:rsidRPr="00465186" w:rsidRDefault="004B6B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B7F91">
        <w:rPr>
          <w:rFonts w:ascii="Times New Roman" w:hAnsi="Times New Roman"/>
          <w:sz w:val="24"/>
          <w:szCs w:val="24"/>
        </w:rPr>
        <w:t xml:space="preserve">Мэр города </w:t>
      </w:r>
      <w:r w:rsidR="00324613" w:rsidRPr="00465186">
        <w:rPr>
          <w:rFonts w:ascii="Times New Roman" w:hAnsi="Times New Roman"/>
          <w:sz w:val="24"/>
          <w:szCs w:val="24"/>
        </w:rPr>
        <w:t xml:space="preserve">Переславля-Залесского                                     </w:t>
      </w:r>
      <w:r w:rsidR="003B7F91">
        <w:rPr>
          <w:rFonts w:ascii="Times New Roman" w:hAnsi="Times New Roman"/>
          <w:sz w:val="24"/>
          <w:szCs w:val="24"/>
        </w:rPr>
        <w:t xml:space="preserve">               </w:t>
      </w:r>
      <w:r w:rsidR="00324613" w:rsidRPr="00465186">
        <w:rPr>
          <w:rFonts w:ascii="Times New Roman" w:hAnsi="Times New Roman"/>
          <w:sz w:val="24"/>
          <w:szCs w:val="24"/>
        </w:rPr>
        <w:t xml:space="preserve">        Д.В. </w:t>
      </w:r>
      <w:proofErr w:type="spellStart"/>
      <w:r w:rsidR="00324613" w:rsidRPr="00465186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324613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13" w:rsidRDefault="00324613" w:rsidP="00324613">
      <w:pPr>
        <w:pStyle w:val="a5"/>
        <w:rPr>
          <w:rFonts w:ascii="Times New Roman" w:hAnsi="Times New Roman"/>
          <w:sz w:val="24"/>
          <w:szCs w:val="24"/>
        </w:rPr>
      </w:pPr>
    </w:p>
    <w:p w:rsidR="00324613" w:rsidRDefault="00324613" w:rsidP="00324613">
      <w:pPr>
        <w:ind w:left="5580"/>
        <w:rPr>
          <w:rFonts w:ascii="Calibri" w:eastAsia="Times New Roman" w:hAnsi="Calibri" w:cs="Times New Roman"/>
        </w:rPr>
      </w:pPr>
    </w:p>
    <w:tbl>
      <w:tblPr>
        <w:tblStyle w:val="a6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324613" w:rsidTr="0051627F">
        <w:tc>
          <w:tcPr>
            <w:tcW w:w="4643" w:type="dxa"/>
          </w:tcPr>
          <w:p w:rsidR="00324613" w:rsidRPr="00827C06" w:rsidRDefault="00324613" w:rsidP="005162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Приложение к</w:t>
            </w:r>
            <w:r w:rsidR="003B7F91">
              <w:rPr>
                <w:rFonts w:ascii="Times New Roman" w:hAnsi="Times New Roman"/>
              </w:rPr>
              <w:t xml:space="preserve"> </w:t>
            </w:r>
            <w:r w:rsidRPr="00827C06">
              <w:rPr>
                <w:rFonts w:ascii="Times New Roman" w:hAnsi="Times New Roman"/>
              </w:rPr>
              <w:t>постановл</w:t>
            </w:r>
            <w:r>
              <w:rPr>
                <w:rFonts w:ascii="Times New Roman" w:hAnsi="Times New Roman"/>
              </w:rPr>
              <w:t>ению</w:t>
            </w:r>
          </w:p>
          <w:p w:rsidR="00324613" w:rsidRDefault="00324A39" w:rsidP="005162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B7F91">
              <w:rPr>
                <w:rFonts w:ascii="Times New Roman" w:hAnsi="Times New Roman"/>
              </w:rPr>
              <w:t>Администрации</w:t>
            </w:r>
            <w:r w:rsidR="00324613" w:rsidRPr="00827C06">
              <w:rPr>
                <w:rFonts w:ascii="Times New Roman" w:hAnsi="Times New Roman"/>
              </w:rPr>
              <w:t xml:space="preserve"> </w:t>
            </w:r>
            <w:proofErr w:type="spellStart"/>
            <w:r w:rsidR="00324613" w:rsidRPr="00827C06">
              <w:rPr>
                <w:rFonts w:ascii="Times New Roman" w:hAnsi="Times New Roman"/>
              </w:rPr>
              <w:t>г</w:t>
            </w:r>
            <w:proofErr w:type="gramStart"/>
            <w:r w:rsidR="00324613" w:rsidRPr="00827C06">
              <w:rPr>
                <w:rFonts w:ascii="Times New Roman" w:hAnsi="Times New Roman"/>
              </w:rPr>
              <w:t>.П</w:t>
            </w:r>
            <w:proofErr w:type="gramEnd"/>
            <w:r w:rsidR="00324613" w:rsidRPr="00827C06">
              <w:rPr>
                <w:rFonts w:ascii="Times New Roman" w:hAnsi="Times New Roman"/>
              </w:rPr>
              <w:t>ереславля</w:t>
            </w:r>
            <w:proofErr w:type="spellEnd"/>
            <w:r w:rsidR="00324613" w:rsidRPr="00827C06">
              <w:rPr>
                <w:rFonts w:ascii="Times New Roman" w:hAnsi="Times New Roman"/>
              </w:rPr>
              <w:t>-Залесского</w:t>
            </w:r>
          </w:p>
          <w:p w:rsidR="00324613" w:rsidRPr="00827C06" w:rsidRDefault="00324A39" w:rsidP="0051627F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3B7F91">
              <w:rPr>
                <w:rFonts w:ascii="Times New Roman" w:hAnsi="Times New Roman"/>
              </w:rPr>
              <w:t>о</w:t>
            </w:r>
            <w:r w:rsidR="00324613" w:rsidRPr="00827C06">
              <w:rPr>
                <w:rFonts w:ascii="Times New Roman" w:hAnsi="Times New Roman"/>
              </w:rPr>
              <w:t>т</w:t>
            </w:r>
            <w:r w:rsidR="003B7F91">
              <w:rPr>
                <w:rFonts w:ascii="Times New Roman" w:hAnsi="Times New Roman"/>
              </w:rPr>
              <w:t xml:space="preserve"> 12.05.2015</w:t>
            </w:r>
            <w:r w:rsidR="00324613" w:rsidRPr="00827C06">
              <w:rPr>
                <w:rFonts w:ascii="Times New Roman" w:hAnsi="Times New Roman"/>
              </w:rPr>
              <w:t xml:space="preserve">  № </w:t>
            </w:r>
            <w:r w:rsidR="003B7F91">
              <w:rPr>
                <w:rFonts w:ascii="Times New Roman" w:hAnsi="Times New Roman"/>
              </w:rPr>
              <w:t>ПОС. 03-0688/15</w:t>
            </w:r>
          </w:p>
          <w:p w:rsidR="00324613" w:rsidRDefault="00324613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26C" w:rsidRDefault="0015026C" w:rsidP="00324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5026C" w:rsidRDefault="0015026C" w:rsidP="00324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15026C" w:rsidRDefault="0015026C" w:rsidP="00324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24613" w:rsidRDefault="00324613" w:rsidP="00324613">
      <w:pPr>
        <w:pStyle w:val="a5"/>
        <w:jc w:val="center"/>
      </w:pPr>
      <w:r w:rsidRPr="00827C06">
        <w:rPr>
          <w:rFonts w:ascii="Times New Roman" w:hAnsi="Times New Roman"/>
          <w:b/>
          <w:sz w:val="24"/>
          <w:szCs w:val="24"/>
        </w:rPr>
        <w:t>КОНЦЕПЦИЯ</w:t>
      </w:r>
    </w:p>
    <w:p w:rsidR="00324613" w:rsidRPr="00827C06" w:rsidRDefault="00324613" w:rsidP="00324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27C06">
        <w:rPr>
          <w:rFonts w:ascii="Times New Roman" w:hAnsi="Times New Roman"/>
          <w:b/>
          <w:sz w:val="24"/>
          <w:szCs w:val="24"/>
        </w:rPr>
        <w:t>городской целевой программы</w:t>
      </w:r>
    </w:p>
    <w:p w:rsidR="00324613" w:rsidRPr="00827C06" w:rsidRDefault="00324613" w:rsidP="00324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«Доступная среда</w:t>
      </w:r>
      <w:r w:rsidRPr="00827C06">
        <w:rPr>
          <w:rFonts w:ascii="Times New Roman" w:hAnsi="Times New Roman"/>
          <w:b/>
          <w:sz w:val="24"/>
          <w:szCs w:val="24"/>
        </w:rPr>
        <w:t>»</w:t>
      </w:r>
    </w:p>
    <w:p w:rsidR="00324613" w:rsidRPr="00827C06" w:rsidRDefault="00324613" w:rsidP="003246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27C06">
        <w:rPr>
          <w:rFonts w:ascii="Times New Roman" w:hAnsi="Times New Roman"/>
          <w:b/>
          <w:sz w:val="24"/>
          <w:szCs w:val="24"/>
        </w:rPr>
        <w:t>на 2016-2018 годы»</w:t>
      </w:r>
    </w:p>
    <w:p w:rsidR="00324613" w:rsidRPr="00BF236A" w:rsidRDefault="00324613" w:rsidP="00324613">
      <w:pPr>
        <w:jc w:val="center"/>
        <w:rPr>
          <w:rFonts w:ascii="Calibri" w:eastAsia="Times New Roman" w:hAnsi="Calibri" w:cs="Times New Roman"/>
          <w:b/>
          <w:color w:val="FF0000"/>
        </w:rPr>
      </w:pPr>
    </w:p>
    <w:p w:rsidR="00E6534D" w:rsidRPr="00E6534D" w:rsidRDefault="00324613" w:rsidP="00E6534D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DC2">
        <w:rPr>
          <w:rFonts w:ascii="Calibri" w:eastAsia="Times New Roman" w:hAnsi="Calibri" w:cs="Times New Roman"/>
          <w:b/>
          <w:bCs/>
          <w:color w:val="000000"/>
        </w:rPr>
        <w:t>1</w:t>
      </w:r>
      <w:r w:rsidRPr="00827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.Характеристика и содержание проблемы, анализ причин ее возникновения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В 2012 году Российская Федерация ратифицировала Конвенцию Организации Объединенных Наций «О правах инвалидов» (далее – Конвенция ООН),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 В положениях Конвенц</w:t>
      </w:r>
      <w:proofErr w:type="gramStart"/>
      <w:r w:rsidRPr="00E6534D">
        <w:rPr>
          <w:rFonts w:ascii="Times New Roman" w:hAnsi="Times New Roman"/>
          <w:sz w:val="24"/>
          <w:szCs w:val="24"/>
        </w:rPr>
        <w:t>ии ОО</w:t>
      </w:r>
      <w:proofErr w:type="gramEnd"/>
      <w:r w:rsidRPr="00E6534D">
        <w:rPr>
          <w:rFonts w:ascii="Times New Roman" w:hAnsi="Times New Roman"/>
          <w:sz w:val="24"/>
          <w:szCs w:val="24"/>
        </w:rPr>
        <w:t>Н отражена необходимость принятия надлежащих мер по обеспечению беспрепятственного доступа инвалидов к зданиям и сооружениям, окружающим человека в повседневной жизни, транспорту, информации и связи, а также другим объектам и услугам, открытым для населения. Эти меры, включающие выявление и устранение препятствий и барьеров, ограничивающих доступность среды жизнедеятельности, должны распространяться в частности: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- на здания, дороги, транспорт и другие объекты;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- на социальные программы и услуги, способствующие эффективной социальной адаптации инвалидов;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- на информационные, коммуникационные и другие службы.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</w:r>
      <w:proofErr w:type="gramStart"/>
      <w:r w:rsidRPr="00E6534D">
        <w:rPr>
          <w:rFonts w:ascii="Times New Roman" w:hAnsi="Times New Roman"/>
          <w:sz w:val="24"/>
          <w:szCs w:val="24"/>
        </w:rPr>
        <w:t>Основным критерием доступности среды жизнедеятельности для инвалидов является снижение степени ограничения жизнедеятельности, выражающейся в способности к самообслуживанию, самостоятельному или с помощью других лиц передвижению, общению, контролю за своим поведением, обучению и способности к трудовой деятельности, путем проведения реабилитационных мероприятий, с одной стороны, и способности среды адаптироваться к возможностям и потребностям людей с ограниченными возможностями здоровья, с другой стороны.</w:t>
      </w:r>
      <w:proofErr w:type="gramEnd"/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Доступность среды жизнедеятельности зависит от степени доступа к ней следующих </w:t>
      </w:r>
      <w:r w:rsidRPr="00E6534D">
        <w:rPr>
          <w:rFonts w:ascii="Times New Roman" w:hAnsi="Times New Roman"/>
          <w:sz w:val="24"/>
          <w:szCs w:val="24"/>
        </w:rPr>
        <w:tab/>
        <w:t>групп населения: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- люди с нарушением функции опорно-двигательного аппарата, использующие при передвижении вспомогательные средства (кресла-коляски, костыли, ходунки и другие приспособления);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- люди с нарушением функции органа зрения, использующие при ориентации в пространстве трости и собак-проводников;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- люди с нарушением функции органов слуха и речи;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- люди со сниженными ментальными возможностями, в том числе дети-инвалиды. 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целом, </w:t>
      </w:r>
      <w:r w:rsidRPr="00C16CF6">
        <w:rPr>
          <w:rFonts w:ascii="Times New Roman" w:hAnsi="Times New Roman"/>
          <w:sz w:val="24"/>
          <w:szCs w:val="24"/>
        </w:rPr>
        <w:t>более 30%</w:t>
      </w:r>
      <w:r w:rsidRPr="00E6534D">
        <w:rPr>
          <w:rFonts w:ascii="Times New Roman" w:hAnsi="Times New Roman"/>
          <w:sz w:val="24"/>
          <w:szCs w:val="24"/>
        </w:rPr>
        <w:t xml:space="preserve"> жителей города Переславля-Залесского относятся к маломобильным категориям населения, которым необходима доступная, «</w:t>
      </w:r>
      <w:proofErr w:type="spellStart"/>
      <w:r w:rsidRPr="00916EA5">
        <w:rPr>
          <w:rFonts w:ascii="Times New Roman" w:hAnsi="Times New Roman"/>
          <w:sz w:val="24"/>
          <w:szCs w:val="24"/>
        </w:rPr>
        <w:t>безбарьерная</w:t>
      </w:r>
      <w:proofErr w:type="spellEnd"/>
      <w:r w:rsidRPr="00916EA5">
        <w:rPr>
          <w:rFonts w:ascii="Times New Roman" w:hAnsi="Times New Roman"/>
          <w:b/>
          <w:sz w:val="24"/>
          <w:szCs w:val="24"/>
        </w:rPr>
        <w:t>»</w:t>
      </w:r>
      <w:r w:rsidRPr="00E6534D">
        <w:rPr>
          <w:rFonts w:ascii="Times New Roman" w:hAnsi="Times New Roman"/>
          <w:sz w:val="24"/>
          <w:szCs w:val="24"/>
        </w:rPr>
        <w:t xml:space="preserve"> </w:t>
      </w:r>
      <w:r w:rsidR="00916EA5">
        <w:rPr>
          <w:rFonts w:ascii="Times New Roman" w:hAnsi="Times New Roman"/>
          <w:sz w:val="24"/>
          <w:szCs w:val="24"/>
        </w:rPr>
        <w:t xml:space="preserve"> </w:t>
      </w:r>
      <w:r w:rsidRPr="00E6534D">
        <w:rPr>
          <w:rFonts w:ascii="Times New Roman" w:hAnsi="Times New Roman"/>
          <w:sz w:val="24"/>
          <w:szCs w:val="24"/>
        </w:rPr>
        <w:t>среда.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lastRenderedPageBreak/>
        <w:tab/>
      </w:r>
      <w:proofErr w:type="gramStart"/>
      <w:r w:rsidRPr="00E6534D">
        <w:rPr>
          <w:rFonts w:ascii="Times New Roman" w:hAnsi="Times New Roman"/>
          <w:sz w:val="24"/>
          <w:szCs w:val="24"/>
        </w:rPr>
        <w:t xml:space="preserve">Законодательством Российской Федерации, в том числе Федеральными законами от 24 ноября 1995 года </w:t>
      </w:r>
      <w:hyperlink r:id="rId10" w:history="1">
        <w:r w:rsidRPr="00E6534D">
          <w:rPr>
            <w:rFonts w:ascii="Times New Roman" w:hAnsi="Times New Roman"/>
            <w:sz w:val="24"/>
            <w:szCs w:val="24"/>
          </w:rPr>
          <w:t>N 181-ФЗ</w:t>
        </w:r>
      </w:hyperlink>
      <w:r w:rsidRPr="00E6534D">
        <w:rPr>
          <w:rFonts w:ascii="Times New Roman" w:hAnsi="Times New Roman"/>
          <w:sz w:val="24"/>
          <w:szCs w:val="24"/>
        </w:rPr>
        <w:t xml:space="preserve"> "О социальной защите инвалидов в Российской Федерации", от 28 декабря 2013 года </w:t>
      </w:r>
      <w:hyperlink r:id="rId11" w:history="1">
        <w:r w:rsidRPr="00E6534D">
          <w:rPr>
            <w:rFonts w:ascii="Times New Roman" w:hAnsi="Times New Roman"/>
            <w:sz w:val="24"/>
            <w:szCs w:val="24"/>
          </w:rPr>
          <w:t>N 442-ФЗ</w:t>
        </w:r>
      </w:hyperlink>
      <w:r w:rsidRPr="00E6534D">
        <w:rPr>
          <w:rFonts w:ascii="Times New Roman" w:hAnsi="Times New Roman"/>
          <w:sz w:val="24"/>
          <w:szCs w:val="24"/>
        </w:rPr>
        <w:t xml:space="preserve"> "Об основах социального обслуживания граждан в Российской Федерации", от 7 июля 2003 года </w:t>
      </w:r>
      <w:hyperlink r:id="rId12" w:history="1">
        <w:r w:rsidRPr="00E6534D">
          <w:rPr>
            <w:rFonts w:ascii="Times New Roman" w:hAnsi="Times New Roman"/>
            <w:sz w:val="24"/>
            <w:szCs w:val="24"/>
          </w:rPr>
          <w:t>N 126-ФЗ</w:t>
        </w:r>
      </w:hyperlink>
      <w:r w:rsidRPr="00E6534D">
        <w:rPr>
          <w:rFonts w:ascii="Times New Roman" w:hAnsi="Times New Roman"/>
          <w:sz w:val="24"/>
          <w:szCs w:val="24"/>
        </w:rPr>
        <w:t xml:space="preserve"> "О связи", от 4 декабря 2007 года </w:t>
      </w:r>
      <w:hyperlink r:id="rId13" w:history="1">
        <w:r w:rsidRPr="00E6534D">
          <w:rPr>
            <w:rFonts w:ascii="Times New Roman" w:hAnsi="Times New Roman"/>
            <w:sz w:val="24"/>
            <w:szCs w:val="24"/>
          </w:rPr>
          <w:t>N 329-ФЗ</w:t>
        </w:r>
      </w:hyperlink>
      <w:r w:rsidRPr="00E6534D">
        <w:rPr>
          <w:rFonts w:ascii="Times New Roman" w:hAnsi="Times New Roman"/>
          <w:sz w:val="24"/>
          <w:szCs w:val="24"/>
        </w:rPr>
        <w:t xml:space="preserve"> "О физической культуре и спорте в Российской</w:t>
      </w:r>
      <w:proofErr w:type="gramEnd"/>
      <w:r w:rsidRPr="00E6534D">
        <w:rPr>
          <w:rFonts w:ascii="Times New Roman" w:hAnsi="Times New Roman"/>
          <w:sz w:val="24"/>
          <w:szCs w:val="24"/>
        </w:rPr>
        <w:t xml:space="preserve"> Федерации", Градостроительным </w:t>
      </w:r>
      <w:hyperlink r:id="rId14" w:history="1">
        <w:r w:rsidRPr="00E6534D">
          <w:rPr>
            <w:rFonts w:ascii="Times New Roman" w:hAnsi="Times New Roman"/>
            <w:sz w:val="24"/>
            <w:szCs w:val="24"/>
          </w:rPr>
          <w:t>кодексом</w:t>
        </w:r>
      </w:hyperlink>
      <w:r w:rsidRPr="00E6534D">
        <w:rPr>
          <w:rFonts w:ascii="Times New Roman" w:hAnsi="Times New Roman"/>
          <w:sz w:val="24"/>
          <w:szCs w:val="24"/>
        </w:rPr>
        <w:t xml:space="preserve"> Российской Федерации и </w:t>
      </w:r>
      <w:hyperlink r:id="rId15" w:history="1">
        <w:r w:rsidRPr="00E6534D">
          <w:rPr>
            <w:rFonts w:ascii="Times New Roman" w:hAnsi="Times New Roman"/>
            <w:sz w:val="24"/>
            <w:szCs w:val="24"/>
          </w:rPr>
          <w:t>Кодексом</w:t>
        </w:r>
      </w:hyperlink>
      <w:r w:rsidRPr="00E6534D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Вместе с тем формирование доступной среды для инвалидов, несмотря на существующую правовую основу, находится в Российской Федерации на недостаточном уровне.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В целях формирования доступной среды жизнедеятельности для </w:t>
      </w:r>
      <w:r w:rsidRPr="00DE5AF5">
        <w:rPr>
          <w:rFonts w:ascii="Times New Roman" w:hAnsi="Times New Roman"/>
          <w:sz w:val="24"/>
          <w:szCs w:val="24"/>
        </w:rPr>
        <w:t xml:space="preserve">инвалидов и других маломобильных групп населения, повышения доступности и качества </w:t>
      </w:r>
      <w:r w:rsidR="00876696" w:rsidRPr="00DE5AF5">
        <w:rPr>
          <w:rFonts w:ascii="Times New Roman" w:hAnsi="Times New Roman"/>
          <w:sz w:val="24"/>
          <w:szCs w:val="24"/>
        </w:rPr>
        <w:t>социальных</w:t>
      </w:r>
      <w:r w:rsidR="00DE5AF5" w:rsidRPr="00DE5AF5">
        <w:rPr>
          <w:rFonts w:ascii="Times New Roman" w:hAnsi="Times New Roman"/>
          <w:sz w:val="24"/>
          <w:szCs w:val="24"/>
        </w:rPr>
        <w:t xml:space="preserve"> </w:t>
      </w:r>
      <w:r w:rsidRPr="00DE5AF5">
        <w:rPr>
          <w:rFonts w:ascii="Times New Roman" w:hAnsi="Times New Roman"/>
          <w:sz w:val="24"/>
          <w:szCs w:val="24"/>
        </w:rPr>
        <w:t>услуг в области реабилитации инвалидов и их интеграции в полноценные общественные</w:t>
      </w:r>
      <w:r w:rsidRPr="00E6534D">
        <w:rPr>
          <w:rFonts w:ascii="Times New Roman" w:hAnsi="Times New Roman"/>
          <w:sz w:val="24"/>
          <w:szCs w:val="24"/>
        </w:rPr>
        <w:t xml:space="preserve"> отношения </w:t>
      </w:r>
      <w:r w:rsidRPr="00DE5AF5">
        <w:rPr>
          <w:rFonts w:ascii="Times New Roman" w:hAnsi="Times New Roman"/>
          <w:sz w:val="24"/>
          <w:szCs w:val="24"/>
        </w:rPr>
        <w:t>в г.</w:t>
      </w:r>
      <w:r w:rsidR="002C2724">
        <w:rPr>
          <w:rFonts w:ascii="Times New Roman" w:hAnsi="Times New Roman"/>
          <w:sz w:val="24"/>
          <w:szCs w:val="24"/>
        </w:rPr>
        <w:t xml:space="preserve"> </w:t>
      </w:r>
      <w:r w:rsidRPr="00E6534D">
        <w:rPr>
          <w:rFonts w:ascii="Times New Roman" w:hAnsi="Times New Roman"/>
          <w:sz w:val="24"/>
          <w:szCs w:val="24"/>
        </w:rPr>
        <w:t>Переславле-Залесс</w:t>
      </w:r>
      <w:bookmarkStart w:id="0" w:name="_GoBack"/>
      <w:bookmarkEnd w:id="0"/>
      <w:r w:rsidRPr="00E6534D">
        <w:rPr>
          <w:rFonts w:ascii="Times New Roman" w:hAnsi="Times New Roman"/>
          <w:sz w:val="24"/>
          <w:szCs w:val="24"/>
        </w:rPr>
        <w:t>ком принята городская целевая программа «Доступная среда» на 2012-2015 годы, утвержденная постановлением Администрации г. Переславля-Залесского от 09.04.2012 № 399. В рамках действующей Программы  адаптированы пандусами здания двух библиотек, музыкальной школы, комплексного центра социального обслуживания населения «Надежда», молодежного центра</w:t>
      </w:r>
      <w:r w:rsidRPr="00DE5AF5">
        <w:rPr>
          <w:rFonts w:ascii="Times New Roman" w:hAnsi="Times New Roman"/>
          <w:sz w:val="24"/>
          <w:szCs w:val="24"/>
        </w:rPr>
        <w:t>. Начата работа по адаптации средней общеобразовательной школы №9.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Актуальность принятия городской целевой программы «Доступная среда» на 2016-2018 годы» заключается в необходимости продолжить и активизировать работу по комплексному решению проблем по созданию условий для формирования доступной среды жизнедеятельности. В ходе выполнения программных мероприятий будут создаваться</w:t>
      </w:r>
      <w:r w:rsidRPr="00E6534D">
        <w:rPr>
          <w:rFonts w:ascii="Times New Roman" w:hAnsi="Times New Roman"/>
          <w:color w:val="052635"/>
          <w:sz w:val="24"/>
          <w:szCs w:val="24"/>
        </w:rPr>
        <w:t xml:space="preserve"> благоприятные условия для жизни, </w:t>
      </w:r>
      <w:r w:rsidRPr="00E6534D">
        <w:rPr>
          <w:rFonts w:ascii="Times New Roman" w:hAnsi="Times New Roman"/>
          <w:sz w:val="24"/>
          <w:szCs w:val="24"/>
        </w:rPr>
        <w:t>профессиональной и творческой самореализации инвалидов и других маломобильных групп населения</w:t>
      </w:r>
      <w:r w:rsidR="004D1F89">
        <w:rPr>
          <w:rFonts w:ascii="Times New Roman" w:hAnsi="Times New Roman"/>
          <w:sz w:val="24"/>
          <w:szCs w:val="24"/>
        </w:rPr>
        <w:t xml:space="preserve"> (далее</w:t>
      </w:r>
      <w:r w:rsidR="00B70DB5">
        <w:rPr>
          <w:rFonts w:ascii="Times New Roman" w:hAnsi="Times New Roman"/>
          <w:sz w:val="24"/>
          <w:szCs w:val="24"/>
        </w:rPr>
        <w:t xml:space="preserve"> -</w:t>
      </w:r>
      <w:r w:rsidR="004D1F89">
        <w:rPr>
          <w:rFonts w:ascii="Times New Roman" w:hAnsi="Times New Roman"/>
          <w:sz w:val="24"/>
          <w:szCs w:val="24"/>
        </w:rPr>
        <w:t xml:space="preserve"> МГН)</w:t>
      </w:r>
      <w:r w:rsidRPr="00E6534D">
        <w:rPr>
          <w:rFonts w:ascii="Times New Roman" w:hAnsi="Times New Roman"/>
          <w:sz w:val="24"/>
          <w:szCs w:val="24"/>
        </w:rPr>
        <w:t>. Реализация мероприятий  программы будет способствовать интеграции инвалидов в жизнь общества, содействовать повышению уровня их жизни, возвращению к  профессиональной, общественной и бытовой деятельности. 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Реализация программы предполагает не только продолжение целевой комплексной работы по оказанию помощи людям с ограниченными возможностями здоровья, обеспечению им физического доступа к социальным объектам,  но и качественное изменение их </w:t>
      </w:r>
      <w:proofErr w:type="spellStart"/>
      <w:r w:rsidRPr="00E6534D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E6534D">
        <w:rPr>
          <w:rFonts w:ascii="Times New Roman" w:hAnsi="Times New Roman"/>
          <w:sz w:val="24"/>
          <w:szCs w:val="24"/>
        </w:rPr>
        <w:t xml:space="preserve"> как части социального сообщества, изменение восприятия таких людей другими членами социума. 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534D">
        <w:rPr>
          <w:rFonts w:ascii="Times New Roman" w:hAnsi="Times New Roman"/>
          <w:color w:val="000000" w:themeColor="text1"/>
          <w:sz w:val="24"/>
          <w:szCs w:val="24"/>
        </w:rPr>
        <w:tab/>
        <w:t>Численность населения г. Переславля-Залесского на 01.01.2015 года составляла 40028 человек. Около 30% от общей численности населения города являются получателями пенсий в Управлении пенсионного фонда города и района, 3216 лиц, в установленном порядке признанных инвалидами, из которых  77 дети-инвалиды (23 ребенка находятся на учете по поводу психических заболеваний, 23 ребенка с диагнозом детский церебральный паралич); около 200 инвалидов с поражением опорно-двигательного аппарата, использующих при передвижении вспомогательные средства (кресла - коляски, костыли, ходунки и т.д.); около 120 инвалидов с  дефектами органов зрения (из них 35 чел. инвалиды 1 гр.); около 55 инвалидов по слуху и речи. Более 2400 из числа жителей города -  старше 80 лет; 1350 человек, из числа жителей города, являются получателями федеральной социальной доплаты  к пенсии</w:t>
      </w:r>
      <w:r w:rsidR="001A749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6534D">
        <w:rPr>
          <w:rFonts w:ascii="Times New Roman" w:hAnsi="Times New Roman"/>
          <w:color w:val="000000" w:themeColor="text1"/>
          <w:sz w:val="24"/>
          <w:szCs w:val="24"/>
        </w:rPr>
        <w:t>т.к. имеют размер пенсии ниже величины прожиточного минимума, установленного на территории Ярославской области.</w:t>
      </w:r>
    </w:p>
    <w:p w:rsidR="00E6534D" w:rsidRDefault="00E6534D" w:rsidP="00E6534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6534D">
        <w:rPr>
          <w:rFonts w:ascii="Times New Roman" w:hAnsi="Times New Roman"/>
          <w:color w:val="000000" w:themeColor="text1"/>
          <w:sz w:val="24"/>
          <w:szCs w:val="24"/>
        </w:rPr>
        <w:tab/>
        <w:t xml:space="preserve">В настоящее время на территории города </w:t>
      </w:r>
      <w:r w:rsidR="000F442E">
        <w:rPr>
          <w:rFonts w:ascii="Times New Roman" w:hAnsi="Times New Roman"/>
          <w:color w:val="000000" w:themeColor="text1"/>
          <w:sz w:val="24"/>
          <w:szCs w:val="24"/>
        </w:rPr>
        <w:t xml:space="preserve"> доля населения, </w:t>
      </w:r>
      <w:proofErr w:type="gramStart"/>
      <w:r w:rsidR="000F442E">
        <w:rPr>
          <w:rFonts w:ascii="Times New Roman" w:hAnsi="Times New Roman"/>
          <w:color w:val="000000" w:themeColor="text1"/>
          <w:sz w:val="24"/>
          <w:szCs w:val="24"/>
        </w:rPr>
        <w:t>признанных</w:t>
      </w:r>
      <w:proofErr w:type="gramEnd"/>
      <w:r w:rsidR="000F442E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инвалидами от общей численности населения составляет 8,2%.</w:t>
      </w:r>
      <w:r w:rsidRPr="00E6534D">
        <w:rPr>
          <w:rFonts w:ascii="Times New Roman" w:hAnsi="Times New Roman"/>
          <w:color w:val="000000" w:themeColor="text1"/>
          <w:sz w:val="24"/>
          <w:szCs w:val="24"/>
        </w:rPr>
        <w:t xml:space="preserve"> О данном процессе свидетельствуют следующие показатели (Таблица 1):    </w:t>
      </w:r>
    </w:p>
    <w:p w:rsidR="005E6754" w:rsidRPr="00E6534D" w:rsidRDefault="00B86B96" w:rsidP="00E6534D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   </w:t>
      </w:r>
      <w:r w:rsidR="0015026C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Таблица </w:t>
      </w:r>
      <w:r w:rsidR="00E82E9B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876696" w:rsidRDefault="00E6534D" w:rsidP="005E6754">
      <w:pPr>
        <w:pStyle w:val="a5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E6534D">
        <w:rPr>
          <w:rFonts w:ascii="Times New Roman" w:hAnsi="Times New Roman"/>
          <w:color w:val="000000" w:themeColor="text1"/>
          <w:sz w:val="24"/>
          <w:szCs w:val="24"/>
        </w:rPr>
        <w:t xml:space="preserve">Динамика </w:t>
      </w:r>
      <w:proofErr w:type="spellStart"/>
      <w:r w:rsidRPr="00E6534D">
        <w:rPr>
          <w:rFonts w:ascii="Times New Roman" w:hAnsi="Times New Roman"/>
          <w:color w:val="000000" w:themeColor="text1"/>
          <w:sz w:val="24"/>
          <w:szCs w:val="24"/>
        </w:rPr>
        <w:t>инвалидизации</w:t>
      </w:r>
      <w:proofErr w:type="spellEnd"/>
      <w:r w:rsidRPr="00E653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456F">
        <w:rPr>
          <w:rFonts w:ascii="Times New Roman" w:hAnsi="Times New Roman"/>
          <w:color w:val="000000" w:themeColor="text1"/>
          <w:sz w:val="24"/>
          <w:szCs w:val="24"/>
        </w:rPr>
        <w:t xml:space="preserve">населения </w:t>
      </w:r>
      <w:proofErr w:type="spellStart"/>
      <w:r w:rsidRPr="0071456F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Start"/>
      <w:r w:rsidRPr="0071456F">
        <w:rPr>
          <w:rFonts w:ascii="Times New Roman" w:hAnsi="Times New Roman"/>
          <w:color w:val="000000" w:themeColor="text1"/>
          <w:sz w:val="24"/>
          <w:szCs w:val="24"/>
        </w:rPr>
        <w:t>.П</w:t>
      </w:r>
      <w:proofErr w:type="gramEnd"/>
      <w:r w:rsidRPr="0071456F">
        <w:rPr>
          <w:rFonts w:ascii="Times New Roman" w:hAnsi="Times New Roman"/>
          <w:color w:val="000000" w:themeColor="text1"/>
          <w:sz w:val="24"/>
          <w:szCs w:val="24"/>
        </w:rPr>
        <w:t>ереславля</w:t>
      </w:r>
      <w:proofErr w:type="spellEnd"/>
      <w:r w:rsidRPr="00E6534D">
        <w:rPr>
          <w:rFonts w:ascii="Times New Roman" w:hAnsi="Times New Roman"/>
          <w:color w:val="000000" w:themeColor="text1"/>
          <w:sz w:val="24"/>
          <w:szCs w:val="24"/>
        </w:rPr>
        <w:t>-Залесского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276"/>
        <w:gridCol w:w="1276"/>
        <w:gridCol w:w="1134"/>
        <w:gridCol w:w="1275"/>
        <w:gridCol w:w="1134"/>
      </w:tblGrid>
      <w:tr w:rsidR="00E6534D" w:rsidRPr="00E6534D" w:rsidTr="00F23C63">
        <w:tc>
          <w:tcPr>
            <w:tcW w:w="3652" w:type="dxa"/>
            <w:shd w:val="clear" w:color="auto" w:fill="auto"/>
            <w:vAlign w:val="center"/>
          </w:tcPr>
          <w:p w:rsidR="00E6534D" w:rsidRPr="00BF7AE1" w:rsidRDefault="005E6754" w:rsidP="00F23C63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F23C63" w:rsidRPr="00BF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01.01.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6534D" w:rsidRPr="00E6534D" w:rsidTr="0051627F">
        <w:trPr>
          <w:trHeight w:val="288"/>
        </w:trPr>
        <w:tc>
          <w:tcPr>
            <w:tcW w:w="3652" w:type="dxa"/>
            <w:shd w:val="clear" w:color="auto" w:fill="auto"/>
          </w:tcPr>
          <w:p w:rsidR="00F23C63" w:rsidRPr="00BF7AE1" w:rsidRDefault="00F23C63" w:rsidP="00F23C6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Численность граждан, в установленном порядке признанных инвалидами, чел.</w:t>
            </w:r>
          </w:p>
          <w:p w:rsidR="00E6534D" w:rsidRPr="00BF7AE1" w:rsidRDefault="00E6534D" w:rsidP="00F23C6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F7AE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 них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3518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3823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3848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6534D" w:rsidRPr="00F23C63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3785</w:t>
            </w:r>
          </w:p>
        </w:tc>
        <w:tc>
          <w:tcPr>
            <w:tcW w:w="1134" w:type="dxa"/>
            <w:shd w:val="clear" w:color="auto" w:fill="auto"/>
          </w:tcPr>
          <w:p w:rsidR="00E6534D" w:rsidRPr="00F23C63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23C6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3289</w:t>
            </w:r>
          </w:p>
        </w:tc>
      </w:tr>
      <w:tr w:rsidR="00E6534D" w:rsidRPr="00E6534D" w:rsidTr="0051627F">
        <w:tc>
          <w:tcPr>
            <w:tcW w:w="3652" w:type="dxa"/>
            <w:shd w:val="clear" w:color="auto" w:fill="auto"/>
          </w:tcPr>
          <w:p w:rsidR="00E6534D" w:rsidRPr="00E6534D" w:rsidRDefault="00E6534D" w:rsidP="00F23C63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Вследствие общего заболевания 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3384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3448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3466</w:t>
            </w:r>
          </w:p>
        </w:tc>
        <w:tc>
          <w:tcPr>
            <w:tcW w:w="1275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3419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3102</w:t>
            </w:r>
          </w:p>
        </w:tc>
      </w:tr>
      <w:tr w:rsidR="00E6534D" w:rsidRPr="00E6534D" w:rsidTr="0051627F">
        <w:tc>
          <w:tcPr>
            <w:tcW w:w="3652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Инвалиды с детства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183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275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E6534D" w:rsidRPr="00E6534D" w:rsidTr="0051627F">
        <w:tc>
          <w:tcPr>
            <w:tcW w:w="3652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Вследствие трудового увечья и профессиональных заболеваний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6534D" w:rsidRPr="00E6534D" w:rsidTr="0051627F">
        <w:tc>
          <w:tcPr>
            <w:tcW w:w="3652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Дети- инвалиды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87</w:t>
            </w:r>
          </w:p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6534D" w:rsidRPr="00E6534D" w:rsidRDefault="00E6534D" w:rsidP="0051627F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653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</w:t>
            </w:r>
          </w:p>
        </w:tc>
      </w:tr>
    </w:tbl>
    <w:p w:rsidR="00E6534D" w:rsidRPr="00E6534D" w:rsidRDefault="00B941C0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Достигнутые показатели</w:t>
      </w:r>
      <w:r w:rsidR="00E6534D" w:rsidRPr="00E6534D">
        <w:rPr>
          <w:rFonts w:ascii="Times New Roman" w:hAnsi="Times New Roman"/>
          <w:sz w:val="24"/>
          <w:szCs w:val="24"/>
        </w:rPr>
        <w:t xml:space="preserve"> являются следствием совершенствования уровня и качества медицинского и социального обслуживания инвалидов и их реабилитации, реализации решений по обеспечению инвалидов техническими средствами реабилитации и услугами, повышению уровня их социально-экономического положения.</w:t>
      </w:r>
    </w:p>
    <w:p w:rsidR="00E6534D" w:rsidRPr="005163C3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</w:r>
      <w:r w:rsidRPr="005163C3">
        <w:rPr>
          <w:rFonts w:ascii="Times New Roman" w:hAnsi="Times New Roman"/>
          <w:sz w:val="24"/>
          <w:szCs w:val="24"/>
        </w:rPr>
        <w:t>В  настоящее время в г.</w:t>
      </w:r>
      <w:r w:rsidR="00D81644" w:rsidRPr="005163C3">
        <w:rPr>
          <w:rFonts w:ascii="Times New Roman" w:hAnsi="Times New Roman"/>
          <w:sz w:val="24"/>
          <w:szCs w:val="24"/>
        </w:rPr>
        <w:t xml:space="preserve"> </w:t>
      </w:r>
      <w:r w:rsidRPr="005163C3">
        <w:rPr>
          <w:rFonts w:ascii="Times New Roman" w:hAnsi="Times New Roman"/>
          <w:sz w:val="24"/>
          <w:szCs w:val="24"/>
        </w:rPr>
        <w:t xml:space="preserve">Переславле-Залесском </w:t>
      </w:r>
      <w:r w:rsidR="00D81644" w:rsidRPr="005163C3">
        <w:rPr>
          <w:rFonts w:ascii="Times New Roman" w:hAnsi="Times New Roman"/>
          <w:sz w:val="24"/>
          <w:szCs w:val="24"/>
        </w:rPr>
        <w:t xml:space="preserve">уровень </w:t>
      </w:r>
      <w:r w:rsidR="00B24338">
        <w:rPr>
          <w:rFonts w:ascii="Times New Roman" w:hAnsi="Times New Roman"/>
          <w:sz w:val="24"/>
          <w:szCs w:val="24"/>
        </w:rPr>
        <w:t>адаптации</w:t>
      </w:r>
      <w:r w:rsidR="0093566D" w:rsidRPr="005163C3">
        <w:rPr>
          <w:rFonts w:ascii="Times New Roman" w:hAnsi="Times New Roman"/>
          <w:sz w:val="24"/>
          <w:szCs w:val="24"/>
        </w:rPr>
        <w:t xml:space="preserve"> </w:t>
      </w:r>
      <w:r w:rsidR="00D81644" w:rsidRPr="005163C3">
        <w:rPr>
          <w:rFonts w:ascii="Times New Roman" w:hAnsi="Times New Roman"/>
          <w:sz w:val="24"/>
          <w:szCs w:val="24"/>
        </w:rPr>
        <w:t xml:space="preserve"> социальных объектов</w:t>
      </w:r>
      <w:r w:rsidR="0093566D" w:rsidRPr="005163C3">
        <w:rPr>
          <w:rFonts w:ascii="Times New Roman" w:hAnsi="Times New Roman"/>
          <w:sz w:val="24"/>
          <w:szCs w:val="24"/>
        </w:rPr>
        <w:t xml:space="preserve"> для </w:t>
      </w:r>
      <w:r w:rsidR="00D81644" w:rsidRPr="005163C3">
        <w:rPr>
          <w:rFonts w:ascii="Times New Roman" w:hAnsi="Times New Roman"/>
          <w:sz w:val="24"/>
          <w:szCs w:val="24"/>
        </w:rPr>
        <w:t xml:space="preserve"> </w:t>
      </w:r>
      <w:r w:rsidR="0093566D" w:rsidRPr="005163C3">
        <w:rPr>
          <w:rFonts w:ascii="Times New Roman" w:hAnsi="Times New Roman"/>
          <w:sz w:val="24"/>
          <w:szCs w:val="24"/>
        </w:rPr>
        <w:t xml:space="preserve">инвалидов и </w:t>
      </w:r>
      <w:r w:rsidR="00A72217">
        <w:rPr>
          <w:rFonts w:ascii="Times New Roman" w:hAnsi="Times New Roman"/>
          <w:sz w:val="24"/>
          <w:szCs w:val="24"/>
        </w:rPr>
        <w:t>МГН</w:t>
      </w:r>
      <w:r w:rsidR="0093566D" w:rsidRPr="005163C3">
        <w:rPr>
          <w:rFonts w:ascii="Times New Roman" w:hAnsi="Times New Roman"/>
          <w:sz w:val="24"/>
          <w:szCs w:val="24"/>
        </w:rPr>
        <w:t xml:space="preserve"> </w:t>
      </w:r>
      <w:r w:rsidR="00D81644" w:rsidRPr="005163C3">
        <w:rPr>
          <w:rFonts w:ascii="Times New Roman" w:hAnsi="Times New Roman"/>
          <w:sz w:val="24"/>
          <w:szCs w:val="24"/>
        </w:rPr>
        <w:t>не соответствует уровню</w:t>
      </w:r>
      <w:r w:rsidR="0093566D" w:rsidRPr="005163C3">
        <w:rPr>
          <w:rFonts w:ascii="Times New Roman" w:hAnsi="Times New Roman"/>
          <w:sz w:val="24"/>
          <w:szCs w:val="24"/>
        </w:rPr>
        <w:t xml:space="preserve"> их</w:t>
      </w:r>
      <w:r w:rsidR="00D81644" w:rsidRPr="005163C3">
        <w:rPr>
          <w:rFonts w:ascii="Times New Roman" w:hAnsi="Times New Roman"/>
          <w:sz w:val="24"/>
          <w:szCs w:val="24"/>
        </w:rPr>
        <w:t xml:space="preserve"> удовлетворенности</w:t>
      </w:r>
      <w:r w:rsidR="0093566D" w:rsidRPr="005163C3">
        <w:rPr>
          <w:rFonts w:ascii="Times New Roman" w:hAnsi="Times New Roman"/>
          <w:sz w:val="24"/>
          <w:szCs w:val="24"/>
        </w:rPr>
        <w:t>.</w:t>
      </w:r>
      <w:r w:rsidR="005163C3" w:rsidRPr="005163C3">
        <w:rPr>
          <w:rFonts w:ascii="Times New Roman" w:hAnsi="Times New Roman"/>
          <w:sz w:val="24"/>
          <w:szCs w:val="24"/>
        </w:rPr>
        <w:t xml:space="preserve"> </w:t>
      </w:r>
      <w:r w:rsidR="0093566D" w:rsidRPr="005163C3">
        <w:rPr>
          <w:rFonts w:ascii="Times New Roman" w:hAnsi="Times New Roman"/>
          <w:sz w:val="24"/>
          <w:szCs w:val="24"/>
        </w:rPr>
        <w:t>И</w:t>
      </w:r>
      <w:r w:rsidRPr="005163C3">
        <w:rPr>
          <w:rFonts w:ascii="Times New Roman" w:hAnsi="Times New Roman"/>
          <w:sz w:val="24"/>
          <w:szCs w:val="24"/>
        </w:rPr>
        <w:t xml:space="preserve">меются такие объекты, как жилые дома, магазины,  центральная районная больница, аптеки, библиотеки и другие объекты социального значения, </w:t>
      </w:r>
      <w:r w:rsidR="0085554C" w:rsidRPr="005163C3">
        <w:rPr>
          <w:rFonts w:ascii="Times New Roman" w:hAnsi="Times New Roman"/>
          <w:sz w:val="24"/>
          <w:szCs w:val="24"/>
        </w:rPr>
        <w:t>которые</w:t>
      </w:r>
      <w:r w:rsidR="0093566D" w:rsidRPr="005163C3">
        <w:rPr>
          <w:rFonts w:ascii="Times New Roman" w:hAnsi="Times New Roman"/>
          <w:sz w:val="24"/>
          <w:szCs w:val="24"/>
        </w:rPr>
        <w:t xml:space="preserve"> </w:t>
      </w:r>
      <w:r w:rsidR="005163C3" w:rsidRPr="005163C3">
        <w:rPr>
          <w:rFonts w:ascii="Times New Roman" w:hAnsi="Times New Roman"/>
          <w:sz w:val="24"/>
          <w:szCs w:val="24"/>
        </w:rPr>
        <w:t xml:space="preserve">не </w:t>
      </w:r>
      <w:r w:rsidRPr="005163C3">
        <w:rPr>
          <w:rFonts w:ascii="Times New Roman" w:hAnsi="Times New Roman"/>
          <w:sz w:val="24"/>
          <w:szCs w:val="24"/>
        </w:rPr>
        <w:t xml:space="preserve">рассчитаны на пользование ими </w:t>
      </w:r>
      <w:r w:rsidR="005163C3" w:rsidRPr="005163C3">
        <w:rPr>
          <w:rFonts w:ascii="Times New Roman" w:hAnsi="Times New Roman"/>
          <w:sz w:val="24"/>
          <w:szCs w:val="24"/>
        </w:rPr>
        <w:t xml:space="preserve">вышеназванными категориями граждан. </w:t>
      </w:r>
      <w:r w:rsidRPr="005163C3">
        <w:rPr>
          <w:rFonts w:ascii="Times New Roman" w:hAnsi="Times New Roman"/>
          <w:sz w:val="24"/>
          <w:szCs w:val="24"/>
        </w:rPr>
        <w:t>Общеобразовательные учреждения города в основном не оснащены пандусами.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5163C3">
        <w:rPr>
          <w:rFonts w:ascii="Times New Roman" w:hAnsi="Times New Roman"/>
          <w:sz w:val="24"/>
          <w:szCs w:val="24"/>
        </w:rPr>
        <w:tab/>
        <w:t>Инвалиды, испытывающие трудности при передвижении</w:t>
      </w:r>
      <w:r w:rsidR="002D2B47">
        <w:rPr>
          <w:rFonts w:ascii="Times New Roman" w:hAnsi="Times New Roman"/>
          <w:sz w:val="24"/>
          <w:szCs w:val="24"/>
        </w:rPr>
        <w:t>,</w:t>
      </w:r>
      <w:r w:rsidRPr="005163C3">
        <w:rPr>
          <w:rFonts w:ascii="Times New Roman" w:hAnsi="Times New Roman"/>
          <w:sz w:val="24"/>
          <w:szCs w:val="24"/>
        </w:rPr>
        <w:t xml:space="preserve"> практически изолированы в своих квартирах из-за отсутствия в</w:t>
      </w:r>
      <w:r w:rsidRPr="00981791">
        <w:rPr>
          <w:rFonts w:ascii="Times New Roman" w:hAnsi="Times New Roman"/>
          <w:sz w:val="24"/>
          <w:szCs w:val="24"/>
        </w:rPr>
        <w:t xml:space="preserve"> подъездах домов специальных пологих спусков (пандусов).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Безусловно, многие объекты социальных инфраструктур были построены во времена отсутствия понятия маломобильных групп и без учета их конституционных прав, которые гарантируют полное равноправие всех граждан РФ. В силу несовершенства применяемых ранее архитектурно-</w:t>
      </w:r>
      <w:proofErr w:type="gramStart"/>
      <w:r w:rsidRPr="00E6534D">
        <w:rPr>
          <w:rFonts w:ascii="Times New Roman" w:hAnsi="Times New Roman"/>
          <w:sz w:val="24"/>
          <w:szCs w:val="24"/>
        </w:rPr>
        <w:t>планировочных решений</w:t>
      </w:r>
      <w:proofErr w:type="gramEnd"/>
      <w:r w:rsidRPr="00E6534D">
        <w:rPr>
          <w:rFonts w:ascii="Times New Roman" w:hAnsi="Times New Roman"/>
          <w:sz w:val="24"/>
          <w:szCs w:val="24"/>
        </w:rPr>
        <w:t xml:space="preserve"> строящихся объектов при дальнейшей их реконструкции должны быть учтены СП и СНиПы.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</w:r>
      <w:r w:rsidRPr="00E6534D">
        <w:rPr>
          <w:rFonts w:ascii="Times New Roman" w:hAnsi="Times New Roman"/>
          <w:sz w:val="24"/>
          <w:szCs w:val="24"/>
        </w:rPr>
        <w:tab/>
        <w:t>В случаях, когда действующие объекты невозможно полностью приспособить для нужд инвалидов, должны осуществляться во взаимодействии с общественными организациями инвалидов меры, обеспечивающие удовлетворение минимальных потребностей инвалидов.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65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Острой проблемой остается недоступность общественного транспорта. На сегодняшний день отсутствуют транспортные средства, оснащенные специальными устройствами для перевозки инвалидов, б</w:t>
      </w:r>
      <w:r w:rsidR="006A25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ольшинство маломобильных групп населения</w:t>
      </w:r>
      <w:r w:rsidRPr="00E65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имеют возможности передвижения. Транспортные коммуникации не приспособлены к возмо</w:t>
      </w:r>
      <w:r w:rsidR="00A7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жностям инвалидов и других МГН</w:t>
      </w:r>
      <w:r w:rsidRPr="00E65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Переходная часть улиц в большинстве случаев не обеспечивает передвижение инвалидов в креслах-колясках. Все это является барьером для интеграции инвалидо</w:t>
      </w:r>
      <w:r w:rsidR="00A7221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и других МГН</w:t>
      </w:r>
      <w:r w:rsidRPr="00E653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общество.</w:t>
      </w:r>
    </w:p>
    <w:p w:rsidR="00E6534D" w:rsidRPr="00E6534D" w:rsidRDefault="00E6534D" w:rsidP="00E6534D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 xml:space="preserve">Таким образом, большинство социально значимых объектов из-за отсутствия элементарных приспособлений (пандусов, звуковых и световых указателей) недоступны для инвалидов, в </w:t>
      </w:r>
      <w:proofErr w:type="gramStart"/>
      <w:r w:rsidRPr="00E6534D">
        <w:rPr>
          <w:rFonts w:ascii="Times New Roman" w:hAnsi="Times New Roman"/>
          <w:sz w:val="24"/>
          <w:szCs w:val="24"/>
        </w:rPr>
        <w:t>связи</w:t>
      </w:r>
      <w:proofErr w:type="gramEnd"/>
      <w:r w:rsidRPr="00E6534D">
        <w:rPr>
          <w:rFonts w:ascii="Times New Roman" w:hAnsi="Times New Roman"/>
          <w:sz w:val="24"/>
          <w:szCs w:val="24"/>
        </w:rPr>
        <w:t xml:space="preserve"> с чем проблема создания доступной среды жизнедеятельности инвалидов</w:t>
      </w:r>
      <w:r w:rsidR="00A72217">
        <w:rPr>
          <w:rFonts w:ascii="Times New Roman" w:hAnsi="Times New Roman"/>
          <w:sz w:val="24"/>
          <w:szCs w:val="24"/>
        </w:rPr>
        <w:t xml:space="preserve"> и МГН</w:t>
      </w:r>
      <w:r w:rsidRPr="00E6534D">
        <w:rPr>
          <w:rFonts w:ascii="Times New Roman" w:hAnsi="Times New Roman"/>
          <w:sz w:val="24"/>
          <w:szCs w:val="24"/>
        </w:rPr>
        <w:t xml:space="preserve"> остается актуальной на  территории города Переславля-Залесского.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Важным фактором адаптации инвалидов является их обеспечение технических средств реабилитации (ТСР). Необходимо дальнейшее развитие услуг по предоставлению инвалидам ТСР, оснащение муниципального учреждения социального обслуживания </w:t>
      </w:r>
      <w:r w:rsidRPr="00E6534D">
        <w:rPr>
          <w:rFonts w:ascii="Times New Roman" w:hAnsi="Times New Roman"/>
          <w:sz w:val="24"/>
          <w:szCs w:val="24"/>
        </w:rPr>
        <w:lastRenderedPageBreak/>
        <w:t>населения вспомогательными приспособлениями и реабилитационными средствами д</w:t>
      </w:r>
      <w:r w:rsidR="000D7140">
        <w:rPr>
          <w:rFonts w:ascii="Times New Roman" w:hAnsi="Times New Roman"/>
          <w:sz w:val="24"/>
          <w:szCs w:val="24"/>
        </w:rPr>
        <w:t>ля МГН</w:t>
      </w:r>
      <w:r w:rsidRPr="00E6534D">
        <w:rPr>
          <w:rFonts w:ascii="Times New Roman" w:hAnsi="Times New Roman"/>
          <w:sz w:val="24"/>
          <w:szCs w:val="24"/>
        </w:rPr>
        <w:t xml:space="preserve">.   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  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:rsidR="00E6534D" w:rsidRP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 xml:space="preserve">    Нерешенность данной проблемы порождает серьезные социально-экономические последствия, решение которых возможно только путем  реализации комплекса мероприятий, направленных на устранение существующих препятствий и барьеров, обеспечение доступности для инвалидов и друг</w:t>
      </w:r>
      <w:r w:rsidR="000E03FC">
        <w:rPr>
          <w:rFonts w:ascii="Times New Roman" w:hAnsi="Times New Roman"/>
          <w:sz w:val="24"/>
          <w:szCs w:val="24"/>
        </w:rPr>
        <w:t xml:space="preserve">их МГН </w:t>
      </w:r>
      <w:r w:rsidRPr="00E6534D">
        <w:rPr>
          <w:rFonts w:ascii="Times New Roman" w:hAnsi="Times New Roman"/>
          <w:sz w:val="24"/>
          <w:szCs w:val="24"/>
        </w:rPr>
        <w:t>жилья, объектов социальной инфраструктуры, транспорта, средств связи, информации</w:t>
      </w:r>
      <w:proofErr w:type="gramStart"/>
      <w:r w:rsidRPr="00E6534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 xml:space="preserve">          Актуальной является проблема постоянного </w:t>
      </w:r>
      <w:proofErr w:type="gramStart"/>
      <w:r w:rsidRPr="00E6534D">
        <w:rPr>
          <w:rFonts w:ascii="Times New Roman" w:hAnsi="Times New Roman"/>
          <w:sz w:val="24"/>
          <w:szCs w:val="24"/>
        </w:rPr>
        <w:t>мониторинга уровня доступности объектов социальной сферы</w:t>
      </w:r>
      <w:proofErr w:type="gramEnd"/>
      <w:r w:rsidRPr="00E6534D">
        <w:rPr>
          <w:rFonts w:ascii="Times New Roman" w:hAnsi="Times New Roman"/>
          <w:sz w:val="24"/>
          <w:szCs w:val="24"/>
        </w:rPr>
        <w:t xml:space="preserve"> и транспортной инфраструктуры. Должна быть создана и систематически действовать межведомственная муниципальная комиссия по обследованию инфраструктуры города. </w:t>
      </w:r>
    </w:p>
    <w:p w:rsidR="007B7ACA" w:rsidRDefault="002D6EB2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7F58">
        <w:rPr>
          <w:rFonts w:ascii="Times New Roman" w:hAnsi="Times New Roman"/>
          <w:sz w:val="24"/>
          <w:szCs w:val="24"/>
        </w:rPr>
        <w:t>За период действия</w:t>
      </w:r>
      <w:r w:rsidR="00257F58" w:rsidRPr="00257F58">
        <w:rPr>
          <w:rFonts w:ascii="Times New Roman" w:hAnsi="Times New Roman"/>
          <w:sz w:val="24"/>
          <w:szCs w:val="24"/>
        </w:rPr>
        <w:t xml:space="preserve"> ГЦП «Доступная среда» </w:t>
      </w:r>
      <w:r w:rsidR="00257F58">
        <w:rPr>
          <w:rFonts w:ascii="Times New Roman" w:hAnsi="Times New Roman"/>
          <w:sz w:val="24"/>
          <w:szCs w:val="24"/>
        </w:rPr>
        <w:t>на 2012-2015</w:t>
      </w:r>
      <w:r w:rsidR="00257F58" w:rsidRPr="00257F58">
        <w:rPr>
          <w:rFonts w:ascii="Times New Roman" w:hAnsi="Times New Roman"/>
          <w:sz w:val="24"/>
          <w:szCs w:val="24"/>
        </w:rPr>
        <w:t xml:space="preserve"> годы»</w:t>
      </w:r>
      <w:r w:rsidR="00257F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6EB2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городе оборудованы </w:t>
      </w:r>
      <w:r w:rsidR="00EC3F0A">
        <w:rPr>
          <w:rFonts w:ascii="Times New Roman" w:hAnsi="Times New Roman"/>
          <w:sz w:val="24"/>
          <w:szCs w:val="24"/>
        </w:rPr>
        <w:t xml:space="preserve">для инвалидов и </w:t>
      </w:r>
      <w:proofErr w:type="gramStart"/>
      <w:r w:rsidR="00EC3F0A">
        <w:rPr>
          <w:rFonts w:ascii="Times New Roman" w:hAnsi="Times New Roman"/>
          <w:sz w:val="24"/>
          <w:szCs w:val="24"/>
        </w:rPr>
        <w:t>МГН</w:t>
      </w:r>
      <w:proofErr w:type="gramEnd"/>
      <w:r w:rsidR="00EC3F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следующие социально значимые объекты</w:t>
      </w:r>
      <w:r w:rsidR="00EC3F0A">
        <w:rPr>
          <w:rFonts w:ascii="Times New Roman" w:hAnsi="Times New Roman"/>
          <w:sz w:val="24"/>
          <w:szCs w:val="24"/>
        </w:rPr>
        <w:t xml:space="preserve"> муниципальной собственности</w:t>
      </w:r>
      <w:r w:rsidRPr="00C66C4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Детская библиотека им. Пришвина, </w:t>
      </w:r>
      <w:r w:rsidRPr="002D6EB2">
        <w:rPr>
          <w:rFonts w:ascii="Times New Roman" w:hAnsi="Times New Roman"/>
          <w:sz w:val="24"/>
          <w:szCs w:val="24"/>
        </w:rPr>
        <w:t>Центральная библиотека им. Малашенко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D6EB2">
        <w:rPr>
          <w:rFonts w:ascii="Times New Roman" w:hAnsi="Times New Roman"/>
          <w:sz w:val="24"/>
          <w:szCs w:val="24"/>
        </w:rPr>
        <w:t>МОУ ДОД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2D6EB2">
        <w:rPr>
          <w:rFonts w:ascii="Times New Roman" w:hAnsi="Times New Roman"/>
          <w:sz w:val="24"/>
          <w:szCs w:val="24"/>
        </w:rPr>
        <w:t xml:space="preserve"> Детская музыкальная школа»,</w:t>
      </w:r>
      <w:r w:rsidR="00B87C0E">
        <w:rPr>
          <w:rFonts w:ascii="Times New Roman" w:hAnsi="Times New Roman"/>
          <w:sz w:val="24"/>
          <w:szCs w:val="24"/>
        </w:rPr>
        <w:t xml:space="preserve"> МУ «</w:t>
      </w:r>
      <w:proofErr w:type="spell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 xml:space="preserve"> -</w:t>
      </w:r>
      <w:r w:rsidR="00B87C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оздоровительный комплекс «Чемпион», МУ КЦСОН «Надежда», МУ «Молодежный центр».</w:t>
      </w:r>
      <w:r w:rsidR="00E6534D" w:rsidRPr="00E6534D">
        <w:rPr>
          <w:rFonts w:ascii="Times New Roman" w:hAnsi="Times New Roman"/>
          <w:sz w:val="24"/>
          <w:szCs w:val="24"/>
        </w:rPr>
        <w:tab/>
      </w:r>
    </w:p>
    <w:p w:rsidR="00E6534D" w:rsidRDefault="00BB0336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6534D" w:rsidRPr="00257F58">
        <w:rPr>
          <w:rFonts w:ascii="Times New Roman" w:hAnsi="Times New Roman"/>
          <w:sz w:val="24"/>
          <w:szCs w:val="24"/>
        </w:rPr>
        <w:t xml:space="preserve">Несмотря на проводимую работу органов местного самоуправления в отношении доступной среды для инвалидов и маломобильных групп населения города Переславля-Залесского - обеспечение доступности подъездов, где живут инвалиды, </w:t>
      </w:r>
      <w:r w:rsidR="007B7ACA">
        <w:rPr>
          <w:rFonts w:ascii="Times New Roman" w:hAnsi="Times New Roman"/>
          <w:sz w:val="24"/>
          <w:szCs w:val="24"/>
        </w:rPr>
        <w:t xml:space="preserve">и обеспечение </w:t>
      </w:r>
      <w:r>
        <w:rPr>
          <w:rFonts w:ascii="Times New Roman" w:hAnsi="Times New Roman"/>
          <w:sz w:val="24"/>
          <w:szCs w:val="24"/>
        </w:rPr>
        <w:t>доступности</w:t>
      </w:r>
      <w:r w:rsidR="007B7ACA">
        <w:rPr>
          <w:rFonts w:ascii="Times New Roman" w:hAnsi="Times New Roman"/>
          <w:sz w:val="24"/>
          <w:szCs w:val="24"/>
        </w:rPr>
        <w:t xml:space="preserve"> соц</w:t>
      </w:r>
      <w:r>
        <w:rPr>
          <w:rFonts w:ascii="Times New Roman" w:hAnsi="Times New Roman"/>
          <w:sz w:val="24"/>
          <w:szCs w:val="24"/>
        </w:rPr>
        <w:t>иально</w:t>
      </w:r>
      <w:r w:rsidR="007B7ACA">
        <w:rPr>
          <w:rFonts w:ascii="Times New Roman" w:hAnsi="Times New Roman"/>
          <w:sz w:val="24"/>
          <w:szCs w:val="24"/>
        </w:rPr>
        <w:t xml:space="preserve"> знач</w:t>
      </w:r>
      <w:r>
        <w:rPr>
          <w:rFonts w:ascii="Times New Roman" w:hAnsi="Times New Roman"/>
          <w:sz w:val="24"/>
          <w:szCs w:val="24"/>
        </w:rPr>
        <w:t>имых</w:t>
      </w:r>
      <w:r w:rsidR="007B7ACA">
        <w:rPr>
          <w:rFonts w:ascii="Times New Roman" w:hAnsi="Times New Roman"/>
          <w:sz w:val="24"/>
          <w:szCs w:val="24"/>
        </w:rPr>
        <w:t xml:space="preserve"> объек</w:t>
      </w:r>
      <w:r>
        <w:rPr>
          <w:rFonts w:ascii="Times New Roman" w:hAnsi="Times New Roman"/>
          <w:sz w:val="24"/>
          <w:szCs w:val="24"/>
        </w:rPr>
        <w:t xml:space="preserve">тов </w:t>
      </w:r>
      <w:r w:rsidR="007B7ACA">
        <w:rPr>
          <w:rFonts w:ascii="Times New Roman" w:hAnsi="Times New Roman"/>
          <w:sz w:val="24"/>
          <w:szCs w:val="24"/>
        </w:rPr>
        <w:t>- процесс</w:t>
      </w:r>
      <w:r w:rsidR="00E6534D" w:rsidRPr="00257F58">
        <w:rPr>
          <w:rFonts w:ascii="Times New Roman" w:hAnsi="Times New Roman"/>
          <w:sz w:val="24"/>
          <w:szCs w:val="24"/>
        </w:rPr>
        <w:t xml:space="preserve"> формирования доступной среды для людей с ограниченными возможностям</w:t>
      </w:r>
      <w:r w:rsidR="003679CD">
        <w:rPr>
          <w:rFonts w:ascii="Times New Roman" w:hAnsi="Times New Roman"/>
          <w:sz w:val="24"/>
          <w:szCs w:val="24"/>
        </w:rPr>
        <w:t>и</w:t>
      </w:r>
      <w:r w:rsidR="00E6534D" w:rsidRPr="00257F58">
        <w:rPr>
          <w:rFonts w:ascii="Times New Roman" w:hAnsi="Times New Roman"/>
          <w:sz w:val="24"/>
          <w:szCs w:val="24"/>
        </w:rPr>
        <w:t xml:space="preserve"> находится практически в самом начале становления.</w:t>
      </w:r>
    </w:p>
    <w:p w:rsidR="00E6534D" w:rsidRPr="006A0873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6534D">
        <w:rPr>
          <w:rFonts w:ascii="Times New Roman" w:hAnsi="Times New Roman"/>
          <w:sz w:val="24"/>
          <w:szCs w:val="24"/>
        </w:rPr>
        <w:tab/>
        <w:t>Программный метод позволит более эффективно использовать финансовые ресурсы, сконцентрировав их на решении приоритетных задач,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  <w:r w:rsidRPr="00E6534D">
        <w:rPr>
          <w:rFonts w:ascii="Times New Roman" w:hAnsi="Times New Roman"/>
          <w:color w:val="999999"/>
          <w:sz w:val="24"/>
          <w:szCs w:val="24"/>
        </w:rPr>
        <w:br/>
      </w:r>
      <w:r w:rsidRPr="00E6534D">
        <w:rPr>
          <w:rFonts w:ascii="Times New Roman" w:hAnsi="Times New Roman"/>
          <w:sz w:val="24"/>
          <w:szCs w:val="24"/>
        </w:rPr>
        <w:tab/>
        <w:t xml:space="preserve"> Решению этих проблем и будет способствовать городская целевая программа «Доступная среда» на 2016-2018 годы». </w:t>
      </w:r>
      <w:proofErr w:type="gramStart"/>
      <w:r w:rsidRPr="00E6534D">
        <w:rPr>
          <w:rFonts w:ascii="Times New Roman" w:hAnsi="Times New Roman"/>
          <w:sz w:val="24"/>
          <w:szCs w:val="24"/>
        </w:rPr>
        <w:t>Программа будет направлена на достижение повышения уровня доступности приоритетных объектов и услуг в приоритетных сферах жизнедеятельности инвалидов и других</w:t>
      </w:r>
      <w:r w:rsidR="00A00B50">
        <w:rPr>
          <w:rFonts w:ascii="Times New Roman" w:hAnsi="Times New Roman"/>
          <w:sz w:val="24"/>
          <w:szCs w:val="24"/>
        </w:rPr>
        <w:t xml:space="preserve"> МГН</w:t>
      </w:r>
      <w:r w:rsidRPr="00E6534D">
        <w:rPr>
          <w:rFonts w:ascii="Times New Roman" w:hAnsi="Times New Roman"/>
          <w:sz w:val="24"/>
          <w:szCs w:val="24"/>
        </w:rPr>
        <w:t>, формирования к началу 2019 году условий для устойчивого развития доступной среды для граждан с ограниченными возможностями, проживающих на территории города Переславля-Залесского, реализацию одного из стратегических (приоритетных) направлений разв</w:t>
      </w:r>
      <w:r w:rsidR="00671C94">
        <w:rPr>
          <w:rFonts w:ascii="Times New Roman" w:hAnsi="Times New Roman"/>
          <w:sz w:val="24"/>
          <w:szCs w:val="24"/>
        </w:rPr>
        <w:t xml:space="preserve">ития города, в соответствии </w:t>
      </w:r>
      <w:r w:rsidR="00671C94" w:rsidRPr="006A0873">
        <w:rPr>
          <w:rFonts w:ascii="Times New Roman" w:hAnsi="Times New Roman"/>
          <w:sz w:val="24"/>
          <w:szCs w:val="24"/>
        </w:rPr>
        <w:t>со С</w:t>
      </w:r>
      <w:r w:rsidRPr="006A0873">
        <w:rPr>
          <w:rFonts w:ascii="Times New Roman" w:hAnsi="Times New Roman"/>
          <w:sz w:val="24"/>
          <w:szCs w:val="24"/>
        </w:rPr>
        <w:t>тратегией социально- экономического развития городского округа город Переславль-Залесский</w:t>
      </w:r>
      <w:proofErr w:type="gramEnd"/>
      <w:r w:rsidRPr="006A0873">
        <w:rPr>
          <w:rFonts w:ascii="Times New Roman" w:hAnsi="Times New Roman"/>
          <w:sz w:val="24"/>
          <w:szCs w:val="24"/>
        </w:rPr>
        <w:t xml:space="preserve"> на 2009-2020 годы.</w:t>
      </w:r>
    </w:p>
    <w:p w:rsidR="00E6534D" w:rsidRDefault="00E6534D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6A0873">
        <w:rPr>
          <w:rFonts w:ascii="Times New Roman" w:hAnsi="Times New Roman"/>
          <w:sz w:val="24"/>
          <w:szCs w:val="24"/>
        </w:rPr>
        <w:tab/>
        <w:t xml:space="preserve">Анализ рисков реализации ГЦП приведен в </w:t>
      </w:r>
      <w:r w:rsidR="00876696" w:rsidRPr="006A0873">
        <w:rPr>
          <w:rFonts w:ascii="Times New Roman" w:hAnsi="Times New Roman"/>
          <w:sz w:val="24"/>
          <w:szCs w:val="24"/>
        </w:rPr>
        <w:t>П</w:t>
      </w:r>
      <w:r w:rsidR="007E59EF">
        <w:rPr>
          <w:rFonts w:ascii="Times New Roman" w:hAnsi="Times New Roman"/>
          <w:sz w:val="24"/>
          <w:szCs w:val="24"/>
        </w:rPr>
        <w:t>риложении 1 к  к</w:t>
      </w:r>
      <w:r w:rsidR="00A77B3B" w:rsidRPr="006A0873">
        <w:rPr>
          <w:rFonts w:ascii="Times New Roman" w:hAnsi="Times New Roman"/>
          <w:sz w:val="24"/>
          <w:szCs w:val="24"/>
        </w:rPr>
        <w:t>онцепции</w:t>
      </w:r>
      <w:r w:rsidRPr="006A0873">
        <w:rPr>
          <w:rFonts w:ascii="Times New Roman" w:hAnsi="Times New Roman"/>
          <w:sz w:val="24"/>
          <w:szCs w:val="24"/>
        </w:rPr>
        <w:t>.</w:t>
      </w:r>
    </w:p>
    <w:p w:rsidR="00055D05" w:rsidRPr="00A77B3B" w:rsidRDefault="00055D05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86F88" w:rsidRPr="00AD4BD6" w:rsidRDefault="00AD4BD6" w:rsidP="00E6534D">
      <w:pPr>
        <w:shd w:val="clear" w:color="auto" w:fill="FFFFFF"/>
        <w:ind w:left="141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4BD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86F88" w:rsidRPr="00AD4BD6">
        <w:rPr>
          <w:rFonts w:ascii="Times New Roman" w:hAnsi="Times New Roman" w:cs="Times New Roman"/>
          <w:b/>
          <w:bCs/>
          <w:sz w:val="24"/>
          <w:szCs w:val="24"/>
        </w:rPr>
        <w:t xml:space="preserve"> Цели и задачи Программы, целевые индикаторы и показатели, позволяющие оценить ход реализации по годам и в целом</w:t>
      </w:r>
      <w:r w:rsidR="00055D05" w:rsidRPr="00AD4B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6534D" w:rsidRPr="00055D05" w:rsidRDefault="00055D05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54EE2" w:rsidRPr="00055D05">
        <w:rPr>
          <w:rFonts w:ascii="Times New Roman" w:hAnsi="Times New Roman"/>
          <w:sz w:val="24"/>
          <w:szCs w:val="24"/>
        </w:rPr>
        <w:t>Программа имеет  цель</w:t>
      </w:r>
      <w:r w:rsidR="00E6534D" w:rsidRPr="00055D05">
        <w:rPr>
          <w:rFonts w:ascii="Times New Roman" w:hAnsi="Times New Roman"/>
          <w:sz w:val="24"/>
          <w:szCs w:val="24"/>
        </w:rPr>
        <w:t>:</w:t>
      </w:r>
    </w:p>
    <w:p w:rsidR="00055D05" w:rsidRPr="00055D05" w:rsidRDefault="00055D05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5D05">
        <w:rPr>
          <w:rFonts w:ascii="Times New Roman" w:hAnsi="Times New Roman"/>
          <w:sz w:val="24"/>
          <w:szCs w:val="24"/>
        </w:rPr>
        <w:t xml:space="preserve">Превращение города </w:t>
      </w:r>
      <w:r w:rsidR="001549D8">
        <w:rPr>
          <w:rFonts w:ascii="Times New Roman" w:hAnsi="Times New Roman"/>
          <w:sz w:val="24"/>
          <w:szCs w:val="24"/>
        </w:rPr>
        <w:t xml:space="preserve">Переславля-Залесского </w:t>
      </w:r>
      <w:r w:rsidRPr="00055D05">
        <w:rPr>
          <w:rFonts w:ascii="Times New Roman" w:hAnsi="Times New Roman"/>
          <w:sz w:val="24"/>
          <w:szCs w:val="24"/>
        </w:rPr>
        <w:t>в удобное место для жизни инвалидов.</w:t>
      </w:r>
    </w:p>
    <w:p w:rsidR="00055D05" w:rsidRPr="00055D05" w:rsidRDefault="00055D05" w:rsidP="00E6534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5D05">
        <w:rPr>
          <w:rFonts w:ascii="Times New Roman" w:hAnsi="Times New Roman"/>
          <w:sz w:val="24"/>
          <w:szCs w:val="24"/>
        </w:rPr>
        <w:t>Для достижения указанной цели необходимо решение следующих задач:</w:t>
      </w:r>
    </w:p>
    <w:p w:rsidR="00E6534D" w:rsidRPr="00055D05" w:rsidRDefault="00145115" w:rsidP="00E6534D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55D05">
        <w:rPr>
          <w:rFonts w:ascii="Times New Roman" w:hAnsi="Times New Roman"/>
          <w:bCs/>
          <w:sz w:val="24"/>
          <w:szCs w:val="24"/>
        </w:rPr>
        <w:t>1.</w:t>
      </w:r>
      <w:r w:rsidR="00055D05">
        <w:rPr>
          <w:rFonts w:ascii="Times New Roman" w:hAnsi="Times New Roman"/>
          <w:bCs/>
          <w:sz w:val="24"/>
          <w:szCs w:val="24"/>
        </w:rPr>
        <w:t xml:space="preserve"> </w:t>
      </w:r>
      <w:r w:rsidRPr="00055D05">
        <w:rPr>
          <w:rFonts w:ascii="Times New Roman" w:hAnsi="Times New Roman"/>
          <w:bCs/>
          <w:sz w:val="24"/>
          <w:szCs w:val="24"/>
        </w:rPr>
        <w:t>П</w:t>
      </w:r>
      <w:r w:rsidR="00E6534D" w:rsidRPr="00055D05">
        <w:rPr>
          <w:rFonts w:ascii="Times New Roman" w:hAnsi="Times New Roman"/>
          <w:bCs/>
          <w:sz w:val="24"/>
          <w:szCs w:val="24"/>
        </w:rPr>
        <w:t xml:space="preserve">овышение уровня доступности приоритетных объектов и услуг в приоритетных сферах жизнедеятельности инвалидов и других </w:t>
      </w:r>
      <w:r w:rsidR="00CA7E69">
        <w:rPr>
          <w:rFonts w:ascii="Times New Roman" w:hAnsi="Times New Roman"/>
          <w:sz w:val="24"/>
          <w:szCs w:val="24"/>
        </w:rPr>
        <w:t>МГН.</w:t>
      </w:r>
    </w:p>
    <w:p w:rsidR="000F3D68" w:rsidRPr="00055D05" w:rsidRDefault="000F3D68" w:rsidP="000F3D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5D05">
        <w:rPr>
          <w:rFonts w:ascii="Times New Roman" w:hAnsi="Times New Roman"/>
          <w:sz w:val="24"/>
          <w:szCs w:val="24"/>
        </w:rPr>
        <w:lastRenderedPageBreak/>
        <w:t>2.  Совершенствование системы реабилитации инвалидов и повышение эффек</w:t>
      </w:r>
      <w:r w:rsidR="00CA7E69">
        <w:rPr>
          <w:rFonts w:ascii="Times New Roman" w:hAnsi="Times New Roman"/>
          <w:sz w:val="24"/>
          <w:szCs w:val="24"/>
        </w:rPr>
        <w:t>тивности реабилитационных услуг.</w:t>
      </w:r>
    </w:p>
    <w:p w:rsidR="000F3D68" w:rsidRPr="00055D05" w:rsidRDefault="000F3D68" w:rsidP="000F3D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55D05">
        <w:rPr>
          <w:rFonts w:ascii="Times New Roman" w:hAnsi="Times New Roman"/>
          <w:sz w:val="24"/>
          <w:szCs w:val="24"/>
        </w:rPr>
        <w:t>3. Устранение социальной разобщенности инвалидов и граждан, не являющихся инвалидами.</w:t>
      </w:r>
    </w:p>
    <w:p w:rsidR="00F86262" w:rsidRPr="00D1209E" w:rsidRDefault="00D1209E" w:rsidP="00055D05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D1209E">
        <w:rPr>
          <w:rFonts w:ascii="Times New Roman" w:hAnsi="Times New Roman"/>
          <w:sz w:val="24"/>
          <w:szCs w:val="24"/>
        </w:rPr>
        <w:t>Система индикаторов экономической и социальной эффективности реализации Программы,</w:t>
      </w:r>
      <w:r w:rsidRPr="00D1209E">
        <w:rPr>
          <w:rFonts w:ascii="Times New Roman" w:hAnsi="Times New Roman"/>
          <w:bCs/>
          <w:sz w:val="24"/>
          <w:szCs w:val="24"/>
        </w:rPr>
        <w:t xml:space="preserve"> позволяющая</w:t>
      </w:r>
      <w:r w:rsidR="00F86262" w:rsidRPr="00D1209E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86262" w:rsidRPr="00D1209E">
        <w:rPr>
          <w:rFonts w:ascii="Times New Roman" w:hAnsi="Times New Roman"/>
          <w:bCs/>
          <w:sz w:val="24"/>
          <w:szCs w:val="24"/>
        </w:rPr>
        <w:t>оценить ход реализации по годам и в целом прив</w:t>
      </w:r>
      <w:r w:rsidR="007B7ACA" w:rsidRPr="00D1209E">
        <w:rPr>
          <w:rFonts w:ascii="Times New Roman" w:hAnsi="Times New Roman"/>
          <w:bCs/>
          <w:sz w:val="24"/>
          <w:szCs w:val="24"/>
        </w:rPr>
        <w:t>едена</w:t>
      </w:r>
      <w:proofErr w:type="gramEnd"/>
      <w:r w:rsidR="00055D05" w:rsidRPr="00D1209E">
        <w:rPr>
          <w:rFonts w:ascii="Times New Roman" w:hAnsi="Times New Roman"/>
          <w:bCs/>
          <w:sz w:val="24"/>
          <w:szCs w:val="24"/>
        </w:rPr>
        <w:t xml:space="preserve">  в П</w:t>
      </w:r>
      <w:r w:rsidR="00F86262" w:rsidRPr="00D1209E">
        <w:rPr>
          <w:rFonts w:ascii="Times New Roman" w:hAnsi="Times New Roman"/>
          <w:bCs/>
          <w:sz w:val="24"/>
          <w:szCs w:val="24"/>
        </w:rPr>
        <w:t>рил</w:t>
      </w:r>
      <w:r w:rsidR="007B7ACA" w:rsidRPr="00D1209E">
        <w:rPr>
          <w:rFonts w:ascii="Times New Roman" w:hAnsi="Times New Roman"/>
          <w:bCs/>
          <w:sz w:val="24"/>
          <w:szCs w:val="24"/>
        </w:rPr>
        <w:t>ожении 2 к к</w:t>
      </w:r>
      <w:r w:rsidR="00055D05" w:rsidRPr="00D1209E">
        <w:rPr>
          <w:rFonts w:ascii="Times New Roman" w:hAnsi="Times New Roman"/>
          <w:bCs/>
          <w:sz w:val="24"/>
          <w:szCs w:val="24"/>
        </w:rPr>
        <w:t>онцепции</w:t>
      </w:r>
      <w:r w:rsidR="00F86262" w:rsidRPr="00D1209E">
        <w:rPr>
          <w:rFonts w:ascii="Times New Roman" w:hAnsi="Times New Roman"/>
          <w:bCs/>
          <w:sz w:val="24"/>
          <w:szCs w:val="24"/>
        </w:rPr>
        <w:t>.</w:t>
      </w:r>
    </w:p>
    <w:p w:rsidR="006F084C" w:rsidRPr="00D1209E" w:rsidRDefault="006F084C" w:rsidP="00E6534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24613" w:rsidRPr="0093024D" w:rsidRDefault="00324613" w:rsidP="003246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302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Срок реализации Программы</w:t>
      </w:r>
    </w:p>
    <w:p w:rsidR="00324613" w:rsidRPr="006A4C8E" w:rsidRDefault="00324613" w:rsidP="00324613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4C8E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реализации Программы – 2016-2018 годы.</w:t>
      </w:r>
    </w:p>
    <w:p w:rsidR="00324613" w:rsidRPr="00E172AC" w:rsidRDefault="00324613" w:rsidP="003246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72AC">
        <w:rPr>
          <w:rFonts w:ascii="Times New Roman" w:eastAsia="Times New Roman" w:hAnsi="Times New Roman" w:cs="Times New Roman"/>
          <w:b/>
          <w:sz w:val="24"/>
          <w:szCs w:val="24"/>
        </w:rPr>
        <w:t>4. Куратор, разработчики и</w:t>
      </w:r>
      <w:r w:rsidRPr="00E172A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исполнители Программы</w:t>
      </w:r>
    </w:p>
    <w:p w:rsidR="00145115" w:rsidRDefault="007676C2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4613" w:rsidRPr="00F654FA">
        <w:rPr>
          <w:rFonts w:ascii="Times New Roman" w:hAnsi="Times New Roman"/>
          <w:sz w:val="24"/>
          <w:szCs w:val="24"/>
        </w:rPr>
        <w:t>Куратор Программы – заместитель Главы Администрации г</w:t>
      </w:r>
      <w:proofErr w:type="gramStart"/>
      <w:r w:rsidR="00324613"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="00324613" w:rsidRPr="00F654FA">
        <w:rPr>
          <w:rFonts w:ascii="Times New Roman" w:hAnsi="Times New Roman"/>
          <w:sz w:val="24"/>
          <w:szCs w:val="24"/>
        </w:rPr>
        <w:t>ереславля-Залесского</w:t>
      </w:r>
      <w:r w:rsidR="00AD4BD6">
        <w:rPr>
          <w:rFonts w:ascii="Times New Roman" w:hAnsi="Times New Roman"/>
          <w:sz w:val="24"/>
          <w:szCs w:val="24"/>
        </w:rPr>
        <w:t xml:space="preserve">, курирующий вопросы </w:t>
      </w:r>
      <w:r w:rsidR="00145115">
        <w:rPr>
          <w:rFonts w:ascii="Times New Roman" w:hAnsi="Times New Roman"/>
          <w:sz w:val="24"/>
          <w:szCs w:val="24"/>
        </w:rPr>
        <w:t>социальной сфер</w:t>
      </w:r>
      <w:r w:rsidR="00AD4BD6">
        <w:rPr>
          <w:rFonts w:ascii="Times New Roman" w:hAnsi="Times New Roman"/>
          <w:sz w:val="24"/>
          <w:szCs w:val="24"/>
        </w:rPr>
        <w:t>ы</w:t>
      </w:r>
      <w:r w:rsidR="00145115">
        <w:rPr>
          <w:rFonts w:ascii="Times New Roman" w:hAnsi="Times New Roman"/>
          <w:sz w:val="24"/>
          <w:szCs w:val="24"/>
        </w:rPr>
        <w:t>.</w:t>
      </w:r>
    </w:p>
    <w:p w:rsidR="00324613" w:rsidRPr="00F654FA" w:rsidRDefault="00324613" w:rsidP="003246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    </w:t>
      </w:r>
      <w:r w:rsidR="007676C2">
        <w:rPr>
          <w:rFonts w:ascii="Times New Roman" w:hAnsi="Times New Roman"/>
          <w:sz w:val="24"/>
          <w:szCs w:val="24"/>
        </w:rPr>
        <w:tab/>
      </w:r>
      <w:r w:rsidRPr="00F654FA">
        <w:rPr>
          <w:rFonts w:ascii="Times New Roman" w:hAnsi="Times New Roman"/>
          <w:sz w:val="24"/>
          <w:szCs w:val="24"/>
        </w:rPr>
        <w:t xml:space="preserve"> Разработчик Программы - управление социальной защиты населения и труда 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Pr="00F654FA">
        <w:rPr>
          <w:rFonts w:ascii="Times New Roman" w:hAnsi="Times New Roman"/>
          <w:sz w:val="24"/>
          <w:szCs w:val="24"/>
        </w:rPr>
        <w:t>ереславля-Залесского.</w:t>
      </w:r>
    </w:p>
    <w:p w:rsidR="00324613" w:rsidRPr="00F654FA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  </w:t>
      </w:r>
      <w:r w:rsidR="007676C2">
        <w:rPr>
          <w:rFonts w:ascii="Times New Roman" w:hAnsi="Times New Roman"/>
          <w:sz w:val="24"/>
          <w:szCs w:val="24"/>
        </w:rPr>
        <w:tab/>
      </w:r>
      <w:r w:rsidRPr="00F654FA">
        <w:rPr>
          <w:rFonts w:ascii="Times New Roman" w:hAnsi="Times New Roman"/>
          <w:sz w:val="24"/>
          <w:szCs w:val="24"/>
        </w:rPr>
        <w:t xml:space="preserve">   Ответственный исполнитель Программы – управление социальной защиты населения и труда Администрации г</w:t>
      </w:r>
      <w:proofErr w:type="gramStart"/>
      <w:r w:rsidRPr="00F654FA">
        <w:rPr>
          <w:rFonts w:ascii="Times New Roman" w:hAnsi="Times New Roman"/>
          <w:sz w:val="24"/>
          <w:szCs w:val="24"/>
        </w:rPr>
        <w:t>.П</w:t>
      </w:r>
      <w:proofErr w:type="gramEnd"/>
      <w:r w:rsidRPr="00F654FA">
        <w:rPr>
          <w:rFonts w:ascii="Times New Roman" w:hAnsi="Times New Roman"/>
          <w:sz w:val="24"/>
          <w:szCs w:val="24"/>
        </w:rPr>
        <w:t>ереславля-Залесского.</w:t>
      </w:r>
    </w:p>
    <w:p w:rsidR="00324613" w:rsidRDefault="00324613" w:rsidP="00324613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54FA">
        <w:rPr>
          <w:rFonts w:ascii="Times New Roman" w:hAnsi="Times New Roman"/>
          <w:bCs/>
          <w:sz w:val="24"/>
          <w:szCs w:val="24"/>
        </w:rPr>
        <w:t xml:space="preserve">    </w:t>
      </w:r>
      <w:r w:rsidR="007676C2">
        <w:rPr>
          <w:rFonts w:ascii="Times New Roman" w:hAnsi="Times New Roman"/>
          <w:bCs/>
          <w:sz w:val="24"/>
          <w:szCs w:val="24"/>
        </w:rPr>
        <w:tab/>
      </w:r>
      <w:r w:rsidRPr="00F654FA">
        <w:rPr>
          <w:rFonts w:ascii="Times New Roman" w:hAnsi="Times New Roman"/>
          <w:bCs/>
          <w:sz w:val="24"/>
          <w:szCs w:val="24"/>
        </w:rPr>
        <w:t xml:space="preserve"> Исполнители Программы: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Управление социальной защиты населения и труда Администрации г.Переславля-Залесского;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Управление культуры,</w:t>
      </w:r>
      <w:r w:rsidR="0035716C">
        <w:rPr>
          <w:rFonts w:ascii="Times New Roman" w:hAnsi="Times New Roman"/>
          <w:sz w:val="24"/>
          <w:szCs w:val="24"/>
        </w:rPr>
        <w:t xml:space="preserve"> туризма,</w:t>
      </w:r>
      <w:r w:rsidR="003401B2" w:rsidRPr="003401B2">
        <w:rPr>
          <w:rFonts w:ascii="Times New Roman" w:hAnsi="Times New Roman"/>
          <w:sz w:val="24"/>
          <w:szCs w:val="24"/>
        </w:rPr>
        <w:t xml:space="preserve"> молодёжи, и спорта Администрации г</w:t>
      </w:r>
      <w:proofErr w:type="gramStart"/>
      <w:r w:rsidR="003401B2" w:rsidRPr="003401B2">
        <w:rPr>
          <w:rFonts w:ascii="Times New Roman" w:hAnsi="Times New Roman"/>
          <w:sz w:val="24"/>
          <w:szCs w:val="24"/>
        </w:rPr>
        <w:t>.П</w:t>
      </w:r>
      <w:proofErr w:type="gramEnd"/>
      <w:r w:rsidR="003401B2" w:rsidRPr="003401B2">
        <w:rPr>
          <w:rFonts w:ascii="Times New Roman" w:hAnsi="Times New Roman"/>
          <w:sz w:val="24"/>
          <w:szCs w:val="24"/>
        </w:rPr>
        <w:t>ереславля-Залесского;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Управление образования Администрации г.Переславля-Залесского;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Управление  экономики Администрации г.Переславля-Залесского;</w:t>
      </w:r>
      <w:r>
        <w:rPr>
          <w:rFonts w:ascii="Times New Roman" w:hAnsi="Times New Roman"/>
          <w:sz w:val="24"/>
          <w:szCs w:val="24"/>
        </w:rPr>
        <w:tab/>
      </w:r>
    </w:p>
    <w:p w:rsidR="003C7AD5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Государственное казенное учреждение Ярославской области «Центр занятости населения г.Переславля-Залесского»;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401B2">
        <w:rPr>
          <w:rFonts w:ascii="Times New Roman" w:hAnsi="Times New Roman"/>
          <w:sz w:val="24"/>
          <w:szCs w:val="24"/>
        </w:rPr>
        <w:t>Муниципальное казенное учреждение «Многофункциональный центр развития города Переславля-Залесского»;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Муниципальное учреждение «Комплексный центр социального обслуживания населения «Надежда»;</w:t>
      </w:r>
    </w:p>
    <w:p w:rsidR="003401B2" w:rsidRPr="003401B2" w:rsidRDefault="003C7AD5" w:rsidP="003401B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401B2" w:rsidRPr="003401B2">
        <w:rPr>
          <w:rFonts w:ascii="Times New Roman" w:hAnsi="Times New Roman"/>
          <w:sz w:val="24"/>
          <w:szCs w:val="24"/>
        </w:rPr>
        <w:t>МУ «Служба обеспечения деятельности Администрации г. Переславля-Залесского и единая диспетчерская служба»</w:t>
      </w:r>
    </w:p>
    <w:p w:rsidR="00324613" w:rsidRPr="00F654FA" w:rsidRDefault="003C7AD5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4613" w:rsidRPr="00F654FA">
        <w:rPr>
          <w:rFonts w:ascii="Times New Roman" w:hAnsi="Times New Roman"/>
          <w:sz w:val="24"/>
          <w:szCs w:val="24"/>
        </w:rPr>
        <w:t>Участники Программы:</w:t>
      </w:r>
    </w:p>
    <w:p w:rsidR="00916EA5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-общественные организации инвалидов, ветеранов и иные общественные организации социальной направленности.   </w:t>
      </w:r>
    </w:p>
    <w:p w:rsidR="00324613" w:rsidRPr="00F654FA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54FA">
        <w:rPr>
          <w:rFonts w:ascii="Times New Roman" w:hAnsi="Times New Roman"/>
          <w:sz w:val="24"/>
          <w:szCs w:val="24"/>
        </w:rPr>
        <w:t xml:space="preserve">    </w:t>
      </w:r>
    </w:p>
    <w:p w:rsidR="00324613" w:rsidRDefault="00324613" w:rsidP="0032461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5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5. Потребность в финансовых ресурсах </w:t>
      </w:r>
    </w:p>
    <w:p w:rsidR="00EF24B9" w:rsidRPr="00EF24B9" w:rsidRDefault="00EF24B9" w:rsidP="00EF24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4B9">
        <w:rPr>
          <w:rFonts w:ascii="Times New Roman" w:hAnsi="Times New Roman"/>
          <w:sz w:val="24"/>
          <w:szCs w:val="24"/>
        </w:rPr>
        <w:t xml:space="preserve">Объем финансирования Программы за период 2016-2018 годы составит 9990,372 тыс. руб., в том числе: </w:t>
      </w:r>
    </w:p>
    <w:p w:rsidR="00EF24B9" w:rsidRPr="00EF24B9" w:rsidRDefault="00EF24B9" w:rsidP="00EF24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4B9">
        <w:rPr>
          <w:rFonts w:ascii="Times New Roman" w:hAnsi="Times New Roman"/>
          <w:sz w:val="24"/>
          <w:szCs w:val="24"/>
        </w:rPr>
        <w:t>Объемы и источники финансирования Программы отражены в таблице №1.</w:t>
      </w:r>
    </w:p>
    <w:p w:rsidR="00EF24B9" w:rsidRPr="00EF24B9" w:rsidRDefault="00EF24B9" w:rsidP="00EF24B9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F24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134"/>
        <w:gridCol w:w="1843"/>
        <w:gridCol w:w="1275"/>
        <w:gridCol w:w="1418"/>
        <w:gridCol w:w="1276"/>
      </w:tblGrid>
      <w:tr w:rsidR="00EF24B9" w:rsidRPr="00EF24B9" w:rsidTr="00E5386B">
        <w:tc>
          <w:tcPr>
            <w:tcW w:w="2732" w:type="dxa"/>
            <w:vMerge w:val="restart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 xml:space="preserve">Источники </w:t>
            </w:r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24B9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F24B9"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4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Объем финансирования (тыс</w:t>
            </w:r>
            <w:proofErr w:type="gramStart"/>
            <w:r w:rsidRPr="00EF24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EF24B9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</w:tr>
      <w:tr w:rsidR="00EF24B9" w:rsidRPr="00EF24B9" w:rsidTr="00E5386B">
        <w:trPr>
          <w:trHeight w:val="858"/>
        </w:trPr>
        <w:tc>
          <w:tcPr>
            <w:tcW w:w="2732" w:type="dxa"/>
            <w:vMerge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EF24B9" w:rsidRPr="00EF24B9" w:rsidTr="00E5386B">
        <w:trPr>
          <w:trHeight w:val="541"/>
        </w:trPr>
        <w:tc>
          <w:tcPr>
            <w:tcW w:w="2732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Областной  бюджет</w:t>
            </w:r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F24B9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EF24B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9210,872</w:t>
            </w:r>
          </w:p>
        </w:tc>
        <w:tc>
          <w:tcPr>
            <w:tcW w:w="1275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210,4</w:t>
            </w:r>
          </w:p>
        </w:tc>
        <w:tc>
          <w:tcPr>
            <w:tcW w:w="1418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2875,0</w:t>
            </w:r>
          </w:p>
        </w:tc>
        <w:tc>
          <w:tcPr>
            <w:tcW w:w="1276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6125,472</w:t>
            </w:r>
          </w:p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4B9" w:rsidRPr="00EF24B9" w:rsidTr="00E5386B">
        <w:trPr>
          <w:trHeight w:val="465"/>
        </w:trPr>
        <w:tc>
          <w:tcPr>
            <w:tcW w:w="2732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779,5</w:t>
            </w:r>
          </w:p>
        </w:tc>
        <w:tc>
          <w:tcPr>
            <w:tcW w:w="1275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257,6</w:t>
            </w:r>
          </w:p>
        </w:tc>
        <w:tc>
          <w:tcPr>
            <w:tcW w:w="1418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261,9</w:t>
            </w:r>
          </w:p>
        </w:tc>
        <w:tc>
          <w:tcPr>
            <w:tcW w:w="1276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260,0</w:t>
            </w:r>
          </w:p>
        </w:tc>
      </w:tr>
      <w:tr w:rsidR="00EF24B9" w:rsidRPr="00EF24B9" w:rsidTr="00E5386B">
        <w:trPr>
          <w:trHeight w:val="70"/>
        </w:trPr>
        <w:tc>
          <w:tcPr>
            <w:tcW w:w="2732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134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9990,372</w:t>
            </w:r>
          </w:p>
        </w:tc>
        <w:tc>
          <w:tcPr>
            <w:tcW w:w="1275" w:type="dxa"/>
            <w:shd w:val="clear" w:color="auto" w:fill="auto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shd w:val="clear" w:color="auto" w:fill="auto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3136,9</w:t>
            </w:r>
          </w:p>
        </w:tc>
        <w:tc>
          <w:tcPr>
            <w:tcW w:w="1276" w:type="dxa"/>
          </w:tcPr>
          <w:p w:rsidR="00EF24B9" w:rsidRPr="00EF24B9" w:rsidRDefault="00EF24B9" w:rsidP="00E5386B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F24B9">
              <w:rPr>
                <w:rFonts w:ascii="Times New Roman" w:hAnsi="Times New Roman"/>
                <w:sz w:val="24"/>
                <w:szCs w:val="24"/>
              </w:rPr>
              <w:t>6385,472</w:t>
            </w:r>
          </w:p>
        </w:tc>
      </w:tr>
    </w:tbl>
    <w:p w:rsidR="00EF24B9" w:rsidRDefault="00EF24B9" w:rsidP="00EF24B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0B1" w:rsidRPr="00D0359E" w:rsidRDefault="008620B1" w:rsidP="008620B1">
      <w:pPr>
        <w:pStyle w:val="a5"/>
        <w:rPr>
          <w:rFonts w:ascii="Times New Roman" w:hAnsi="Times New Roman"/>
          <w:sz w:val="24"/>
          <w:szCs w:val="24"/>
        </w:rPr>
      </w:pPr>
    </w:p>
    <w:p w:rsidR="00324613" w:rsidRPr="00676503" w:rsidRDefault="00324613" w:rsidP="002128C1">
      <w:pPr>
        <w:jc w:val="both"/>
        <w:rPr>
          <w:rFonts w:ascii="Times New Roman" w:eastAsia="Times New Roman" w:hAnsi="Times New Roman" w:cs="Times New Roman"/>
        </w:rPr>
      </w:pPr>
      <w:r w:rsidRPr="00D0359E">
        <w:rPr>
          <w:rFonts w:ascii="Times New Roman" w:eastAsia="Times New Roman" w:hAnsi="Times New Roman" w:cs="Times New Roman"/>
        </w:rPr>
        <w:t xml:space="preserve">   </w:t>
      </w:r>
      <w:r w:rsidR="002D6EB2">
        <w:rPr>
          <w:rFonts w:ascii="Times New Roman" w:eastAsia="Times New Roman" w:hAnsi="Times New Roman" w:cs="Times New Roman"/>
        </w:rPr>
        <w:tab/>
      </w:r>
      <w:r w:rsidRPr="00D0359E">
        <w:rPr>
          <w:rFonts w:ascii="Times New Roman" w:eastAsia="Times New Roman" w:hAnsi="Times New Roman" w:cs="Times New Roman"/>
        </w:rPr>
        <w:t xml:space="preserve">  Контроль целевого использования выделяемых бюджетных</w:t>
      </w:r>
      <w:r w:rsidRPr="00676503">
        <w:rPr>
          <w:rFonts w:ascii="Times New Roman" w:eastAsia="Times New Roman" w:hAnsi="Times New Roman" w:cs="Times New Roman"/>
        </w:rPr>
        <w:t xml:space="preserve"> средств осуществляется в соответствии с порядком, установленным главой 26 Бюджетного кодекса Российской Федерации.</w:t>
      </w:r>
    </w:p>
    <w:p w:rsidR="00324613" w:rsidRDefault="00324613" w:rsidP="00324613">
      <w:pPr>
        <w:shd w:val="clear" w:color="auto" w:fill="FFFFFF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9DE">
        <w:rPr>
          <w:rFonts w:ascii="Times New Roman" w:eastAsia="Times New Roman" w:hAnsi="Times New Roman" w:cs="Times New Roman"/>
          <w:b/>
          <w:bCs/>
          <w:sz w:val="24"/>
          <w:szCs w:val="24"/>
        </w:rPr>
        <w:t>6. Предварительная оценка ожидаемых</w:t>
      </w:r>
      <w:r w:rsidRPr="004349D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Программы</w:t>
      </w:r>
    </w:p>
    <w:p w:rsidR="00324613" w:rsidRDefault="00324613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349DE">
        <w:rPr>
          <w:rFonts w:ascii="Times New Roman" w:hAnsi="Times New Roman"/>
          <w:sz w:val="24"/>
          <w:szCs w:val="24"/>
        </w:rPr>
        <w:t xml:space="preserve">             Основными ожидаемыми конечными результатами реализации Программы являются:</w:t>
      </w:r>
    </w:p>
    <w:p w:rsidR="001549D8" w:rsidRPr="008620B1" w:rsidRDefault="001549D8" w:rsidP="001549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8620B1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>К началу 2019 г.  доля</w:t>
      </w:r>
      <w:r w:rsidRPr="008620B1">
        <w:rPr>
          <w:rFonts w:ascii="Times New Roman" w:hAnsi="Times New Roman"/>
          <w:sz w:val="24"/>
          <w:szCs w:val="24"/>
        </w:rPr>
        <w:t xml:space="preserve"> приоритетных объектов и услуг в приоритетных сферах жизнедеятельности </w:t>
      </w:r>
      <w:r w:rsidRPr="002128C1">
        <w:rPr>
          <w:rFonts w:ascii="Times New Roman" w:hAnsi="Times New Roman"/>
          <w:sz w:val="24"/>
          <w:szCs w:val="24"/>
        </w:rPr>
        <w:t>инвалидов, нанесенных на карту доступности по результатам их паспортизации, от общего количества приоритетных объектов на территории г. Переславля-Залесского составит  100%;</w:t>
      </w:r>
    </w:p>
    <w:p w:rsidR="001549D8" w:rsidRPr="008620B1" w:rsidRDefault="001549D8" w:rsidP="001549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К началу 2019 г. доля</w:t>
      </w:r>
      <w:r w:rsidRPr="008620B1">
        <w:rPr>
          <w:rFonts w:ascii="Times New Roman" w:hAnsi="Times New Roman"/>
          <w:sz w:val="24"/>
          <w:szCs w:val="24"/>
        </w:rPr>
        <w:t xml:space="preserve"> объектов социальной инфраструктуры, для которых сформированы паспорта </w:t>
      </w:r>
      <w:r w:rsidRPr="002128C1">
        <w:rPr>
          <w:rFonts w:ascii="Times New Roman" w:hAnsi="Times New Roman"/>
          <w:sz w:val="24"/>
          <w:szCs w:val="24"/>
        </w:rPr>
        <w:t>доступности, от общего количества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C1">
        <w:rPr>
          <w:rFonts w:ascii="Times New Roman" w:hAnsi="Times New Roman"/>
          <w:sz w:val="24"/>
          <w:szCs w:val="24"/>
        </w:rPr>
        <w:t>объектов социальной инфраструктуры в приоритетных сферах жизнедеятельности инвалидов и других МГН составит 100%.</w:t>
      </w:r>
    </w:p>
    <w:p w:rsidR="001549D8" w:rsidRPr="008620B1" w:rsidRDefault="001549D8" w:rsidP="001549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К началу 2019 г.   доля </w:t>
      </w:r>
      <w:r w:rsidRPr="008620B1">
        <w:rPr>
          <w:rFonts w:ascii="Times New Roman" w:hAnsi="Times New Roman"/>
          <w:sz w:val="24"/>
          <w:szCs w:val="24"/>
        </w:rPr>
        <w:t>доступных (</w:t>
      </w:r>
      <w:r w:rsidRPr="002128C1">
        <w:rPr>
          <w:rFonts w:ascii="Times New Roman" w:hAnsi="Times New Roman"/>
          <w:sz w:val="24"/>
          <w:szCs w:val="24"/>
        </w:rPr>
        <w:t>адаптированных) для инвалидов и других МГН приоритетных объектов транспортной, инженерной инфраструктуры от общего количества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28C1">
        <w:rPr>
          <w:rFonts w:ascii="Times New Roman" w:hAnsi="Times New Roman"/>
          <w:sz w:val="24"/>
          <w:szCs w:val="24"/>
        </w:rPr>
        <w:t>приоритетных объектов составит  100%;</w:t>
      </w:r>
    </w:p>
    <w:p w:rsidR="001549D8" w:rsidRPr="008620B1" w:rsidRDefault="001549D8" w:rsidP="001549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 началу 2019 г. доля</w:t>
      </w:r>
      <w:r w:rsidRPr="008620B1">
        <w:rPr>
          <w:rFonts w:ascii="Times New Roman" w:hAnsi="Times New Roman"/>
          <w:sz w:val="24"/>
          <w:szCs w:val="24"/>
        </w:rPr>
        <w:t xml:space="preserve">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</w:t>
      </w:r>
      <w:r>
        <w:rPr>
          <w:rFonts w:ascii="Times New Roman" w:hAnsi="Times New Roman"/>
          <w:sz w:val="24"/>
          <w:szCs w:val="24"/>
        </w:rPr>
        <w:t xml:space="preserve">еления  </w:t>
      </w:r>
      <w:r w:rsidRPr="002128C1">
        <w:rPr>
          <w:rFonts w:ascii="Times New Roman" w:hAnsi="Times New Roman"/>
          <w:sz w:val="24"/>
          <w:szCs w:val="24"/>
        </w:rPr>
        <w:t>составит</w:t>
      </w:r>
      <w:r w:rsidRPr="00852C90">
        <w:rPr>
          <w:rFonts w:ascii="Times New Roman" w:hAnsi="Times New Roman"/>
          <w:sz w:val="24"/>
          <w:szCs w:val="24"/>
        </w:rPr>
        <w:t xml:space="preserve"> </w:t>
      </w:r>
      <w:r w:rsidRPr="008620B1">
        <w:rPr>
          <w:rFonts w:ascii="Times New Roman" w:hAnsi="Times New Roman"/>
          <w:sz w:val="24"/>
          <w:szCs w:val="24"/>
        </w:rPr>
        <w:t xml:space="preserve"> 70%;</w:t>
      </w: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  К началу 2019 г.  доля</w:t>
      </w:r>
      <w:r w:rsidRPr="008620B1">
        <w:rPr>
          <w:rFonts w:ascii="Times New Roman" w:hAnsi="Times New Roman"/>
          <w:sz w:val="24"/>
          <w:szCs w:val="24"/>
        </w:rPr>
        <w:t xml:space="preserve">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</w:t>
      </w:r>
      <w:proofErr w:type="gramStart"/>
      <w:r w:rsidRPr="008620B1">
        <w:rPr>
          <w:rFonts w:ascii="Times New Roman" w:hAnsi="Times New Roman"/>
          <w:sz w:val="24"/>
          <w:szCs w:val="24"/>
        </w:rPr>
        <w:t>общей численности инвалидов, обрат</w:t>
      </w:r>
      <w:r>
        <w:rPr>
          <w:rFonts w:ascii="Times New Roman" w:hAnsi="Times New Roman"/>
          <w:sz w:val="24"/>
          <w:szCs w:val="24"/>
        </w:rPr>
        <w:t>ившихся по данному вопросу  составит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8620B1">
        <w:rPr>
          <w:rFonts w:ascii="Times New Roman" w:hAnsi="Times New Roman"/>
          <w:sz w:val="24"/>
          <w:szCs w:val="24"/>
        </w:rPr>
        <w:t>100%.</w:t>
      </w: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1549D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1549D8" w:rsidRDefault="001549D8" w:rsidP="003246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F2FF2" w:rsidRDefault="00EF2FF2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F2FF2" w:rsidRDefault="00EF2FF2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0529C" w:rsidRDefault="0000529C" w:rsidP="008620B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06408" w:rsidRPr="00F06408" w:rsidRDefault="00F06408" w:rsidP="00F06408">
      <w:pPr>
        <w:pStyle w:val="a5"/>
        <w:rPr>
          <w:rFonts w:ascii="Times New Roman" w:hAnsi="Times New Roman"/>
          <w:sz w:val="24"/>
          <w:szCs w:val="24"/>
        </w:rPr>
      </w:pPr>
      <w:r w:rsidRPr="00F06408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="00AD4BD6">
        <w:rPr>
          <w:rFonts w:ascii="Times New Roman" w:hAnsi="Times New Roman"/>
          <w:sz w:val="24"/>
          <w:szCs w:val="24"/>
        </w:rPr>
        <w:t xml:space="preserve"> </w:t>
      </w:r>
      <w:r w:rsidRPr="00F06408">
        <w:rPr>
          <w:rFonts w:ascii="Times New Roman" w:hAnsi="Times New Roman"/>
          <w:sz w:val="24"/>
          <w:szCs w:val="24"/>
        </w:rPr>
        <w:t xml:space="preserve"> Приложение </w:t>
      </w:r>
      <w:r w:rsidR="00BD37E2">
        <w:rPr>
          <w:rFonts w:ascii="Times New Roman" w:hAnsi="Times New Roman"/>
          <w:sz w:val="24"/>
          <w:szCs w:val="24"/>
        </w:rPr>
        <w:t>№</w:t>
      </w:r>
      <w:r w:rsidR="00E75FF7">
        <w:rPr>
          <w:rFonts w:ascii="Times New Roman" w:hAnsi="Times New Roman"/>
          <w:sz w:val="24"/>
          <w:szCs w:val="24"/>
        </w:rPr>
        <w:t xml:space="preserve"> 1</w:t>
      </w:r>
    </w:p>
    <w:p w:rsidR="00F06408" w:rsidRPr="00F06408" w:rsidRDefault="00F06408" w:rsidP="00F06408">
      <w:pPr>
        <w:pStyle w:val="a5"/>
        <w:rPr>
          <w:rFonts w:ascii="Times New Roman" w:hAnsi="Times New Roman"/>
          <w:sz w:val="24"/>
          <w:szCs w:val="24"/>
        </w:rPr>
      </w:pPr>
      <w:r w:rsidRPr="00F0640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FD4A3A">
        <w:rPr>
          <w:rFonts w:ascii="Times New Roman" w:hAnsi="Times New Roman"/>
          <w:sz w:val="24"/>
          <w:szCs w:val="24"/>
        </w:rPr>
        <w:t xml:space="preserve">                              </w:t>
      </w:r>
      <w:r w:rsidR="00807E9F">
        <w:rPr>
          <w:rFonts w:ascii="Times New Roman" w:hAnsi="Times New Roman"/>
          <w:sz w:val="24"/>
          <w:szCs w:val="24"/>
        </w:rPr>
        <w:t xml:space="preserve">     к к</w:t>
      </w:r>
      <w:r w:rsidRPr="00F06408">
        <w:rPr>
          <w:rFonts w:ascii="Times New Roman" w:hAnsi="Times New Roman"/>
          <w:sz w:val="24"/>
          <w:szCs w:val="24"/>
        </w:rPr>
        <w:t>онцепции</w:t>
      </w:r>
    </w:p>
    <w:p w:rsidR="00F06408" w:rsidRPr="00F06408" w:rsidRDefault="00F06408" w:rsidP="00F06408">
      <w:pPr>
        <w:pStyle w:val="a5"/>
        <w:rPr>
          <w:rFonts w:ascii="Times New Roman" w:hAnsi="Times New Roman"/>
          <w:sz w:val="24"/>
          <w:szCs w:val="24"/>
        </w:rPr>
      </w:pPr>
    </w:p>
    <w:p w:rsidR="00F06408" w:rsidRPr="00F06408" w:rsidRDefault="00F06408" w:rsidP="00F06408">
      <w:pPr>
        <w:pStyle w:val="a5"/>
        <w:rPr>
          <w:rFonts w:ascii="Times New Roman" w:hAnsi="Times New Roman"/>
          <w:sz w:val="24"/>
          <w:szCs w:val="24"/>
        </w:rPr>
      </w:pPr>
    </w:p>
    <w:p w:rsidR="00F06408" w:rsidRPr="00F06408" w:rsidRDefault="00F06408" w:rsidP="00F06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408">
        <w:rPr>
          <w:rFonts w:ascii="Times New Roman" w:hAnsi="Times New Roman" w:cs="Times New Roman"/>
          <w:sz w:val="24"/>
          <w:szCs w:val="24"/>
        </w:rPr>
        <w:t xml:space="preserve">Анализ рисков реализации городской целевой программы </w:t>
      </w:r>
    </w:p>
    <w:p w:rsidR="00F06408" w:rsidRPr="00F06408" w:rsidRDefault="00F06408" w:rsidP="00F06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408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Городская целевая программа «Социальная поддержка населения города  Переславля-Залесского» на 2016-2018 годы»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2700"/>
        <w:gridCol w:w="2568"/>
        <w:gridCol w:w="3406"/>
      </w:tblGrid>
      <w:tr w:rsidR="00F06408" w:rsidRPr="00F06408" w:rsidTr="0051627F">
        <w:tc>
          <w:tcPr>
            <w:tcW w:w="648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408" w:rsidRPr="00F06408" w:rsidRDefault="00F06408" w:rsidP="005162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2568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Предупредительные меры</w:t>
            </w:r>
          </w:p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(предупреждающие действия)</w:t>
            </w:r>
          </w:p>
        </w:tc>
        <w:tc>
          <w:tcPr>
            <w:tcW w:w="3406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Меры по исправлению</w:t>
            </w:r>
          </w:p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(корректирующие действия)</w:t>
            </w:r>
          </w:p>
        </w:tc>
      </w:tr>
      <w:tr w:rsidR="00F06408" w:rsidRPr="00F06408" w:rsidTr="0051627F">
        <w:tc>
          <w:tcPr>
            <w:tcW w:w="648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ind w:left="-735" w:right="-108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Невыполнение объемов финансирования ГЦП</w:t>
            </w:r>
          </w:p>
        </w:tc>
        <w:tc>
          <w:tcPr>
            <w:tcW w:w="2568" w:type="dxa"/>
          </w:tcPr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-ранжирование по мере убывания значимости реализации мероприятий в рамках каждой задачи;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6" w:type="dxa"/>
          </w:tcPr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 xml:space="preserve"> -коррекция финансирования функциональных мероприятий до уровня не ниже 70 процентов;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-при недостаточности первой меры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 отказ  от реализации мероприятий в обратной последовательности от уровня значимости и весового вклада в реализацию ГЦП;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-внесение изменений в утвержденные нормативные правовые акты.</w:t>
            </w:r>
          </w:p>
        </w:tc>
      </w:tr>
      <w:tr w:rsidR="00F06408" w:rsidRPr="00F06408" w:rsidTr="0051627F">
        <w:tc>
          <w:tcPr>
            <w:tcW w:w="648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0" w:type="dxa"/>
          </w:tcPr>
          <w:p w:rsidR="00F06408" w:rsidRPr="00F06408" w:rsidRDefault="00F06408" w:rsidP="0051627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6408">
              <w:rPr>
                <w:rFonts w:ascii="Times New Roman" w:hAnsi="Times New Roman" w:cs="Times New Roman"/>
                <w:sz w:val="24"/>
                <w:szCs w:val="24"/>
              </w:rPr>
              <w:t>Срыв  сроков реализации мероприятий ГЦП</w:t>
            </w:r>
          </w:p>
        </w:tc>
        <w:tc>
          <w:tcPr>
            <w:tcW w:w="2568" w:type="dxa"/>
          </w:tcPr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-составление плана-графика работ;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-ранжирование мероприятий по значимости сроков реализации;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-определение критически значимых мероприятий по срокам реализации;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-систематическая проверка соответствия реализации мероприятий по плану.</w:t>
            </w:r>
          </w:p>
        </w:tc>
        <w:tc>
          <w:tcPr>
            <w:tcW w:w="3406" w:type="dxa"/>
          </w:tcPr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06408">
              <w:rPr>
                <w:rFonts w:ascii="Times New Roman" w:hAnsi="Times New Roman"/>
                <w:sz w:val="24"/>
                <w:szCs w:val="24"/>
              </w:rPr>
              <w:t>-внесение изменений в утвержденные нормативные правовые акты;</w:t>
            </w:r>
          </w:p>
          <w:p w:rsidR="00F06408" w:rsidRPr="00F06408" w:rsidRDefault="00F06408" w:rsidP="0051627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AD4BD6" w:rsidRDefault="00AD4BD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</w:p>
    <w:p w:rsidR="00F406C8" w:rsidRDefault="00686D76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№2</w:t>
      </w:r>
    </w:p>
    <w:p w:rsidR="00686D76" w:rsidRPr="009A0288" w:rsidRDefault="00286F59" w:rsidP="00686D76">
      <w:pPr>
        <w:pStyle w:val="a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к</w:t>
      </w:r>
      <w:r w:rsidR="00686D76" w:rsidRPr="009A0288">
        <w:rPr>
          <w:rFonts w:ascii="Times New Roman" w:hAnsi="Times New Roman"/>
          <w:bCs/>
          <w:sz w:val="24"/>
          <w:szCs w:val="24"/>
        </w:rPr>
        <w:t xml:space="preserve">онцепции </w:t>
      </w:r>
    </w:p>
    <w:p w:rsidR="00686D76" w:rsidRPr="009A0288" w:rsidRDefault="00686D76" w:rsidP="00686D76">
      <w:pPr>
        <w:pStyle w:val="a5"/>
        <w:jc w:val="center"/>
        <w:rPr>
          <w:rFonts w:ascii="Times New Roman" w:hAnsi="Times New Roman"/>
          <w:bCs/>
          <w:sz w:val="24"/>
          <w:szCs w:val="24"/>
        </w:rPr>
      </w:pPr>
    </w:p>
    <w:p w:rsidR="00686D76" w:rsidRPr="009A0288" w:rsidRDefault="00686D76" w:rsidP="00686D76">
      <w:pPr>
        <w:pStyle w:val="a5"/>
        <w:jc w:val="center"/>
        <w:rPr>
          <w:rFonts w:ascii="Times New Roman" w:hAnsi="Times New Roman"/>
          <w:color w:val="000000"/>
          <w:sz w:val="24"/>
          <w:szCs w:val="24"/>
        </w:rPr>
      </w:pPr>
      <w:r w:rsidRPr="009A0288">
        <w:rPr>
          <w:rFonts w:ascii="Times New Roman" w:hAnsi="Times New Roman"/>
          <w:color w:val="000000"/>
          <w:sz w:val="24"/>
          <w:szCs w:val="24"/>
        </w:rPr>
        <w:t>Система индикаторов экономической и социальной эффективности реализации Программы</w:t>
      </w:r>
    </w:p>
    <w:p w:rsidR="00686D76" w:rsidRPr="009A0288" w:rsidRDefault="00686D76" w:rsidP="00686D76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134"/>
        <w:gridCol w:w="1134"/>
        <w:gridCol w:w="993"/>
        <w:gridCol w:w="1275"/>
        <w:gridCol w:w="993"/>
      </w:tblGrid>
      <w:tr w:rsidR="00686D76" w:rsidRPr="009A0288" w:rsidTr="00B05B3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Исход-</w:t>
            </w:r>
            <w:proofErr w:type="spellStart"/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Плановый уровень</w:t>
            </w:r>
          </w:p>
        </w:tc>
      </w:tr>
      <w:tr w:rsidR="00686D76" w:rsidRPr="009A0288" w:rsidTr="00B05B3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76" w:rsidRPr="009A0288" w:rsidRDefault="00686D76" w:rsidP="00B05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D76" w:rsidRPr="009A0288" w:rsidRDefault="00686D76" w:rsidP="00B05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86D76" w:rsidRPr="009A0288" w:rsidTr="00B05B39">
        <w:trPr>
          <w:trHeight w:val="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76" w:rsidRPr="009A0288" w:rsidRDefault="00686D76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2482" w:rsidRPr="009A0288" w:rsidTr="00FE4995">
        <w:trPr>
          <w:trHeight w:val="364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332482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055D05">
              <w:rPr>
                <w:rFonts w:ascii="Times New Roman" w:hAnsi="Times New Roman"/>
                <w:sz w:val="24"/>
                <w:szCs w:val="24"/>
              </w:rPr>
              <w:t>Превращение города в удобное место для жизни инвалидов.</w:t>
            </w:r>
          </w:p>
        </w:tc>
      </w:tr>
      <w:tr w:rsidR="005A1E58" w:rsidRPr="009A0288" w:rsidTr="005A1E58">
        <w:trPr>
          <w:trHeight w:val="763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A1E5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Задача </w:t>
            </w:r>
            <w:r w:rsidRPr="00055D05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5D05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>
              <w:rPr>
                <w:rFonts w:ascii="Times New Roman" w:hAnsi="Times New Roman"/>
                <w:sz w:val="24"/>
                <w:szCs w:val="24"/>
              </w:rPr>
              <w:t>МГН.</w:t>
            </w:r>
          </w:p>
        </w:tc>
      </w:tr>
      <w:tr w:rsidR="00332482" w:rsidRPr="009A0288" w:rsidTr="00B05B39">
        <w:trPr>
          <w:trHeight w:val="21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Доля приоритетных объектов и услуг в приоритетных сферах жизнедеятельности инвалидов, нанесенных на 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0D3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2482" w:rsidRPr="009A0288" w:rsidTr="00B05B39">
        <w:trPr>
          <w:trHeight w:val="20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288">
              <w:rPr>
                <w:rFonts w:ascii="Times New Roman" w:hAnsi="Times New Roman"/>
                <w:sz w:val="24"/>
                <w:szCs w:val="24"/>
              </w:rPr>
              <w:t xml:space="preserve">Доля 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32482" w:rsidRPr="009A0288" w:rsidTr="00B05B39">
        <w:trPr>
          <w:trHeight w:val="2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482" w:rsidRPr="009A0288" w:rsidRDefault="00332482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E58" w:rsidRPr="009A0288" w:rsidTr="005A1E58">
        <w:trPr>
          <w:trHeight w:val="778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61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 2</w:t>
            </w:r>
            <w:r w:rsidRPr="00055D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5D05">
              <w:rPr>
                <w:rFonts w:ascii="Times New Roman" w:hAnsi="Times New Roman"/>
                <w:sz w:val="24"/>
                <w:szCs w:val="24"/>
              </w:rPr>
              <w:t xml:space="preserve"> Совершенствование системы реабилитации инвалидов и повышение эффек</w:t>
            </w:r>
            <w:r>
              <w:rPr>
                <w:rFonts w:ascii="Times New Roman" w:hAnsi="Times New Roman"/>
                <w:sz w:val="24"/>
                <w:szCs w:val="24"/>
              </w:rPr>
              <w:t>тивности реабилитационных услуг</w:t>
            </w:r>
            <w:r w:rsidR="006168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1E58" w:rsidRPr="009A0288" w:rsidTr="00B05B39">
        <w:trPr>
          <w:trHeight w:val="25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288">
              <w:rPr>
                <w:rFonts w:ascii="Times New Roman" w:hAnsi="Times New Roman"/>
                <w:sz w:val="24"/>
                <w:szCs w:val="24"/>
              </w:rPr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инвалидов, обратившихся по данному вопросу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5C7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A1E58" w:rsidRPr="009A0288" w:rsidTr="006168E5">
        <w:trPr>
          <w:trHeight w:val="649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616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Задача 3</w:t>
            </w:r>
            <w:r w:rsidRPr="00055D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55D05">
              <w:rPr>
                <w:rFonts w:ascii="Times New Roman" w:hAnsi="Times New Roman"/>
                <w:sz w:val="24"/>
                <w:szCs w:val="24"/>
              </w:rPr>
              <w:t xml:space="preserve"> Устранение социальной разобщенности инвалидов и граждан, не являющихся инвалидами</w:t>
            </w:r>
            <w:r w:rsidR="006168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1E58" w:rsidRPr="009A0288" w:rsidTr="00B05B39">
        <w:trPr>
          <w:trHeight w:val="20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9A0288">
              <w:rPr>
                <w:rFonts w:ascii="Times New Roman" w:hAnsi="Times New Roman"/>
                <w:sz w:val="24"/>
                <w:szCs w:val="24"/>
              </w:rPr>
              <w:t xml:space="preserve">Доля 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E58" w:rsidRPr="009A0288" w:rsidRDefault="005A1E58" w:rsidP="00B0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2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686D76" w:rsidRDefault="00686D76" w:rsidP="008620B1">
      <w:pPr>
        <w:pStyle w:val="a5"/>
        <w:jc w:val="both"/>
      </w:pPr>
    </w:p>
    <w:sectPr w:rsidR="00686D76" w:rsidSect="0026534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35" w:rsidRDefault="00996435" w:rsidP="003B7F91">
      <w:pPr>
        <w:spacing w:after="0" w:line="240" w:lineRule="auto"/>
      </w:pPr>
      <w:r>
        <w:separator/>
      </w:r>
    </w:p>
  </w:endnote>
  <w:endnote w:type="continuationSeparator" w:id="0">
    <w:p w:rsidR="00996435" w:rsidRDefault="00996435" w:rsidP="003B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1" w:rsidRDefault="003B7F9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1" w:rsidRDefault="003B7F9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1" w:rsidRDefault="003B7F9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35" w:rsidRDefault="00996435" w:rsidP="003B7F91">
      <w:pPr>
        <w:spacing w:after="0" w:line="240" w:lineRule="auto"/>
      </w:pPr>
      <w:r>
        <w:separator/>
      </w:r>
    </w:p>
  </w:footnote>
  <w:footnote w:type="continuationSeparator" w:id="0">
    <w:p w:rsidR="00996435" w:rsidRDefault="00996435" w:rsidP="003B7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1" w:rsidRDefault="003B7F9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1" w:rsidRDefault="003B7F9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91" w:rsidRDefault="003B7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4613"/>
    <w:rsid w:val="00004EC2"/>
    <w:rsid w:val="0000529C"/>
    <w:rsid w:val="0003310C"/>
    <w:rsid w:val="00055D05"/>
    <w:rsid w:val="00093957"/>
    <w:rsid w:val="000D7140"/>
    <w:rsid w:val="000E03FC"/>
    <w:rsid w:val="000E7D18"/>
    <w:rsid w:val="000F3D68"/>
    <w:rsid w:val="000F442E"/>
    <w:rsid w:val="00107054"/>
    <w:rsid w:val="00116C9E"/>
    <w:rsid w:val="00122B7C"/>
    <w:rsid w:val="001419A5"/>
    <w:rsid w:val="00145115"/>
    <w:rsid w:val="0015026C"/>
    <w:rsid w:val="0015331D"/>
    <w:rsid w:val="001549D8"/>
    <w:rsid w:val="00180E8A"/>
    <w:rsid w:val="00181BBD"/>
    <w:rsid w:val="001A749F"/>
    <w:rsid w:val="001E1C6D"/>
    <w:rsid w:val="002016BE"/>
    <w:rsid w:val="002128C1"/>
    <w:rsid w:val="002204CF"/>
    <w:rsid w:val="00257F58"/>
    <w:rsid w:val="00265340"/>
    <w:rsid w:val="002850F5"/>
    <w:rsid w:val="00286F59"/>
    <w:rsid w:val="002C2724"/>
    <w:rsid w:val="002D2B47"/>
    <w:rsid w:val="002D6EB2"/>
    <w:rsid w:val="00324613"/>
    <w:rsid w:val="00324A39"/>
    <w:rsid w:val="00332482"/>
    <w:rsid w:val="003401B2"/>
    <w:rsid w:val="0035716C"/>
    <w:rsid w:val="003629C0"/>
    <w:rsid w:val="003679CD"/>
    <w:rsid w:val="003B7F91"/>
    <w:rsid w:val="003C7AD5"/>
    <w:rsid w:val="003E3835"/>
    <w:rsid w:val="003E4E37"/>
    <w:rsid w:val="003F121A"/>
    <w:rsid w:val="00401904"/>
    <w:rsid w:val="00424828"/>
    <w:rsid w:val="00432488"/>
    <w:rsid w:val="00435ACF"/>
    <w:rsid w:val="00482818"/>
    <w:rsid w:val="004B6B13"/>
    <w:rsid w:val="004D1F89"/>
    <w:rsid w:val="004E69E1"/>
    <w:rsid w:val="005163C3"/>
    <w:rsid w:val="00530489"/>
    <w:rsid w:val="005723DF"/>
    <w:rsid w:val="005A1E58"/>
    <w:rsid w:val="005E6754"/>
    <w:rsid w:val="00607963"/>
    <w:rsid w:val="006168E5"/>
    <w:rsid w:val="006347CF"/>
    <w:rsid w:val="00634922"/>
    <w:rsid w:val="00654EE2"/>
    <w:rsid w:val="00671C94"/>
    <w:rsid w:val="00683199"/>
    <w:rsid w:val="006853C8"/>
    <w:rsid w:val="00686D76"/>
    <w:rsid w:val="006A0873"/>
    <w:rsid w:val="006A25FD"/>
    <w:rsid w:val="006F084C"/>
    <w:rsid w:val="0071456F"/>
    <w:rsid w:val="007263BE"/>
    <w:rsid w:val="007676C2"/>
    <w:rsid w:val="007710A5"/>
    <w:rsid w:val="007A4F6F"/>
    <w:rsid w:val="007B7ACA"/>
    <w:rsid w:val="007E2E7F"/>
    <w:rsid w:val="007E59EF"/>
    <w:rsid w:val="007F514A"/>
    <w:rsid w:val="00807E9F"/>
    <w:rsid w:val="00827B5E"/>
    <w:rsid w:val="00832D58"/>
    <w:rsid w:val="00852C90"/>
    <w:rsid w:val="0085554C"/>
    <w:rsid w:val="008620B1"/>
    <w:rsid w:val="00876696"/>
    <w:rsid w:val="00891AF9"/>
    <w:rsid w:val="008D5C48"/>
    <w:rsid w:val="00916EA5"/>
    <w:rsid w:val="0093566D"/>
    <w:rsid w:val="00954D0B"/>
    <w:rsid w:val="00981791"/>
    <w:rsid w:val="009878B9"/>
    <w:rsid w:val="00991BC2"/>
    <w:rsid w:val="00996435"/>
    <w:rsid w:val="009A0288"/>
    <w:rsid w:val="009C52E1"/>
    <w:rsid w:val="009F2105"/>
    <w:rsid w:val="00A00B50"/>
    <w:rsid w:val="00A1092A"/>
    <w:rsid w:val="00A23011"/>
    <w:rsid w:val="00A3221F"/>
    <w:rsid w:val="00A411BD"/>
    <w:rsid w:val="00A443B4"/>
    <w:rsid w:val="00A50B11"/>
    <w:rsid w:val="00A72217"/>
    <w:rsid w:val="00A77B3B"/>
    <w:rsid w:val="00A816E4"/>
    <w:rsid w:val="00A8748A"/>
    <w:rsid w:val="00AC2F21"/>
    <w:rsid w:val="00AD02C9"/>
    <w:rsid w:val="00AD4051"/>
    <w:rsid w:val="00AD4BD6"/>
    <w:rsid w:val="00B03EBD"/>
    <w:rsid w:val="00B24338"/>
    <w:rsid w:val="00B32934"/>
    <w:rsid w:val="00B40296"/>
    <w:rsid w:val="00B70DB5"/>
    <w:rsid w:val="00B86B96"/>
    <w:rsid w:val="00B87C0E"/>
    <w:rsid w:val="00B941C0"/>
    <w:rsid w:val="00BA111E"/>
    <w:rsid w:val="00BB0336"/>
    <w:rsid w:val="00BD37E2"/>
    <w:rsid w:val="00BF1275"/>
    <w:rsid w:val="00BF7AE1"/>
    <w:rsid w:val="00C11EE2"/>
    <w:rsid w:val="00C16CF6"/>
    <w:rsid w:val="00C43D9B"/>
    <w:rsid w:val="00C76917"/>
    <w:rsid w:val="00CA7E69"/>
    <w:rsid w:val="00CE2DEF"/>
    <w:rsid w:val="00D0359E"/>
    <w:rsid w:val="00D1209E"/>
    <w:rsid w:val="00D81644"/>
    <w:rsid w:val="00D81D16"/>
    <w:rsid w:val="00DA3203"/>
    <w:rsid w:val="00DE5AF5"/>
    <w:rsid w:val="00DF595C"/>
    <w:rsid w:val="00E60579"/>
    <w:rsid w:val="00E6534D"/>
    <w:rsid w:val="00E72F0F"/>
    <w:rsid w:val="00E75FF7"/>
    <w:rsid w:val="00E82E9B"/>
    <w:rsid w:val="00E95D69"/>
    <w:rsid w:val="00EC3F0A"/>
    <w:rsid w:val="00EF24B9"/>
    <w:rsid w:val="00EF2FF2"/>
    <w:rsid w:val="00F06408"/>
    <w:rsid w:val="00F23C63"/>
    <w:rsid w:val="00F406C8"/>
    <w:rsid w:val="00F86262"/>
    <w:rsid w:val="00F86F88"/>
    <w:rsid w:val="00FB2F25"/>
    <w:rsid w:val="00FD4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4613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2461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No Spacing"/>
    <w:uiPriority w:val="1"/>
    <w:qFormat/>
    <w:rsid w:val="00324613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3246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8620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620B1"/>
  </w:style>
  <w:style w:type="paragraph" w:styleId="a7">
    <w:name w:val="Balloon Text"/>
    <w:basedOn w:val="a"/>
    <w:link w:val="a8"/>
    <w:uiPriority w:val="99"/>
    <w:semiHidden/>
    <w:unhideWhenUsed/>
    <w:rsid w:val="00E6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5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7F91"/>
  </w:style>
  <w:style w:type="paragraph" w:styleId="ab">
    <w:name w:val="footer"/>
    <w:basedOn w:val="a"/>
    <w:link w:val="ac"/>
    <w:uiPriority w:val="99"/>
    <w:unhideWhenUsed/>
    <w:rsid w:val="003B7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B7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FF1C09461D4C3FADE8892F5D5205B3F5543F4E5F427771C5517FD9996KEGBN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F1C09461D4C3FADE8892F5D5205B3F5542FBE0F326771C5517FD9996KEGB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F1C09461D4C3FADE8892F5D5205B3F5542F5E3F522771C5517FD9996KEG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F1C09461D4C3FADE8892F5D5205B3F5543F4E5F722771C5517FD9996KEGB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FF1C09461D4C3FADE8892F5D5205B3F5542F5E2F221771C5517FD9996KEGB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7F0434513FBEB55BCBC9CDB8DF910C65F2F296ADFA8016E9B29E3A9A4h2I" TargetMode="External"/><Relationship Id="rId14" Type="http://schemas.openxmlformats.org/officeDocument/2006/relationships/hyperlink" Target="consultantplus://offline/ref=9FF1C09461D4C3FADE8892F5D5205B3F5543F0EBF922771C5517FD9996KEGB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BC93-15FF-4119-999D-5B4E2D41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183</cp:revision>
  <cp:lastPrinted>2015-10-05T07:20:00Z</cp:lastPrinted>
  <dcterms:created xsi:type="dcterms:W3CDTF">2015-07-26T12:20:00Z</dcterms:created>
  <dcterms:modified xsi:type="dcterms:W3CDTF">2015-10-05T07:25:00Z</dcterms:modified>
</cp:coreProperties>
</file>