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DE7" w:rsidRPr="00E06DE7" w:rsidRDefault="00E06DE7" w:rsidP="00E06D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E7" w:rsidRPr="00E06DE7" w:rsidRDefault="00E06DE7" w:rsidP="00E06D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06DE7" w:rsidRPr="00E06DE7" w:rsidRDefault="00E06DE7" w:rsidP="00E06DE7">
      <w:pPr>
        <w:ind w:left="283"/>
        <w:jc w:val="center"/>
        <w:rPr>
          <w:szCs w:val="20"/>
        </w:rPr>
      </w:pPr>
      <w:r w:rsidRPr="00E06DE7">
        <w:rPr>
          <w:szCs w:val="20"/>
        </w:rPr>
        <w:t>АДМИНИСТРАЦИЯ г. ПЕРЕСЛАВЛЯ-ЗАЛЕССКОГО</w:t>
      </w:r>
    </w:p>
    <w:p w:rsidR="00E06DE7" w:rsidRPr="00E06DE7" w:rsidRDefault="00E06DE7" w:rsidP="00E06DE7">
      <w:pPr>
        <w:ind w:left="283"/>
        <w:jc w:val="center"/>
        <w:rPr>
          <w:szCs w:val="20"/>
        </w:rPr>
      </w:pPr>
      <w:r w:rsidRPr="00E06DE7">
        <w:rPr>
          <w:szCs w:val="20"/>
        </w:rPr>
        <w:t>ЯРОСЛАВСКОЙ ОБЛАСТИ</w:t>
      </w:r>
    </w:p>
    <w:p w:rsidR="00E06DE7" w:rsidRPr="00E06DE7" w:rsidRDefault="00E06DE7" w:rsidP="00E06DE7">
      <w:pPr>
        <w:ind w:left="283"/>
        <w:jc w:val="center"/>
        <w:rPr>
          <w:szCs w:val="20"/>
        </w:rPr>
      </w:pPr>
    </w:p>
    <w:p w:rsidR="00E06DE7" w:rsidRPr="00E06DE7" w:rsidRDefault="00E06DE7" w:rsidP="00E06DE7">
      <w:pPr>
        <w:ind w:left="283"/>
        <w:jc w:val="center"/>
        <w:rPr>
          <w:szCs w:val="20"/>
        </w:rPr>
      </w:pPr>
      <w:r w:rsidRPr="00E06DE7">
        <w:rPr>
          <w:szCs w:val="20"/>
        </w:rPr>
        <w:t>ПОСТАНОВЛЕНИЕ</w:t>
      </w:r>
    </w:p>
    <w:p w:rsidR="00E06DE7" w:rsidRPr="00E06DE7" w:rsidRDefault="00E06DE7" w:rsidP="00E06D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06DE7" w:rsidRPr="00E06DE7" w:rsidRDefault="00E06DE7" w:rsidP="00E06D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06DE7" w:rsidRPr="00E06DE7" w:rsidRDefault="00E06DE7" w:rsidP="00E06DE7">
      <w:pPr>
        <w:rPr>
          <w:szCs w:val="20"/>
        </w:rPr>
      </w:pPr>
      <w:r w:rsidRPr="00E06DE7">
        <w:rPr>
          <w:szCs w:val="20"/>
        </w:rPr>
        <w:t>От</w:t>
      </w:r>
      <w:r w:rsidR="0059438D">
        <w:rPr>
          <w:szCs w:val="20"/>
        </w:rPr>
        <w:t xml:space="preserve"> </w:t>
      </w:r>
      <w:r w:rsidR="0059438D" w:rsidRPr="0059438D">
        <w:rPr>
          <w:szCs w:val="20"/>
        </w:rPr>
        <w:t>29.07.2016</w:t>
      </w:r>
      <w:r w:rsidR="0059438D">
        <w:rPr>
          <w:szCs w:val="20"/>
        </w:rPr>
        <w:t xml:space="preserve"> </w:t>
      </w:r>
      <w:r w:rsidRPr="00E06DE7">
        <w:rPr>
          <w:szCs w:val="20"/>
        </w:rPr>
        <w:t xml:space="preserve"> </w:t>
      </w:r>
      <w:r w:rsidR="0059438D" w:rsidRPr="0059438D">
        <w:rPr>
          <w:szCs w:val="20"/>
        </w:rPr>
        <w:t>№</w:t>
      </w:r>
      <w:r w:rsidR="0059438D">
        <w:rPr>
          <w:szCs w:val="20"/>
        </w:rPr>
        <w:t xml:space="preserve"> ПОС.03-1053</w:t>
      </w:r>
      <w:r w:rsidR="0059438D">
        <w:rPr>
          <w:szCs w:val="20"/>
          <w:lang w:val="en-US"/>
        </w:rPr>
        <w:t>/</w:t>
      </w:r>
      <w:bookmarkStart w:id="0" w:name="_GoBack"/>
      <w:bookmarkEnd w:id="0"/>
      <w:r w:rsidR="0059438D" w:rsidRPr="0059438D">
        <w:rPr>
          <w:szCs w:val="20"/>
        </w:rPr>
        <w:t>16</w:t>
      </w:r>
    </w:p>
    <w:p w:rsidR="00E06DE7" w:rsidRPr="00E06DE7" w:rsidRDefault="00E06DE7" w:rsidP="00E06DE7">
      <w:pPr>
        <w:rPr>
          <w:szCs w:val="20"/>
        </w:rPr>
      </w:pPr>
      <w:r w:rsidRPr="00E06DE7">
        <w:rPr>
          <w:szCs w:val="20"/>
        </w:rPr>
        <w:t>г. Переславль-Залесский</w:t>
      </w:r>
    </w:p>
    <w:p w:rsidR="003229F5" w:rsidRDefault="003229F5" w:rsidP="003229F5"/>
    <w:p w:rsidR="00765F84" w:rsidRDefault="00765F84" w:rsidP="003229F5"/>
    <w:p w:rsidR="00BE706C" w:rsidRDefault="00BE706C" w:rsidP="003229F5">
      <w:r>
        <w:t xml:space="preserve">О </w:t>
      </w:r>
      <w:r w:rsidR="003229F5">
        <w:t>Концепции городской целевой программы</w:t>
      </w:r>
    </w:p>
    <w:p w:rsidR="00BE706C" w:rsidRDefault="003229F5" w:rsidP="003229F5">
      <w:r>
        <w:t xml:space="preserve">«Обеспечение функционирования и развития </w:t>
      </w:r>
    </w:p>
    <w:p w:rsidR="00BE706C" w:rsidRDefault="003229F5" w:rsidP="003229F5">
      <w:r>
        <w:t>муниципальной</w:t>
      </w:r>
      <w:r w:rsidR="00BE706C">
        <w:t xml:space="preserve"> </w:t>
      </w:r>
      <w:r>
        <w:t>службы в</w:t>
      </w:r>
      <w:r w:rsidR="00E7088E">
        <w:t xml:space="preserve"> городе</w:t>
      </w:r>
      <w:r>
        <w:t xml:space="preserve"> Переславле-Залесском </w:t>
      </w:r>
    </w:p>
    <w:p w:rsidR="003229F5" w:rsidRDefault="003229F5" w:rsidP="003229F5">
      <w:r>
        <w:t>на 201</w:t>
      </w:r>
      <w:r w:rsidR="00F22518">
        <w:t>7-2019</w:t>
      </w:r>
      <w:r>
        <w:t xml:space="preserve"> годы»</w:t>
      </w:r>
    </w:p>
    <w:p w:rsidR="003229F5" w:rsidRDefault="003229F5" w:rsidP="003229F5"/>
    <w:p w:rsidR="00423300" w:rsidRPr="004F7B00" w:rsidRDefault="00423300" w:rsidP="00423300">
      <w:pPr>
        <w:ind w:firstLine="709"/>
        <w:jc w:val="both"/>
        <w:rPr>
          <w:rFonts w:cs="Calibri"/>
          <w:bCs/>
        </w:rPr>
      </w:pPr>
      <w:r>
        <w:t xml:space="preserve">В соответствии с Бюджетным кодексом Российской Федерации, </w:t>
      </w:r>
      <w:r w:rsidRPr="00423300">
        <w:t>Ф</w:t>
      </w:r>
      <w:r>
        <w:t>едеральным законом</w:t>
      </w:r>
      <w:r w:rsidRPr="00423300">
        <w:t xml:space="preserve"> от 02.03.2007 № 25-ФЗ «О муниципальной службе»</w:t>
      </w:r>
      <w:r>
        <w:t xml:space="preserve">, </w:t>
      </w:r>
      <w:r>
        <w:rPr>
          <w:color w:val="000000"/>
          <w:szCs w:val="18"/>
        </w:rPr>
        <w:t>Федеральным законом</w:t>
      </w:r>
      <w:r w:rsidRPr="00423300">
        <w:rPr>
          <w:color w:val="000000"/>
          <w:szCs w:val="18"/>
        </w:rPr>
        <w:t xml:space="preserve">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4F7B00">
        <w:t>постановлением Мэра города Переславля-Залесского от 11.08.2006 № 1002 «</w:t>
      </w:r>
      <w:r w:rsidRPr="004F7B00">
        <w:rPr>
          <w:rFonts w:cs="Calibri"/>
          <w:bCs/>
        </w:rPr>
        <w:t>Об утверждении порядка разработки, принятия и реализации целевых программ»</w:t>
      </w:r>
    </w:p>
    <w:p w:rsidR="00423300" w:rsidRDefault="00423300" w:rsidP="00423300">
      <w:pPr>
        <w:ind w:firstLine="709"/>
        <w:jc w:val="both"/>
      </w:pPr>
    </w:p>
    <w:p w:rsidR="00423300" w:rsidRDefault="00423300" w:rsidP="00423300"/>
    <w:p w:rsidR="004250F7" w:rsidRPr="00133C2C" w:rsidRDefault="004250F7" w:rsidP="004250F7">
      <w:pPr>
        <w:spacing w:line="276" w:lineRule="auto"/>
        <w:jc w:val="center"/>
        <w:rPr>
          <w:sz w:val="28"/>
          <w:szCs w:val="28"/>
        </w:rPr>
      </w:pPr>
      <w:r w:rsidRPr="00133C2C">
        <w:rPr>
          <w:sz w:val="28"/>
          <w:szCs w:val="28"/>
        </w:rPr>
        <w:t>Администрация города Переславля-Залесского постановляет:</w:t>
      </w:r>
    </w:p>
    <w:p w:rsidR="00423300" w:rsidRDefault="00423300" w:rsidP="004250F7">
      <w:pPr>
        <w:jc w:val="center"/>
      </w:pPr>
    </w:p>
    <w:p w:rsidR="001F517D" w:rsidRDefault="001F517D" w:rsidP="009F232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Утвердить Концепцию городской целевой программы «Обеспечение функционирования и развития муниципальной службы в г</w:t>
      </w:r>
      <w:r w:rsidR="00FF576D">
        <w:t>ороде</w:t>
      </w:r>
      <w:r>
        <w:t xml:space="preserve"> Переславле-Залесском на 2017-2019 годы» согласно приложению.</w:t>
      </w:r>
    </w:p>
    <w:p w:rsidR="001F517D" w:rsidRDefault="001F517D" w:rsidP="009F232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Управлению экономики разработать проект городской целевой программы «Обеспечение функционирования и ра</w:t>
      </w:r>
      <w:r w:rsidR="00A145A0">
        <w:t>звития муниципальной службы в городе</w:t>
      </w:r>
      <w:r>
        <w:t xml:space="preserve"> Переславле-Залесском на 2017-2019 годы».</w:t>
      </w:r>
    </w:p>
    <w:p w:rsidR="001F517D" w:rsidRDefault="001F517D" w:rsidP="009F232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Настоящее постановление</w:t>
      </w:r>
      <w:r w:rsidRPr="001F517D">
        <w:t xml:space="preserve"> разместить на официальном сайте органов местного самоуправления г</w:t>
      </w:r>
      <w:r w:rsidR="00E7088E">
        <w:t>орода</w:t>
      </w:r>
      <w:r>
        <w:t xml:space="preserve"> </w:t>
      </w:r>
      <w:r w:rsidRPr="001F517D">
        <w:t>Переславля-Залесского.</w:t>
      </w:r>
    </w:p>
    <w:p w:rsidR="00E7088E" w:rsidRDefault="009F232F" w:rsidP="009F232F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>Контроль за исполнением постановления оставляю за собой.</w:t>
      </w:r>
    </w:p>
    <w:p w:rsidR="001F517D" w:rsidRDefault="001F517D" w:rsidP="001F517D">
      <w:pPr>
        <w:jc w:val="both"/>
      </w:pPr>
    </w:p>
    <w:p w:rsidR="001F517D" w:rsidRDefault="001F517D" w:rsidP="001F517D">
      <w:pPr>
        <w:jc w:val="both"/>
      </w:pPr>
    </w:p>
    <w:p w:rsidR="00765F84" w:rsidRDefault="00765F84" w:rsidP="001F517D">
      <w:pPr>
        <w:jc w:val="both"/>
      </w:pPr>
    </w:p>
    <w:p w:rsidR="000710D2" w:rsidRDefault="009F232F" w:rsidP="009F232F">
      <w:pPr>
        <w:tabs>
          <w:tab w:val="left" w:pos="7455"/>
        </w:tabs>
      </w:pPr>
      <w:r>
        <w:t xml:space="preserve">Мэр города Переславля-Залесского </w:t>
      </w:r>
      <w:r>
        <w:tab/>
        <w:t xml:space="preserve">  </w:t>
      </w:r>
      <w:proofErr w:type="spellStart"/>
      <w:r>
        <w:t>Д.В.Кошурников</w:t>
      </w:r>
      <w:proofErr w:type="spellEnd"/>
    </w:p>
    <w:p w:rsidR="000710D2" w:rsidRPr="000710D2" w:rsidRDefault="000710D2" w:rsidP="000710D2"/>
    <w:p w:rsidR="000710D2" w:rsidRPr="000710D2" w:rsidRDefault="000710D2" w:rsidP="000710D2"/>
    <w:p w:rsidR="000710D2" w:rsidRDefault="000710D2" w:rsidP="000710D2"/>
    <w:p w:rsidR="00E06DE7" w:rsidRDefault="00E06DE7" w:rsidP="000710D2"/>
    <w:p w:rsidR="00E06DE7" w:rsidRPr="000710D2" w:rsidRDefault="00E06DE7" w:rsidP="000710D2"/>
    <w:p w:rsidR="000710D2" w:rsidRPr="000710D2" w:rsidRDefault="000710D2" w:rsidP="000710D2"/>
    <w:p w:rsidR="000710D2" w:rsidRDefault="000710D2" w:rsidP="000710D2"/>
    <w:p w:rsidR="003229F5" w:rsidRDefault="000710D2" w:rsidP="000710D2">
      <w:pPr>
        <w:tabs>
          <w:tab w:val="left" w:pos="1650"/>
        </w:tabs>
      </w:pPr>
      <w:r>
        <w:tab/>
      </w:r>
    </w:p>
    <w:p w:rsidR="0064681B" w:rsidRDefault="0064681B" w:rsidP="000710D2">
      <w:pPr>
        <w:tabs>
          <w:tab w:val="left" w:pos="1650"/>
        </w:tabs>
      </w:pPr>
    </w:p>
    <w:p w:rsidR="0064681B" w:rsidRDefault="0064681B" w:rsidP="0064681B">
      <w:pPr>
        <w:tabs>
          <w:tab w:val="left" w:pos="6615"/>
        </w:tabs>
      </w:pPr>
      <w:r>
        <w:lastRenderedPageBreak/>
        <w:t xml:space="preserve">                                                                                                       Приложение к постановлению</w:t>
      </w:r>
    </w:p>
    <w:p w:rsidR="0064681B" w:rsidRDefault="0064681B" w:rsidP="0064681B">
      <w:pPr>
        <w:tabs>
          <w:tab w:val="left" w:pos="6240"/>
        </w:tabs>
      </w:pPr>
      <w:r>
        <w:t xml:space="preserve">                                                                                                       Администрации города</w:t>
      </w:r>
    </w:p>
    <w:p w:rsidR="00F35794" w:rsidRDefault="0064681B" w:rsidP="0064681B">
      <w:pPr>
        <w:tabs>
          <w:tab w:val="left" w:pos="6240"/>
        </w:tabs>
      </w:pPr>
      <w:r>
        <w:t xml:space="preserve">                                                                                                       Переславля-Залесского</w:t>
      </w:r>
    </w:p>
    <w:p w:rsidR="00F35794" w:rsidRDefault="00F35794" w:rsidP="00F35794">
      <w:pPr>
        <w:tabs>
          <w:tab w:val="left" w:pos="6240"/>
        </w:tabs>
      </w:pPr>
      <w:r>
        <w:tab/>
        <w:t xml:space="preserve">от                   № </w:t>
      </w:r>
    </w:p>
    <w:p w:rsidR="00F35794" w:rsidRPr="00F35794" w:rsidRDefault="00F35794" w:rsidP="00F35794"/>
    <w:p w:rsidR="00F35794" w:rsidRDefault="00F35794" w:rsidP="00F35794"/>
    <w:p w:rsidR="00C67A60" w:rsidRPr="00765F84" w:rsidRDefault="00F35794" w:rsidP="00F35794">
      <w:pPr>
        <w:tabs>
          <w:tab w:val="left" w:pos="3705"/>
        </w:tabs>
      </w:pPr>
      <w:r>
        <w:tab/>
      </w:r>
    </w:p>
    <w:p w:rsidR="00C67A60" w:rsidRPr="00765F84" w:rsidRDefault="00C67A60" w:rsidP="00C67A60"/>
    <w:p w:rsidR="00C67A60" w:rsidRPr="00765F84" w:rsidRDefault="00C67A60" w:rsidP="00C67A60">
      <w:pPr>
        <w:jc w:val="center"/>
      </w:pPr>
      <w:r w:rsidRPr="00765F84">
        <w:t xml:space="preserve">Концепция городской целевой программы </w:t>
      </w:r>
    </w:p>
    <w:p w:rsidR="00C67A60" w:rsidRPr="00765F84" w:rsidRDefault="00C67A60" w:rsidP="00C67A60">
      <w:pPr>
        <w:jc w:val="center"/>
      </w:pPr>
      <w:r w:rsidRPr="00765F84">
        <w:t>«Обеспечение функционирования и развития муниципальной</w:t>
      </w:r>
    </w:p>
    <w:p w:rsidR="00C67A60" w:rsidRPr="00765F84" w:rsidRDefault="00C67A60" w:rsidP="00C67A60">
      <w:pPr>
        <w:jc w:val="center"/>
      </w:pPr>
      <w:r w:rsidRPr="00765F84">
        <w:t>службы в городе Переславле-Залесском на 2017-2019 годы»</w:t>
      </w:r>
    </w:p>
    <w:p w:rsidR="0045099D" w:rsidRPr="00765F84" w:rsidRDefault="0045099D" w:rsidP="00C67A60">
      <w:pPr>
        <w:ind w:firstLine="708"/>
      </w:pPr>
    </w:p>
    <w:p w:rsidR="0045099D" w:rsidRPr="008E5843" w:rsidRDefault="00DD7DE0" w:rsidP="00DD7DE0">
      <w:pPr>
        <w:pStyle w:val="a3"/>
        <w:numPr>
          <w:ilvl w:val="0"/>
          <w:numId w:val="2"/>
        </w:numPr>
        <w:jc w:val="center"/>
      </w:pPr>
      <w:r w:rsidRPr="008E5843">
        <w:t>Стратегическая цель развития города Переславля-Залесского, на достижение которой будет направлена Программа</w:t>
      </w:r>
    </w:p>
    <w:p w:rsidR="00A04414" w:rsidRPr="004F789A" w:rsidRDefault="00A04414" w:rsidP="00A04414">
      <w:pPr>
        <w:pStyle w:val="a3"/>
        <w:rPr>
          <w:b/>
        </w:rPr>
      </w:pPr>
    </w:p>
    <w:p w:rsidR="00C07D8A" w:rsidRDefault="00A04414" w:rsidP="00C07D8A">
      <w:pPr>
        <w:ind w:firstLine="851"/>
        <w:jc w:val="both"/>
      </w:pPr>
      <w:r>
        <w:t xml:space="preserve">В соответствии со Стратегией социально-экономического развития городского округа город Переславль-Залесский на 2009-2020 годы, утвержденной решением Переславль-Залесской городской Думы от 23.04.2009 № 57, </w:t>
      </w:r>
      <w:r w:rsidR="00C07D8A">
        <w:t>стратегическими целями городской целевой программы «Обеспечение функционирования и развития муниципальной службы в городе Переславле-Залесском на 2017-2019 годы» (далее – Программа) являются:</w:t>
      </w:r>
    </w:p>
    <w:p w:rsidR="00A25F09" w:rsidRDefault="00A25F09" w:rsidP="00354500">
      <w:pPr>
        <w:ind w:firstLine="993"/>
        <w:jc w:val="both"/>
      </w:pPr>
      <w:r>
        <w:t xml:space="preserve">– </w:t>
      </w:r>
      <w:r w:rsidRPr="00A25F09">
        <w:t>создание механизма и условий обеспечения потребностей экономики города Переславля-Залесского в квалифицированных кадрах: в первую очередь – в сфере промышленности и гостеприимства</w:t>
      </w:r>
      <w:r>
        <w:t>;</w:t>
      </w:r>
    </w:p>
    <w:p w:rsidR="00A25F09" w:rsidRDefault="00A25F09" w:rsidP="00354500">
      <w:pPr>
        <w:ind w:firstLine="993"/>
        <w:jc w:val="both"/>
      </w:pPr>
      <w:r>
        <w:t xml:space="preserve">– </w:t>
      </w:r>
      <w:r w:rsidRPr="00A25F09">
        <w:t>формирование условий для развития институтов гражданского общества</w:t>
      </w:r>
      <w:r>
        <w:t>.</w:t>
      </w:r>
    </w:p>
    <w:p w:rsidR="00A25F09" w:rsidRDefault="00A25F09" w:rsidP="00C07D8A">
      <w:pPr>
        <w:ind w:firstLine="851"/>
        <w:jc w:val="both"/>
      </w:pPr>
    </w:p>
    <w:p w:rsidR="00DC69F5" w:rsidRPr="008E5843" w:rsidRDefault="00872097" w:rsidP="00DD7DE0">
      <w:pPr>
        <w:pStyle w:val="a3"/>
        <w:numPr>
          <w:ilvl w:val="0"/>
          <w:numId w:val="2"/>
        </w:numPr>
        <w:jc w:val="center"/>
      </w:pPr>
      <w:r w:rsidRPr="008E5843">
        <w:t>Оценка преимуществ и рисков</w:t>
      </w:r>
      <w:r w:rsidR="00DC69F5" w:rsidRPr="008E5843">
        <w:t xml:space="preserve">, </w:t>
      </w:r>
      <w:r w:rsidR="00DC69F5" w:rsidRPr="008E5843">
        <w:rPr>
          <w:rFonts w:cs="Calibri"/>
        </w:rPr>
        <w:t xml:space="preserve">включая обоснование предлагаемого способа решения проблемы и общую характеристику системы </w:t>
      </w:r>
    </w:p>
    <w:p w:rsidR="00A04414" w:rsidRPr="008E5843" w:rsidRDefault="00DC69F5" w:rsidP="00DC69F5">
      <w:pPr>
        <w:pStyle w:val="a3"/>
        <w:jc w:val="center"/>
      </w:pPr>
      <w:r w:rsidRPr="008E5843">
        <w:rPr>
          <w:rFonts w:cs="Calibri"/>
        </w:rPr>
        <w:t>программных мероприятий</w:t>
      </w:r>
    </w:p>
    <w:p w:rsidR="00DC69F5" w:rsidRPr="008E5843" w:rsidRDefault="00DC69F5" w:rsidP="007C44AB">
      <w:pPr>
        <w:jc w:val="both"/>
      </w:pPr>
    </w:p>
    <w:p w:rsidR="00E57601" w:rsidRPr="006E1D01" w:rsidRDefault="008E7669" w:rsidP="006E1D01">
      <w:pPr>
        <w:ind w:firstLine="709"/>
        <w:jc w:val="both"/>
      </w:pPr>
      <w:r>
        <w:t>П</w:t>
      </w:r>
      <w:r w:rsidR="00E57601" w:rsidRPr="006E1D01">
        <w:t>реимущества</w:t>
      </w:r>
      <w:r w:rsidR="00C60F24">
        <w:t xml:space="preserve"> при реализации</w:t>
      </w:r>
      <w:r w:rsidR="00E57601" w:rsidRPr="006E1D01">
        <w:t xml:space="preserve"> Программы:</w:t>
      </w:r>
    </w:p>
    <w:p w:rsidR="00B427F5" w:rsidRPr="006E1D01" w:rsidRDefault="00E57601" w:rsidP="006E1D01">
      <w:pPr>
        <w:ind w:firstLine="993"/>
        <w:jc w:val="both"/>
      </w:pPr>
      <w:r w:rsidRPr="006E1D01">
        <w:t>– повышение профессионального уровня муниципальных служащих для выполнения должностных обязанностей</w:t>
      </w:r>
      <w:r w:rsidR="00B427F5" w:rsidRPr="006E1D01">
        <w:t>;</w:t>
      </w:r>
    </w:p>
    <w:p w:rsidR="00B427F5" w:rsidRPr="006E1D01" w:rsidRDefault="00B427F5" w:rsidP="006E1D01">
      <w:pPr>
        <w:ind w:firstLine="993"/>
        <w:jc w:val="both"/>
      </w:pPr>
      <w:r w:rsidRPr="006E1D01">
        <w:t>– обеспечение качественной и эффективной системы муниципального управления в городе Переславле-Залесском;</w:t>
      </w:r>
    </w:p>
    <w:p w:rsidR="0004145D" w:rsidRDefault="00B427F5" w:rsidP="0004145D">
      <w:pPr>
        <w:ind w:firstLine="993"/>
        <w:jc w:val="both"/>
      </w:pPr>
      <w:r w:rsidRPr="006E1D01">
        <w:t>– доступность и ка</w:t>
      </w:r>
      <w:r w:rsidR="00BE4A37">
        <w:t xml:space="preserve">чество </w:t>
      </w:r>
      <w:r w:rsidR="006E1D01" w:rsidRPr="006E1D01">
        <w:t>предоставлени</w:t>
      </w:r>
      <w:r w:rsidR="00BE4A37">
        <w:t>я</w:t>
      </w:r>
      <w:r w:rsidR="006E1D01" w:rsidRPr="006E1D01">
        <w:t xml:space="preserve"> муниципальных услуг для населения органами местного самоуправлен</w:t>
      </w:r>
      <w:r w:rsidR="001B1248">
        <w:t>ия города Переславля-Залесского.</w:t>
      </w:r>
    </w:p>
    <w:p w:rsidR="001B1248" w:rsidRDefault="0004145D" w:rsidP="0004145D">
      <w:pPr>
        <w:ind w:firstLine="709"/>
        <w:jc w:val="both"/>
      </w:pPr>
      <w:r>
        <w:t>Основные риски, которые могут возникнуть при реализации Программы:</w:t>
      </w:r>
    </w:p>
    <w:p w:rsidR="006A70E9" w:rsidRDefault="00BE132A" w:rsidP="00557816">
      <w:pPr>
        <w:ind w:firstLine="993"/>
        <w:jc w:val="both"/>
      </w:pPr>
      <w:r w:rsidRPr="006E1D01">
        <w:t>–</w:t>
      </w:r>
      <w:r w:rsidR="006A70E9">
        <w:t xml:space="preserve"> уменьшение объемов финансирования мероприятий вследствие изменения </w:t>
      </w:r>
      <w:r w:rsidR="00441DB7">
        <w:t>прогнозируемых объемов доход</w:t>
      </w:r>
      <w:r w:rsidR="00223ADA">
        <w:t>ов</w:t>
      </w:r>
      <w:r w:rsidR="00441DB7">
        <w:t xml:space="preserve"> бюджета</w:t>
      </w:r>
      <w:r w:rsidR="00F412D3">
        <w:t xml:space="preserve"> городского округа</w:t>
      </w:r>
      <w:r w:rsidR="00441DB7">
        <w:t xml:space="preserve"> горо</w:t>
      </w:r>
      <w:r w:rsidR="00FC21FB">
        <w:t>да Переславля-Залесского</w:t>
      </w:r>
      <w:r w:rsidR="009B13A5">
        <w:t>;</w:t>
      </w:r>
    </w:p>
    <w:p w:rsidR="00CD63AE" w:rsidRDefault="00CD63AE" w:rsidP="00557816">
      <w:pPr>
        <w:ind w:firstLine="993"/>
        <w:jc w:val="both"/>
      </w:pPr>
      <w:r w:rsidRPr="006E1D01">
        <w:t>–</w:t>
      </w:r>
      <w:r w:rsidR="006A70E9">
        <w:t xml:space="preserve"> не</w:t>
      </w:r>
      <w:r>
        <w:t>достижение</w:t>
      </w:r>
      <w:r w:rsidR="00441DB7">
        <w:t xml:space="preserve"> запланированных значений</w:t>
      </w:r>
      <w:r>
        <w:t xml:space="preserve"> показателей (индикаторов) </w:t>
      </w:r>
      <w:r w:rsidR="00C16651">
        <w:t>результативности.</w:t>
      </w:r>
    </w:p>
    <w:p w:rsidR="00872097" w:rsidRDefault="00872097" w:rsidP="00872097">
      <w:pPr>
        <w:jc w:val="center"/>
      </w:pPr>
    </w:p>
    <w:p w:rsidR="00872097" w:rsidRPr="008E5843" w:rsidRDefault="00872097" w:rsidP="00872097">
      <w:pPr>
        <w:pStyle w:val="a3"/>
        <w:numPr>
          <w:ilvl w:val="0"/>
          <w:numId w:val="2"/>
        </w:numPr>
        <w:jc w:val="center"/>
      </w:pPr>
      <w:r w:rsidRPr="008E5843">
        <w:rPr>
          <w:rFonts w:cs="Calibri"/>
        </w:rPr>
        <w:t>Характеристика и содержание проблемы, анализ причин ее возникновения</w:t>
      </w:r>
    </w:p>
    <w:p w:rsidR="00872097" w:rsidRPr="004F789A" w:rsidRDefault="00872097" w:rsidP="00872097">
      <w:pPr>
        <w:pStyle w:val="a3"/>
        <w:rPr>
          <w:b/>
        </w:rPr>
      </w:pPr>
    </w:p>
    <w:p w:rsidR="00ED372D" w:rsidRDefault="00735A6A" w:rsidP="007162AA">
      <w:pPr>
        <w:pStyle w:val="a3"/>
        <w:ind w:left="0" w:firstLine="720"/>
        <w:jc w:val="both"/>
      </w:pPr>
      <w:r>
        <w:t xml:space="preserve">Реализация </w:t>
      </w:r>
      <w:r w:rsidR="00ED372D">
        <w:t xml:space="preserve">полномочий </w:t>
      </w:r>
      <w:r>
        <w:t>по решению вопросов местного значения являются основными направлениями в организационно</w:t>
      </w:r>
      <w:r w:rsidR="0097076F">
        <w:t>й</w:t>
      </w:r>
      <w:r>
        <w:t>, правово</w:t>
      </w:r>
      <w:r w:rsidR="0097076F">
        <w:t>й</w:t>
      </w:r>
      <w:r>
        <w:t xml:space="preserve"> и экономическо</w:t>
      </w:r>
      <w:r w:rsidR="0097076F">
        <w:t>й деятельности</w:t>
      </w:r>
      <w:r w:rsidRPr="00735A6A">
        <w:t xml:space="preserve"> </w:t>
      </w:r>
      <w:r>
        <w:t>органов местного самоуправления города Переславля-Залесского.</w:t>
      </w:r>
    </w:p>
    <w:p w:rsidR="00735A6A" w:rsidRDefault="00735A6A" w:rsidP="007162AA">
      <w:pPr>
        <w:pStyle w:val="a3"/>
        <w:ind w:left="0" w:firstLine="720"/>
        <w:jc w:val="both"/>
      </w:pPr>
      <w:r>
        <w:t xml:space="preserve">Обеспечение функционирования и развития муниципальной службы в городе Переславле-Залесском осуществляется за счет укрепления материально-технической базы, </w:t>
      </w:r>
      <w:r>
        <w:lastRenderedPageBreak/>
        <w:t xml:space="preserve">совершенствования организационной деятельности, а также </w:t>
      </w:r>
      <w:r w:rsidR="008E698A">
        <w:t xml:space="preserve">за счет </w:t>
      </w:r>
      <w:r>
        <w:t xml:space="preserve">профессиональной </w:t>
      </w:r>
      <w:r w:rsidR="007162AA">
        <w:t>подготовк</w:t>
      </w:r>
      <w:r w:rsidR="00FD529E">
        <w:t>и</w:t>
      </w:r>
      <w:r w:rsidR="007162AA">
        <w:t xml:space="preserve"> (</w:t>
      </w:r>
      <w:r>
        <w:t>переподготовк</w:t>
      </w:r>
      <w:r w:rsidR="00FD529E">
        <w:t>и</w:t>
      </w:r>
      <w:r w:rsidR="007162AA">
        <w:t>)</w:t>
      </w:r>
      <w:r>
        <w:t xml:space="preserve"> кадрового потенциала</w:t>
      </w:r>
      <w:r w:rsidR="00982D2C">
        <w:t xml:space="preserve"> муниципальных служащих</w:t>
      </w:r>
      <w:r w:rsidR="007162AA">
        <w:t>.</w:t>
      </w:r>
    </w:p>
    <w:p w:rsidR="00184009" w:rsidRDefault="00184009" w:rsidP="00184009">
      <w:pPr>
        <w:pStyle w:val="a3"/>
        <w:ind w:left="0" w:firstLine="720"/>
        <w:jc w:val="both"/>
      </w:pPr>
      <w:r>
        <w:t>В</w:t>
      </w:r>
      <w:r w:rsidR="00156DE3">
        <w:t xml:space="preserve">недрение автоматизированных систем обработки и предоставления информации </w:t>
      </w:r>
      <w:r>
        <w:t>выражает</w:t>
      </w:r>
      <w:r w:rsidR="00156DE3">
        <w:t xml:space="preserve"> необходимость в материально-техническом </w:t>
      </w:r>
      <w:r w:rsidR="00BF358C">
        <w:t xml:space="preserve">обеспечении </w:t>
      </w:r>
      <w:r w:rsidR="00A05472">
        <w:t xml:space="preserve">органов местного самоуправления </w:t>
      </w:r>
      <w:r w:rsidR="00A767F0">
        <w:t xml:space="preserve">города Переславля-Залесского </w:t>
      </w:r>
      <w:r w:rsidR="00A05472">
        <w:t>при осуществлении полномочий</w:t>
      </w:r>
      <w:r>
        <w:t>.</w:t>
      </w:r>
    </w:p>
    <w:p w:rsidR="00184009" w:rsidRDefault="008E698A" w:rsidP="00184009">
      <w:pPr>
        <w:pStyle w:val="a3"/>
        <w:ind w:left="0" w:firstLine="720"/>
        <w:jc w:val="both"/>
      </w:pPr>
      <w:r>
        <w:t>Для п</w:t>
      </w:r>
      <w:r w:rsidR="00184009">
        <w:t>овышени</w:t>
      </w:r>
      <w:r>
        <w:t>я</w:t>
      </w:r>
      <w:r w:rsidR="00184009">
        <w:t xml:space="preserve"> профессионального уровня</w:t>
      </w:r>
      <w:r>
        <w:t xml:space="preserve"> работы</w:t>
      </w:r>
      <w:r w:rsidR="00184009">
        <w:t xml:space="preserve"> </w:t>
      </w:r>
      <w:r w:rsidR="00184009" w:rsidRPr="008E698A">
        <w:t>м</w:t>
      </w:r>
      <w:r w:rsidR="00184009">
        <w:t xml:space="preserve">униципальных служащих </w:t>
      </w:r>
      <w:r>
        <w:t>необходимо осуществлять профессиональную подготовку (переподготовку) кадров.</w:t>
      </w:r>
    </w:p>
    <w:p w:rsidR="00184009" w:rsidRDefault="008E698A" w:rsidP="00184009">
      <w:pPr>
        <w:pStyle w:val="a3"/>
        <w:ind w:left="0" w:firstLine="720"/>
        <w:jc w:val="both"/>
      </w:pPr>
      <w:r>
        <w:t>Решение данных проблем в деятельности органов местного самоуправления города Переславля-Залесского позволит совершенствовать систему муниципального управления при использовании современных процессов информатизации и кадровой подготовки</w:t>
      </w:r>
      <w:r w:rsidR="00F8356F">
        <w:t xml:space="preserve"> (переподготовки)</w:t>
      </w:r>
      <w:r>
        <w:t>.</w:t>
      </w:r>
    </w:p>
    <w:p w:rsidR="00184009" w:rsidRDefault="00184009" w:rsidP="007162AA">
      <w:pPr>
        <w:pStyle w:val="a3"/>
        <w:ind w:left="0" w:firstLine="720"/>
        <w:jc w:val="both"/>
      </w:pPr>
    </w:p>
    <w:p w:rsidR="00EB6D32" w:rsidRDefault="000712E5" w:rsidP="00872097">
      <w:pPr>
        <w:pStyle w:val="a3"/>
        <w:numPr>
          <w:ilvl w:val="0"/>
          <w:numId w:val="2"/>
        </w:numPr>
        <w:jc w:val="center"/>
      </w:pPr>
      <w:r w:rsidRPr="0002321E">
        <w:t xml:space="preserve">Предложения по целям и задачам целевой программы, целевым индикаторам и показателям, позволяющим оценить ход реализации </w:t>
      </w:r>
    </w:p>
    <w:p w:rsidR="000712E5" w:rsidRPr="0002321E" w:rsidRDefault="000712E5" w:rsidP="00EB6D32">
      <w:pPr>
        <w:pStyle w:val="a3"/>
        <w:jc w:val="center"/>
      </w:pPr>
      <w:r w:rsidRPr="0002321E">
        <w:t>целевой программы по годам и в целом</w:t>
      </w:r>
    </w:p>
    <w:p w:rsidR="000712E5" w:rsidRDefault="000712E5" w:rsidP="000712E5">
      <w:pPr>
        <w:pStyle w:val="a3"/>
        <w:rPr>
          <w:b/>
        </w:rPr>
      </w:pPr>
    </w:p>
    <w:p w:rsidR="008E698A" w:rsidRDefault="00CB6BAD" w:rsidP="008E698A">
      <w:pPr>
        <w:pStyle w:val="a3"/>
      </w:pPr>
      <w:r>
        <w:t>Основны</w:t>
      </w:r>
      <w:r w:rsidR="00757F87">
        <w:t>е цели</w:t>
      </w:r>
      <w:r>
        <w:t xml:space="preserve"> Программы:</w:t>
      </w:r>
    </w:p>
    <w:p w:rsidR="00A25F09" w:rsidRDefault="00A25F09" w:rsidP="00A25F09">
      <w:pPr>
        <w:ind w:firstLine="993"/>
        <w:jc w:val="both"/>
      </w:pPr>
      <w:r>
        <w:t xml:space="preserve">– </w:t>
      </w:r>
      <w:r w:rsidRPr="00A25F09">
        <w:t>создание механизма и условий обеспечения потребностей экономики города Переславля-Залесского в квалифицированных кадрах: в первую очередь – в сфере промышленности и гостеприимства</w:t>
      </w:r>
      <w:r>
        <w:t>;</w:t>
      </w:r>
    </w:p>
    <w:p w:rsidR="00A25F09" w:rsidRDefault="00A25F09" w:rsidP="00A25F09">
      <w:pPr>
        <w:ind w:firstLine="993"/>
        <w:jc w:val="both"/>
      </w:pPr>
      <w:r>
        <w:t xml:space="preserve">– </w:t>
      </w:r>
      <w:r w:rsidRPr="00A25F09">
        <w:t>формирование условий для развития институтов гражданского общества</w:t>
      </w:r>
      <w:r>
        <w:t>.</w:t>
      </w:r>
    </w:p>
    <w:p w:rsidR="00A25F09" w:rsidRDefault="00CB6BAD" w:rsidP="00A25F09">
      <w:pPr>
        <w:ind w:firstLine="709"/>
        <w:jc w:val="both"/>
      </w:pPr>
      <w:r>
        <w:t>Д</w:t>
      </w:r>
      <w:r w:rsidRPr="004C2FA3">
        <w:t>ля достижения поставленных целей предполагается решение следующих основных задач:</w:t>
      </w:r>
    </w:p>
    <w:p w:rsidR="00A25F09" w:rsidRDefault="00A25F09" w:rsidP="00A25F09">
      <w:pPr>
        <w:ind w:firstLine="993"/>
        <w:jc w:val="both"/>
      </w:pPr>
      <w:r>
        <w:t xml:space="preserve">– </w:t>
      </w:r>
      <w:r w:rsidRPr="00642D93">
        <w:t>определение принципов и приоритетов кадровой политики в организациях города, развитие системы внутрикорпоративной подготовки (переподготовки) кадров</w:t>
      </w:r>
      <w:r>
        <w:t>;</w:t>
      </w:r>
    </w:p>
    <w:p w:rsidR="000132FB" w:rsidRDefault="00A25F09" w:rsidP="000132FB">
      <w:pPr>
        <w:ind w:firstLine="993"/>
        <w:jc w:val="both"/>
      </w:pPr>
      <w:r w:rsidRPr="00CD2112">
        <w:t>– повышение открытости деятельности органов местного самоуправления</w:t>
      </w:r>
      <w:r>
        <w:t>.</w:t>
      </w:r>
    </w:p>
    <w:p w:rsidR="00D65140" w:rsidRDefault="00B02C5D" w:rsidP="000132FB">
      <w:pPr>
        <w:ind w:firstLine="709"/>
        <w:jc w:val="both"/>
        <w:rPr>
          <w:bCs/>
        </w:rPr>
      </w:pPr>
      <w:r>
        <w:rPr>
          <w:bCs/>
        </w:rPr>
        <w:t>Информация об индикаторах</w:t>
      </w:r>
      <w:r w:rsidR="008557ED">
        <w:rPr>
          <w:bCs/>
        </w:rPr>
        <w:t xml:space="preserve"> (показателя</w:t>
      </w:r>
      <w:r w:rsidR="004826F2">
        <w:rPr>
          <w:bCs/>
        </w:rPr>
        <w:t>х</w:t>
      </w:r>
      <w:r w:rsidR="008557ED">
        <w:rPr>
          <w:bCs/>
        </w:rPr>
        <w:t xml:space="preserve">) </w:t>
      </w:r>
      <w:r w:rsidR="004826F2">
        <w:rPr>
          <w:bCs/>
        </w:rPr>
        <w:t>Программы и их значениях представлена в Таблице 1</w:t>
      </w:r>
      <w:r w:rsidR="009207B8">
        <w:rPr>
          <w:bCs/>
        </w:rPr>
        <w:t>.</w:t>
      </w:r>
    </w:p>
    <w:p w:rsidR="00B02C5D" w:rsidRDefault="00B02C5D" w:rsidP="00B02C5D">
      <w:pPr>
        <w:autoSpaceDE w:val="0"/>
        <w:autoSpaceDN w:val="0"/>
        <w:adjustRightInd w:val="0"/>
        <w:ind w:firstLine="709"/>
        <w:jc w:val="both"/>
      </w:pPr>
    </w:p>
    <w:p w:rsidR="00B02C5D" w:rsidRDefault="009207B8" w:rsidP="00B02C5D">
      <w:pPr>
        <w:autoSpaceDE w:val="0"/>
        <w:autoSpaceDN w:val="0"/>
        <w:adjustRightInd w:val="0"/>
        <w:ind w:firstLine="709"/>
        <w:jc w:val="right"/>
        <w:rPr>
          <w:bCs/>
        </w:rPr>
      </w:pPr>
      <w:r>
        <w:rPr>
          <w:bCs/>
        </w:rPr>
        <w:t>Таблица 1</w:t>
      </w:r>
    </w:p>
    <w:p w:rsidR="00B02C5D" w:rsidRDefault="00B02C5D" w:rsidP="00B02C5D">
      <w:pPr>
        <w:autoSpaceDE w:val="0"/>
        <w:autoSpaceDN w:val="0"/>
        <w:adjustRightInd w:val="0"/>
        <w:ind w:firstLine="709"/>
        <w:jc w:val="right"/>
        <w:rPr>
          <w:bCs/>
        </w:rPr>
      </w:pPr>
    </w:p>
    <w:p w:rsidR="00B02C5D" w:rsidRPr="002E6A96" w:rsidRDefault="00736E23" w:rsidP="00B02C5D">
      <w:pPr>
        <w:autoSpaceDE w:val="0"/>
        <w:autoSpaceDN w:val="0"/>
        <w:adjustRightInd w:val="0"/>
        <w:jc w:val="center"/>
      </w:pPr>
      <w:r w:rsidRPr="002E6A96">
        <w:t>Информация об индикаторах (показателях) Программы</w:t>
      </w:r>
      <w:r w:rsidR="00B02C5D" w:rsidRPr="002E6A96">
        <w:t xml:space="preserve"> и их значениях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261"/>
        <w:gridCol w:w="708"/>
        <w:gridCol w:w="1134"/>
        <w:gridCol w:w="993"/>
        <w:gridCol w:w="1275"/>
        <w:gridCol w:w="1276"/>
        <w:gridCol w:w="1276"/>
      </w:tblGrid>
      <w:tr w:rsidR="00157978" w:rsidRPr="000D2EC3" w:rsidTr="00AE4B63">
        <w:trPr>
          <w:trHeight w:val="451"/>
          <w:jc w:val="center"/>
        </w:trPr>
        <w:tc>
          <w:tcPr>
            <w:tcW w:w="562" w:type="dxa"/>
            <w:vMerge w:val="restart"/>
            <w:vAlign w:val="center"/>
          </w:tcPr>
          <w:p w:rsidR="00157978" w:rsidRPr="00157978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157978">
              <w:t>№ п/п</w:t>
            </w:r>
          </w:p>
        </w:tc>
        <w:tc>
          <w:tcPr>
            <w:tcW w:w="3261" w:type="dxa"/>
            <w:vMerge w:val="restart"/>
            <w:vAlign w:val="center"/>
          </w:tcPr>
          <w:p w:rsidR="00157978" w:rsidRDefault="00157978" w:rsidP="0015797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 xml:space="preserve">Наименование </w:t>
            </w:r>
          </w:p>
          <w:p w:rsidR="00157978" w:rsidRDefault="00157978" w:rsidP="0015797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индикатора (показателя)</w:t>
            </w:r>
          </w:p>
        </w:tc>
        <w:tc>
          <w:tcPr>
            <w:tcW w:w="708" w:type="dxa"/>
            <w:vMerge w:val="restart"/>
            <w:vAlign w:val="center"/>
          </w:tcPr>
          <w:p w:rsidR="00157978" w:rsidRPr="000D2EC3" w:rsidRDefault="00157978" w:rsidP="00157978">
            <w:pPr>
              <w:autoSpaceDE w:val="0"/>
              <w:autoSpaceDN w:val="0"/>
              <w:adjustRightInd w:val="0"/>
              <w:ind w:left="-113" w:right="-113"/>
              <w:jc w:val="center"/>
            </w:pPr>
            <w:r w:rsidRPr="000D2EC3">
              <w:t xml:space="preserve">Ед. </w:t>
            </w:r>
          </w:p>
          <w:p w:rsidR="00157978" w:rsidRPr="000D2EC3" w:rsidRDefault="00157978" w:rsidP="00157978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>изм.</w:t>
            </w:r>
          </w:p>
        </w:tc>
        <w:tc>
          <w:tcPr>
            <w:tcW w:w="1134" w:type="dxa"/>
            <w:vMerge w:val="restart"/>
            <w:vAlign w:val="center"/>
          </w:tcPr>
          <w:p w:rsidR="00157978" w:rsidRDefault="00157978" w:rsidP="00157978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2015</w:t>
            </w:r>
            <w:r w:rsidRPr="000D2EC3">
              <w:t xml:space="preserve"> год</w:t>
            </w:r>
            <w:r>
              <w:t xml:space="preserve"> </w:t>
            </w:r>
            <w:r w:rsidRPr="000D2EC3">
              <w:t>(факт)</w:t>
            </w:r>
          </w:p>
        </w:tc>
        <w:tc>
          <w:tcPr>
            <w:tcW w:w="993" w:type="dxa"/>
            <w:vMerge w:val="restart"/>
          </w:tcPr>
          <w:p w:rsidR="00157978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157978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2016 год</w:t>
            </w:r>
          </w:p>
          <w:p w:rsidR="00157978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(оценка)</w:t>
            </w:r>
          </w:p>
        </w:tc>
        <w:tc>
          <w:tcPr>
            <w:tcW w:w="3827" w:type="dxa"/>
            <w:gridSpan w:val="3"/>
            <w:vAlign w:val="center"/>
          </w:tcPr>
          <w:p w:rsidR="00157978" w:rsidRPr="000D2EC3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Прогнозное значение</w:t>
            </w:r>
          </w:p>
        </w:tc>
      </w:tr>
      <w:tr w:rsidR="00157978" w:rsidRPr="000D2EC3" w:rsidTr="00AE4B63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:rsidR="00157978" w:rsidRPr="000D2EC3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3261" w:type="dxa"/>
            <w:vMerge/>
            <w:vAlign w:val="center"/>
          </w:tcPr>
          <w:p w:rsidR="00157978" w:rsidRPr="000D2EC3" w:rsidRDefault="00157978" w:rsidP="0015797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708" w:type="dxa"/>
            <w:vMerge/>
            <w:vAlign w:val="center"/>
          </w:tcPr>
          <w:p w:rsidR="00157978" w:rsidRPr="000D2EC3" w:rsidRDefault="00157978" w:rsidP="0015797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157978" w:rsidRPr="000D2EC3" w:rsidRDefault="00157978" w:rsidP="00157978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993" w:type="dxa"/>
            <w:vMerge/>
          </w:tcPr>
          <w:p w:rsidR="00157978" w:rsidRPr="000D2EC3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</w:tc>
        <w:tc>
          <w:tcPr>
            <w:tcW w:w="1275" w:type="dxa"/>
            <w:vAlign w:val="center"/>
          </w:tcPr>
          <w:p w:rsidR="00157978" w:rsidRPr="000D2EC3" w:rsidRDefault="00157978" w:rsidP="00BA5BC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>201</w:t>
            </w:r>
            <w:r w:rsidR="00BA5BC6">
              <w:t>7</w:t>
            </w:r>
            <w:r w:rsidRPr="000D2EC3">
              <w:t xml:space="preserve"> год</w:t>
            </w:r>
          </w:p>
        </w:tc>
        <w:tc>
          <w:tcPr>
            <w:tcW w:w="1276" w:type="dxa"/>
            <w:vAlign w:val="center"/>
          </w:tcPr>
          <w:p w:rsidR="00157978" w:rsidRPr="000D2EC3" w:rsidRDefault="00157978" w:rsidP="00E516C1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>2</w:t>
            </w:r>
            <w:r w:rsidR="00BA5BC6">
              <w:t>018</w:t>
            </w:r>
            <w:r w:rsidRPr="000D2EC3">
              <w:t xml:space="preserve"> год</w:t>
            </w:r>
          </w:p>
        </w:tc>
        <w:tc>
          <w:tcPr>
            <w:tcW w:w="1276" w:type="dxa"/>
            <w:vAlign w:val="center"/>
          </w:tcPr>
          <w:p w:rsidR="00157978" w:rsidRPr="000D2EC3" w:rsidRDefault="00157978" w:rsidP="00BA5BC6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0D2EC3">
              <w:t>201</w:t>
            </w:r>
            <w:r w:rsidR="00BA5BC6">
              <w:t>9</w:t>
            </w:r>
            <w:r w:rsidRPr="000D2EC3">
              <w:t xml:space="preserve"> год</w:t>
            </w:r>
          </w:p>
        </w:tc>
      </w:tr>
      <w:tr w:rsidR="008347C6" w:rsidRPr="000D2EC3" w:rsidTr="00AE4B63">
        <w:trPr>
          <w:trHeight w:val="276"/>
          <w:jc w:val="center"/>
        </w:trPr>
        <w:tc>
          <w:tcPr>
            <w:tcW w:w="562" w:type="dxa"/>
            <w:vAlign w:val="center"/>
          </w:tcPr>
          <w:p w:rsidR="008347C6" w:rsidRDefault="008347C6" w:rsidP="00E516C1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3261" w:type="dxa"/>
          </w:tcPr>
          <w:p w:rsidR="008347C6" w:rsidRPr="000D2EC3" w:rsidRDefault="00AE4B63" w:rsidP="00AE4B63">
            <w:pPr>
              <w:jc w:val="both"/>
            </w:pPr>
            <w:r>
              <w:t>Количество обоснованных жалоб, направленных в органы местного самоуправления города Переславля-Залесского на действия (бездействие) муниципальных служащих</w:t>
            </w:r>
          </w:p>
        </w:tc>
        <w:tc>
          <w:tcPr>
            <w:tcW w:w="708" w:type="dxa"/>
            <w:vAlign w:val="center"/>
          </w:tcPr>
          <w:p w:rsidR="008347C6" w:rsidRPr="000D2EC3" w:rsidRDefault="00E2440F" w:rsidP="00E516C1">
            <w:pPr>
              <w:jc w:val="center"/>
            </w:pPr>
            <w:r>
              <w:t>шт.</w:t>
            </w:r>
          </w:p>
        </w:tc>
        <w:tc>
          <w:tcPr>
            <w:tcW w:w="1134" w:type="dxa"/>
            <w:vAlign w:val="center"/>
          </w:tcPr>
          <w:p w:rsidR="008347C6" w:rsidRPr="000D2EC3" w:rsidRDefault="00AE4B63" w:rsidP="00E516C1">
            <w:pPr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F27D9B" w:rsidRPr="000D2EC3" w:rsidRDefault="00AE4B63" w:rsidP="00BD606A">
            <w:pPr>
              <w:jc w:val="center"/>
            </w:pPr>
            <w:r>
              <w:t>0</w:t>
            </w:r>
          </w:p>
        </w:tc>
        <w:tc>
          <w:tcPr>
            <w:tcW w:w="1275" w:type="dxa"/>
            <w:vAlign w:val="center"/>
          </w:tcPr>
          <w:p w:rsidR="008347C6" w:rsidRPr="000D2EC3" w:rsidRDefault="00AE4B63" w:rsidP="00E516C1">
            <w:pPr>
              <w:jc w:val="center"/>
            </w:pPr>
            <w:r>
              <w:t>не более 2</w:t>
            </w:r>
          </w:p>
        </w:tc>
        <w:tc>
          <w:tcPr>
            <w:tcW w:w="1276" w:type="dxa"/>
            <w:vAlign w:val="center"/>
          </w:tcPr>
          <w:p w:rsidR="008347C6" w:rsidRPr="000D2EC3" w:rsidRDefault="00AE4B63" w:rsidP="00E516C1">
            <w:pPr>
              <w:jc w:val="center"/>
            </w:pPr>
            <w:r>
              <w:t>не более 2</w:t>
            </w:r>
          </w:p>
        </w:tc>
        <w:tc>
          <w:tcPr>
            <w:tcW w:w="1276" w:type="dxa"/>
            <w:vAlign w:val="center"/>
          </w:tcPr>
          <w:p w:rsidR="008347C6" w:rsidRPr="000D2EC3" w:rsidRDefault="00AE4B63" w:rsidP="00E516C1">
            <w:pPr>
              <w:jc w:val="center"/>
            </w:pPr>
            <w:r>
              <w:t>не более 2</w:t>
            </w:r>
          </w:p>
        </w:tc>
      </w:tr>
      <w:tr w:rsidR="008347C6" w:rsidRPr="000D2EC3" w:rsidTr="00AE4B63">
        <w:trPr>
          <w:trHeight w:val="276"/>
          <w:jc w:val="center"/>
        </w:trPr>
        <w:tc>
          <w:tcPr>
            <w:tcW w:w="562" w:type="dxa"/>
            <w:vAlign w:val="center"/>
          </w:tcPr>
          <w:p w:rsidR="008347C6" w:rsidRPr="000D2EC3" w:rsidRDefault="008347C6" w:rsidP="00E516C1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261" w:type="dxa"/>
          </w:tcPr>
          <w:p w:rsidR="008347C6" w:rsidRPr="000D2EC3" w:rsidRDefault="008347C6" w:rsidP="00C26B88">
            <w:pPr>
              <w:jc w:val="both"/>
            </w:pPr>
            <w:r w:rsidRPr="000D2EC3">
              <w:t xml:space="preserve">Уровень удовлетворенности населения деятельностью </w:t>
            </w:r>
            <w:r>
              <w:t>органов местного самоуправления</w:t>
            </w:r>
            <w:r w:rsidR="00F22B4E">
              <w:t xml:space="preserve"> города Переславля-Залесского</w:t>
            </w:r>
            <w:r w:rsidR="00FD53EE">
              <w:t xml:space="preserve"> в году</w:t>
            </w:r>
            <w:r w:rsidR="005C555E">
              <w:t>,</w:t>
            </w:r>
            <w:r w:rsidR="00FD53EE">
              <w:t xml:space="preserve"> предшествующем отчетному</w:t>
            </w:r>
            <w:r w:rsidR="008A7C89">
              <w:t xml:space="preserve"> году</w:t>
            </w:r>
          </w:p>
        </w:tc>
        <w:tc>
          <w:tcPr>
            <w:tcW w:w="708" w:type="dxa"/>
            <w:vAlign w:val="center"/>
          </w:tcPr>
          <w:p w:rsidR="008347C6" w:rsidRPr="000D2EC3" w:rsidRDefault="008347C6" w:rsidP="00E516C1">
            <w:pPr>
              <w:jc w:val="center"/>
            </w:pPr>
            <w:r w:rsidRPr="000D2EC3">
              <w:t>%</w:t>
            </w:r>
          </w:p>
        </w:tc>
        <w:tc>
          <w:tcPr>
            <w:tcW w:w="1134" w:type="dxa"/>
            <w:vAlign w:val="center"/>
          </w:tcPr>
          <w:p w:rsidR="008347C6" w:rsidRPr="00764DFE" w:rsidRDefault="00204675" w:rsidP="008A7C89">
            <w:pPr>
              <w:jc w:val="center"/>
            </w:pPr>
            <w:r w:rsidRPr="00764DFE">
              <w:t>6</w:t>
            </w:r>
            <w:r w:rsidR="008A7C89">
              <w:t>0</w:t>
            </w:r>
          </w:p>
        </w:tc>
        <w:tc>
          <w:tcPr>
            <w:tcW w:w="993" w:type="dxa"/>
            <w:vAlign w:val="center"/>
          </w:tcPr>
          <w:p w:rsidR="008347C6" w:rsidRPr="000D2EC3" w:rsidRDefault="00204675" w:rsidP="008A7C89">
            <w:pPr>
              <w:jc w:val="center"/>
            </w:pPr>
            <w:r>
              <w:t>6</w:t>
            </w:r>
            <w:r w:rsidR="008A7C89">
              <w:t>1</w:t>
            </w:r>
          </w:p>
        </w:tc>
        <w:tc>
          <w:tcPr>
            <w:tcW w:w="1275" w:type="dxa"/>
            <w:vAlign w:val="center"/>
          </w:tcPr>
          <w:p w:rsidR="008347C6" w:rsidRPr="000D2EC3" w:rsidRDefault="00204675" w:rsidP="008A7C89">
            <w:pPr>
              <w:jc w:val="center"/>
            </w:pPr>
            <w:r>
              <w:t>6</w:t>
            </w:r>
            <w:r w:rsidR="008A7C89">
              <w:t>2</w:t>
            </w:r>
          </w:p>
        </w:tc>
        <w:tc>
          <w:tcPr>
            <w:tcW w:w="1276" w:type="dxa"/>
            <w:vAlign w:val="center"/>
          </w:tcPr>
          <w:p w:rsidR="008347C6" w:rsidRPr="000D2EC3" w:rsidRDefault="00204675" w:rsidP="008A7C89">
            <w:pPr>
              <w:jc w:val="center"/>
            </w:pPr>
            <w:r>
              <w:t>6</w:t>
            </w:r>
            <w:r w:rsidR="008A7C89">
              <w:t>3</w:t>
            </w:r>
          </w:p>
        </w:tc>
        <w:tc>
          <w:tcPr>
            <w:tcW w:w="1276" w:type="dxa"/>
            <w:vAlign w:val="center"/>
          </w:tcPr>
          <w:p w:rsidR="008347C6" w:rsidRPr="000D2EC3" w:rsidRDefault="00204675" w:rsidP="008A7C89">
            <w:pPr>
              <w:jc w:val="center"/>
            </w:pPr>
            <w:r>
              <w:t>6</w:t>
            </w:r>
            <w:r w:rsidR="008A7C89">
              <w:t>4</w:t>
            </w:r>
          </w:p>
        </w:tc>
      </w:tr>
    </w:tbl>
    <w:p w:rsidR="00AE4B63" w:rsidRDefault="00AE4B63" w:rsidP="00AE4B63">
      <w:pPr>
        <w:pStyle w:val="a3"/>
      </w:pPr>
    </w:p>
    <w:p w:rsidR="00765F84" w:rsidRDefault="00765F84" w:rsidP="00AE4B63">
      <w:pPr>
        <w:pStyle w:val="a3"/>
      </w:pPr>
    </w:p>
    <w:p w:rsidR="00872097" w:rsidRPr="00E80EA3" w:rsidRDefault="00432944" w:rsidP="00872097">
      <w:pPr>
        <w:pStyle w:val="a3"/>
        <w:numPr>
          <w:ilvl w:val="0"/>
          <w:numId w:val="2"/>
        </w:numPr>
        <w:jc w:val="center"/>
      </w:pPr>
      <w:r w:rsidRPr="00E80EA3">
        <w:lastRenderedPageBreak/>
        <w:t xml:space="preserve">Ориентировочные сроки </w:t>
      </w:r>
    </w:p>
    <w:p w:rsidR="005D2EDA" w:rsidRDefault="005D2EDA" w:rsidP="005D2EDA">
      <w:pPr>
        <w:ind w:left="360"/>
      </w:pPr>
    </w:p>
    <w:p w:rsidR="005D2EDA" w:rsidRDefault="005D2EDA" w:rsidP="00BD4358">
      <w:pPr>
        <w:ind w:firstLine="709"/>
      </w:pPr>
      <w:r>
        <w:t>Сроки реализации Программы: 2017-2019 годы</w:t>
      </w:r>
      <w:r w:rsidR="00071CE5">
        <w:t>.</w:t>
      </w:r>
    </w:p>
    <w:p w:rsidR="00393DC5" w:rsidRDefault="00393DC5" w:rsidP="00393DC5">
      <w:pPr>
        <w:pStyle w:val="a3"/>
      </w:pPr>
    </w:p>
    <w:p w:rsidR="00393DC5" w:rsidRPr="00E80EA3" w:rsidRDefault="000C310A" w:rsidP="00872097">
      <w:pPr>
        <w:pStyle w:val="a3"/>
        <w:numPr>
          <w:ilvl w:val="0"/>
          <w:numId w:val="2"/>
        </w:numPr>
        <w:jc w:val="center"/>
      </w:pPr>
      <w:r w:rsidRPr="00E80EA3">
        <w:t>Предложения по разработчикам и исполнителям целевой программы</w:t>
      </w:r>
    </w:p>
    <w:p w:rsidR="00921C5D" w:rsidRPr="00921C5D" w:rsidRDefault="00921C5D" w:rsidP="00921C5D">
      <w:pPr>
        <w:pStyle w:val="a3"/>
        <w:rPr>
          <w:b/>
        </w:rPr>
      </w:pPr>
    </w:p>
    <w:p w:rsidR="00921C5D" w:rsidRPr="00BD4358" w:rsidRDefault="00921C5D" w:rsidP="00BD4358">
      <w:pPr>
        <w:pStyle w:val="a3"/>
        <w:ind w:left="0" w:firstLine="720"/>
        <w:jc w:val="both"/>
      </w:pPr>
      <w:r w:rsidRPr="00BD4358">
        <w:t>Разработчиком Программы является управление экономики Администрации гор</w:t>
      </w:r>
      <w:r w:rsidR="00742A2C">
        <w:t>о</w:t>
      </w:r>
      <w:r w:rsidRPr="00BD4358">
        <w:t>да Переславля-Залесского.</w:t>
      </w:r>
    </w:p>
    <w:p w:rsidR="00921C5D" w:rsidRPr="00BD4358" w:rsidRDefault="003B1A71" w:rsidP="00BD4358">
      <w:pPr>
        <w:pStyle w:val="a3"/>
        <w:ind w:left="0" w:firstLine="720"/>
        <w:jc w:val="both"/>
      </w:pPr>
      <w:r>
        <w:t>И</w:t>
      </w:r>
      <w:r w:rsidR="00921C5D" w:rsidRPr="00BD4358">
        <w:t xml:space="preserve">сполнителями Программы являются </w:t>
      </w:r>
      <w:r w:rsidR="00BD4358" w:rsidRPr="00BD4358">
        <w:t>Контрольно-счетная палата города Переславля-Залесского, Администрация города Переславля-Залесского, отраслевые (функциональные) подразделения Администрации города Переславля-Залесского, осуществляющие функции и полномочия учредителей, а также являющиеся главными распорядителями бюджетных средств</w:t>
      </w:r>
      <w:r w:rsidR="006F2FEA">
        <w:t>.</w:t>
      </w:r>
    </w:p>
    <w:p w:rsidR="00921C5D" w:rsidRDefault="00921C5D" w:rsidP="00921C5D">
      <w:pPr>
        <w:pStyle w:val="a3"/>
      </w:pPr>
    </w:p>
    <w:p w:rsidR="00785696" w:rsidRPr="00E80EA3" w:rsidRDefault="00785696" w:rsidP="00872097">
      <w:pPr>
        <w:pStyle w:val="a3"/>
        <w:numPr>
          <w:ilvl w:val="0"/>
          <w:numId w:val="2"/>
        </w:numPr>
        <w:jc w:val="center"/>
      </w:pPr>
      <w:r w:rsidRPr="00E80EA3">
        <w:t xml:space="preserve">Данные о потребности в финансовых ресурсах и возможные </w:t>
      </w:r>
    </w:p>
    <w:p w:rsidR="00393DC5" w:rsidRPr="00E80EA3" w:rsidRDefault="00785696" w:rsidP="00785696">
      <w:pPr>
        <w:pStyle w:val="a3"/>
        <w:jc w:val="center"/>
      </w:pPr>
      <w:r w:rsidRPr="00E80EA3">
        <w:t>источники их обеспечения</w:t>
      </w:r>
    </w:p>
    <w:p w:rsidR="0039352C" w:rsidRPr="000810D3" w:rsidRDefault="0039352C" w:rsidP="0039352C">
      <w:pPr>
        <w:jc w:val="center"/>
        <w:rPr>
          <w:b/>
        </w:rPr>
      </w:pPr>
    </w:p>
    <w:p w:rsidR="005B68D7" w:rsidRPr="005B68D7" w:rsidRDefault="005B68D7" w:rsidP="005B68D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  <w:r w:rsidRPr="005B68D7">
        <w:rPr>
          <w:rFonts w:cs="Calibri"/>
        </w:rPr>
        <w:t xml:space="preserve">Финансирование </w:t>
      </w:r>
      <w:r>
        <w:rPr>
          <w:rFonts w:cs="Calibri"/>
        </w:rPr>
        <w:t>мероприятий П</w:t>
      </w:r>
      <w:r w:rsidRPr="005B68D7">
        <w:rPr>
          <w:rFonts w:cs="Calibri"/>
        </w:rPr>
        <w:t xml:space="preserve">рограммы осуществляется за счет средств </w:t>
      </w:r>
      <w:r>
        <w:rPr>
          <w:rFonts w:cs="Calibri"/>
        </w:rPr>
        <w:t xml:space="preserve">областного и </w:t>
      </w:r>
      <w:r w:rsidRPr="005B68D7">
        <w:rPr>
          <w:rFonts w:cs="Calibri"/>
        </w:rPr>
        <w:t xml:space="preserve">городского бюджета. Более подробная информация представлена в Таблице </w:t>
      </w:r>
      <w:r w:rsidR="006347D0">
        <w:rPr>
          <w:rFonts w:cs="Calibri"/>
        </w:rPr>
        <w:t>2</w:t>
      </w:r>
    </w:p>
    <w:p w:rsidR="005B68D7" w:rsidRPr="005B68D7" w:rsidRDefault="005B68D7" w:rsidP="005B68D7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</w:rPr>
      </w:pPr>
    </w:p>
    <w:p w:rsidR="005B68D7" w:rsidRPr="005B68D7" w:rsidRDefault="005B68D7" w:rsidP="005B68D7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</w:rPr>
      </w:pPr>
      <w:r w:rsidRPr="005B68D7">
        <w:rPr>
          <w:rFonts w:cs="Calibri"/>
        </w:rPr>
        <w:t xml:space="preserve">Таблица </w:t>
      </w:r>
      <w:r w:rsidR="006347D0">
        <w:rPr>
          <w:rFonts w:cs="Calibri"/>
        </w:rPr>
        <w:t>2</w:t>
      </w:r>
    </w:p>
    <w:p w:rsidR="005B68D7" w:rsidRDefault="005B68D7" w:rsidP="005B68D7">
      <w:pPr>
        <w:widowControl w:val="0"/>
        <w:autoSpaceDE w:val="0"/>
        <w:autoSpaceDN w:val="0"/>
        <w:adjustRightInd w:val="0"/>
        <w:ind w:firstLine="540"/>
        <w:jc w:val="right"/>
        <w:rPr>
          <w:rFonts w:cs="Calibri"/>
          <w:b/>
        </w:rPr>
      </w:pPr>
    </w:p>
    <w:p w:rsidR="006347D0" w:rsidRPr="00CA2832" w:rsidRDefault="006347D0" w:rsidP="006347D0">
      <w:pPr>
        <w:widowControl w:val="0"/>
        <w:autoSpaceDE w:val="0"/>
        <w:autoSpaceDN w:val="0"/>
        <w:adjustRightInd w:val="0"/>
        <w:ind w:firstLine="540"/>
        <w:jc w:val="center"/>
      </w:pPr>
      <w:r w:rsidRPr="00CA2832">
        <w:rPr>
          <w:rFonts w:cs="Calibri"/>
        </w:rPr>
        <w:t xml:space="preserve">Информация о финансовых ресурсах </w:t>
      </w:r>
      <w:r w:rsidRPr="00CA2832">
        <w:t xml:space="preserve">городской целевой </w:t>
      </w:r>
    </w:p>
    <w:p w:rsidR="006347D0" w:rsidRPr="00CA2832" w:rsidRDefault="006347D0" w:rsidP="006347D0">
      <w:pPr>
        <w:widowControl w:val="0"/>
        <w:autoSpaceDE w:val="0"/>
        <w:autoSpaceDN w:val="0"/>
        <w:adjustRightInd w:val="0"/>
        <w:ind w:firstLine="540"/>
        <w:jc w:val="center"/>
      </w:pPr>
      <w:r w:rsidRPr="00CA2832">
        <w:t>программы «Обеспечение функционирования и развития муниципальной службы в городе Переславле-Залесском на 2017-2019 годы»</w:t>
      </w:r>
    </w:p>
    <w:p w:rsidR="005B68D7" w:rsidRPr="005B68D7" w:rsidRDefault="005B68D7" w:rsidP="005B68D7">
      <w:pPr>
        <w:jc w:val="center"/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1413"/>
        <w:gridCol w:w="1134"/>
        <w:gridCol w:w="1134"/>
        <w:gridCol w:w="1134"/>
      </w:tblGrid>
      <w:tr w:rsidR="0098717C" w:rsidRPr="005B68D7" w:rsidTr="00FD2CC8">
        <w:trPr>
          <w:jc w:val="center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7C" w:rsidRPr="005B68D7" w:rsidRDefault="0098717C" w:rsidP="00CA283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68D7">
              <w:rPr>
                <w:rFonts w:eastAsia="Calibri"/>
                <w:lang w:eastAsia="en-US"/>
              </w:rPr>
              <w:t>Наименование ресурсов</w:t>
            </w:r>
          </w:p>
        </w:tc>
        <w:tc>
          <w:tcPr>
            <w:tcW w:w="48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17C" w:rsidRPr="005B68D7" w:rsidRDefault="0098717C" w:rsidP="005B6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68D7">
              <w:rPr>
                <w:rFonts w:eastAsia="Calibri"/>
                <w:lang w:eastAsia="en-US"/>
              </w:rPr>
              <w:t>Потребность</w:t>
            </w:r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тыс.руб</w:t>
            </w:r>
            <w:proofErr w:type="spellEnd"/>
            <w:r>
              <w:rPr>
                <w:rFonts w:eastAsia="Calibri"/>
                <w:lang w:eastAsia="en-US"/>
              </w:rPr>
              <w:t>.</w:t>
            </w:r>
          </w:p>
        </w:tc>
      </w:tr>
      <w:tr w:rsidR="0098717C" w:rsidRPr="005B68D7" w:rsidTr="00FD2CC8">
        <w:trPr>
          <w:trHeight w:val="383"/>
          <w:jc w:val="center"/>
        </w:trPr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17C" w:rsidRPr="005B68D7" w:rsidRDefault="0098717C" w:rsidP="005B68D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17C" w:rsidRPr="005B68D7" w:rsidRDefault="00A83647" w:rsidP="005B68D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</w:t>
            </w:r>
            <w:r w:rsidR="0098717C" w:rsidRPr="005B68D7">
              <w:rPr>
                <w:rFonts w:eastAsia="Calibri"/>
                <w:lang w:eastAsia="en-US"/>
              </w:rPr>
              <w:t>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17C" w:rsidRPr="005B68D7" w:rsidRDefault="0098717C" w:rsidP="0063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68D7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7</w:t>
            </w:r>
            <w:r w:rsidRPr="005B68D7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C" w:rsidRPr="005B68D7" w:rsidRDefault="0098717C" w:rsidP="0063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68D7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8</w:t>
            </w:r>
            <w:r w:rsidRPr="005B68D7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7C" w:rsidRPr="005B68D7" w:rsidRDefault="0098717C" w:rsidP="006347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5B68D7">
              <w:rPr>
                <w:rFonts w:eastAsia="Calibri"/>
                <w:lang w:eastAsia="en-US"/>
              </w:rPr>
              <w:t>201</w:t>
            </w:r>
            <w:r>
              <w:rPr>
                <w:rFonts w:eastAsia="Calibri"/>
                <w:lang w:eastAsia="en-US"/>
              </w:rPr>
              <w:t>9</w:t>
            </w:r>
            <w:r w:rsidRPr="005B68D7">
              <w:rPr>
                <w:rFonts w:eastAsia="Calibri"/>
                <w:lang w:eastAsia="en-US"/>
              </w:rPr>
              <w:t xml:space="preserve"> г.</w:t>
            </w:r>
          </w:p>
        </w:tc>
      </w:tr>
      <w:tr w:rsidR="0098717C" w:rsidRPr="005B68D7" w:rsidTr="00FD2CC8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17C" w:rsidRPr="005B68D7" w:rsidRDefault="0098717C" w:rsidP="005B68D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B68D7">
              <w:rPr>
                <w:rFonts w:eastAsia="Calibri"/>
                <w:lang w:eastAsia="en-US"/>
              </w:rPr>
              <w:t>Финансовые ресурсы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7C" w:rsidRPr="005B68D7" w:rsidRDefault="00FD2CC8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205909,61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68871,09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68519,26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68519,26</w:t>
            </w:r>
          </w:p>
        </w:tc>
      </w:tr>
      <w:tr w:rsidR="0098717C" w:rsidRPr="005B68D7" w:rsidTr="00FD2CC8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17C" w:rsidRPr="005B68D7" w:rsidRDefault="0098717C" w:rsidP="006347D0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lang w:eastAsia="en-US"/>
              </w:rPr>
            </w:pPr>
            <w:r>
              <w:t>–</w:t>
            </w:r>
            <w:r>
              <w:rPr>
                <w:rFonts w:eastAsia="Calibri"/>
                <w:lang w:eastAsia="en-US"/>
              </w:rPr>
              <w:t xml:space="preserve"> областной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4000,0</w:t>
            </w:r>
          </w:p>
        </w:tc>
      </w:tr>
      <w:tr w:rsidR="0098717C" w:rsidRPr="005B68D7" w:rsidTr="00FD2CC8">
        <w:trPr>
          <w:jc w:val="center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8717C" w:rsidRPr="005B68D7" w:rsidRDefault="0098717C" w:rsidP="006347D0">
            <w:pPr>
              <w:widowControl w:val="0"/>
              <w:autoSpaceDE w:val="0"/>
              <w:autoSpaceDN w:val="0"/>
              <w:adjustRightInd w:val="0"/>
              <w:ind w:firstLine="359"/>
              <w:rPr>
                <w:rFonts w:eastAsia="Calibri"/>
                <w:lang w:eastAsia="en-US"/>
              </w:rPr>
            </w:pPr>
            <w:r>
              <w:t>–</w:t>
            </w:r>
            <w:r>
              <w:rPr>
                <w:rFonts w:eastAsia="Calibri"/>
                <w:lang w:eastAsia="en-US"/>
              </w:rPr>
              <w:t xml:space="preserve"> городской бюджет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7C" w:rsidRPr="005B68D7" w:rsidRDefault="001E148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193909,61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64871,09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64519,26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717C" w:rsidRPr="005B68D7" w:rsidRDefault="004F7F5F" w:rsidP="00FD2C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64519,26</w:t>
            </w:r>
          </w:p>
        </w:tc>
      </w:tr>
    </w:tbl>
    <w:p w:rsidR="0039352C" w:rsidRDefault="0039352C" w:rsidP="0039352C">
      <w:pPr>
        <w:jc w:val="center"/>
      </w:pPr>
    </w:p>
    <w:p w:rsidR="00393DC5" w:rsidRPr="00474123" w:rsidRDefault="00393DC5" w:rsidP="00872097">
      <w:pPr>
        <w:pStyle w:val="a3"/>
        <w:numPr>
          <w:ilvl w:val="0"/>
          <w:numId w:val="2"/>
        </w:numPr>
        <w:jc w:val="center"/>
      </w:pPr>
      <w:r w:rsidRPr="00474123">
        <w:t xml:space="preserve">Предварительная оценка ожидаемых результатов </w:t>
      </w:r>
      <w:r w:rsidR="001553A9" w:rsidRPr="00474123">
        <w:t>от реализации предлагаемого варианта решения проблемы</w:t>
      </w:r>
    </w:p>
    <w:p w:rsidR="00393DC5" w:rsidRDefault="00393DC5" w:rsidP="00393DC5">
      <w:pPr>
        <w:pStyle w:val="a3"/>
      </w:pPr>
    </w:p>
    <w:p w:rsidR="00D80449" w:rsidRDefault="00BA5BC6" w:rsidP="00CB3492">
      <w:pPr>
        <w:ind w:firstLine="708"/>
        <w:jc w:val="both"/>
      </w:pPr>
      <w:r>
        <w:t>При выполнении мероприятий Программы к концу 2019 года ожидается достижение следующих результатов:</w:t>
      </w:r>
    </w:p>
    <w:p w:rsidR="00CC6D30" w:rsidRDefault="00BA5BC6" w:rsidP="00186E72">
      <w:pPr>
        <w:ind w:firstLine="993"/>
        <w:jc w:val="both"/>
      </w:pPr>
      <w:r>
        <w:t xml:space="preserve">– </w:t>
      </w:r>
      <w:r w:rsidR="00805D0F">
        <w:t>количество обоснованных жалоб, направленных в органы местного самоуправления города Переславля-Залесского на действия (бездействие) муниципальных служащих</w:t>
      </w:r>
      <w:r w:rsidR="00D51F31">
        <w:t>,</w:t>
      </w:r>
      <w:r w:rsidR="00805D0F">
        <w:t xml:space="preserve"> </w:t>
      </w:r>
      <w:r w:rsidR="00CC6D30">
        <w:t>–</w:t>
      </w:r>
      <w:r w:rsidR="00A933F5">
        <w:t xml:space="preserve"> не более 6 шт.</w:t>
      </w:r>
      <w:r w:rsidR="00CC6D30">
        <w:t xml:space="preserve">; </w:t>
      </w:r>
    </w:p>
    <w:p w:rsidR="00D80449" w:rsidRDefault="00BA5BC6" w:rsidP="00186E72">
      <w:pPr>
        <w:ind w:firstLine="993"/>
        <w:jc w:val="both"/>
      </w:pPr>
      <w:r>
        <w:t>– у</w:t>
      </w:r>
      <w:r w:rsidRPr="000D2EC3">
        <w:t xml:space="preserve">ровень удовлетворенности населения деятельностью </w:t>
      </w:r>
      <w:r>
        <w:t>органов местного самоуправления</w:t>
      </w:r>
      <w:r w:rsidR="00F22B4E">
        <w:t xml:space="preserve"> города Переславля-Залесского</w:t>
      </w:r>
      <w:r w:rsidR="00186E72">
        <w:t xml:space="preserve"> </w:t>
      </w:r>
      <w:r w:rsidR="00765CE9">
        <w:t>в году</w:t>
      </w:r>
      <w:r w:rsidR="005C555E">
        <w:t>,</w:t>
      </w:r>
      <w:r w:rsidR="00765CE9">
        <w:t xml:space="preserve"> предшествующем отчетному году</w:t>
      </w:r>
      <w:r w:rsidR="005C555E">
        <w:t>,</w:t>
      </w:r>
      <w:r w:rsidR="00765CE9">
        <w:t xml:space="preserve"> </w:t>
      </w:r>
      <w:r w:rsidR="00186E72">
        <w:t>– 6</w:t>
      </w:r>
      <w:r w:rsidR="00EB6A7B">
        <w:t>4</w:t>
      </w:r>
      <w:r w:rsidR="00186E72">
        <w:t>%.</w:t>
      </w:r>
    </w:p>
    <w:p w:rsidR="00D80449" w:rsidRPr="00D80449" w:rsidRDefault="00D80449" w:rsidP="00D80449"/>
    <w:p w:rsidR="00D80449" w:rsidRPr="00D80449" w:rsidRDefault="00D80449" w:rsidP="00D80449"/>
    <w:sectPr w:rsidR="00D80449" w:rsidRPr="00D80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A47CA"/>
    <w:multiLevelType w:val="hybridMultilevel"/>
    <w:tmpl w:val="F03E0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7643E"/>
    <w:multiLevelType w:val="hybridMultilevel"/>
    <w:tmpl w:val="C660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947"/>
    <w:rsid w:val="00006947"/>
    <w:rsid w:val="000071BA"/>
    <w:rsid w:val="000132FB"/>
    <w:rsid w:val="0002321E"/>
    <w:rsid w:val="000234CB"/>
    <w:rsid w:val="0004145D"/>
    <w:rsid w:val="00044747"/>
    <w:rsid w:val="00046E71"/>
    <w:rsid w:val="000710D2"/>
    <w:rsid w:val="000712E5"/>
    <w:rsid w:val="00071CE5"/>
    <w:rsid w:val="000810D3"/>
    <w:rsid w:val="000C310A"/>
    <w:rsid w:val="001553A9"/>
    <w:rsid w:val="00156DE3"/>
    <w:rsid w:val="00157978"/>
    <w:rsid w:val="001753F5"/>
    <w:rsid w:val="00184009"/>
    <w:rsid w:val="00186E72"/>
    <w:rsid w:val="001902A2"/>
    <w:rsid w:val="001A6A1D"/>
    <w:rsid w:val="001B1248"/>
    <w:rsid w:val="001B7D58"/>
    <w:rsid w:val="001E148F"/>
    <w:rsid w:val="001F4878"/>
    <w:rsid w:val="001F517D"/>
    <w:rsid w:val="00204675"/>
    <w:rsid w:val="002221FD"/>
    <w:rsid w:val="00223ADA"/>
    <w:rsid w:val="00257B8C"/>
    <w:rsid w:val="002A5B55"/>
    <w:rsid w:val="002A6436"/>
    <w:rsid w:val="002E63D9"/>
    <w:rsid w:val="002E6A96"/>
    <w:rsid w:val="003229F5"/>
    <w:rsid w:val="003502A9"/>
    <w:rsid w:val="00354500"/>
    <w:rsid w:val="003649B2"/>
    <w:rsid w:val="00381B92"/>
    <w:rsid w:val="00384A2C"/>
    <w:rsid w:val="0039239A"/>
    <w:rsid w:val="0039352C"/>
    <w:rsid w:val="00393DC5"/>
    <w:rsid w:val="003949FD"/>
    <w:rsid w:val="003B1A71"/>
    <w:rsid w:val="003B69CE"/>
    <w:rsid w:val="00406109"/>
    <w:rsid w:val="004137EB"/>
    <w:rsid w:val="00421C71"/>
    <w:rsid w:val="00423300"/>
    <w:rsid w:val="004250F7"/>
    <w:rsid w:val="00432944"/>
    <w:rsid w:val="00435990"/>
    <w:rsid w:val="00441DB7"/>
    <w:rsid w:val="0045099D"/>
    <w:rsid w:val="00474123"/>
    <w:rsid w:val="004826F2"/>
    <w:rsid w:val="004924FC"/>
    <w:rsid w:val="00493B74"/>
    <w:rsid w:val="004A2C2E"/>
    <w:rsid w:val="004B1E84"/>
    <w:rsid w:val="004D4725"/>
    <w:rsid w:val="004F789A"/>
    <w:rsid w:val="004F7F5F"/>
    <w:rsid w:val="005445AE"/>
    <w:rsid w:val="00557816"/>
    <w:rsid w:val="0059438D"/>
    <w:rsid w:val="005B3AAC"/>
    <w:rsid w:val="005B68D7"/>
    <w:rsid w:val="005C555E"/>
    <w:rsid w:val="005D2EDA"/>
    <w:rsid w:val="006206BD"/>
    <w:rsid w:val="006347D0"/>
    <w:rsid w:val="00642D93"/>
    <w:rsid w:val="0064681B"/>
    <w:rsid w:val="0066613E"/>
    <w:rsid w:val="006926C1"/>
    <w:rsid w:val="006A2E8D"/>
    <w:rsid w:val="006A70E9"/>
    <w:rsid w:val="006E1D01"/>
    <w:rsid w:val="006F297D"/>
    <w:rsid w:val="006F2FEA"/>
    <w:rsid w:val="00706066"/>
    <w:rsid w:val="007162AA"/>
    <w:rsid w:val="00735A6A"/>
    <w:rsid w:val="00736E23"/>
    <w:rsid w:val="00742A2C"/>
    <w:rsid w:val="00746954"/>
    <w:rsid w:val="00750963"/>
    <w:rsid w:val="00757F87"/>
    <w:rsid w:val="00764DFE"/>
    <w:rsid w:val="00765CE9"/>
    <w:rsid w:val="00765F84"/>
    <w:rsid w:val="00785696"/>
    <w:rsid w:val="007C44AB"/>
    <w:rsid w:val="007E37F8"/>
    <w:rsid w:val="00805D0F"/>
    <w:rsid w:val="00815F1C"/>
    <w:rsid w:val="008347C6"/>
    <w:rsid w:val="008557ED"/>
    <w:rsid w:val="008650B6"/>
    <w:rsid w:val="00872097"/>
    <w:rsid w:val="00883285"/>
    <w:rsid w:val="00884413"/>
    <w:rsid w:val="008A224D"/>
    <w:rsid w:val="008A2CBC"/>
    <w:rsid w:val="008A7C89"/>
    <w:rsid w:val="008E5843"/>
    <w:rsid w:val="008E698A"/>
    <w:rsid w:val="008E7669"/>
    <w:rsid w:val="0091066D"/>
    <w:rsid w:val="009207B8"/>
    <w:rsid w:val="00921C5D"/>
    <w:rsid w:val="009554CF"/>
    <w:rsid w:val="00965E79"/>
    <w:rsid w:val="0097076F"/>
    <w:rsid w:val="00982D2C"/>
    <w:rsid w:val="0098717C"/>
    <w:rsid w:val="009925F9"/>
    <w:rsid w:val="009B13A5"/>
    <w:rsid w:val="009D4213"/>
    <w:rsid w:val="009F232F"/>
    <w:rsid w:val="00A04414"/>
    <w:rsid w:val="00A05472"/>
    <w:rsid w:val="00A145A0"/>
    <w:rsid w:val="00A25F09"/>
    <w:rsid w:val="00A37697"/>
    <w:rsid w:val="00A42A5E"/>
    <w:rsid w:val="00A53C45"/>
    <w:rsid w:val="00A767F0"/>
    <w:rsid w:val="00A83647"/>
    <w:rsid w:val="00A933F5"/>
    <w:rsid w:val="00A9357F"/>
    <w:rsid w:val="00AB3F12"/>
    <w:rsid w:val="00AE4B63"/>
    <w:rsid w:val="00B02C5D"/>
    <w:rsid w:val="00B03568"/>
    <w:rsid w:val="00B16463"/>
    <w:rsid w:val="00B22E37"/>
    <w:rsid w:val="00B2526C"/>
    <w:rsid w:val="00B427F5"/>
    <w:rsid w:val="00B506E9"/>
    <w:rsid w:val="00BA1FEE"/>
    <w:rsid w:val="00BA5B0B"/>
    <w:rsid w:val="00BA5BC6"/>
    <w:rsid w:val="00BD4358"/>
    <w:rsid w:val="00BD606A"/>
    <w:rsid w:val="00BE132A"/>
    <w:rsid w:val="00BE4A37"/>
    <w:rsid w:val="00BE706C"/>
    <w:rsid w:val="00BF358C"/>
    <w:rsid w:val="00C07D8A"/>
    <w:rsid w:val="00C16651"/>
    <w:rsid w:val="00C2172D"/>
    <w:rsid w:val="00C26B88"/>
    <w:rsid w:val="00C57D20"/>
    <w:rsid w:val="00C60F24"/>
    <w:rsid w:val="00C650EB"/>
    <w:rsid w:val="00C67A60"/>
    <w:rsid w:val="00CA0177"/>
    <w:rsid w:val="00CA2832"/>
    <w:rsid w:val="00CB3492"/>
    <w:rsid w:val="00CB6BAD"/>
    <w:rsid w:val="00CC6D30"/>
    <w:rsid w:val="00CD2112"/>
    <w:rsid w:val="00CD63AE"/>
    <w:rsid w:val="00CD6C52"/>
    <w:rsid w:val="00CE13A0"/>
    <w:rsid w:val="00D31232"/>
    <w:rsid w:val="00D51F31"/>
    <w:rsid w:val="00D65140"/>
    <w:rsid w:val="00D80449"/>
    <w:rsid w:val="00DC69F5"/>
    <w:rsid w:val="00DC7C84"/>
    <w:rsid w:val="00DD1335"/>
    <w:rsid w:val="00DD7DE0"/>
    <w:rsid w:val="00DF5582"/>
    <w:rsid w:val="00E00C03"/>
    <w:rsid w:val="00E06DE7"/>
    <w:rsid w:val="00E2440F"/>
    <w:rsid w:val="00E57601"/>
    <w:rsid w:val="00E7088E"/>
    <w:rsid w:val="00E80EA3"/>
    <w:rsid w:val="00EB6A7B"/>
    <w:rsid w:val="00EB6D32"/>
    <w:rsid w:val="00EC07E7"/>
    <w:rsid w:val="00ED372D"/>
    <w:rsid w:val="00F02243"/>
    <w:rsid w:val="00F22518"/>
    <w:rsid w:val="00F22B4E"/>
    <w:rsid w:val="00F27D9B"/>
    <w:rsid w:val="00F35794"/>
    <w:rsid w:val="00F412D3"/>
    <w:rsid w:val="00F77F6F"/>
    <w:rsid w:val="00F8356F"/>
    <w:rsid w:val="00FC21FB"/>
    <w:rsid w:val="00FD2CC8"/>
    <w:rsid w:val="00FD529E"/>
    <w:rsid w:val="00FD53EE"/>
    <w:rsid w:val="00FF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176A4-A6C0-444E-8CB4-34AA6072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4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8441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8441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844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8441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99"/>
    <w:qFormat/>
    <w:rsid w:val="001F517D"/>
    <w:pPr>
      <w:ind w:left="720"/>
      <w:contextualSpacing/>
    </w:pPr>
  </w:style>
  <w:style w:type="paragraph" w:customStyle="1" w:styleId="ConsPlusNormal">
    <w:name w:val="ConsPlusNormal"/>
    <w:qFormat/>
    <w:rsid w:val="00ED37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84009"/>
  </w:style>
  <w:style w:type="paragraph" w:styleId="a4">
    <w:name w:val="Balloon Text"/>
    <w:basedOn w:val="a"/>
    <w:link w:val="a5"/>
    <w:uiPriority w:val="99"/>
    <w:semiHidden/>
    <w:unhideWhenUsed/>
    <w:rsid w:val="0088328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328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4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721</TotalTime>
  <Pages>4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282</cp:revision>
  <cp:lastPrinted>2016-08-05T10:53:00Z</cp:lastPrinted>
  <dcterms:created xsi:type="dcterms:W3CDTF">2016-07-22T05:44:00Z</dcterms:created>
  <dcterms:modified xsi:type="dcterms:W3CDTF">2016-08-08T11:08:00Z</dcterms:modified>
</cp:coreProperties>
</file>