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29" w:rsidRPr="00507429" w:rsidRDefault="00507429" w:rsidP="00507429">
      <w:pPr>
        <w:suppressAutoHyphens w:val="0"/>
        <w:rPr>
          <w:lang w:val="en-US" w:eastAsia="ru-RU"/>
        </w:rPr>
      </w:pPr>
    </w:p>
    <w:p w:rsidR="00507429" w:rsidRPr="00507429" w:rsidRDefault="00507429" w:rsidP="00507429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29" w:rsidRPr="00507429" w:rsidRDefault="00507429" w:rsidP="00507429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507429" w:rsidRPr="00507429" w:rsidRDefault="00507429" w:rsidP="00507429">
      <w:pPr>
        <w:suppressAutoHyphens w:val="0"/>
        <w:ind w:left="283"/>
        <w:jc w:val="center"/>
        <w:rPr>
          <w:szCs w:val="20"/>
          <w:lang w:eastAsia="ru-RU"/>
        </w:rPr>
      </w:pPr>
      <w:r w:rsidRPr="00507429">
        <w:rPr>
          <w:szCs w:val="20"/>
          <w:lang w:eastAsia="ru-RU"/>
        </w:rPr>
        <w:t>АДМИНИСТРАЦИЯ г. ПЕРЕСЛАВЛЯ-ЗАЛЕССКОГО</w:t>
      </w:r>
    </w:p>
    <w:p w:rsidR="00507429" w:rsidRPr="00507429" w:rsidRDefault="00507429" w:rsidP="00507429">
      <w:pPr>
        <w:suppressAutoHyphens w:val="0"/>
        <w:ind w:left="283"/>
        <w:jc w:val="center"/>
        <w:rPr>
          <w:szCs w:val="20"/>
          <w:lang w:eastAsia="ru-RU"/>
        </w:rPr>
      </w:pPr>
      <w:r w:rsidRPr="00507429">
        <w:rPr>
          <w:szCs w:val="20"/>
          <w:lang w:eastAsia="ru-RU"/>
        </w:rPr>
        <w:t>ЯРОСЛАВСКОЙ ОБЛАСТИ</w:t>
      </w:r>
    </w:p>
    <w:p w:rsidR="00507429" w:rsidRPr="00507429" w:rsidRDefault="00507429" w:rsidP="00507429">
      <w:pPr>
        <w:suppressAutoHyphens w:val="0"/>
        <w:ind w:left="283"/>
        <w:jc w:val="center"/>
        <w:rPr>
          <w:szCs w:val="20"/>
          <w:lang w:eastAsia="ru-RU"/>
        </w:rPr>
      </w:pPr>
    </w:p>
    <w:p w:rsidR="00507429" w:rsidRPr="00507429" w:rsidRDefault="00507429" w:rsidP="00507429">
      <w:pPr>
        <w:suppressAutoHyphens w:val="0"/>
        <w:ind w:left="283"/>
        <w:jc w:val="center"/>
        <w:rPr>
          <w:szCs w:val="20"/>
          <w:lang w:eastAsia="ru-RU"/>
        </w:rPr>
      </w:pPr>
      <w:r w:rsidRPr="00507429">
        <w:rPr>
          <w:szCs w:val="20"/>
          <w:lang w:eastAsia="ru-RU"/>
        </w:rPr>
        <w:t>ПОСТАНОВЛЕНИЕ</w:t>
      </w:r>
    </w:p>
    <w:p w:rsidR="00507429" w:rsidRPr="00507429" w:rsidRDefault="00507429" w:rsidP="00507429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07429" w:rsidRPr="00507429" w:rsidRDefault="00507429" w:rsidP="00507429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07429" w:rsidRPr="004E6024" w:rsidRDefault="00507429" w:rsidP="00507429">
      <w:pPr>
        <w:suppressAutoHyphens w:val="0"/>
        <w:rPr>
          <w:szCs w:val="20"/>
          <w:lang w:eastAsia="ru-RU"/>
        </w:rPr>
      </w:pPr>
      <w:r w:rsidRPr="00507429">
        <w:rPr>
          <w:szCs w:val="20"/>
          <w:lang w:eastAsia="ru-RU"/>
        </w:rPr>
        <w:t>От</w:t>
      </w:r>
      <w:r w:rsidR="004E6024">
        <w:rPr>
          <w:szCs w:val="20"/>
          <w:lang w:eastAsia="ru-RU"/>
        </w:rPr>
        <w:t xml:space="preserve"> </w:t>
      </w:r>
      <w:r w:rsidR="004E6024" w:rsidRPr="004E6024">
        <w:rPr>
          <w:szCs w:val="20"/>
          <w:lang w:eastAsia="ru-RU"/>
        </w:rPr>
        <w:t>02.09.2016</w:t>
      </w:r>
      <w:r w:rsidRPr="00507429">
        <w:rPr>
          <w:szCs w:val="20"/>
          <w:lang w:eastAsia="ru-RU"/>
        </w:rPr>
        <w:t xml:space="preserve"> </w:t>
      </w:r>
      <w:r w:rsidR="004E6024" w:rsidRPr="004E6024">
        <w:rPr>
          <w:szCs w:val="20"/>
          <w:lang w:eastAsia="ru-RU"/>
        </w:rPr>
        <w:t>№</w:t>
      </w:r>
      <w:r w:rsidR="004E6024">
        <w:rPr>
          <w:szCs w:val="20"/>
          <w:lang w:eastAsia="ru-RU"/>
        </w:rPr>
        <w:t xml:space="preserve"> ПОС.03-1213</w:t>
      </w:r>
      <w:r w:rsidR="004E6024">
        <w:rPr>
          <w:szCs w:val="20"/>
          <w:lang w:val="en-US" w:eastAsia="ru-RU"/>
        </w:rPr>
        <w:t>/</w:t>
      </w:r>
      <w:bookmarkStart w:id="0" w:name="_GoBack"/>
      <w:bookmarkEnd w:id="0"/>
      <w:r w:rsidR="004E6024">
        <w:rPr>
          <w:szCs w:val="20"/>
          <w:lang w:eastAsia="ru-RU"/>
        </w:rPr>
        <w:t>16</w:t>
      </w:r>
    </w:p>
    <w:p w:rsidR="00507429" w:rsidRPr="00507429" w:rsidRDefault="00507429" w:rsidP="00507429">
      <w:pPr>
        <w:suppressAutoHyphens w:val="0"/>
        <w:rPr>
          <w:szCs w:val="20"/>
          <w:lang w:eastAsia="ru-RU"/>
        </w:rPr>
      </w:pPr>
      <w:r w:rsidRPr="00507429">
        <w:rPr>
          <w:szCs w:val="20"/>
          <w:lang w:eastAsia="ru-RU"/>
        </w:rPr>
        <w:t>г. Переславль-Залесский</w:t>
      </w:r>
    </w:p>
    <w:p w:rsidR="00255D63" w:rsidRDefault="00255D63"/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C01FDB">
      <w:r>
        <w:t xml:space="preserve">предоставления муниципальной услуги </w:t>
      </w:r>
      <w:r w:rsidR="00A07026">
        <w:t>«В</w:t>
      </w:r>
      <w:r w:rsidR="004F2670">
        <w:t>ы</w:t>
      </w:r>
      <w:r>
        <w:t>дач</w:t>
      </w:r>
      <w:r w:rsidR="00A07026">
        <w:t>а</w:t>
      </w:r>
    </w:p>
    <w:p w:rsidR="00C01FDB" w:rsidRDefault="00595887" w:rsidP="00C01FDB">
      <w:r>
        <w:t>разрешения на ввод объекта в эксплуатацию</w:t>
      </w:r>
      <w:r w:rsidR="00A07026">
        <w:t>»</w:t>
      </w:r>
    </w:p>
    <w:p w:rsidR="00C01FDB" w:rsidRDefault="00C01FDB" w:rsidP="00C01FDB"/>
    <w:p w:rsidR="00C01FDB" w:rsidRDefault="00C01FDB" w:rsidP="00A07026">
      <w:pPr>
        <w:pStyle w:val="ab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7026" w:rsidRPr="006328D3">
        <w:rPr>
          <w:rFonts w:ascii="Times New Roman" w:hAnsi="Times New Roman" w:cs="Times New Roman"/>
          <w:color w:val="000000"/>
          <w:shd w:val="clear" w:color="auto" w:fill="FFFFFF"/>
        </w:rPr>
        <w:t>Градостроительн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>ым</w:t>
      </w:r>
      <w:r w:rsidR="00A07026" w:rsidRPr="006328D3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>ом Российской Федерации,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 Федеральным законом от 27.07.2010 №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постановлениями Администрации </w:t>
      </w:r>
      <w:r w:rsidR="005F1943">
        <w:rPr>
          <w:rFonts w:ascii="Times New Roman" w:hAnsi="Times New Roman" w:cs="Times New Roman"/>
          <w:color w:val="000000"/>
          <w:shd w:val="clear" w:color="auto" w:fill="FFFFFF"/>
        </w:rPr>
        <w:t>г.Переславля-Залесского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 №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 xml:space="preserve"> с Соглашением о взаимодействии между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ц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ипальных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 услуг» и Администрацией г.Переславля-Залесского Ярославской области от 18.08.2014 №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51, 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 xml:space="preserve">учитывая Типовой Административный регламент предоставления муниципальной услуги по выдаче разрешения на </w:t>
      </w:r>
      <w:r w:rsidR="006B77CF">
        <w:rPr>
          <w:rFonts w:ascii="Times New Roman" w:hAnsi="Times New Roman" w:cs="Times New Roman"/>
          <w:color w:val="000000"/>
          <w:shd w:val="clear" w:color="auto" w:fill="FFFFFF"/>
        </w:rPr>
        <w:t>ввод объекта в эксплуатацию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>, утвержденный протоколом Комиссии по повышению качества предоставления государственных и муниципальных услуг от 1</w:t>
      </w:r>
      <w:r w:rsidR="006B77CF">
        <w:rPr>
          <w:rFonts w:ascii="Times New Roman" w:hAnsi="Times New Roman" w:cs="Times New Roman"/>
          <w:color w:val="000000"/>
          <w:shd w:val="clear" w:color="auto" w:fill="FFFFFF"/>
        </w:rPr>
        <w:t>5.12</w:t>
      </w:r>
      <w:r w:rsidR="00A0702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07026" w:rsidRPr="00AC202E">
        <w:rPr>
          <w:rFonts w:ascii="Times New Roman" w:hAnsi="Times New Roman" w:cs="Times New Roman"/>
          <w:shd w:val="clear" w:color="auto" w:fill="FFFFFF"/>
        </w:rPr>
        <w:t>201</w:t>
      </w:r>
      <w:r w:rsidR="006B77CF">
        <w:rPr>
          <w:rFonts w:ascii="Times New Roman" w:hAnsi="Times New Roman" w:cs="Times New Roman"/>
          <w:shd w:val="clear" w:color="auto" w:fill="FFFFFF"/>
        </w:rPr>
        <w:t>5</w:t>
      </w:r>
      <w:r w:rsidR="00A07026" w:rsidRPr="00AC202E">
        <w:rPr>
          <w:rFonts w:ascii="Times New Roman" w:hAnsi="Times New Roman" w:cs="Times New Roman"/>
          <w:shd w:val="clear" w:color="auto" w:fill="FFFFFF"/>
        </w:rPr>
        <w:t xml:space="preserve"> № 1</w:t>
      </w:r>
      <w:r w:rsidR="006B77CF">
        <w:rPr>
          <w:rFonts w:ascii="Times New Roman" w:hAnsi="Times New Roman" w:cs="Times New Roman"/>
          <w:shd w:val="clear" w:color="auto" w:fill="FFFFFF"/>
        </w:rPr>
        <w:t>0</w:t>
      </w:r>
      <w:r w:rsidR="00A07026" w:rsidRPr="00AC202E">
        <w:rPr>
          <w:rFonts w:ascii="Times New Roman" w:hAnsi="Times New Roman" w:cs="Times New Roman"/>
          <w:shd w:val="clear" w:color="auto" w:fill="FFFFFF"/>
        </w:rPr>
        <w:t>,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B77CF">
        <w:rPr>
          <w:color w:val="000000"/>
        </w:rPr>
        <w:t>«В</w:t>
      </w:r>
      <w:r w:rsidR="000C1C33">
        <w:t>ыдач</w:t>
      </w:r>
      <w:r w:rsidR="006B77CF">
        <w:t>а</w:t>
      </w:r>
      <w:r w:rsidR="000C1C33">
        <w:t xml:space="preserve"> </w:t>
      </w:r>
      <w:r w:rsidR="00595887">
        <w:t>разрешения на ввод объекта в эксплуатацию</w:t>
      </w:r>
      <w:r w:rsidR="006B77CF">
        <w:t>»</w:t>
      </w:r>
      <w:r>
        <w:t>.</w:t>
      </w:r>
    </w:p>
    <w:p w:rsidR="005A6A4A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</w:t>
      </w:r>
      <w:r w:rsidR="00112053">
        <w:t xml:space="preserve"> силу постановление</w:t>
      </w:r>
      <w:r>
        <w:t xml:space="preserve"> Администрации г.Переславля-Залесского от 1</w:t>
      </w:r>
      <w:r w:rsidR="00E140A1">
        <w:t>2</w:t>
      </w:r>
      <w:r>
        <w:t>.</w:t>
      </w:r>
      <w:r w:rsidR="00E140A1">
        <w:t>10</w:t>
      </w:r>
      <w:r>
        <w:t>.201</w:t>
      </w:r>
      <w:r w:rsidR="00E140A1">
        <w:t>5</w:t>
      </w:r>
      <w:r>
        <w:t xml:space="preserve"> №ПОС.03-</w:t>
      </w:r>
      <w:r w:rsidR="00E140A1">
        <w:t>1519</w:t>
      </w:r>
      <w:r>
        <w:t>/1</w:t>
      </w:r>
      <w:r w:rsidR="00E140A1">
        <w:t>5</w:t>
      </w:r>
      <w:r>
        <w:t xml:space="preserve"> «Об утверждении Административного регламента предоставления муниципальной услуги </w:t>
      </w:r>
      <w:r w:rsidR="00E140A1">
        <w:t>по в</w:t>
      </w:r>
      <w:r>
        <w:t>ыдач</w:t>
      </w:r>
      <w:r w:rsidR="00E140A1">
        <w:t>е</w:t>
      </w:r>
      <w:r>
        <w:t xml:space="preserve"> </w:t>
      </w:r>
      <w:r w:rsidR="00E140A1">
        <w:t>разрешения на ввод объекта в эксплуатацию</w:t>
      </w:r>
      <w:r>
        <w:t>»</w:t>
      </w:r>
      <w:r w:rsidR="00112053"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06A73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</w:t>
      </w:r>
      <w:r w:rsidR="00AB28B6">
        <w:t>осле официального опубликования</w:t>
      </w:r>
      <w:r w:rsidR="00857473">
        <w:t xml:space="preserve"> и распространяется на правоотношения, возникшие с 1 июля 2016 года.</w:t>
      </w:r>
    </w:p>
    <w:p w:rsidR="003D395E" w:rsidRDefault="004F2670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Контроль </w:t>
      </w:r>
      <w:r w:rsidR="003D395E">
        <w:t>исполнени</w:t>
      </w:r>
      <w:r>
        <w:t>я</w:t>
      </w:r>
      <w:r w:rsidR="003D395E">
        <w:t xml:space="preserve"> постановления возложить на заместителя Главы Администрации </w:t>
      </w:r>
      <w:r>
        <w:t>Малышева А.В.</w:t>
      </w:r>
    </w:p>
    <w:p w:rsidR="00255D63" w:rsidRPr="004E6024" w:rsidRDefault="00255D63" w:rsidP="00AB28B6">
      <w:pPr>
        <w:ind w:firstLine="709"/>
        <w:jc w:val="both"/>
      </w:pPr>
    </w:p>
    <w:p w:rsidR="00507429" w:rsidRPr="004E6024" w:rsidRDefault="00507429" w:rsidP="00AB28B6">
      <w:pPr>
        <w:ind w:firstLine="709"/>
        <w:jc w:val="both"/>
      </w:pPr>
    </w:p>
    <w:p w:rsidR="00507429" w:rsidRPr="004E6024" w:rsidRDefault="00507429" w:rsidP="00AB28B6">
      <w:pPr>
        <w:ind w:firstLine="709"/>
        <w:jc w:val="both"/>
      </w:pPr>
    </w:p>
    <w:p w:rsidR="003D395E" w:rsidRDefault="003D395E" w:rsidP="003D395E">
      <w:pPr>
        <w:pStyle w:val="a9"/>
        <w:ind w:left="0"/>
      </w:pPr>
      <w:r>
        <w:t xml:space="preserve">Мэр города Переславля-Залесского              </w:t>
      </w:r>
      <w:r w:rsidR="00255D63">
        <w:t xml:space="preserve">                                        </w:t>
      </w:r>
      <w:r>
        <w:t xml:space="preserve">           </w:t>
      </w:r>
      <w:proofErr w:type="spellStart"/>
      <w:r>
        <w:t>Д.В.Кошурников</w:t>
      </w:r>
      <w:proofErr w:type="spellEnd"/>
    </w:p>
    <w:p w:rsidR="005F2A8D" w:rsidRPr="005F2A8D" w:rsidRDefault="005F2A8D" w:rsidP="00255D63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255D63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255D63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255D63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255D63" w:rsidRDefault="00255D63" w:rsidP="00255D63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E140A1" w:rsidRPr="00A47348" w:rsidRDefault="006B77CF" w:rsidP="00E140A1">
      <w:pPr>
        <w:ind w:firstLine="567"/>
        <w:jc w:val="center"/>
      </w:pPr>
      <w:r>
        <w:t>«В</w:t>
      </w:r>
      <w:r w:rsidR="00E140A1" w:rsidRPr="00A47348">
        <w:t>ыдач</w:t>
      </w:r>
      <w:r>
        <w:t>а</w:t>
      </w:r>
      <w:r w:rsidR="00E140A1" w:rsidRPr="00A47348">
        <w:t xml:space="preserve"> разрешения на ввод объекта в эксплуатацию</w:t>
      </w:r>
      <w:r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7242B3" w:rsidRPr="0001209C" w:rsidRDefault="007242B3" w:rsidP="007242B3">
      <w:pPr>
        <w:ind w:firstLine="567"/>
        <w:jc w:val="both"/>
      </w:pPr>
      <w:r w:rsidRPr="0001209C">
        <w:t xml:space="preserve">1.1. Административный регламент предоставления муниципальной услуги </w:t>
      </w:r>
      <w:r w:rsidR="00E73779">
        <w:t>«В</w:t>
      </w:r>
      <w:r w:rsidRPr="0001209C">
        <w:t>ыдач</w:t>
      </w:r>
      <w:r w:rsidR="00E73779">
        <w:t>а</w:t>
      </w:r>
      <w:r w:rsidRPr="0001209C">
        <w:t xml:space="preserve"> разрешения на ввод объекта в эксплуатацию</w:t>
      </w:r>
      <w:r w:rsidR="00E73779">
        <w:t>»</w:t>
      </w:r>
      <w:r w:rsidRPr="0001209C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ввод объекта в эксплуатацию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7242B3" w:rsidRPr="00DF5D38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 xml:space="preserve">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в </w:t>
      </w:r>
      <w:r w:rsidR="00232E90" w:rsidRPr="00DF5D38">
        <w:t>Администрации г.Переславля-Залесского</w:t>
      </w:r>
      <w:r w:rsidRPr="00DF5D38">
        <w:t xml:space="preserve">. 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DF5D38" w:rsidRPr="00A550B1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1.3.1. </w:t>
      </w:r>
      <w:r>
        <w:rPr>
          <w:rFonts w:eastAsiaTheme="minorHAnsi"/>
          <w:lang w:eastAsia="en-US"/>
        </w:rPr>
        <w:t>Муниципальная услуга предоставляется о</w:t>
      </w:r>
      <w:r>
        <w:t xml:space="preserve">тделом </w:t>
      </w:r>
      <w:r w:rsidRPr="00A550B1">
        <w:t>архитектуры управления архитектуры и градостроительства Администрации г.Переславля-Залесского (далее по тексту –</w:t>
      </w:r>
      <w:r>
        <w:t xml:space="preserve"> </w:t>
      </w:r>
      <w:r w:rsidRPr="00A550B1">
        <w:t>отдел архитектуры)</w:t>
      </w:r>
    </w:p>
    <w:p w:rsidR="00DF5D38" w:rsidRPr="00A550B1" w:rsidRDefault="00DF5D38" w:rsidP="00DF5D38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DF5D38" w:rsidRPr="00A550B1" w:rsidRDefault="00DF5D38" w:rsidP="00DF5D3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DF5D38" w:rsidRPr="00A550B1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DF5D38" w:rsidRPr="00A550B1" w:rsidRDefault="00DF5D38" w:rsidP="00DF5D38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DF5D38" w:rsidRPr="00A550B1" w:rsidRDefault="00DF5D38" w:rsidP="00DF5D38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DF5D38" w:rsidRPr="00A550B1" w:rsidRDefault="00DF5D38" w:rsidP="00DF5D38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DF5D38" w:rsidRPr="00A550B1" w:rsidRDefault="00DF5D38" w:rsidP="00DF5D38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DF5D38" w:rsidRPr="00A550B1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DF5D38" w:rsidRPr="00A550B1" w:rsidRDefault="00DF5D38" w:rsidP="00DF5D38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DF5D38" w:rsidRPr="00A550B1" w:rsidRDefault="00DF5D38" w:rsidP="00DF5D38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DF5D38" w:rsidRPr="00A550B1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DF5D38" w:rsidRPr="00185637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г.Переславль-Залесский,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Pr="00EE3A09">
        <w:t>о выдаче градостроительного плана земельного участка (далее по тексту – заявления)</w:t>
      </w:r>
      <w:r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DF5D38" w:rsidRPr="00400804" w:rsidRDefault="00DF5D38" w:rsidP="00DF5D38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DF5D38" w:rsidRPr="00EE3A09" w:rsidRDefault="00DF5D38" w:rsidP="00DF5D38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DF5D38" w:rsidRPr="00EE3A09" w:rsidRDefault="00DF5D38" w:rsidP="00DF5D38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DF5D38" w:rsidRPr="00EE3A09" w:rsidRDefault="00DF5D38" w:rsidP="00DF5D38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DF5D38" w:rsidRPr="00EE3A09" w:rsidRDefault="00DF5D38" w:rsidP="00DF5D38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DF5D38" w:rsidRPr="00C27653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DF5D38" w:rsidRPr="00EE3A09" w:rsidRDefault="00DF5D38" w:rsidP="00DF5D38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DF5D38" w:rsidRPr="002500C6" w:rsidRDefault="00DF5D38" w:rsidP="00DF5D38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2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DF5D38" w:rsidRPr="002500C6" w:rsidRDefault="00DF5D38" w:rsidP="00DF5D38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 xml:space="preserve">152020 Ярославская область, г.Переславль-Залесский, ул.Комсомольская, д.5 или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DF5D38" w:rsidRPr="00EE3A09" w:rsidRDefault="00DF5D38" w:rsidP="00DF5D38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DF5D38" w:rsidRPr="00EE3A09" w:rsidRDefault="00DF5D38" w:rsidP="00DF5D38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F5D38" w:rsidRPr="00EE3A09" w:rsidRDefault="005334E3" w:rsidP="00DF5D38">
      <w:pPr>
        <w:ind w:firstLine="567"/>
        <w:jc w:val="both"/>
        <w:rPr>
          <w:rFonts w:eastAsiaTheme="minorHAnsi"/>
          <w:lang w:eastAsia="en-US"/>
        </w:rPr>
      </w:pPr>
      <w:r w:rsidRPr="0001209C">
        <w:lastRenderedPageBreak/>
        <w:t xml:space="preserve">1.6. </w:t>
      </w:r>
      <w:r w:rsidR="00DF5D38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01209C" w:rsidRDefault="00E140A1" w:rsidP="00DF5D38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E140A1">
      <w:pPr>
        <w:ind w:firstLine="567"/>
        <w:jc w:val="both"/>
      </w:pPr>
      <w:r w:rsidRPr="0001209C">
        <w:t>2.1. Наименование муниципальной услуги: выдача разрешения на ввод объекта в эксплуатацию.</w:t>
      </w:r>
    </w:p>
    <w:p w:rsidR="00E140A1" w:rsidRPr="00D200C5" w:rsidRDefault="00E140A1" w:rsidP="00E140A1">
      <w:pPr>
        <w:ind w:firstLine="567"/>
        <w:jc w:val="both"/>
      </w:pPr>
      <w:r w:rsidRPr="0001209C">
        <w:t xml:space="preserve">2.2. Наименование органа, предоставляющего муниципальную услугу: </w:t>
      </w:r>
      <w:r w:rsidRPr="00D200C5">
        <w:t>отдел архитектуры управления архитектуры и градостроительства Администрации г.Переславля-Залесского.</w:t>
      </w:r>
    </w:p>
    <w:p w:rsidR="00F95492" w:rsidRPr="0001209C" w:rsidRDefault="00E140A1" w:rsidP="00F95492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01209C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01209C">
        <w:rPr>
          <w:rFonts w:ascii="Times New Roman" w:hAnsi="Times New Roman" w:cs="Times New Roman"/>
        </w:rPr>
        <w:t xml:space="preserve">Постановлением Администрации г. Переславля-Залесского Ярославской области от </w:t>
      </w:r>
      <w:r w:rsidR="00F95492" w:rsidRPr="00D200C5">
        <w:rPr>
          <w:rFonts w:ascii="Times New Roman" w:hAnsi="Times New Roman" w:cs="Times New Roman"/>
        </w:rPr>
        <w:t>21.09.2015 №</w:t>
      </w:r>
      <w:r w:rsidR="00D200C5" w:rsidRPr="00D200C5">
        <w:rPr>
          <w:rFonts w:ascii="Times New Roman" w:hAnsi="Times New Roman" w:cs="Times New Roman"/>
        </w:rPr>
        <w:t xml:space="preserve"> </w:t>
      </w:r>
      <w:r w:rsidR="00F95492" w:rsidRPr="00D200C5">
        <w:rPr>
          <w:rFonts w:ascii="Times New Roman" w:hAnsi="Times New Roman" w:cs="Times New Roman"/>
        </w:rPr>
        <w:t>ПОС.03-1436/15</w:t>
      </w:r>
      <w:r w:rsidR="00F95492" w:rsidRPr="0001209C">
        <w:rPr>
          <w:rFonts w:ascii="Times New Roman" w:hAnsi="Times New Roman" w:cs="Times New Roman"/>
          <w:color w:val="FF0000"/>
        </w:rPr>
        <w:t xml:space="preserve"> </w:t>
      </w:r>
      <w:r w:rsidR="00F95492" w:rsidRPr="0001209C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D200C5" w:rsidRPr="00EE3A09" w:rsidRDefault="00E23B2C" w:rsidP="00D200C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D200C5" w:rsidRPr="00EE3A09">
        <w:rPr>
          <w:rFonts w:ascii="Times New Roman" w:eastAsiaTheme="minorHAnsi" w:hAnsi="Times New Roman" w:cs="Times New Roman"/>
          <w:lang w:eastAsia="en-US"/>
        </w:rPr>
        <w:t>Формы подачи заявления:</w:t>
      </w:r>
    </w:p>
    <w:p w:rsidR="00D200C5" w:rsidRPr="00EE3A09" w:rsidRDefault="00D200C5" w:rsidP="00D200C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 xml:space="preserve">отделе архитектуры </w:t>
      </w:r>
      <w:r w:rsidRPr="00EE3A09">
        <w:rPr>
          <w:rFonts w:eastAsiaTheme="minorHAnsi"/>
          <w:lang w:eastAsia="en-US"/>
        </w:rPr>
        <w:t>или МФЦ;</w:t>
      </w:r>
    </w:p>
    <w:p w:rsidR="00D200C5" w:rsidRPr="00F3474C" w:rsidRDefault="00D200C5" w:rsidP="00D200C5">
      <w:pPr>
        <w:ind w:firstLine="567"/>
        <w:jc w:val="both"/>
        <w:rPr>
          <w:rFonts w:eastAsia="Calibri"/>
          <w:lang w:eastAsia="en-US"/>
        </w:rPr>
      </w:pPr>
      <w:bookmarkStart w:id="7" w:name="OLE_LINK12"/>
      <w:bookmarkStart w:id="8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7"/>
      <w:bookmarkEnd w:id="8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D200C5" w:rsidRPr="00EE3A09" w:rsidRDefault="00D200C5" w:rsidP="00D200C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D200C5" w:rsidRPr="00EE3A09" w:rsidRDefault="00D200C5" w:rsidP="00D200C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D200C5" w:rsidRPr="00EE3A09" w:rsidRDefault="00D200C5" w:rsidP="00D200C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D200C5" w:rsidRPr="00F3474C" w:rsidRDefault="00D200C5" w:rsidP="00D200C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(через Единый портал).</w:t>
      </w:r>
    </w:p>
    <w:p w:rsidR="00D200C5" w:rsidRPr="00EE3A09" w:rsidRDefault="00D200C5" w:rsidP="00D200C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D200C5" w:rsidRDefault="008E333D" w:rsidP="00D200C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00C5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01209C" w:rsidRDefault="008E333D" w:rsidP="008E333D">
      <w:pPr>
        <w:autoSpaceDE w:val="0"/>
        <w:autoSpaceDN w:val="0"/>
        <w:adjustRightInd w:val="0"/>
        <w:ind w:firstLine="540"/>
        <w:jc w:val="both"/>
      </w:pPr>
      <w:r w:rsidRPr="0001209C">
        <w:t>- разрешения на ввод объекта в эксплуатацию;</w:t>
      </w:r>
    </w:p>
    <w:p w:rsidR="008E333D" w:rsidRPr="0001209C" w:rsidRDefault="008E333D" w:rsidP="00F6080C">
      <w:pPr>
        <w:autoSpaceDE w:val="0"/>
        <w:autoSpaceDN w:val="0"/>
        <w:adjustRightInd w:val="0"/>
        <w:ind w:firstLine="567"/>
        <w:jc w:val="both"/>
      </w:pPr>
      <w:r w:rsidRPr="0001209C">
        <w:t>- мотивированного отказа в выдаче разрешения на ввод объекта в эксплуатацию.</w:t>
      </w:r>
    </w:p>
    <w:p w:rsidR="008E333D" w:rsidRPr="0001209C" w:rsidRDefault="008E333D" w:rsidP="008E333D">
      <w:pPr>
        <w:autoSpaceDE w:val="0"/>
        <w:autoSpaceDN w:val="0"/>
        <w:adjustRightInd w:val="0"/>
        <w:ind w:firstLine="539"/>
        <w:jc w:val="both"/>
      </w:pPr>
      <w:r w:rsidRPr="0001209C">
        <w:t xml:space="preserve"> Разрешение на ввод объекта в эксплуатацию -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</w:t>
      </w:r>
      <w:r w:rsidRPr="0001209C">
        <w:lastRenderedPageBreak/>
        <w:t>проекту планировки территории и проекту межевания территории, а также проектной документации.</w:t>
      </w:r>
    </w:p>
    <w:p w:rsidR="008E333D" w:rsidRPr="0001209C" w:rsidRDefault="008E333D" w:rsidP="008E333D">
      <w:pPr>
        <w:autoSpaceDE w:val="0"/>
        <w:autoSpaceDN w:val="0"/>
        <w:adjustRightInd w:val="0"/>
        <w:ind w:firstLine="540"/>
        <w:jc w:val="both"/>
      </w:pPr>
      <w:r w:rsidRPr="0001209C">
        <w:t xml:space="preserve">2.5. Общий срок предоставления муниципальной услуги составляет 10 дней со дня </w:t>
      </w:r>
      <w:r w:rsidR="001D7D48">
        <w:t xml:space="preserve">поступления </w:t>
      </w:r>
      <w:r w:rsidR="000A7464">
        <w:t>в отдел архитектуры</w:t>
      </w:r>
      <w:r w:rsidRPr="0001209C">
        <w:t xml:space="preserve"> заявления о выдаче разрешения на ввод объекта в эксплуатацию.</w:t>
      </w:r>
    </w:p>
    <w:p w:rsidR="008E333D" w:rsidRPr="0001209C" w:rsidRDefault="008E333D" w:rsidP="008E333D">
      <w:pPr>
        <w:tabs>
          <w:tab w:val="left" w:pos="4082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E333D" w:rsidRPr="0001209C" w:rsidRDefault="008E333D" w:rsidP="008E333D">
      <w:pPr>
        <w:ind w:firstLine="567"/>
        <w:jc w:val="both"/>
      </w:pPr>
      <w:r w:rsidRPr="0001209C">
        <w:t xml:space="preserve">- </w:t>
      </w:r>
      <w:r w:rsidRPr="0001209C">
        <w:rPr>
          <w:lang w:eastAsia="ru-RU"/>
        </w:rPr>
        <w:t>Градостроительный кодекс Российской Федерации от 29.12.2004</w:t>
      </w:r>
      <w:r w:rsidR="00F256D0" w:rsidRPr="0001209C">
        <w:rPr>
          <w:lang w:eastAsia="ru-RU"/>
        </w:rPr>
        <w:t xml:space="preserve"> №</w:t>
      </w:r>
      <w:r w:rsidR="000A7464">
        <w:rPr>
          <w:lang w:eastAsia="ru-RU"/>
        </w:rPr>
        <w:t xml:space="preserve"> </w:t>
      </w:r>
      <w:r w:rsidR="00F256D0" w:rsidRPr="0001209C">
        <w:rPr>
          <w:lang w:eastAsia="ru-RU"/>
        </w:rPr>
        <w:t>190-ФЗ (Российская газета, №</w:t>
      </w:r>
      <w:r w:rsidR="000A7464">
        <w:rPr>
          <w:lang w:eastAsia="ru-RU"/>
        </w:rPr>
        <w:t xml:space="preserve"> </w:t>
      </w:r>
      <w:r w:rsidRPr="0001209C">
        <w:rPr>
          <w:lang w:eastAsia="ru-RU"/>
        </w:rPr>
        <w:t xml:space="preserve">290, 30.12.2004); </w:t>
      </w:r>
    </w:p>
    <w:p w:rsidR="008E333D" w:rsidRPr="0001209C" w:rsidRDefault="008E333D" w:rsidP="008E333D">
      <w:pPr>
        <w:ind w:firstLine="567"/>
        <w:jc w:val="both"/>
      </w:pPr>
      <w:r w:rsidRPr="0001209C">
        <w:t>- Федеральный закон от 27</w:t>
      </w:r>
      <w:r w:rsidR="00F256D0" w:rsidRPr="0001209C">
        <w:t>.07.</w:t>
      </w:r>
      <w:r w:rsidRPr="0001209C">
        <w:t>2010</w:t>
      </w:r>
      <w:r w:rsidR="00F256D0" w:rsidRPr="0001209C">
        <w:t xml:space="preserve"> №</w:t>
      </w:r>
      <w:r w:rsidR="000A7464">
        <w:t xml:space="preserve"> </w:t>
      </w:r>
      <w:r w:rsidRPr="0001209C">
        <w:t>210-ФЗ «Об организации предоставления государственных и муниципальных услуг» («Российская газета», №</w:t>
      </w:r>
      <w:r w:rsidR="000A7464">
        <w:t xml:space="preserve"> </w:t>
      </w:r>
      <w:r w:rsidRPr="0001209C">
        <w:t>168, 30.07.2010);</w:t>
      </w:r>
    </w:p>
    <w:p w:rsidR="008E333D" w:rsidRPr="0001209C" w:rsidRDefault="008E333D" w:rsidP="008E333D">
      <w:pPr>
        <w:ind w:firstLine="567"/>
        <w:jc w:val="both"/>
      </w:pPr>
      <w:r w:rsidRPr="0001209C">
        <w:t xml:space="preserve">- </w:t>
      </w:r>
      <w:r w:rsidRPr="0001209C">
        <w:rPr>
          <w:lang w:eastAsia="ru-RU"/>
        </w:rPr>
        <w:t>Федеральный закон «О введении в действие Градостроительного кодекса Российской Федерации» от 29.12.2004 №</w:t>
      </w:r>
      <w:r w:rsidR="000A7464">
        <w:rPr>
          <w:lang w:eastAsia="ru-RU"/>
        </w:rPr>
        <w:t xml:space="preserve"> </w:t>
      </w:r>
      <w:r w:rsidRPr="0001209C">
        <w:rPr>
          <w:lang w:eastAsia="ru-RU"/>
        </w:rPr>
        <w:t>191-ФЗ («Российская газета», № 290, 30.12.2004);</w:t>
      </w:r>
    </w:p>
    <w:p w:rsidR="008E333D" w:rsidRPr="0001209C" w:rsidRDefault="008E333D" w:rsidP="008E333D">
      <w:pPr>
        <w:ind w:firstLine="567"/>
        <w:jc w:val="both"/>
        <w:rPr>
          <w:lang w:eastAsia="ru-RU"/>
        </w:rPr>
      </w:pPr>
      <w:r w:rsidRPr="0001209C">
        <w:t xml:space="preserve">- </w:t>
      </w:r>
      <w:r w:rsidRPr="0001209C">
        <w:rPr>
          <w:lang w:eastAsia="ru-RU"/>
        </w:rPr>
        <w:t>Федеральный закон от 06.10.2003</w:t>
      </w:r>
      <w:r w:rsidR="00F256D0" w:rsidRPr="0001209C">
        <w:rPr>
          <w:lang w:eastAsia="ru-RU"/>
        </w:rPr>
        <w:t xml:space="preserve"> №</w:t>
      </w:r>
      <w:r w:rsidR="000A7464">
        <w:rPr>
          <w:lang w:eastAsia="ru-RU"/>
        </w:rPr>
        <w:t xml:space="preserve"> </w:t>
      </w:r>
      <w:r w:rsidRPr="0001209C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0A7464">
        <w:rPr>
          <w:lang w:eastAsia="ru-RU"/>
        </w:rPr>
        <w:t xml:space="preserve"> </w:t>
      </w:r>
      <w:r w:rsidRPr="0001209C">
        <w:rPr>
          <w:lang w:eastAsia="ru-RU"/>
        </w:rPr>
        <w:t>40, ст. 3822);</w:t>
      </w:r>
    </w:p>
    <w:p w:rsidR="008E333D" w:rsidRPr="0001209C" w:rsidRDefault="008E333D" w:rsidP="008E333D">
      <w:pPr>
        <w:ind w:firstLine="567"/>
        <w:jc w:val="both"/>
        <w:rPr>
          <w:lang w:eastAsia="ru-RU"/>
        </w:rPr>
      </w:pPr>
      <w:r w:rsidRPr="0001209C">
        <w:rPr>
          <w:lang w:eastAsia="ru-RU"/>
        </w:rPr>
        <w:t>- Федеральный закон от 24.07.2007 №</w:t>
      </w:r>
      <w:r w:rsidR="000A7464">
        <w:rPr>
          <w:lang w:eastAsia="ru-RU"/>
        </w:rPr>
        <w:t xml:space="preserve"> </w:t>
      </w:r>
      <w:r w:rsidRPr="0001209C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0A7464">
        <w:rPr>
          <w:lang w:eastAsia="ru-RU"/>
        </w:rPr>
        <w:t xml:space="preserve"> </w:t>
      </w:r>
      <w:r w:rsidRPr="0001209C">
        <w:rPr>
          <w:lang w:eastAsia="ru-RU"/>
        </w:rPr>
        <w:t>31, ст.4017);</w:t>
      </w:r>
    </w:p>
    <w:p w:rsidR="008E333D" w:rsidRPr="0001209C" w:rsidRDefault="008E333D" w:rsidP="008E333D">
      <w:pPr>
        <w:ind w:firstLine="567"/>
        <w:jc w:val="both"/>
      </w:pPr>
      <w:r w:rsidRPr="0001209C">
        <w:t>- Постановление Правительства РФ от 27.09.2011 №</w:t>
      </w:r>
      <w:r w:rsidR="000A7464">
        <w:t xml:space="preserve"> </w:t>
      </w:r>
      <w:r w:rsidRPr="0001209C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F256D0" w:rsidRPr="0001209C">
        <w:t>нодательства РФ», 03.10.2011</w:t>
      </w:r>
      <w:r w:rsidR="000A7464">
        <w:t>,</w:t>
      </w:r>
      <w:r w:rsidR="00F256D0" w:rsidRPr="0001209C">
        <w:t xml:space="preserve"> №</w:t>
      </w:r>
      <w:r w:rsidR="000A7464">
        <w:t xml:space="preserve"> </w:t>
      </w:r>
      <w:r w:rsidRPr="0001209C">
        <w:t>40, ст. 5559, и</w:t>
      </w:r>
      <w:r w:rsidR="00F256D0" w:rsidRPr="0001209C">
        <w:t>зменения «Российская газета», №</w:t>
      </w:r>
      <w:r w:rsidR="000A7464">
        <w:t xml:space="preserve"> </w:t>
      </w:r>
      <w:r w:rsidRPr="0001209C">
        <w:t>303, 31.12.2012);</w:t>
      </w:r>
    </w:p>
    <w:p w:rsidR="008E333D" w:rsidRPr="0001209C" w:rsidRDefault="008E333D" w:rsidP="008E333D">
      <w:pPr>
        <w:ind w:firstLine="567"/>
        <w:jc w:val="both"/>
      </w:pPr>
      <w:r w:rsidRPr="0001209C">
        <w:t>- Постановление Правительства РФ от 22.12.2012 №</w:t>
      </w:r>
      <w:r w:rsidR="000A7464">
        <w:t xml:space="preserve"> </w:t>
      </w:r>
      <w:r w:rsidRPr="0001209C">
        <w:t>1376 «Об утверждении Правил организации деятельности многофункциональных центров предоставления государственных и муниципальных</w:t>
      </w:r>
      <w:r w:rsidR="00F256D0" w:rsidRPr="0001209C">
        <w:t xml:space="preserve"> услуг» («Российская газета», №</w:t>
      </w:r>
      <w:r w:rsidR="000A7464">
        <w:t xml:space="preserve"> </w:t>
      </w:r>
      <w:r w:rsidRPr="0001209C">
        <w:t>303, 31.12.2012, «Собрание законодательства РФ», 31.12.2012, №</w:t>
      </w:r>
      <w:r w:rsidR="000A7464">
        <w:t xml:space="preserve"> </w:t>
      </w:r>
      <w:r w:rsidRPr="0001209C">
        <w:t>53 (ч.2), ст. 7932);</w:t>
      </w:r>
    </w:p>
    <w:p w:rsidR="008E333D" w:rsidRPr="0001209C" w:rsidRDefault="008E333D" w:rsidP="008E333D">
      <w:pPr>
        <w:ind w:firstLine="567"/>
        <w:jc w:val="both"/>
      </w:pPr>
      <w:r w:rsidRPr="0001209C">
        <w:t>- Приказ Минэкономразвития России от 18.01.2012 №</w:t>
      </w:r>
      <w:r w:rsidR="000A7464">
        <w:t xml:space="preserve"> </w:t>
      </w:r>
      <w:r w:rsidRPr="0001209C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(Зарегистрировано в Минюсте России 20.03.2012</w:t>
      </w:r>
      <w:r w:rsidR="00F256D0" w:rsidRPr="0001209C">
        <w:t xml:space="preserve"> №</w:t>
      </w:r>
      <w:r w:rsidR="000A7464">
        <w:t xml:space="preserve"> </w:t>
      </w:r>
      <w:r w:rsidRPr="0001209C">
        <w:t>23527. Первоначальный текст документа опубликован в издании «Бюллетень нормативных актов федеральных ор</w:t>
      </w:r>
      <w:r w:rsidR="00F256D0" w:rsidRPr="0001209C">
        <w:t>ганов исполнительной власти», №</w:t>
      </w:r>
      <w:r w:rsidR="000A7464">
        <w:t xml:space="preserve"> </w:t>
      </w:r>
      <w:r w:rsidRPr="0001209C">
        <w:t>19, 07.05.2012, изменения «Российская газета», №</w:t>
      </w:r>
      <w:r w:rsidR="000A7464">
        <w:t xml:space="preserve"> </w:t>
      </w:r>
      <w:r w:rsidRPr="0001209C">
        <w:t>139, 28.06.2013);</w:t>
      </w:r>
    </w:p>
    <w:p w:rsidR="000A7464" w:rsidRDefault="008E333D" w:rsidP="008E333D">
      <w:pPr>
        <w:ind w:firstLine="567"/>
        <w:jc w:val="both"/>
      </w:pPr>
      <w:r w:rsidRPr="0001209C">
        <w:t>- Приказ Министерства строительства и жилищно-коммунального хозяйства РФ от 19.02.2015</w:t>
      </w:r>
      <w:r w:rsidR="00636C84" w:rsidRPr="0001209C">
        <w:t xml:space="preserve"> </w:t>
      </w:r>
      <w:r w:rsidRPr="0001209C">
        <w:t>№117/</w:t>
      </w:r>
      <w:proofErr w:type="spellStart"/>
      <w:r w:rsidRPr="0001209C">
        <w:t>пр</w:t>
      </w:r>
      <w:proofErr w:type="spellEnd"/>
      <w:r w:rsidRPr="0001209C">
        <w:t xml:space="preserve"> «Об утверждении формы разрешения на строительства и формы на</w:t>
      </w:r>
      <w:r w:rsidR="00636C84" w:rsidRPr="0001209C">
        <w:t xml:space="preserve"> ввод объекта в эксплуатацию» (з</w:t>
      </w:r>
      <w:r w:rsidRPr="0001209C">
        <w:t>арегистрирован в Минюсте России 09.04.2015</w:t>
      </w:r>
      <w:r w:rsidR="000A7464">
        <w:t xml:space="preserve"> </w:t>
      </w:r>
      <w:r w:rsidRPr="0001209C">
        <w:t>№</w:t>
      </w:r>
      <w:r w:rsidR="000A7464">
        <w:t xml:space="preserve"> </w:t>
      </w:r>
      <w:r w:rsidRPr="0001209C">
        <w:t>36782)</w:t>
      </w:r>
      <w:r w:rsidR="000A7464">
        <w:t>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D0294B" w:rsidP="00D0294B">
      <w:pPr>
        <w:jc w:val="both"/>
      </w:pPr>
      <w:r>
        <w:t>п</w:t>
      </w:r>
      <w:r w:rsidR="00421E1F" w:rsidRPr="0001209C">
        <w:t>2.7. Перечень документов, необходимых для предоставления муниципальной услуги.</w:t>
      </w:r>
    </w:p>
    <w:p w:rsidR="00421E1F" w:rsidRPr="0001209C" w:rsidRDefault="00421E1F" w:rsidP="00421E1F">
      <w:pPr>
        <w:ind w:firstLine="567"/>
        <w:jc w:val="both"/>
      </w:pPr>
      <w:r w:rsidRPr="0001209C">
        <w:t>2.7.1. Перечень документов, предоставляемых заявителем самостоятельно:</w:t>
      </w:r>
    </w:p>
    <w:p w:rsidR="00421E1F" w:rsidRPr="0001209C" w:rsidRDefault="00421E1F" w:rsidP="00421E1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1209C">
        <w:rPr>
          <w:lang w:eastAsia="ru-RU"/>
        </w:rPr>
        <w:t>1) заявление установленной формы (</w:t>
      </w:r>
      <w:r w:rsidR="00D0294B">
        <w:rPr>
          <w:lang w:eastAsia="ru-RU"/>
        </w:rPr>
        <w:t>п</w:t>
      </w:r>
      <w:r w:rsidRPr="0001209C">
        <w:rPr>
          <w:lang w:eastAsia="ru-RU"/>
        </w:rPr>
        <w:t>риложение № 1 к регламенту);</w:t>
      </w:r>
    </w:p>
    <w:p w:rsidR="00421E1F" w:rsidRPr="0001209C" w:rsidRDefault="00421E1F" w:rsidP="00421E1F">
      <w:pPr>
        <w:ind w:firstLine="567"/>
        <w:jc w:val="both"/>
        <w:rPr>
          <w:lang w:eastAsia="ru-RU"/>
        </w:rPr>
      </w:pPr>
      <w:r w:rsidRPr="0001209C">
        <w:rPr>
          <w:lang w:eastAsia="ru-RU"/>
        </w:rPr>
        <w:t>2) документ, удостоверяющий личность заявителя или представителя заявителя в установленном законе порядке;</w:t>
      </w:r>
    </w:p>
    <w:p w:rsidR="00421E1F" w:rsidRPr="0001209C" w:rsidRDefault="00421E1F" w:rsidP="00421E1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1209C">
        <w:rPr>
          <w:lang w:eastAsia="ru-RU"/>
        </w:rPr>
        <w:lastRenderedPageBreak/>
        <w:t xml:space="preserve">3)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ним;  </w:t>
      </w:r>
    </w:p>
    <w:p w:rsidR="00421E1F" w:rsidRPr="0001209C" w:rsidRDefault="00421E1F" w:rsidP="00421E1F">
      <w:pPr>
        <w:autoSpaceDE w:val="0"/>
        <w:autoSpaceDN w:val="0"/>
        <w:adjustRightInd w:val="0"/>
        <w:ind w:firstLine="540"/>
        <w:jc w:val="both"/>
      </w:pPr>
      <w:r w:rsidRPr="0001209C">
        <w:t>4) акт приемки объекта капитального строительства - в случае осуществления строительства, реконструкции на основании договора</w:t>
      </w:r>
      <w:r w:rsidRPr="0001209C">
        <w:rPr>
          <w:lang w:eastAsia="ru-RU"/>
        </w:rPr>
        <w:t>;</w:t>
      </w:r>
    </w:p>
    <w:p w:rsidR="00421E1F" w:rsidRPr="0001209C" w:rsidRDefault="00421E1F" w:rsidP="00421E1F">
      <w:pPr>
        <w:autoSpaceDE w:val="0"/>
        <w:autoSpaceDN w:val="0"/>
        <w:adjustRightInd w:val="0"/>
        <w:ind w:firstLine="540"/>
        <w:jc w:val="both"/>
      </w:pPr>
      <w:r w:rsidRPr="0001209C"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421E1F" w:rsidRPr="0001209C" w:rsidRDefault="00421E1F" w:rsidP="00421E1F">
      <w:pPr>
        <w:autoSpaceDE w:val="0"/>
        <w:autoSpaceDN w:val="0"/>
        <w:adjustRightInd w:val="0"/>
        <w:ind w:firstLine="540"/>
        <w:jc w:val="both"/>
      </w:pPr>
      <w:r w:rsidRPr="0001209C"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421E1F" w:rsidRPr="0001209C" w:rsidRDefault="00421E1F" w:rsidP="00421E1F">
      <w:pPr>
        <w:autoSpaceDE w:val="0"/>
        <w:autoSpaceDN w:val="0"/>
        <w:adjustRightInd w:val="0"/>
        <w:ind w:firstLine="540"/>
        <w:jc w:val="both"/>
      </w:pPr>
      <w:r w:rsidRPr="0001209C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21E1F" w:rsidRPr="0001209C" w:rsidRDefault="00421E1F" w:rsidP="00421E1F">
      <w:pPr>
        <w:autoSpaceDE w:val="0"/>
        <w:autoSpaceDN w:val="0"/>
        <w:adjustRightInd w:val="0"/>
        <w:ind w:firstLine="540"/>
        <w:jc w:val="both"/>
      </w:pPr>
      <w:r w:rsidRPr="0001209C"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D0294B" w:rsidRPr="00D0294B" w:rsidRDefault="00145ADA" w:rsidP="00D0294B">
      <w:pPr>
        <w:ind w:firstLine="567"/>
        <w:jc w:val="both"/>
        <w:rPr>
          <w:lang w:eastAsia="ru-RU"/>
        </w:rPr>
      </w:pPr>
      <w:r w:rsidRPr="00D0294B">
        <w:t xml:space="preserve">9) </w:t>
      </w:r>
      <w:r w:rsidR="00D0294B" w:rsidRPr="00D0294B">
        <w:rPr>
          <w:lang w:eastAsia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w:anchor="sub_5407" w:history="1">
        <w:r w:rsidR="00D0294B" w:rsidRPr="00D0294B">
          <w:rPr>
            <w:lang w:eastAsia="ru-RU"/>
          </w:rPr>
          <w:t>частью 7 статьи 54</w:t>
        </w:r>
      </w:hyperlink>
      <w:r w:rsidR="00D0294B" w:rsidRPr="00D0294B">
        <w:rPr>
          <w:lang w:eastAsia="ru-RU"/>
        </w:rPr>
        <w:t xml:space="preserve"> </w:t>
      </w:r>
      <w:r w:rsidR="00D0294B">
        <w:rPr>
          <w:lang w:eastAsia="ru-RU"/>
        </w:rPr>
        <w:t>Градостроительного кодекса РФ</w:t>
      </w:r>
      <w:r w:rsidR="00D0294B" w:rsidRPr="00D0294B">
        <w:rPr>
          <w:lang w:eastAsia="ru-RU"/>
        </w:rPr>
        <w:t>;</w:t>
      </w:r>
    </w:p>
    <w:p w:rsidR="00D0294B" w:rsidRPr="00D0294B" w:rsidRDefault="00145ADA" w:rsidP="00D0294B">
      <w:pPr>
        <w:ind w:firstLine="567"/>
        <w:jc w:val="both"/>
        <w:rPr>
          <w:lang w:eastAsia="ru-RU"/>
        </w:rPr>
      </w:pPr>
      <w:r w:rsidRPr="00D0294B">
        <w:t>10</w:t>
      </w:r>
      <w:r w:rsidR="00421E1F" w:rsidRPr="00D0294B">
        <w:t xml:space="preserve">) </w:t>
      </w:r>
      <w:r w:rsidR="00D0294B" w:rsidRPr="00D0294B">
        <w:rPr>
          <w:lang w:eastAsia="ru-RU"/>
        </w:rPr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3" w:history="1">
        <w:r w:rsidR="00D0294B" w:rsidRPr="00D0294B">
          <w:rPr>
            <w:lang w:eastAsia="ru-RU"/>
          </w:rPr>
          <w:t>законодательством</w:t>
        </w:r>
      </w:hyperlink>
      <w:r w:rsidR="00D0294B" w:rsidRPr="00D0294B">
        <w:rPr>
          <w:lang w:eastAsia="ru-RU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C0359" w:rsidRPr="007C0359" w:rsidRDefault="00975580" w:rsidP="007C0359">
      <w:pPr>
        <w:ind w:firstLine="567"/>
        <w:jc w:val="both"/>
        <w:rPr>
          <w:lang w:eastAsia="ru-RU"/>
        </w:rPr>
      </w:pPr>
      <w:r w:rsidRPr="007C0359">
        <w:rPr>
          <w:lang w:eastAsia="ru-RU"/>
        </w:rPr>
        <w:t>11)</w:t>
      </w:r>
      <w:r w:rsidR="007C0359" w:rsidRPr="007C0359">
        <w:rPr>
          <w:lang w:eastAsia="ru-RU"/>
        </w:rPr>
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14" w:history="1">
        <w:r w:rsidR="007C0359" w:rsidRPr="007C0359">
          <w:rPr>
            <w:lang w:eastAsia="ru-RU"/>
          </w:rPr>
          <w:t>Федеральным законом</w:t>
        </w:r>
      </w:hyperlink>
      <w:r w:rsidR="007C0359" w:rsidRPr="007C0359">
        <w:rPr>
          <w:lang w:eastAsia="ru-RU"/>
        </w:rPr>
        <w:t xml:space="preserve"> от 25 июня 2002 года </w:t>
      </w:r>
      <w:r w:rsidR="007C0359">
        <w:rPr>
          <w:lang w:eastAsia="ru-RU"/>
        </w:rPr>
        <w:t>№</w:t>
      </w:r>
      <w:r w:rsidR="007C0359" w:rsidRPr="007C0359">
        <w:rPr>
          <w:lang w:eastAsia="ru-RU"/>
        </w:rPr>
        <w:t>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7C0359" w:rsidRPr="007C0359" w:rsidRDefault="002B3D99" w:rsidP="007C0359">
      <w:pPr>
        <w:ind w:firstLine="567"/>
        <w:jc w:val="both"/>
        <w:rPr>
          <w:lang w:eastAsia="ru-RU"/>
        </w:rPr>
      </w:pPr>
      <w:r w:rsidRPr="007C0359">
        <w:t>1</w:t>
      </w:r>
      <w:r w:rsidR="007C0359" w:rsidRPr="007C0359">
        <w:t>2</w:t>
      </w:r>
      <w:r w:rsidR="00421E1F" w:rsidRPr="007C0359">
        <w:t xml:space="preserve">) </w:t>
      </w:r>
      <w:r w:rsidR="007C0359" w:rsidRPr="007C0359">
        <w:rPr>
          <w:lang w:eastAsia="ru-RU"/>
        </w:rPr>
        <w:t xml:space="preserve">технический план объекта капитального строительства, подготовленный в соответствии с </w:t>
      </w:r>
      <w:hyperlink r:id="rId15" w:history="1">
        <w:r w:rsidR="007C0359" w:rsidRPr="007C0359">
          <w:rPr>
            <w:lang w:eastAsia="ru-RU"/>
          </w:rPr>
          <w:t>Федеральным законом</w:t>
        </w:r>
      </w:hyperlink>
      <w:r w:rsidR="007C0359" w:rsidRPr="007C0359">
        <w:rPr>
          <w:lang w:eastAsia="ru-RU"/>
        </w:rPr>
        <w:t xml:space="preserve"> от 24 июля 2007 года </w:t>
      </w:r>
      <w:r w:rsidR="007C0359">
        <w:rPr>
          <w:lang w:eastAsia="ru-RU"/>
        </w:rPr>
        <w:t>№</w:t>
      </w:r>
      <w:r w:rsidR="007C0359" w:rsidRPr="007C0359">
        <w:rPr>
          <w:lang w:eastAsia="ru-RU"/>
        </w:rPr>
        <w:t> 221-ФЗ "О государственном кадастре недвижимости".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3A1D38" w:rsidRPr="0001209C" w:rsidRDefault="003A1D38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1209C">
        <w:rPr>
          <w:lang w:eastAsia="ru-RU"/>
        </w:rPr>
        <w:lastRenderedPageBreak/>
        <w:t>1)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картографии.</w:t>
      </w:r>
    </w:p>
    <w:p w:rsidR="003A1D38" w:rsidRPr="0001209C" w:rsidRDefault="003A1D38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1209C">
        <w:rPr>
          <w:lang w:eastAsia="ru-RU"/>
        </w:rPr>
        <w:t>2) градостроительный план земельного участка или в случае выдачи разрешения на строительство линейного объекта проект планировки территории и проект</w:t>
      </w:r>
      <w:r w:rsidRPr="0001209C">
        <w:rPr>
          <w:strike/>
          <w:lang w:eastAsia="ru-RU"/>
        </w:rPr>
        <w:t>а</w:t>
      </w:r>
      <w:r w:rsidRPr="0001209C">
        <w:rPr>
          <w:lang w:eastAsia="ru-RU"/>
        </w:rPr>
        <w:t xml:space="preserve"> межевания территории - </w:t>
      </w:r>
      <w:r w:rsidRPr="0001209C">
        <w:t>данные сведения находятся в распоряжении органа предоставляющего муниципальную услугу</w:t>
      </w:r>
      <w:r w:rsidR="00742ADF">
        <w:rPr>
          <w:lang w:eastAsia="ru-RU"/>
        </w:rPr>
        <w:t>;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3) разрешение на строительство - данные сведения находятся в распоряжении органа предоставляющего муниципальную услугу.</w:t>
      </w:r>
    </w:p>
    <w:p w:rsidR="003A1D38" w:rsidRPr="0001209C" w:rsidRDefault="003A1D38" w:rsidP="003A1D38">
      <w:pPr>
        <w:ind w:firstLine="567"/>
        <w:jc w:val="both"/>
      </w:pPr>
      <w:r w:rsidRPr="0001209C">
        <w:t>Установленный выше перечень документов является исчерпывающим.</w:t>
      </w:r>
    </w:p>
    <w:p w:rsidR="003A1D38" w:rsidRPr="0001209C" w:rsidRDefault="003A1D38" w:rsidP="003A1D3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209C">
        <w:rPr>
          <w:color w:val="000000"/>
        </w:rPr>
        <w:t xml:space="preserve">Правительством Российской Федерации могут устанавливаться помимо предусмотренных в п. 2.7 настоящего регламента иные </w:t>
      </w:r>
      <w:hyperlink r:id="rId16" w:history="1">
        <w:r w:rsidRPr="0001209C">
          <w:rPr>
            <w:color w:val="000000"/>
          </w:rPr>
          <w:t>документы</w:t>
        </w:r>
      </w:hyperlink>
      <w:r w:rsidRPr="0001209C">
        <w:rPr>
          <w:color w:val="000000"/>
        </w:rPr>
        <w:t>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3A1D38" w:rsidRPr="0001209C" w:rsidRDefault="003A1D38" w:rsidP="003A1D3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1209C">
        <w:rPr>
          <w:color w:val="000000"/>
        </w:rPr>
        <w:t>Для оказания муниципальной услуги необходим полный перечень документов, указанных в п. 2.7.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A1D38" w:rsidRPr="0001209C" w:rsidRDefault="003A1D38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1209C">
        <w:rPr>
          <w:lang w:eastAsia="ru-RU"/>
        </w:rPr>
        <w:t>Орган, предоставляющий муниципальные услуги, не вправе требовать от заявителя:</w:t>
      </w:r>
    </w:p>
    <w:p w:rsidR="003A1D38" w:rsidRPr="0001209C" w:rsidRDefault="003A1D38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1209C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1D38" w:rsidRPr="0001209C" w:rsidRDefault="003A1D38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1209C">
        <w:rPr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FA7480" w:rsidRPr="0001209C" w:rsidRDefault="00FA7480" w:rsidP="00FA7480">
      <w:pPr>
        <w:ind w:firstLine="567"/>
        <w:jc w:val="both"/>
      </w:pPr>
      <w:r w:rsidRPr="0001209C">
        <w:t>2.8. Перечень услуг, которые являются необходимыми и обязательными для предоставления муниципальной услуги:</w:t>
      </w:r>
    </w:p>
    <w:p w:rsidR="00FA7480" w:rsidRPr="0001209C" w:rsidRDefault="00FA7480" w:rsidP="00FA748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1209C">
        <w:rPr>
          <w:bCs/>
        </w:rPr>
        <w:t>1) технический план - выполняется кадастровым инженером;</w:t>
      </w:r>
    </w:p>
    <w:p w:rsidR="00FA7480" w:rsidRPr="0001209C" w:rsidRDefault="00FA7480" w:rsidP="00FA748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1209C">
        <w:rPr>
          <w:bCs/>
        </w:rPr>
        <w:t xml:space="preserve">2) </w:t>
      </w:r>
      <w:r w:rsidRPr="0001209C">
        <w:t>документы, подтверждающие соответствие построенного, реконструированного объекта капитального строительства техническим условиям - организации, осуществляющие эксплуатацию сетей инженерно-технического обеспечения.</w:t>
      </w:r>
    </w:p>
    <w:p w:rsidR="00FA7480" w:rsidRPr="0001209C" w:rsidRDefault="00FA7480" w:rsidP="00FA748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FA7480" w:rsidRPr="0001209C" w:rsidRDefault="00FA7480" w:rsidP="00FA748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FA7480" w:rsidRPr="0001209C" w:rsidRDefault="00FA7480" w:rsidP="00FA748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FA7480" w:rsidRPr="0001209C" w:rsidRDefault="00FA7480" w:rsidP="00FA7480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FA7480" w:rsidRPr="0001209C" w:rsidRDefault="00FA7480" w:rsidP="00FA7480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E140A1" w:rsidRPr="0001209C" w:rsidRDefault="00E140A1" w:rsidP="00E140A1">
      <w:pPr>
        <w:ind w:firstLine="567"/>
        <w:jc w:val="both"/>
      </w:pPr>
      <w:r w:rsidRPr="0001209C">
        <w:t xml:space="preserve">2.10. Основания для отказа в предоставлении </w:t>
      </w:r>
      <w:r w:rsidR="00425064" w:rsidRPr="0001209C">
        <w:t xml:space="preserve">муниципальной </w:t>
      </w:r>
      <w:r w:rsidRPr="0001209C">
        <w:t>услуги отсутствуют.</w:t>
      </w:r>
    </w:p>
    <w:p w:rsidR="00FA7480" w:rsidRPr="0001209C" w:rsidRDefault="00FA7480" w:rsidP="00FA7480">
      <w:pPr>
        <w:ind w:firstLine="567"/>
        <w:jc w:val="both"/>
      </w:pPr>
      <w:r w:rsidRPr="0001209C">
        <w:lastRenderedPageBreak/>
        <w:t>2.11. Исчерпывающий перечень оснований для принятия решения о мотивированном отказе в выдаче разрешения на ввод объекта в эксплуатацию является:</w:t>
      </w:r>
    </w:p>
    <w:p w:rsidR="00FA7480" w:rsidRPr="0001209C" w:rsidRDefault="00FA7480" w:rsidP="00FA7480">
      <w:pPr>
        <w:ind w:firstLine="567"/>
        <w:jc w:val="both"/>
      </w:pPr>
      <w:r w:rsidRPr="0001209C">
        <w:t>1)  непредставление документов (сведений), необходимых для предоставления муниципальной услуги в соответст</w:t>
      </w:r>
      <w:r w:rsidR="00513038">
        <w:t>вии с пунктом 2.</w:t>
      </w:r>
      <w:r w:rsidRPr="0001209C">
        <w:t>7</w:t>
      </w:r>
      <w:r w:rsidR="00134880" w:rsidRPr="0001209C">
        <w:t>.</w:t>
      </w:r>
      <w:r w:rsidRPr="0001209C">
        <w:t xml:space="preserve"> раздела 2 регламента обязанность по предоставлению которых возложена на заявителя;</w:t>
      </w:r>
    </w:p>
    <w:p w:rsidR="00FA7480" w:rsidRPr="0001209C" w:rsidRDefault="00FA7480" w:rsidP="00FA7480">
      <w:pPr>
        <w:autoSpaceDE w:val="0"/>
        <w:autoSpaceDN w:val="0"/>
        <w:adjustRightInd w:val="0"/>
        <w:ind w:firstLine="540"/>
        <w:jc w:val="both"/>
      </w:pPr>
      <w:r w:rsidRPr="0001209C"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E71D6" w:rsidRPr="0001209C" w:rsidRDefault="008E71D6" w:rsidP="008E71D6">
      <w:pPr>
        <w:autoSpaceDE w:val="0"/>
        <w:autoSpaceDN w:val="0"/>
        <w:adjustRightInd w:val="0"/>
        <w:ind w:firstLine="540"/>
        <w:jc w:val="both"/>
      </w:pPr>
      <w:r w:rsidRPr="0001209C">
        <w:t>3) несоответствие объекта капитального строительства требованиям, установленным в разрешении на строительство;</w:t>
      </w:r>
    </w:p>
    <w:p w:rsidR="008E71D6" w:rsidRPr="0001209C" w:rsidRDefault="008E71D6" w:rsidP="008E71D6">
      <w:pPr>
        <w:autoSpaceDE w:val="0"/>
        <w:autoSpaceDN w:val="0"/>
        <w:adjustRightInd w:val="0"/>
        <w:ind w:firstLine="540"/>
        <w:jc w:val="both"/>
      </w:pPr>
      <w:r w:rsidRPr="0001209C"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строительства).</w:t>
      </w:r>
    </w:p>
    <w:p w:rsidR="008E71D6" w:rsidRPr="0001209C" w:rsidRDefault="008E71D6" w:rsidP="008E71D6">
      <w:pPr>
        <w:autoSpaceDE w:val="0"/>
        <w:autoSpaceDN w:val="0"/>
        <w:adjustRightInd w:val="0"/>
        <w:ind w:firstLine="540"/>
        <w:jc w:val="both"/>
      </w:pPr>
      <w:r w:rsidRPr="0001209C">
        <w:t xml:space="preserve">5) невыполнение застройщиком требования в течение десяти дней со дня получения разрешения на строительство безвозмездно передать в </w:t>
      </w:r>
      <w:r w:rsidR="00513038">
        <w:t>Администрацию г.Переславля-Залесского</w:t>
      </w:r>
      <w:r w:rsidRPr="0001209C">
        <w:t>, сведени</w:t>
      </w:r>
      <w:r w:rsidR="00513038">
        <w:t>й</w:t>
      </w:r>
      <w:r w:rsidRPr="0001209C">
        <w:t xml:space="preserve">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следующих разделов проектной документации: схема планировочной организации земельного участка, выполненная в соответствии с градостроительным планом земельного участка, перечень мероприятий по охране окружающей среды; перечень мероприятий по обеспечению пожарной безопасности;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8E71D6" w:rsidRPr="0001209C" w:rsidRDefault="008E71D6" w:rsidP="008E71D6">
      <w:pPr>
        <w:ind w:firstLine="567"/>
        <w:jc w:val="both"/>
      </w:pPr>
      <w:r w:rsidRPr="0001209C">
        <w:t>2.13.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Pr="0001209C" w:rsidRDefault="008E71D6" w:rsidP="00AE4C69">
      <w:pPr>
        <w:ind w:firstLine="567"/>
        <w:jc w:val="both"/>
      </w:pPr>
      <w:r w:rsidRPr="0001209C">
        <w:t>2.15. Срок и порядок регистрации заявления на предоставление муниципальной услуги.</w:t>
      </w:r>
    </w:p>
    <w:p w:rsidR="00513038" w:rsidRPr="00954BDA" w:rsidRDefault="00513038" w:rsidP="00513038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Pr="009F398F">
        <w:rPr>
          <w:rFonts w:eastAsia="Calibri"/>
          <w:lang w:eastAsia="en-US"/>
        </w:rPr>
        <w:t>отдел архитектуры,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Pr="00F850B6">
        <w:rPr>
          <w:rFonts w:eastAsia="Calibri"/>
          <w:lang w:eastAsia="en-US"/>
        </w:rPr>
        <w:t>отдел архитектуры.</w:t>
      </w:r>
      <w:r w:rsidRPr="00954BDA">
        <w:rPr>
          <w:rFonts w:eastAsia="Calibri"/>
          <w:lang w:eastAsia="en-US"/>
        </w:rPr>
        <w:t xml:space="preserve"> </w:t>
      </w:r>
    </w:p>
    <w:p w:rsidR="008E71D6" w:rsidRPr="0001209C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01209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513038" w:rsidRPr="00F850B6" w:rsidRDefault="00513038" w:rsidP="00513038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F850B6">
        <w:rPr>
          <w:rFonts w:eastAsia="Calibri"/>
          <w:lang w:eastAsia="en-US"/>
        </w:rPr>
        <w:t>отдел архитектуры.</w:t>
      </w:r>
    </w:p>
    <w:p w:rsidR="00513038" w:rsidRPr="00954BDA" w:rsidRDefault="00AE4C69" w:rsidP="00513038">
      <w:pPr>
        <w:ind w:firstLine="567"/>
        <w:jc w:val="both"/>
      </w:pPr>
      <w:r w:rsidRPr="0001209C">
        <w:t xml:space="preserve">2.16. </w:t>
      </w:r>
      <w:r w:rsidR="00513038" w:rsidRPr="00954BDA"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513038" w:rsidRPr="00EE3A09" w:rsidRDefault="00513038" w:rsidP="005130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13038" w:rsidRPr="00EE3A09" w:rsidRDefault="00513038" w:rsidP="005130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513038" w:rsidRPr="00EE3A09" w:rsidRDefault="00513038" w:rsidP="005130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513038" w:rsidRPr="00EE3A09" w:rsidRDefault="00513038" w:rsidP="005130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513038" w:rsidRPr="00954BDA" w:rsidRDefault="00AE4C69" w:rsidP="00513038">
      <w:pPr>
        <w:autoSpaceDE w:val="0"/>
        <w:autoSpaceDN w:val="0"/>
        <w:adjustRightInd w:val="0"/>
        <w:ind w:firstLine="567"/>
        <w:jc w:val="both"/>
        <w:outlineLvl w:val="0"/>
      </w:pPr>
      <w:r w:rsidRPr="0001209C">
        <w:t>2.</w:t>
      </w:r>
      <w:r w:rsidRPr="0001209C">
        <w:rPr>
          <w:color w:val="000000"/>
        </w:rPr>
        <w:t xml:space="preserve">17. </w:t>
      </w:r>
      <w:r w:rsidR="00513038" w:rsidRPr="00954BDA">
        <w:rPr>
          <w:color w:val="000000"/>
        </w:rPr>
        <w:t>Показатели доступности и качества муниципальной услуги</w:t>
      </w:r>
      <w:r w:rsidR="00513038">
        <w:rPr>
          <w:color w:val="FF0000"/>
        </w:rPr>
        <w:t>:</w:t>
      </w:r>
    </w:p>
    <w:p w:rsidR="00513038" w:rsidRPr="00EE3A09" w:rsidRDefault="00513038" w:rsidP="00513038">
      <w:pPr>
        <w:pStyle w:val="a9"/>
        <w:numPr>
          <w:ilvl w:val="0"/>
          <w:numId w:val="16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 xml:space="preserve">возможность получения услуги </w:t>
      </w:r>
      <w:r w:rsidR="00F6613C">
        <w:rPr>
          <w:rFonts w:eastAsia="Calibri"/>
          <w:lang w:eastAsia="en-US"/>
        </w:rPr>
        <w:t>всеми способами, предусмотренными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513038" w:rsidRPr="00EE3A09" w:rsidRDefault="00513038" w:rsidP="00513038">
      <w:pPr>
        <w:pStyle w:val="a9"/>
        <w:numPr>
          <w:ilvl w:val="0"/>
          <w:numId w:val="16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</w:t>
      </w:r>
      <w:r w:rsidR="009F6C3C">
        <w:rPr>
          <w:rFonts w:eastAsia="Calibri"/>
          <w:lang w:eastAsia="en-US"/>
        </w:rPr>
        <w:t>,</w:t>
      </w:r>
      <w:r w:rsidRPr="004D2B16">
        <w:rPr>
          <w:rFonts w:eastAsia="Calibri"/>
          <w:lang w:eastAsia="en-US"/>
        </w:rPr>
        <w:t xml:space="preserve"> установленного пунктом 2.5 раздела 2 регламента; </w:t>
      </w:r>
    </w:p>
    <w:p w:rsidR="00513038" w:rsidRDefault="00513038" w:rsidP="00513038">
      <w:pPr>
        <w:pStyle w:val="a9"/>
        <w:numPr>
          <w:ilvl w:val="0"/>
          <w:numId w:val="16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513038" w:rsidRDefault="00513038" w:rsidP="00513038">
      <w:pPr>
        <w:pStyle w:val="a9"/>
        <w:numPr>
          <w:ilvl w:val="0"/>
          <w:numId w:val="16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513038" w:rsidRDefault="00513038" w:rsidP="00513038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513038" w:rsidRDefault="00513038" w:rsidP="00513038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513038" w:rsidRDefault="00513038" w:rsidP="00513038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13038" w:rsidRDefault="00513038" w:rsidP="00513038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13038" w:rsidRDefault="00513038" w:rsidP="00513038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513038" w:rsidRDefault="00513038" w:rsidP="00513038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513038" w:rsidRDefault="00513038" w:rsidP="00513038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513038" w:rsidRPr="00562A37" w:rsidRDefault="00513038" w:rsidP="00513038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9750EF" w:rsidRPr="00EE3A09" w:rsidRDefault="00AE4C69" w:rsidP="009750EF">
      <w:pPr>
        <w:ind w:firstLine="567"/>
        <w:jc w:val="both"/>
        <w:rPr>
          <w:rFonts w:eastAsiaTheme="minorHAnsi"/>
          <w:lang w:eastAsia="en-US"/>
        </w:rPr>
      </w:pPr>
      <w:r w:rsidRPr="0001209C">
        <w:t xml:space="preserve">2.18. </w:t>
      </w:r>
      <w:r w:rsidR="009750EF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9750EF" w:rsidRPr="00EE3A09" w:rsidRDefault="009750EF" w:rsidP="009750E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9750EF" w:rsidRPr="00EE3A09" w:rsidRDefault="009750EF" w:rsidP="009750E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01209C" w:rsidRDefault="00234203" w:rsidP="009750EF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E140A1" w:rsidRPr="0001209C" w:rsidRDefault="00E140A1" w:rsidP="004673EF">
      <w:pPr>
        <w:ind w:firstLine="567"/>
        <w:jc w:val="both"/>
      </w:pPr>
      <w:r w:rsidRPr="0001209C">
        <w:t>- прием, первичная проверка и регистрация заявления и приложенных к нему документов;</w:t>
      </w:r>
    </w:p>
    <w:p w:rsidR="00E140A1" w:rsidRPr="0001209C" w:rsidRDefault="00E140A1" w:rsidP="004673EF">
      <w:pPr>
        <w:autoSpaceDE w:val="0"/>
        <w:autoSpaceDN w:val="0"/>
        <w:adjustRightInd w:val="0"/>
        <w:ind w:firstLine="567"/>
        <w:jc w:val="both"/>
      </w:pPr>
      <w:r w:rsidRPr="0001209C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01209C" w:rsidRDefault="00E140A1" w:rsidP="004673EF">
      <w:pPr>
        <w:ind w:firstLine="567"/>
        <w:jc w:val="both"/>
      </w:pPr>
      <w:r w:rsidRPr="0001209C">
        <w:t>- принятие решения уполномоченным должностным лицом;</w:t>
      </w:r>
    </w:p>
    <w:p w:rsidR="00E140A1" w:rsidRPr="0001209C" w:rsidRDefault="00E140A1" w:rsidP="004673EF">
      <w:pPr>
        <w:ind w:firstLine="567"/>
        <w:jc w:val="both"/>
      </w:pPr>
      <w:r w:rsidRPr="0001209C">
        <w:t>- выдача (направление) заявителю документа, являющегося результатом предоставления муниципальной услуги.</w:t>
      </w:r>
    </w:p>
    <w:p w:rsidR="00E140A1" w:rsidRPr="0001209C" w:rsidRDefault="00E140A1" w:rsidP="004673EF">
      <w:pPr>
        <w:ind w:firstLine="567"/>
        <w:jc w:val="both"/>
      </w:pPr>
      <w:r w:rsidRPr="0001209C">
        <w:t>3.2. Прием, первичная проверка и регистрация заявления и приложенных к нему документов.</w:t>
      </w:r>
    </w:p>
    <w:p w:rsidR="00E23B2C" w:rsidRPr="0001209C" w:rsidRDefault="00E140A1" w:rsidP="00E23B2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Основанием для начала административной процедуры является поступление в </w:t>
      </w:r>
      <w:r w:rsidR="009750EF">
        <w:t xml:space="preserve">отдел архитектуры </w:t>
      </w:r>
      <w:r w:rsidRPr="0001209C">
        <w:t xml:space="preserve">заявления с приложенными к нему документами о выдаче разрешения на ввод объекта в эксплуатацию при личном обращении заявителя в </w:t>
      </w:r>
      <w:r w:rsidR="009750EF">
        <w:t>отдел архитектуры</w:t>
      </w:r>
      <w:r w:rsidRPr="0001209C">
        <w:t xml:space="preserve"> или многофункциональный центр,</w:t>
      </w:r>
      <w:r w:rsidR="00E23B2C" w:rsidRPr="0001209C">
        <w:t xml:space="preserve"> путем почтового</w:t>
      </w:r>
      <w:r w:rsidR="000E3FC8" w:rsidRPr="0001209C">
        <w:t xml:space="preserve"> </w:t>
      </w:r>
      <w:r w:rsidR="00E23B2C" w:rsidRPr="0001209C">
        <w:t>отправления, по электронной почте либо через Единый портал.</w:t>
      </w:r>
    </w:p>
    <w:p w:rsidR="004673EF" w:rsidRPr="009750EF" w:rsidRDefault="00E140A1" w:rsidP="004673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750EF">
        <w:rPr>
          <w:rFonts w:eastAsia="Calibri"/>
        </w:rPr>
        <w:t xml:space="preserve">Ответственным за выполнение административной процедуры является ведущий специалист (заместитель начальника) отдела архитектуры </w:t>
      </w:r>
      <w:r w:rsidR="004673EF" w:rsidRPr="009750EF">
        <w:rPr>
          <w:rFonts w:eastAsia="Calibri"/>
        </w:rPr>
        <w:t xml:space="preserve">(далее по тексту – уполномоченный специалист). </w:t>
      </w:r>
    </w:p>
    <w:p w:rsidR="00123F2E" w:rsidRPr="0001209C" w:rsidRDefault="00123F2E" w:rsidP="00123F2E">
      <w:pPr>
        <w:ind w:firstLine="567"/>
        <w:jc w:val="both"/>
      </w:pPr>
      <w:r w:rsidRPr="0001209C">
        <w:t>При проведении первичной проверки уполномоченный специалист:</w:t>
      </w:r>
    </w:p>
    <w:p w:rsidR="00123F2E" w:rsidRPr="0001209C" w:rsidRDefault="00123F2E" w:rsidP="00123F2E">
      <w:pPr>
        <w:ind w:firstLine="567"/>
        <w:jc w:val="both"/>
      </w:pPr>
      <w:r w:rsidRPr="0001209C">
        <w:t>- проверяет документы, удостоверяющие личность заявителя либо полномочия представителя;</w:t>
      </w:r>
    </w:p>
    <w:p w:rsidR="00123F2E" w:rsidRPr="0001209C" w:rsidRDefault="00123F2E" w:rsidP="00123F2E">
      <w:pPr>
        <w:ind w:firstLine="567"/>
        <w:jc w:val="both"/>
      </w:pPr>
      <w:r w:rsidRPr="0001209C"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123F2E" w:rsidRPr="0001209C" w:rsidRDefault="00123F2E" w:rsidP="00123F2E">
      <w:pPr>
        <w:ind w:firstLine="709"/>
        <w:jc w:val="both"/>
      </w:pPr>
      <w:r w:rsidRPr="0001209C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2.9. </w:t>
      </w:r>
      <w:r w:rsidR="00C779E7">
        <w:t xml:space="preserve">настоящего </w:t>
      </w:r>
      <w:r w:rsidRPr="0001209C">
        <w:t xml:space="preserve">регламента. </w:t>
      </w:r>
    </w:p>
    <w:p w:rsidR="00123F2E" w:rsidRPr="0001209C" w:rsidRDefault="00123F2E" w:rsidP="00123F2E">
      <w:pPr>
        <w:ind w:firstLine="567"/>
        <w:jc w:val="both"/>
      </w:pPr>
      <w:r w:rsidRPr="0001209C">
        <w:lastRenderedPageBreak/>
        <w:t>После принятия заявления и документов</w:t>
      </w:r>
      <w:r w:rsidR="0084203C" w:rsidRPr="0001209C">
        <w:t>,</w:t>
      </w:r>
      <w:r w:rsidRPr="0001209C">
        <w:t xml:space="preserve"> представленных заявителем лично</w:t>
      </w:r>
      <w:r w:rsidR="0084203C" w:rsidRPr="0001209C">
        <w:t>,</w:t>
      </w:r>
      <w:r w:rsidRPr="0001209C">
        <w:t xml:space="preserve"> уполномоченный специалист</w:t>
      </w:r>
      <w:r w:rsidRPr="0001209C">
        <w:rPr>
          <w:b/>
          <w:i/>
        </w:rPr>
        <w:t xml:space="preserve"> </w:t>
      </w:r>
      <w:r w:rsidRPr="0001209C">
        <w:t xml:space="preserve">выдает заявителю расписку в получении заявления. </w:t>
      </w:r>
    </w:p>
    <w:p w:rsidR="00123F2E" w:rsidRPr="0001209C" w:rsidRDefault="00123F2E" w:rsidP="00123F2E">
      <w:pPr>
        <w:ind w:firstLine="567"/>
        <w:jc w:val="both"/>
      </w:pPr>
      <w:r w:rsidRPr="0001209C">
        <w:t xml:space="preserve">В случае поступления в </w:t>
      </w:r>
      <w:r w:rsidR="009750EF">
        <w:t>отдел архитектуры</w:t>
      </w:r>
      <w:r w:rsidRPr="0001209C">
        <w:t xml:space="preserve"> заявления на </w:t>
      </w:r>
      <w:r w:rsidR="008622D4">
        <w:t>предоставление</w:t>
      </w:r>
      <w:r w:rsidRPr="0001209C">
        <w:t xml:space="preserve"> муниципальной услуги и документов через многофункциональный центр, уполномоченный специалист</w:t>
      </w:r>
      <w:r w:rsidRPr="0001209C">
        <w:rPr>
          <w:i/>
        </w:rPr>
        <w:t xml:space="preserve"> </w:t>
      </w:r>
      <w:r w:rsidRPr="0001209C">
        <w:t>регистрирует заявление, фиксирует сведения о заявителе (номер дела) и дату поступления пакета документов в МФЦ.</w:t>
      </w:r>
    </w:p>
    <w:p w:rsidR="00123F2E" w:rsidRPr="0001209C" w:rsidRDefault="00123F2E" w:rsidP="00123F2E">
      <w:pPr>
        <w:ind w:firstLine="567"/>
        <w:jc w:val="both"/>
      </w:pPr>
      <w:r w:rsidRPr="0001209C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123F2E" w:rsidRPr="0001209C" w:rsidRDefault="00123F2E" w:rsidP="00123F2E">
      <w:pPr>
        <w:ind w:firstLine="567"/>
        <w:jc w:val="both"/>
        <w:rPr>
          <w:color w:val="FF0000"/>
        </w:rPr>
      </w:pPr>
      <w:r w:rsidRPr="0001209C">
        <w:t xml:space="preserve">Максимальный срок исполнения административной процедуры составляет </w:t>
      </w:r>
      <w:r w:rsidRPr="009750EF">
        <w:t>1 день.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3.3.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E140A1" w:rsidRPr="0001209C" w:rsidRDefault="00E140A1" w:rsidP="00E140A1">
      <w:pPr>
        <w:ind w:firstLine="540"/>
        <w:jc w:val="both"/>
      </w:pPr>
      <w:r w:rsidRPr="0001209C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E140A1" w:rsidRPr="00CD30AB" w:rsidRDefault="00E140A1" w:rsidP="00E140A1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D30AB">
        <w:rPr>
          <w:rFonts w:eastAsia="Calibri"/>
          <w:lang w:eastAsia="ru-RU"/>
        </w:rPr>
        <w:t>Ответственным за выполнение административной процедуры явля</w:t>
      </w:r>
      <w:r w:rsidR="00CD30AB" w:rsidRPr="00CD30AB">
        <w:rPr>
          <w:rFonts w:eastAsia="Calibri"/>
          <w:lang w:eastAsia="ru-RU"/>
        </w:rPr>
        <w:t>е</w:t>
      </w:r>
      <w:r w:rsidRPr="00CD30AB">
        <w:rPr>
          <w:rFonts w:eastAsia="Calibri"/>
          <w:lang w:eastAsia="ru-RU"/>
        </w:rPr>
        <w:t>тся</w:t>
      </w:r>
      <w:r w:rsidRPr="00CD30AB">
        <w:rPr>
          <w:rFonts w:eastAsia="Calibri"/>
          <w:b/>
          <w:i/>
          <w:lang w:eastAsia="ru-RU"/>
        </w:rPr>
        <w:t xml:space="preserve"> </w:t>
      </w:r>
      <w:r w:rsidRPr="00CD30AB">
        <w:rPr>
          <w:rFonts w:eastAsia="Calibri"/>
        </w:rPr>
        <w:t>ведущий специалист (заместитель</w:t>
      </w:r>
      <w:r w:rsidR="00C3429A" w:rsidRPr="00CD30AB">
        <w:rPr>
          <w:rFonts w:eastAsia="Calibri"/>
        </w:rPr>
        <w:t xml:space="preserve"> начальника) отдела архитектуры</w:t>
      </w:r>
      <w:r w:rsidRPr="00CD30AB">
        <w:rPr>
          <w:rFonts w:eastAsia="Calibri"/>
        </w:rPr>
        <w:t>.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>в течение 1 дня</w:t>
      </w:r>
      <w:r w:rsidRPr="0001209C">
        <w:rPr>
          <w:rFonts w:eastAsia="Calibri"/>
          <w:lang w:eastAsia="ru-RU"/>
        </w:rPr>
        <w:t xml:space="preserve">: </w:t>
      </w:r>
    </w:p>
    <w:p w:rsidR="00E140A1" w:rsidRPr="00CD30AB" w:rsidRDefault="008622D4" w:rsidP="00E140A1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01209C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E140A1" w:rsidRPr="00CD30AB">
        <w:t>в день регистрации заявления.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Ответы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дней.</w:t>
      </w:r>
    </w:p>
    <w:p w:rsidR="00C3429A" w:rsidRPr="0001209C" w:rsidRDefault="008622D4" w:rsidP="00E140A1">
      <w:pPr>
        <w:autoSpaceDE w:val="0"/>
        <w:autoSpaceDN w:val="0"/>
        <w:adjustRightInd w:val="0"/>
        <w:ind w:firstLine="540"/>
        <w:jc w:val="both"/>
      </w:pPr>
      <w:r>
        <w:t>- п</w:t>
      </w:r>
      <w:r w:rsidR="00E140A1" w:rsidRPr="0001209C">
        <w:t>роводит осмотр объекта капитального строительства (в случае если для данного объекта не предусмотрено осуществление государственного строительного надзора); проверяет соответствие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строительства; результаты о</w:t>
      </w:r>
      <w:r w:rsidR="00814D18" w:rsidRPr="0001209C">
        <w:t>смотра фиксирует в акте осмотра.</w:t>
      </w:r>
    </w:p>
    <w:p w:rsidR="00C3429A" w:rsidRPr="0001209C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 xml:space="preserve">существляет проверку </w:t>
      </w:r>
      <w:r w:rsidR="00C3429A" w:rsidRPr="0001209C">
        <w:rPr>
          <w:color w:val="000000"/>
        </w:rPr>
        <w:t xml:space="preserve">предоставленных документов, предусмотренных </w:t>
      </w:r>
      <w:proofErr w:type="spellStart"/>
      <w:r w:rsidR="00C3429A" w:rsidRPr="0001209C">
        <w:rPr>
          <w:color w:val="000000"/>
        </w:rPr>
        <w:t>п.п</w:t>
      </w:r>
      <w:proofErr w:type="spellEnd"/>
      <w:r w:rsidR="00C3429A" w:rsidRPr="0001209C">
        <w:rPr>
          <w:color w:val="000000"/>
        </w:rPr>
        <w:t>. 2.7.1 и 2.7.2 пункта 2.7.</w:t>
      </w:r>
      <w:r w:rsidR="00CD30AB">
        <w:rPr>
          <w:color w:val="000000"/>
        </w:rPr>
        <w:t xml:space="preserve"> </w:t>
      </w:r>
      <w:r w:rsidR="00814D18" w:rsidRPr="0001209C">
        <w:rPr>
          <w:color w:val="000000"/>
        </w:rPr>
        <w:t>раздела 2 настоящего регламента.</w:t>
      </w:r>
    </w:p>
    <w:p w:rsidR="00C3429A" w:rsidRPr="0001209C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разрешени</w:t>
      </w:r>
      <w:r w:rsidR="00501B83" w:rsidRPr="0001209C">
        <w:rPr>
          <w:rFonts w:eastAsia="Calibri"/>
        </w:rPr>
        <w:t>я</w:t>
      </w:r>
      <w:r w:rsidRPr="0001209C">
        <w:rPr>
          <w:rFonts w:eastAsia="Calibri"/>
        </w:rPr>
        <w:t xml:space="preserve"> на ввод объекта в эксплуатацию</w:t>
      </w:r>
      <w:r w:rsidR="00B03C59" w:rsidRPr="0001209C">
        <w:rPr>
          <w:rFonts w:eastAsia="Calibri"/>
        </w:rPr>
        <w:t xml:space="preserve"> (далее по тексту – проект разрешения)</w:t>
      </w:r>
      <w:r w:rsidRPr="0001209C">
        <w:rPr>
          <w:rFonts w:eastAsia="Calibri"/>
        </w:rPr>
        <w:t xml:space="preserve"> в количестве четырех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lastRenderedPageBreak/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в выдаче разрешения на ввод объекта в эксплуатацию </w:t>
      </w:r>
      <w:r w:rsidR="00B03C59" w:rsidRPr="0001209C">
        <w:t xml:space="preserve">(далее по тексту – проект отказа)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8622D4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1 дня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разрешения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>проект разрешения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rPr>
          <w:rFonts w:eastAsia="Calibri"/>
        </w:rPr>
        <w:t xml:space="preserve">Согласованный проект разрешения или проект отказа с заявлением и приложенными к нему документами </w:t>
      </w:r>
      <w:r w:rsidRPr="00954BDA">
        <w:t xml:space="preserve">в тот же день </w:t>
      </w:r>
      <w:r w:rsidRPr="00954BDA">
        <w:rPr>
          <w:rFonts w:eastAsia="Calibri"/>
        </w:rPr>
        <w:t>передаются для согласования заместителю Главы</w:t>
      </w:r>
      <w:r w:rsidRPr="00954BDA">
        <w:t xml:space="preserve"> Администрации</w:t>
      </w:r>
      <w:r>
        <w:rPr>
          <w:rFonts w:eastAsia="Calibri"/>
        </w:rPr>
        <w:t xml:space="preserve"> (далее по тексту – заместитель Главы).</w:t>
      </w:r>
      <w:r w:rsidRPr="00954BDA">
        <w:rPr>
          <w:rFonts w:eastAsia="Calibri"/>
        </w:rPr>
        <w:t xml:space="preserve">  </w:t>
      </w:r>
      <w:r>
        <w:rPr>
          <w:rFonts w:eastAsia="Calibri"/>
        </w:rPr>
        <w:t>Заместитель Главы в течение 1 дня</w:t>
      </w:r>
      <w:r w:rsidRPr="00954BDA">
        <w:rPr>
          <w:rFonts w:eastAsia="Calibri"/>
        </w:rPr>
        <w:t xml:space="preserve"> рассматривает представленные документы. </w:t>
      </w:r>
      <w:r w:rsidRPr="002B0505">
        <w:t>При наличии замечаний возвращает документы в отдел архитектуры на доработку. Доработанны</w:t>
      </w:r>
      <w:r>
        <w:t>й</w:t>
      </w:r>
      <w:r w:rsidRPr="002B0505">
        <w:t xml:space="preserve"> в течение </w:t>
      </w:r>
      <w:r w:rsidRPr="00012025">
        <w:t>1 дня</w:t>
      </w:r>
      <w:r w:rsidRPr="002B0505">
        <w:t xml:space="preserve"> проект</w:t>
      </w:r>
      <w:r>
        <w:t xml:space="preserve"> разрешения или проект отказа </w:t>
      </w:r>
      <w:r w:rsidRPr="002B0505">
        <w:t>переда</w:t>
      </w:r>
      <w:r>
        <w:t>е</w:t>
      </w:r>
      <w:r w:rsidRPr="002B0505">
        <w:t>тся заместителю Главы Администрации для согласования.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разрешения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1 дня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 w:rsidRPr="00012025">
        <w:t>1 дня</w:t>
      </w:r>
      <w:r w:rsidRPr="002B0505">
        <w:t xml:space="preserve"> проект</w:t>
      </w:r>
      <w:r>
        <w:t xml:space="preserve"> разрешения или проект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разрешения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Мэру г.Переславля-Залесского 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 7 дней.</w:t>
      </w:r>
    </w:p>
    <w:p w:rsidR="00E140A1" w:rsidRPr="0001209C" w:rsidRDefault="00E140A1" w:rsidP="00E140A1">
      <w:pPr>
        <w:ind w:firstLine="567"/>
        <w:jc w:val="both"/>
      </w:pPr>
      <w:r w:rsidRPr="0001209C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E140A1" w:rsidRPr="0001209C" w:rsidRDefault="00E140A1" w:rsidP="006B423C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 w:rsidRPr="006F0A36">
        <w:rPr>
          <w:rFonts w:eastAsia="Calibri"/>
          <w:lang w:eastAsia="ru-RU"/>
        </w:rPr>
        <w:t>Мэром г.Переславля-Залесского</w:t>
      </w:r>
      <w:r w:rsidR="00CC090F" w:rsidRPr="0001209C">
        <w:rPr>
          <w:rFonts w:eastAsia="Calibri"/>
          <w:lang w:eastAsia="ru-RU"/>
        </w:rPr>
        <w:t xml:space="preserve"> </w:t>
      </w:r>
      <w:r w:rsidRPr="0001209C">
        <w:t>проекта документа, являющегося результатом мун</w:t>
      </w:r>
      <w:r w:rsidR="006B423C" w:rsidRPr="0001209C">
        <w:t xml:space="preserve">иципальной услуги: </w:t>
      </w:r>
      <w:r w:rsidRPr="0001209C">
        <w:t>разрешения</w:t>
      </w:r>
      <w:r w:rsidR="00624DD4" w:rsidRPr="0001209C">
        <w:t xml:space="preserve"> на ввод объекта в эксплуатацию либо мотивированного</w:t>
      </w:r>
      <w:r w:rsidRPr="0001209C">
        <w:t xml:space="preserve"> отказ</w:t>
      </w:r>
      <w:r w:rsidR="00624DD4" w:rsidRPr="0001209C">
        <w:t>а</w:t>
      </w:r>
      <w:r w:rsidRPr="0001209C">
        <w:t xml:space="preserve"> в выдаче разрешения</w:t>
      </w:r>
      <w:r w:rsidR="008622D4">
        <w:t xml:space="preserve"> на ввод объекта в эксплуатацию</w:t>
      </w:r>
      <w:r w:rsidRPr="0001209C">
        <w:t>.</w:t>
      </w:r>
    </w:p>
    <w:p w:rsidR="006F0A36" w:rsidRPr="00FD4BC3" w:rsidRDefault="006F0A36" w:rsidP="006F0A3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Мэр г.Переславля-Залесского</w:t>
      </w:r>
      <w:r w:rsidRPr="00260753">
        <w:rPr>
          <w:rFonts w:eastAsia="Calibri"/>
        </w:rPr>
        <w:t xml:space="preserve"> </w:t>
      </w:r>
      <w:r w:rsidR="00E140A1" w:rsidRPr="0001209C">
        <w:t xml:space="preserve">рассматривает проект разрешения либо проект </w:t>
      </w:r>
      <w:r w:rsidR="00624DD4" w:rsidRPr="0001209C">
        <w:t xml:space="preserve">отказа. </w:t>
      </w:r>
      <w:r w:rsidRPr="00260753">
        <w:t xml:space="preserve">В случае отсутствия замечаний 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E140A1" w:rsidRPr="006F0A36" w:rsidRDefault="00E140A1" w:rsidP="006B423C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- </w:t>
      </w:r>
      <w:r w:rsidRPr="006F0A36">
        <w:t>1 день.</w:t>
      </w:r>
    </w:p>
    <w:p w:rsidR="00E140A1" w:rsidRPr="0001209C" w:rsidRDefault="00E140A1" w:rsidP="006B423C">
      <w:pPr>
        <w:ind w:firstLine="567"/>
        <w:jc w:val="both"/>
      </w:pPr>
      <w:r w:rsidRPr="0001209C">
        <w:t>3.5. Выдача (направление) заявителю документа, являющегося результатом предоставления муниципальной услуги.</w:t>
      </w:r>
    </w:p>
    <w:p w:rsidR="00E140A1" w:rsidRPr="0001209C" w:rsidRDefault="00E140A1" w:rsidP="006B42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01209C">
        <w:t>м</w:t>
      </w:r>
      <w:r w:rsidRPr="0001209C">
        <w:rPr>
          <w:rFonts w:eastAsia="Calibri"/>
        </w:rPr>
        <w:t xml:space="preserve"> подписанных документов: </w:t>
      </w:r>
      <w:r w:rsidRPr="0001209C">
        <w:t>разрешения</w:t>
      </w:r>
      <w:r w:rsidR="00EE1AC5" w:rsidRPr="0001209C">
        <w:t xml:space="preserve"> на ввод объекта в эксплуатацию</w:t>
      </w:r>
      <w:r w:rsidRPr="0001209C">
        <w:t xml:space="preserve"> либо мотивированного отказа в выдаче разрешения</w:t>
      </w:r>
      <w:r w:rsidR="00EE1AC5" w:rsidRPr="0001209C">
        <w:t xml:space="preserve"> на ввод объекта в эксплуатацию</w:t>
      </w:r>
      <w:r w:rsidRPr="0001209C">
        <w:t xml:space="preserve"> вместе с заявлением и приложенными к нему документами</w:t>
      </w:r>
      <w:r w:rsidRPr="0001209C">
        <w:rPr>
          <w:rFonts w:eastAsia="Calibri"/>
        </w:rPr>
        <w:t>.</w:t>
      </w:r>
    </w:p>
    <w:p w:rsidR="00E140A1" w:rsidRDefault="00E140A1" w:rsidP="006B42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315620" w:rsidRPr="00954BDA" w:rsidRDefault="00315620" w:rsidP="0031562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315620" w:rsidRDefault="00315620" w:rsidP="00315620">
      <w:pPr>
        <w:autoSpaceDE w:val="0"/>
        <w:autoSpaceDN w:val="0"/>
        <w:adjustRightInd w:val="0"/>
        <w:ind w:firstLine="567"/>
        <w:jc w:val="both"/>
      </w:pPr>
      <w:r w:rsidRPr="00592AD6">
        <w:lastRenderedPageBreak/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315620" w:rsidRPr="003B697E" w:rsidRDefault="00C0581D" w:rsidP="0031562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В случае </w:t>
      </w:r>
      <w:r w:rsidR="00315620">
        <w:rPr>
          <w:rFonts w:eastAsia="Calibri"/>
        </w:rPr>
        <w:t>е</w:t>
      </w:r>
      <w:r w:rsidR="00E140A1" w:rsidRPr="0001209C">
        <w:rPr>
          <w:rFonts w:eastAsia="Calibri"/>
        </w:rPr>
        <w:t>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</w:t>
      </w:r>
      <w:r w:rsidR="00E140A1" w:rsidRPr="00315620">
        <w:rPr>
          <w:rFonts w:eastAsia="Calibri"/>
        </w:rPr>
        <w:t xml:space="preserve">), </w:t>
      </w:r>
      <w:r w:rsidR="00315620" w:rsidRPr="00315620">
        <w:rPr>
          <w:rFonts w:eastAsia="Calibri"/>
        </w:rPr>
        <w:t>отдел архитектуры</w:t>
      </w:r>
      <w:r w:rsidR="00315620">
        <w:rPr>
          <w:rFonts w:eastAsia="Calibri"/>
          <w:color w:val="FF0000"/>
        </w:rPr>
        <w:t xml:space="preserve"> </w:t>
      </w:r>
      <w:r w:rsidR="00315620"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E140A1">
      <w:pPr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BF1581" w:rsidRPr="00315620">
        <w:t>- 1</w:t>
      </w:r>
      <w:r w:rsidRPr="00315620">
        <w:t xml:space="preserve"> 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315620" w:rsidRPr="00954BDA" w:rsidRDefault="00E140A1" w:rsidP="00315620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315620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315620" w:rsidRPr="00EE3A09" w:rsidRDefault="00315620" w:rsidP="0031562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315620" w:rsidRPr="00EE3A09" w:rsidRDefault="00315620" w:rsidP="0031562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315620" w:rsidRPr="00EE3A09" w:rsidRDefault="00315620" w:rsidP="0031562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315620" w:rsidRDefault="00315620" w:rsidP="00315620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315620" w:rsidRDefault="00315620" w:rsidP="00315620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315620" w:rsidRPr="00EE3A09" w:rsidRDefault="00315620" w:rsidP="0031562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01209C" w:rsidRDefault="00E140A1" w:rsidP="00315620">
      <w:pPr>
        <w:ind w:firstLine="567"/>
        <w:jc w:val="both"/>
        <w:rPr>
          <w:rFonts w:eastAsia="Calibri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64B7E" w:rsidRPr="00EE3A09" w:rsidRDefault="00164B7E" w:rsidP="00164B7E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164B7E" w:rsidRPr="002834BB" w:rsidRDefault="00164B7E" w:rsidP="00164B7E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164B7E" w:rsidRDefault="00164B7E" w:rsidP="00164B7E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164B7E" w:rsidRDefault="00164B7E" w:rsidP="00164B7E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164B7E" w:rsidRPr="002834BB" w:rsidRDefault="00164B7E" w:rsidP="00164B7E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  <w:r w:rsidRPr="002834BB">
        <w:t>.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164B7E" w:rsidRPr="00F751B1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164B7E" w:rsidRPr="00FF29CF" w:rsidRDefault="00164B7E" w:rsidP="00164B7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164B7E" w:rsidRPr="00FF29CF" w:rsidRDefault="00164B7E" w:rsidP="00164B7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164B7E" w:rsidRPr="00FF29CF" w:rsidRDefault="00164B7E" w:rsidP="00164B7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2.7. раздела 2 настоящего регламента</w:t>
      </w:r>
      <w:r w:rsidRPr="00FF29CF">
        <w:rPr>
          <w:lang w:eastAsia="ru-RU"/>
        </w:rPr>
        <w:t>;</w:t>
      </w:r>
    </w:p>
    <w:p w:rsidR="00164B7E" w:rsidRPr="00FF29CF" w:rsidRDefault="00164B7E" w:rsidP="00164B7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>
        <w:rPr>
          <w:lang w:eastAsia="ru-RU"/>
        </w:rPr>
        <w:t>в случаях</w:t>
      </w:r>
      <w:r w:rsidR="004E1F2F">
        <w:rPr>
          <w:lang w:eastAsia="ru-RU"/>
        </w:rPr>
        <w:t>,</w:t>
      </w:r>
      <w:r>
        <w:rPr>
          <w:lang w:eastAsia="ru-RU"/>
        </w:rPr>
        <w:t xml:space="preserve">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2.9</w:t>
      </w:r>
      <w:r w:rsidR="00E82A76">
        <w:rPr>
          <w:lang w:eastAsia="ru-RU"/>
        </w:rPr>
        <w:t>.</w:t>
      </w:r>
      <w:r>
        <w:rPr>
          <w:lang w:eastAsia="ru-RU"/>
        </w:rPr>
        <w:t xml:space="preserve"> раздела 2 настоящего регламента</w:t>
      </w:r>
      <w:r w:rsidRPr="00FF29CF">
        <w:rPr>
          <w:lang w:eastAsia="ru-RU"/>
        </w:rPr>
        <w:t>;</w:t>
      </w:r>
    </w:p>
    <w:p w:rsidR="00164B7E" w:rsidRPr="00FF29CF" w:rsidRDefault="00164B7E" w:rsidP="00164B7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164B7E" w:rsidRPr="00FF29CF" w:rsidRDefault="00164B7E" w:rsidP="00164B7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164B7E" w:rsidRPr="00FF29CF" w:rsidRDefault="00164B7E" w:rsidP="00164B7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64B7E" w:rsidRPr="00F751B1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164B7E" w:rsidRPr="00F751B1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</w:t>
      </w:r>
      <w:r w:rsidRPr="00F751B1">
        <w:lastRenderedPageBreak/>
        <w:t>Федерации.</w:t>
      </w:r>
    </w:p>
    <w:p w:rsidR="00164B7E" w:rsidRPr="00F751B1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164B7E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164B7E" w:rsidRPr="00F751B1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164B7E" w:rsidRPr="00BE26D1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</w:t>
      </w:r>
      <w:r w:rsidRPr="00EE3A09">
        <w:lastRenderedPageBreak/>
        <w:t>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164B7E" w:rsidRPr="002B4DDC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164B7E" w:rsidRPr="002B4DDC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164B7E" w:rsidRPr="002B4DDC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4B7E" w:rsidRPr="002B4DDC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164B7E" w:rsidRPr="00EE3A09" w:rsidRDefault="00164B7E" w:rsidP="00164B7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164B7E" w:rsidRPr="00EE3A09" w:rsidRDefault="00164B7E" w:rsidP="00164B7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164B7E" w:rsidRPr="00EE3A09" w:rsidRDefault="00164B7E" w:rsidP="00164B7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164B7E" w:rsidRPr="00FC4A06" w:rsidRDefault="00164B7E" w:rsidP="00164B7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4B7E" w:rsidRPr="00362B13" w:rsidRDefault="00164B7E" w:rsidP="00164B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A1" w:rsidRDefault="00E140A1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55D63" w:rsidRPr="0001209C" w:rsidRDefault="00255D63" w:rsidP="00E140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E140A1" w:rsidRPr="00BD1C90" w:rsidRDefault="00E140A1" w:rsidP="00E140A1">
      <w:pPr>
        <w:ind w:firstLine="567"/>
        <w:jc w:val="both"/>
        <w:rPr>
          <w:sz w:val="28"/>
          <w:szCs w:val="28"/>
        </w:rPr>
      </w:pPr>
    </w:p>
    <w:p w:rsidR="00E140A1" w:rsidRPr="003B54D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3B54DD">
        <w:rPr>
          <w:rFonts w:eastAsiaTheme="minorEastAsia"/>
          <w:lang w:eastAsia="ru-RU"/>
        </w:rPr>
        <w:lastRenderedPageBreak/>
        <w:t xml:space="preserve">Приложение № 1 </w:t>
      </w:r>
    </w:p>
    <w:p w:rsidR="00E140A1" w:rsidRPr="003B54D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3B54DD">
        <w:rPr>
          <w:rFonts w:eastAsiaTheme="minorEastAsia"/>
          <w:lang w:eastAsia="ru-RU"/>
        </w:rPr>
        <w:t>к административному регламенту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p w:rsidR="004328F6" w:rsidRPr="00647D2F" w:rsidRDefault="004328F6" w:rsidP="004328F6">
      <w:pPr>
        <w:autoSpaceDE w:val="0"/>
        <w:autoSpaceDN w:val="0"/>
        <w:ind w:firstLine="567"/>
      </w:pPr>
      <w:r>
        <w:t xml:space="preserve">                        </w:t>
      </w:r>
      <w:r w:rsidR="00255D63">
        <w:t xml:space="preserve">                        </w:t>
      </w:r>
      <w:r>
        <w:t xml:space="preserve">            </w:t>
      </w:r>
      <w:r w:rsidRPr="008E7EF7">
        <w:t xml:space="preserve">В </w:t>
      </w:r>
      <w:r w:rsidRPr="00647D2F">
        <w:t xml:space="preserve">управление архитектуры и градостроительства                                                                        </w:t>
      </w:r>
    </w:p>
    <w:p w:rsidR="004328F6" w:rsidRDefault="004328F6" w:rsidP="004328F6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 w:rsidR="00255D63">
        <w:t xml:space="preserve">    </w:t>
      </w:r>
      <w:r w:rsidRPr="00647D2F">
        <w:t>Администрации г.</w:t>
      </w:r>
      <w:r w:rsidR="00255D63">
        <w:t xml:space="preserve"> </w:t>
      </w:r>
      <w:r w:rsidRPr="00647D2F">
        <w:t>Переславля-Залесского</w:t>
      </w:r>
    </w:p>
    <w:p w:rsidR="004328F6" w:rsidRDefault="004328F6" w:rsidP="00255D63">
      <w:pPr>
        <w:autoSpaceDE w:val="0"/>
        <w:autoSpaceDN w:val="0"/>
        <w:ind w:left="3539" w:firstLine="709"/>
      </w:pP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255D6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8F6" w:rsidRPr="008E7EF7" w:rsidRDefault="004328F6" w:rsidP="00255D63">
      <w:pPr>
        <w:ind w:left="3540" w:firstLine="708"/>
      </w:pPr>
      <w:r>
        <w:t>_________________________________________</w:t>
      </w:r>
    </w:p>
    <w:p w:rsidR="00255D63" w:rsidRDefault="004328F6" w:rsidP="00255D6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255D6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255D63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255D63">
        <w:rPr>
          <w:sz w:val="20"/>
          <w:szCs w:val="20"/>
        </w:rPr>
        <w:t xml:space="preserve">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255D63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</w:t>
      </w:r>
      <w:r w:rsidR="00255D63">
        <w:rPr>
          <w:sz w:val="20"/>
          <w:szCs w:val="20"/>
        </w:rPr>
        <w:t xml:space="preserve">           </w:t>
      </w:r>
      <w:r w:rsidRPr="00520CF6">
        <w:rPr>
          <w:sz w:val="20"/>
          <w:szCs w:val="20"/>
        </w:rPr>
        <w:t xml:space="preserve"> (почтовый индекс и адрес, телефон)</w:t>
      </w:r>
    </w:p>
    <w:p w:rsidR="004328F6" w:rsidRPr="004F2670" w:rsidRDefault="004328F6" w:rsidP="00255D63">
      <w:pPr>
        <w:ind w:left="709"/>
        <w:jc w:val="center"/>
      </w:pPr>
      <w:r>
        <w:rPr>
          <w:sz w:val="20"/>
          <w:szCs w:val="20"/>
        </w:rPr>
        <w:t xml:space="preserve">                                     </w:t>
      </w:r>
      <w:r w:rsidR="00255D63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255D6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Pr="00A927E7">
        <w:rPr>
          <w:sz w:val="20"/>
          <w:szCs w:val="20"/>
        </w:rPr>
        <w:t>(ФИО, наименование и реквизиты</w:t>
      </w:r>
    </w:p>
    <w:p w:rsidR="004328F6" w:rsidRDefault="004328F6" w:rsidP="00255D63">
      <w:pPr>
        <w:ind w:left="424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255D6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  <w:t>о выдаче разрешения на ввод объекта в эксплуатацию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 xml:space="preserve">Прошу выдать разрешение на ввод в эксплуатацию </w:t>
      </w:r>
    </w:p>
    <w:p w:rsidR="00E140A1" w:rsidRPr="00924E0D" w:rsidRDefault="00E140A1" w:rsidP="00E140A1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rFonts w:eastAsiaTheme="minorEastAsia"/>
          <w:sz w:val="18"/>
          <w:szCs w:val="18"/>
          <w:lang w:eastAsia="ru-RU"/>
        </w:rPr>
      </w:pPr>
      <w:r w:rsidRPr="00924E0D">
        <w:rPr>
          <w:rFonts w:eastAsiaTheme="minorEastAsia"/>
          <w:sz w:val="18"/>
          <w:szCs w:val="18"/>
          <w:lang w:eastAsia="ru-RU"/>
        </w:rPr>
        <w:t>(наименование построенного, реконструированного</w:t>
      </w:r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tbl>
      <w:tblPr>
        <w:tblW w:w="94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9"/>
        <w:gridCol w:w="126"/>
      </w:tblGrid>
      <w:tr w:rsidR="00E140A1" w:rsidRPr="00924E0D" w:rsidTr="00164B7E">
        <w:trPr>
          <w:trHeight w:val="303"/>
        </w:trPr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,</w:t>
            </w:r>
          </w:p>
        </w:tc>
      </w:tr>
      <w:tr w:rsidR="00E140A1" w:rsidRPr="00924E0D" w:rsidTr="00164B7E">
        <w:trPr>
          <w:trHeight w:val="23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tbl>
      <w:tblPr>
        <w:tblW w:w="94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6479"/>
        <w:gridCol w:w="76"/>
      </w:tblGrid>
      <w:tr w:rsidR="00E140A1" w:rsidRPr="00924E0D" w:rsidTr="00164B7E">
        <w:trPr>
          <w:gridAfter w:val="1"/>
          <w:wAfter w:w="73" w:type="dxa"/>
          <w:trHeight w:val="286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ind w:right="-1020"/>
              <w:jc w:val="both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расположенного по адресу</w:t>
            </w:r>
            <w:r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E140A1" w:rsidRPr="00924E0D" w:rsidTr="00164B7E">
        <w:trPr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p w:rsidR="00E140A1" w:rsidRDefault="00E140A1" w:rsidP="00E140A1">
      <w:pPr>
        <w:autoSpaceDE w:val="0"/>
        <w:autoSpaceDN w:val="0"/>
        <w:ind w:firstLine="567"/>
        <w:rPr>
          <w:rFonts w:eastAsiaTheme="minorEastAsia"/>
          <w:lang w:eastAsia="ru-RU"/>
        </w:rPr>
      </w:pPr>
      <w:r w:rsidRPr="0015695D">
        <w:rPr>
          <w:rFonts w:eastAsiaTheme="minorEastAsia"/>
          <w:lang w:eastAsia="ru-RU"/>
        </w:rPr>
        <w:t xml:space="preserve">Строительство (реконструкция) осуществлялось на основании </w:t>
      </w:r>
      <w:r>
        <w:rPr>
          <w:rFonts w:eastAsiaTheme="minorEastAsia"/>
          <w:lang w:eastAsia="ru-RU"/>
        </w:rPr>
        <w:t>___________________</w:t>
      </w:r>
    </w:p>
    <w:p w:rsidR="00E140A1" w:rsidRDefault="00E140A1" w:rsidP="00E140A1">
      <w:pPr>
        <w:autoSpaceDE w:val="0"/>
        <w:autoSpaceDN w:val="0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5695D">
        <w:rPr>
          <w:rFonts w:eastAsiaTheme="minorEastAsia"/>
          <w:sz w:val="18"/>
          <w:szCs w:val="18"/>
          <w:lang w:eastAsia="ru-RU"/>
        </w:rPr>
        <w:t>(наименование документа)</w:t>
      </w:r>
    </w:p>
    <w:p w:rsidR="00E140A1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</w:p>
    <w:p w:rsidR="00E140A1" w:rsidRPr="0015695D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E140A1" w:rsidRPr="0015695D" w:rsidTr="00164B7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 xml:space="preserve">от </w:t>
            </w: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г.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140A1" w:rsidRDefault="00E140A1" w:rsidP="00E140A1">
      <w:pPr>
        <w:autoSpaceDE w:val="0"/>
        <w:autoSpaceDN w:val="0"/>
        <w:rPr>
          <w:rFonts w:eastAsiaTheme="minorEastAsia"/>
          <w:lang w:eastAsia="ru-RU"/>
        </w:rPr>
      </w:pPr>
    </w:p>
    <w:p w:rsidR="00095AC9" w:rsidRPr="00095AC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E1F2F" w:rsidRDefault="004E1F2F" w:rsidP="004E1F2F">
      <w:pPr>
        <w:autoSpaceDE w:val="0"/>
        <w:autoSpaceDN w:val="0"/>
        <w:adjustRightInd w:val="0"/>
        <w:ind w:firstLine="709"/>
        <w:jc w:val="both"/>
      </w:pPr>
    </w:p>
    <w:p w:rsidR="004E1F2F" w:rsidRDefault="004E1F2F" w:rsidP="00255D63">
      <w:pPr>
        <w:autoSpaceDE w:val="0"/>
        <w:autoSpaceDN w:val="0"/>
        <w:adjustRightInd w:val="0"/>
        <w:ind w:left="3540"/>
        <w:outlineLvl w:val="0"/>
      </w:pPr>
      <w:r>
        <w:t xml:space="preserve">                                                                                                                                                 </w:t>
      </w:r>
      <w:r w:rsidRPr="005123A3">
        <w:t>Утвержден</w:t>
      </w:r>
      <w:r w:rsidR="00255D63">
        <w:t xml:space="preserve"> </w:t>
      </w:r>
      <w:r>
        <w:t>Приказом Министерства строительства</w:t>
      </w:r>
    </w:p>
    <w:p w:rsidR="004E1F2F" w:rsidRDefault="004E1F2F" w:rsidP="00255D63">
      <w:pPr>
        <w:autoSpaceDE w:val="0"/>
        <w:autoSpaceDN w:val="0"/>
        <w:adjustRightInd w:val="0"/>
        <w:ind w:left="3540"/>
        <w:outlineLvl w:val="0"/>
      </w:pPr>
      <w:r>
        <w:t>и ж</w:t>
      </w:r>
      <w:r w:rsidRPr="005123A3">
        <w:t>илищно-коммунального</w:t>
      </w:r>
      <w:r>
        <w:t xml:space="preserve"> хозяйства</w:t>
      </w:r>
    </w:p>
    <w:p w:rsidR="004E1F2F" w:rsidRDefault="004E1F2F" w:rsidP="00255D63">
      <w:pPr>
        <w:autoSpaceDE w:val="0"/>
        <w:autoSpaceDN w:val="0"/>
        <w:adjustRightInd w:val="0"/>
        <w:ind w:left="3540"/>
        <w:outlineLvl w:val="0"/>
      </w:pPr>
      <w:r>
        <w:t xml:space="preserve">Российской Федерации </w:t>
      </w:r>
    </w:p>
    <w:p w:rsidR="004E1F2F" w:rsidRDefault="004E1F2F" w:rsidP="00255D63">
      <w:pPr>
        <w:autoSpaceDE w:val="0"/>
        <w:autoSpaceDN w:val="0"/>
        <w:adjustRightInd w:val="0"/>
        <w:ind w:left="3540"/>
        <w:outlineLvl w:val="0"/>
      </w:pPr>
      <w:r>
        <w:t>от 19 февраля 2015г. № 117/</w:t>
      </w:r>
      <w:proofErr w:type="spellStart"/>
      <w:r>
        <w:t>пр</w:t>
      </w:r>
      <w:proofErr w:type="spellEnd"/>
    </w:p>
    <w:p w:rsidR="00D3090B" w:rsidRDefault="00D3090B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p w:rsidR="0033301C" w:rsidRDefault="0033301C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tbl>
      <w:tblPr>
        <w:tblW w:w="5733" w:type="dxa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3"/>
      </w:tblGrid>
      <w:tr w:rsidR="0033301C" w:rsidTr="0033301C">
        <w:trPr>
          <w:trHeight w:val="292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A40824" w:rsidRDefault="0033301C" w:rsidP="0033301C">
            <w:pPr>
              <w:pStyle w:val="af0"/>
              <w:ind w:right="-6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Кому 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33301C" w:rsidTr="0033301C">
        <w:trPr>
          <w:trHeight w:val="309"/>
        </w:trPr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(наименование застройщика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(фамилия, имя, отчество - для граждан,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полное наименование организации - для</w:t>
            </w:r>
          </w:p>
        </w:tc>
      </w:tr>
      <w:tr w:rsidR="0033301C" w:rsidTr="0033301C">
        <w:trPr>
          <w:trHeight w:val="585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юридических лиц), его почтовый индекс </w:t>
            </w: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 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D5E" w:rsidRPr="00384D5E" w:rsidRDefault="0033301C" w:rsidP="00384D5E">
            <w:pPr>
              <w:jc w:val="right"/>
              <w:rPr>
                <w:rFonts w:ascii="Arial" w:hAnsi="Arial" w:cs="Arial"/>
                <w:lang w:eastAsia="ru-RU"/>
              </w:rPr>
            </w:pPr>
            <w:r w:rsidRPr="00A40824">
              <w:t>и адрес, адрес электронной почты)</w:t>
            </w:r>
            <w:r w:rsidR="00384D5E">
              <w:t xml:space="preserve"> </w:t>
            </w:r>
            <w:hyperlink w:anchor="sub_20001" w:history="1">
              <w:r w:rsidR="00384D5E" w:rsidRPr="00384D5E">
                <w:rPr>
                  <w:lang w:eastAsia="ru-RU"/>
                </w:rPr>
                <w:t>*(1)</w:t>
              </w:r>
            </w:hyperlink>
          </w:p>
          <w:p w:rsidR="00384D5E" w:rsidRPr="00384D5E" w:rsidRDefault="00384D5E" w:rsidP="00384D5E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ru-RU"/>
              </w:rPr>
            </w:pP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301C" w:rsidRPr="00E82A76" w:rsidRDefault="0033301C" w:rsidP="0033301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РАЗРЕШЕНИЕ </w:t>
      </w: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ввод объекта в эксплуатацию</w:t>
      </w:r>
    </w:p>
    <w:p w:rsidR="0033301C" w:rsidRPr="00A40824" w:rsidRDefault="0033301C" w:rsidP="0033301C">
      <w:pPr>
        <w:jc w:val="center"/>
      </w:pPr>
    </w:p>
    <w:p w:rsidR="0033301C" w:rsidRPr="00A40824" w:rsidRDefault="00384D5E" w:rsidP="003330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</w:t>
      </w:r>
      <w:r w:rsidR="0033301C" w:rsidRPr="00A40824"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2</w:t>
        </w:r>
        <w:r w:rsidRPr="00384D5E">
          <w:rPr>
            <w:rFonts w:ascii="Times New Roman" w:hAnsi="Times New Roman" w:cs="Times New Roman"/>
          </w:rPr>
          <w:t>)</w:t>
        </w:r>
      </w:hyperlink>
      <w:r w:rsidR="0033301C" w:rsidRPr="00A4082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№</w:t>
      </w:r>
      <w:r w:rsidR="0033301C" w:rsidRPr="00A40824">
        <w:rPr>
          <w:rFonts w:ascii="Times New Roman" w:hAnsi="Times New Roman" w:cs="Times New Roman"/>
        </w:rPr>
        <w:t> ______________</w:t>
      </w:r>
      <w:r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3</w:t>
        </w:r>
        <w:r w:rsidRPr="00384D5E">
          <w:rPr>
            <w:rFonts w:ascii="Times New Roman" w:hAnsi="Times New Roman" w:cs="Times New Roman"/>
          </w:rPr>
          <w:t>)</w:t>
        </w:r>
      </w:hyperlink>
    </w:p>
    <w:p w:rsidR="0033301C" w:rsidRDefault="0033301C" w:rsidP="0033301C">
      <w:pPr>
        <w:pStyle w:val="af1"/>
        <w:rPr>
          <w:rFonts w:ascii="Times New Roman" w:hAnsi="Times New Roman" w:cs="Times New Roman"/>
          <w:lang w:eastAsia="ar-SA"/>
        </w:rPr>
      </w:pPr>
      <w:bookmarkStart w:id="9" w:name="sub_210"/>
    </w:p>
    <w:p w:rsidR="0033301C" w:rsidRPr="00E82A76" w:rsidRDefault="0033301C" w:rsidP="0033301C">
      <w:pPr>
        <w:pStyle w:val="af1"/>
        <w:rPr>
          <w:rFonts w:ascii="Times New Roman" w:hAnsi="Times New Roman" w:cs="Times New Roman"/>
        </w:rPr>
      </w:pPr>
      <w:r w:rsidRPr="00E82A76">
        <w:rPr>
          <w:rFonts w:ascii="Times New Roman" w:hAnsi="Times New Roman" w:cs="Times New Roman"/>
        </w:rPr>
        <w:t xml:space="preserve"> I.</w:t>
      </w:r>
    </w:p>
    <w:bookmarkEnd w:id="9"/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</w:t>
      </w:r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органа местного самоуправления,</w:t>
      </w:r>
    </w:p>
    <w:p w:rsidR="00384D5E" w:rsidRDefault="0033301C" w:rsidP="00384D5E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40824">
        <w:rPr>
          <w:rFonts w:ascii="Times New Roman" w:hAnsi="Times New Roman" w:cs="Times New Roman"/>
        </w:rPr>
        <w:t xml:space="preserve">    </w:t>
      </w:r>
      <w:r w:rsidRPr="00384D5E">
        <w:rPr>
          <w:rFonts w:ascii="Times New Roman" w:hAnsi="Times New Roman" w:cs="Times New Roman"/>
          <w:sz w:val="20"/>
          <w:szCs w:val="20"/>
        </w:rPr>
        <w:t>осуществляющих выдачу разрешения на ввод объекта в эксплуатацию, Государственная корпорация по атомной энергии "</w:t>
      </w:r>
      <w:proofErr w:type="spellStart"/>
      <w:r w:rsidRPr="00384D5E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384D5E">
        <w:rPr>
          <w:rFonts w:ascii="Times New Roman" w:hAnsi="Times New Roman" w:cs="Times New Roman"/>
          <w:sz w:val="20"/>
          <w:szCs w:val="20"/>
        </w:rPr>
        <w:t>")</w:t>
      </w:r>
    </w:p>
    <w:p w:rsidR="0033301C" w:rsidRPr="00A40824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 xml:space="preserve">в соответствии со </w:t>
      </w:r>
      <w:hyperlink r:id="rId17" w:history="1">
        <w:r w:rsidRPr="00384D5E">
          <w:rPr>
            <w:rStyle w:val="af"/>
            <w:rFonts w:ascii="Times New Roman" w:hAnsi="Times New Roman" w:cs="Times New Roman"/>
            <w:b w:val="0"/>
            <w:color w:val="auto"/>
          </w:rPr>
          <w:t>статьей 55</w:t>
        </w:r>
      </w:hyperlink>
      <w:r w:rsidRPr="00376956">
        <w:rPr>
          <w:rFonts w:ascii="Times New Roman" w:hAnsi="Times New Roman" w:cs="Times New Roman"/>
        </w:rPr>
        <w:t xml:space="preserve"> Гра</w:t>
      </w:r>
      <w:r w:rsidRPr="00A40824">
        <w:rPr>
          <w:rFonts w:ascii="Times New Roman" w:hAnsi="Times New Roman" w:cs="Times New Roman"/>
        </w:rPr>
        <w:t>достроительного кодекса Российской</w:t>
      </w:r>
      <w:r>
        <w:rPr>
          <w:rFonts w:ascii="Times New Roman" w:hAnsi="Times New Roman" w:cs="Times New Roman"/>
        </w:rPr>
        <w:t xml:space="preserve"> </w:t>
      </w:r>
      <w:r w:rsidR="00255D63">
        <w:rPr>
          <w:rFonts w:ascii="Times New Roman" w:hAnsi="Times New Roman" w:cs="Times New Roman"/>
        </w:rPr>
        <w:t xml:space="preserve">Федерации разрешает </w:t>
      </w:r>
      <w:r w:rsidRPr="00A40824">
        <w:rPr>
          <w:rFonts w:ascii="Times New Roman" w:hAnsi="Times New Roman" w:cs="Times New Roman"/>
        </w:rPr>
        <w:t xml:space="preserve">ввод </w:t>
      </w:r>
      <w:r w:rsidR="00384D5E">
        <w:rPr>
          <w:rFonts w:ascii="Times New Roman" w:hAnsi="Times New Roman" w:cs="Times New Roman"/>
        </w:rPr>
        <w:t xml:space="preserve">в эксплуатацию </w:t>
      </w:r>
      <w:r w:rsidRPr="00A40824">
        <w:rPr>
          <w:rFonts w:ascii="Times New Roman" w:hAnsi="Times New Roman" w:cs="Times New Roman"/>
        </w:rPr>
        <w:t>построенного,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реконструир</w:t>
      </w:r>
      <w:r w:rsidR="00255D63">
        <w:rPr>
          <w:rFonts w:ascii="Times New Roman" w:hAnsi="Times New Roman" w:cs="Times New Roman"/>
        </w:rPr>
        <w:t xml:space="preserve">ованного объекта капитального </w:t>
      </w:r>
      <w:r w:rsidRPr="00A40824">
        <w:rPr>
          <w:rFonts w:ascii="Times New Roman" w:hAnsi="Times New Roman" w:cs="Times New Roman"/>
        </w:rPr>
        <w:t>строительства; линейного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объекта; объекта капитального строительства, входящего в состав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линейного объ</w:t>
      </w:r>
      <w:r>
        <w:rPr>
          <w:rFonts w:ascii="Times New Roman" w:hAnsi="Times New Roman" w:cs="Times New Roman"/>
        </w:rPr>
        <w:t>екта; завершенного работами</w:t>
      </w:r>
      <w:r w:rsidRPr="00A40824">
        <w:rPr>
          <w:rFonts w:ascii="Times New Roman" w:hAnsi="Times New Roman" w:cs="Times New Roman"/>
        </w:rPr>
        <w:t xml:space="preserve"> по сохранению объекта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культурного наследия, при которых</w:t>
      </w:r>
      <w:r w:rsidR="00255D63">
        <w:rPr>
          <w:rFonts w:ascii="Times New Roman" w:hAnsi="Times New Roman" w:cs="Times New Roman"/>
        </w:rPr>
        <w:t xml:space="preserve"> затрагивались конструктивные и</w:t>
      </w:r>
      <w:r w:rsidRPr="00A40824">
        <w:rPr>
          <w:rFonts w:ascii="Times New Roman" w:hAnsi="Times New Roman" w:cs="Times New Roman"/>
        </w:rPr>
        <w:t xml:space="preserve"> другие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характеристики надежности и безопасности объекта</w:t>
      </w:r>
      <w:hyperlink w:anchor="sub_20004" w:history="1"/>
      <w:r w:rsidRPr="00A40824">
        <w:rPr>
          <w:rFonts w:ascii="Times New Roman" w:hAnsi="Times New Roman" w:cs="Times New Roman"/>
        </w:rPr>
        <w:t>,</w:t>
      </w:r>
      <w:r w:rsidR="00384D5E">
        <w:rPr>
          <w:rFonts w:ascii="Times New Roman" w:hAnsi="Times New Roman" w:cs="Times New Roman"/>
        </w:rPr>
        <w:t xml:space="preserve"> </w:t>
      </w:r>
      <w:hyperlink w:anchor="sub_20001" w:history="1">
        <w:r w:rsidR="00384D5E" w:rsidRPr="00384D5E">
          <w:rPr>
            <w:rFonts w:ascii="Times New Roman" w:hAnsi="Times New Roman" w:cs="Times New Roman"/>
          </w:rPr>
          <w:t>*(</w:t>
        </w:r>
        <w:r w:rsidR="00384D5E">
          <w:rPr>
            <w:rFonts w:ascii="Times New Roman" w:hAnsi="Times New Roman" w:cs="Times New Roman"/>
          </w:rPr>
          <w:t>4</w:t>
        </w:r>
        <w:r w:rsidR="00384D5E" w:rsidRPr="00384D5E">
          <w:rPr>
            <w:rFonts w:ascii="Times New Roman" w:hAnsi="Times New Roman" w:cs="Times New Roman"/>
          </w:rPr>
          <w:t>)</w:t>
        </w:r>
      </w:hyperlink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(наименование объекта (этапа)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капитального строительства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 w:rsidRPr="00384D5E">
          <w:rPr>
            <w:rFonts w:ascii="Times New Roman" w:hAnsi="Times New Roman" w:cs="Times New Roman"/>
          </w:rPr>
          <w:t>*(</w:t>
        </w:r>
        <w:r w:rsidR="006B1EEB">
          <w:rPr>
            <w:rFonts w:ascii="Times New Roman" w:hAnsi="Times New Roman" w:cs="Times New Roman"/>
          </w:rPr>
          <w:t>5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в соответствии с проектной документацией, кадастровый номер объекта)</w:t>
      </w:r>
    </w:p>
    <w:p w:rsidR="0033301C" w:rsidRPr="002C4032" w:rsidRDefault="0033301C" w:rsidP="0033301C">
      <w:pPr>
        <w:pStyle w:val="af1"/>
        <w:jc w:val="center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расположенного по адресу: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84D5E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(адрес объекта капитального строительства в соответствии с государственным адресным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>
          <w:rPr>
            <w:rFonts w:ascii="Times New Roman" w:hAnsi="Times New Roman" w:cs="Times New Roman"/>
          </w:rPr>
          <w:t>*(6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6" w:history="1"/>
    </w:p>
    <w:p w:rsidR="0033301C" w:rsidRPr="006B1EEB" w:rsidRDefault="0033301C" w:rsidP="006B1EEB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6B1EEB">
        <w:rPr>
          <w:rFonts w:ascii="Times New Roman" w:hAnsi="Times New Roman" w:cs="Times New Roman"/>
          <w:sz w:val="20"/>
          <w:szCs w:val="20"/>
        </w:rPr>
        <w:t>реестром с указанием реквизитов документов о присвоении, об изменении адреса)</w:t>
      </w:r>
    </w:p>
    <w:p w:rsidR="0033301C" w:rsidRPr="002C4032" w:rsidRDefault="0033301C" w:rsidP="0033301C">
      <w:pPr>
        <w:jc w:val="both"/>
      </w:pP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lastRenderedPageBreak/>
        <w:t xml:space="preserve"> на земельном участке (земельных участках) с кадастровым номером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*(7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7" w:history="1"/>
      <w:r w:rsidRPr="002C4032">
        <w:rPr>
          <w:rFonts w:ascii="Times New Roman" w:hAnsi="Times New Roman" w:cs="Times New Roman"/>
        </w:rPr>
        <w:t>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C4032">
        <w:rPr>
          <w:rFonts w:ascii="Times New Roman" w:hAnsi="Times New Roman" w:cs="Times New Roman"/>
        </w:rPr>
        <w:t>.</w:t>
      </w:r>
    </w:p>
    <w:p w:rsidR="0033301C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строительный адрес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*(8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r w:rsidRPr="002C40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</w:t>
      </w:r>
      <w:r w:rsidRPr="002C40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2C4032">
        <w:rPr>
          <w:rFonts w:ascii="Times New Roman" w:hAnsi="Times New Roman" w:cs="Times New Roman"/>
        </w:rPr>
        <w:t>__</w:t>
      </w:r>
    </w:p>
    <w:p w:rsidR="0033301C" w:rsidRDefault="0033301C" w:rsidP="0033301C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_____________________________________________________________________.</w:t>
      </w:r>
    </w:p>
    <w:p w:rsidR="0033301C" w:rsidRPr="00F72CCF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F72CCF">
        <w:rPr>
          <w:rFonts w:ascii="Times New Roman" w:hAnsi="Times New Roman" w:cs="Times New Roman"/>
        </w:rPr>
        <w:t xml:space="preserve"> В отношении объекта капитального строительства выдано разрешение на</w:t>
      </w:r>
      <w:r>
        <w:rPr>
          <w:rFonts w:ascii="Times New Roman" w:hAnsi="Times New Roman" w:cs="Times New Roman"/>
        </w:rPr>
        <w:t xml:space="preserve"> </w:t>
      </w:r>
      <w:r w:rsidR="006B1EEB">
        <w:rPr>
          <w:rFonts w:ascii="Times New Roman" w:hAnsi="Times New Roman" w:cs="Times New Roman"/>
        </w:rPr>
        <w:t>строительство, №</w:t>
      </w:r>
      <w:r w:rsidRPr="00F72CCF">
        <w:rPr>
          <w:rFonts w:ascii="Times New Roman" w:hAnsi="Times New Roman" w:cs="Times New Roman"/>
        </w:rPr>
        <w:t> _____________, дата выдачи _______________, орган,</w:t>
      </w:r>
      <w:r>
        <w:rPr>
          <w:rFonts w:ascii="Times New Roman" w:hAnsi="Times New Roman" w:cs="Times New Roman"/>
        </w:rPr>
        <w:t xml:space="preserve"> </w:t>
      </w:r>
      <w:r w:rsidRPr="00F72CCF">
        <w:rPr>
          <w:rFonts w:ascii="Times New Roman" w:hAnsi="Times New Roman" w:cs="Times New Roman"/>
        </w:rPr>
        <w:t>выдавший разрешение на строительство ______________________________.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*(9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E82A76" w:rsidRDefault="0033301C" w:rsidP="0033301C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sub_220"/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>II. Сведения об объекте капитального строительства</w:t>
      </w:r>
      <w:bookmarkEnd w:id="10"/>
      <w:r w:rsidR="006B1EEB"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w:anchor="sub_20001" w:history="1">
        <w:r w:rsidR="00710A44" w:rsidRPr="00E82A76">
          <w:rPr>
            <w:rFonts w:ascii="Times New Roman" w:hAnsi="Times New Roman" w:cs="Times New Roman"/>
            <w:b w:val="0"/>
            <w:color w:val="auto"/>
            <w:lang w:eastAsia="ru-RU"/>
          </w:rPr>
          <w:t>*(10)</w:t>
        </w:r>
      </w:hyperlink>
    </w:p>
    <w:p w:rsidR="0033301C" w:rsidRPr="00D342E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260"/>
        <w:gridCol w:w="1540"/>
        <w:gridCol w:w="1661"/>
      </w:tblGrid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bookmarkStart w:id="11" w:name="sub_2010"/>
            <w:r w:rsidRPr="00621178">
              <w:rPr>
                <w:rFonts w:ascii="Times New Roman" w:hAnsi="Times New Roman" w:cs="Times New Roman"/>
              </w:rPr>
              <w:t>Наименование показателя</w:t>
            </w:r>
            <w:bookmarkEnd w:id="1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По проекту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Фактически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зданий, сооружений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1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2.2 Объекты жилищного фонда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Количество квартир/общая площадь, всего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710A44" w:rsidP="00710A44">
            <w:pPr>
              <w:pStyle w:val="ab"/>
              <w:tabs>
                <w:tab w:val="center" w:pos="25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sub_20001" w:history="1">
              <w:r w:rsidRPr="00384D5E">
                <w:rPr>
                  <w:rFonts w:ascii="Times New Roman" w:hAnsi="Times New Roman" w:cs="Times New Roman"/>
                </w:rPr>
                <w:t>*(1</w:t>
              </w:r>
              <w:r>
                <w:rPr>
                  <w:rFonts w:ascii="Times New Roman" w:hAnsi="Times New Roman" w:cs="Times New Roman"/>
                </w:rPr>
                <w:t>2</w:t>
              </w:r>
              <w:r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710A44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  <w:hyperlink w:anchor="sub_20001" w:history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3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62117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21178"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Удельный расход тепловой энергии на 1 </w:t>
            </w:r>
            <w:proofErr w:type="spellStart"/>
            <w:r w:rsidRPr="00621178">
              <w:rPr>
                <w:rFonts w:ascii="Times New Roman" w:hAnsi="Times New Roman" w:cs="Times New Roman"/>
              </w:rPr>
              <w:t>кв.м</w:t>
            </w:r>
            <w:proofErr w:type="spellEnd"/>
            <w:r w:rsidRPr="00621178">
              <w:rPr>
                <w:rFonts w:ascii="Times New Roman" w:hAnsi="Times New Roman" w:cs="Times New Roman"/>
              </w:rPr>
              <w:t xml:space="preserve">. </w:t>
            </w:r>
            <w:r w:rsidRPr="00621178">
              <w:rPr>
                <w:rFonts w:ascii="Times New Roman" w:hAnsi="Times New Roman" w:cs="Times New Roman"/>
              </w:rPr>
              <w:lastRenderedPageBreak/>
              <w:t>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кВт*ч/м2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</w:tbl>
    <w:p w:rsidR="0033301C" w:rsidRDefault="0033301C" w:rsidP="0033301C"/>
    <w:p w:rsidR="0033301C" w:rsidRDefault="0033301C" w:rsidP="0033301C">
      <w:bookmarkStart w:id="12" w:name="sub_2011"/>
      <w:r>
        <w:t>Разрешение на ввод объекта в эксплуатацию недействительно без технического плана _____________________________________________________________________________</w:t>
      </w:r>
    </w:p>
    <w:bookmarkEnd w:id="12"/>
    <w:p w:rsidR="0033301C" w:rsidRDefault="0033301C" w:rsidP="0033301C">
      <w:pPr>
        <w:pStyle w:val="ab"/>
      </w:pPr>
      <w:r>
        <w:t>_____________________________________________________________________</w:t>
      </w:r>
      <w:r w:rsidR="00621438">
        <w:t xml:space="preserve"> </w:t>
      </w:r>
      <w:hyperlink w:anchor="sub_20001" w:history="1">
        <w:r w:rsidR="00621438" w:rsidRPr="00384D5E">
          <w:rPr>
            <w:rFonts w:ascii="Times New Roman" w:hAnsi="Times New Roman" w:cs="Times New Roman"/>
          </w:rPr>
          <w:t>*(1</w:t>
        </w:r>
        <w:r w:rsidR="00621438">
          <w:rPr>
            <w:rFonts w:ascii="Times New Roman" w:hAnsi="Times New Roman" w:cs="Times New Roman"/>
          </w:rPr>
          <w:t>4</w:t>
        </w:r>
        <w:r w:rsidR="00621438" w:rsidRPr="00384D5E">
          <w:rPr>
            <w:rFonts w:ascii="Times New Roman" w:hAnsi="Times New Roman" w:cs="Times New Roman"/>
          </w:rPr>
          <w:t>)</w:t>
        </w:r>
      </w:hyperlink>
      <w:hyperlink w:anchor="sub_20014" w:history="1"/>
      <w:r>
        <w:t>.</w:t>
      </w:r>
    </w:p>
    <w:p w:rsidR="0033301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  <w:gridCol w:w="404"/>
        <w:gridCol w:w="2102"/>
        <w:gridCol w:w="1179"/>
        <w:gridCol w:w="2190"/>
      </w:tblGrid>
      <w:tr w:rsidR="0033301C" w:rsidTr="0033301C">
        <w:trPr>
          <w:trHeight w:val="273"/>
        </w:trPr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rPr>
          <w:trHeight w:val="2232"/>
        </w:trPr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  <w:p w:rsidR="00621438" w:rsidRDefault="00621438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"__" _____________ 20__ г.</w:t>
            </w: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301C" w:rsidRDefault="0033301C" w:rsidP="0033301C">
      <w:pPr>
        <w:pStyle w:val="ab"/>
      </w:pP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621438">
        <w:rPr>
          <w:rFonts w:ascii="Arial" w:hAnsi="Arial" w:cs="Arial"/>
          <w:lang w:eastAsia="ru-RU"/>
        </w:rPr>
        <w:t>_____________________________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3" w:name="sub_20001"/>
      <w:r w:rsidRPr="00621438">
        <w:rPr>
          <w:lang w:eastAsia="ru-RU"/>
        </w:rPr>
        <w:t>*(1) Указываются:</w:t>
      </w:r>
    </w:p>
    <w:bookmarkEnd w:id="13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- полное наименование организации в соответствии со </w:t>
      </w:r>
      <w:hyperlink r:id="rId18" w:history="1">
        <w:r w:rsidRPr="00621438">
          <w:rPr>
            <w:lang w:eastAsia="ru-RU"/>
          </w:rPr>
          <w:t>статьей 54</w:t>
        </w:r>
      </w:hyperlink>
      <w:r w:rsidRPr="00621438">
        <w:rPr>
          <w:lang w:eastAsia="ru-RU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4" w:name="sub_20002"/>
      <w:r w:rsidRPr="00621438">
        <w:rPr>
          <w:lang w:eastAsia="ru-RU"/>
        </w:rPr>
        <w:t>*(2) Указывается дата подписания разрешения на ввод объекта в эксплуатацию.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5" w:name="sub_20003"/>
      <w:bookmarkEnd w:id="14"/>
      <w:r w:rsidRPr="00621438">
        <w:rPr>
          <w:lang w:eastAsia="ru-RU"/>
        </w:rPr>
        <w:t>*(3)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bookmarkEnd w:id="15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Г - год выдачи разрешения на строительство (полностью).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>", определяемый ими самостоятельно.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6" w:name="sub_20004"/>
      <w:r w:rsidRPr="00621438">
        <w:rPr>
          <w:lang w:eastAsia="ru-RU"/>
        </w:rPr>
        <w:t>*(4)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7" w:name="sub_20005"/>
      <w:bookmarkEnd w:id="16"/>
      <w:r w:rsidRPr="00621438">
        <w:rPr>
          <w:lang w:eastAsia="ru-RU"/>
        </w:rPr>
        <w:t xml:space="preserve">*(5) </w:t>
      </w:r>
      <w:proofErr w:type="gramStart"/>
      <w:r w:rsidRPr="00621438">
        <w:rPr>
          <w:lang w:eastAsia="ru-RU"/>
        </w:rPr>
        <w:t>В</w:t>
      </w:r>
      <w:proofErr w:type="gramEnd"/>
      <w:r w:rsidRPr="00621438">
        <w:rPr>
          <w:lang w:eastAsia="ru-RU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</w:t>
      </w:r>
      <w:r w:rsidRPr="00621438">
        <w:rPr>
          <w:lang w:eastAsia="ru-RU"/>
        </w:rPr>
        <w:lastRenderedPageBreak/>
        <w:t>области использования атомной энергии, включающие право эксплуатации объекта использования атомной энергии.</w:t>
      </w:r>
    </w:p>
    <w:bookmarkEnd w:id="17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8" w:name="sub_20006"/>
      <w:r w:rsidRPr="00621438">
        <w:rPr>
          <w:lang w:eastAsia="ru-RU"/>
        </w:rPr>
        <w:t>*(6)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9" w:name="sub_20007"/>
      <w:bookmarkEnd w:id="18"/>
      <w:r w:rsidRPr="00621438">
        <w:rPr>
          <w:lang w:eastAsia="ru-RU"/>
        </w:rPr>
        <w:t>*(7)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0" w:name="sub_20008"/>
      <w:bookmarkEnd w:id="19"/>
      <w:r w:rsidRPr="00621438">
        <w:rPr>
          <w:lang w:eastAsia="ru-RU"/>
        </w:rPr>
        <w:t xml:space="preserve">*(8) Указывается только в отношении объектов капитального строительства, разрешение на строительство которых выдано до </w:t>
      </w:r>
      <w:hyperlink r:id="rId19" w:history="1">
        <w:r w:rsidRPr="00621438">
          <w:rPr>
            <w:lang w:eastAsia="ru-RU"/>
          </w:rPr>
          <w:t>вступления в силу</w:t>
        </w:r>
      </w:hyperlink>
      <w:r w:rsidRPr="00621438">
        <w:rPr>
          <w:lang w:eastAsia="ru-RU"/>
        </w:rPr>
        <w:t xml:space="preserve"> постановления Правительства Российской Федерации от 19.11.2014 г. N 1221 "Об утверждении Правил присвоения, изменения и аннулирования адресов" (Собрание законодательства Российской Федерации, 2014, N 48, ст. 6861).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1" w:name="sub_20009"/>
      <w:bookmarkEnd w:id="20"/>
      <w:r w:rsidRPr="00621438">
        <w:rPr>
          <w:lang w:eastAsia="ru-RU"/>
        </w:rPr>
        <w:t>*(9)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2" w:name="sub_20010"/>
      <w:bookmarkEnd w:id="21"/>
      <w:r w:rsidRPr="00621438">
        <w:rPr>
          <w:lang w:eastAsia="ru-RU"/>
        </w:rPr>
        <w:t>*(10) Сведения об объекте капитального строительства (в отношении линейных объектов допускается заполнение не всех граф раздела).</w:t>
      </w:r>
    </w:p>
    <w:bookmarkEnd w:id="22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"Наименование показателя" указываются показатели объекта капитального строительства;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"Единица измерения" указываются единицы измерения;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3" w:name="sub_20011"/>
      <w:r w:rsidRPr="00621438">
        <w:rPr>
          <w:lang w:eastAsia="ru-RU"/>
        </w:rPr>
        <w:t xml:space="preserve">*(11)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</w:t>
      </w:r>
      <w:hyperlink w:anchor="sub_2011" w:history="1">
        <w:r w:rsidRPr="00621438">
          <w:rPr>
            <w:lang w:eastAsia="ru-RU"/>
          </w:rPr>
          <w:t>строке</w:t>
        </w:r>
      </w:hyperlink>
      <w:r w:rsidRPr="00621438">
        <w:rPr>
          <w:lang w:eastAsia="ru-RU"/>
        </w:rPr>
        <w:t xml:space="preserve"> "Разрешение на ввод объекта в эксплуатацию недействительно без технического плана".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4" w:name="sub_20012"/>
      <w:bookmarkEnd w:id="23"/>
      <w:r w:rsidRPr="00621438">
        <w:rPr>
          <w:lang w:eastAsia="ru-RU"/>
        </w:rPr>
        <w:t>*(12)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5" w:name="sub_20013"/>
      <w:bookmarkEnd w:id="24"/>
      <w:r w:rsidRPr="00621438">
        <w:rPr>
          <w:lang w:eastAsia="ru-RU"/>
        </w:rPr>
        <w:t>*(13) В отношении линейных объектов допускается заполнение не всех граф раздела.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6" w:name="sub_20014"/>
      <w:bookmarkEnd w:id="25"/>
      <w:r w:rsidRPr="00621438">
        <w:rPr>
          <w:lang w:eastAsia="ru-RU"/>
        </w:rPr>
        <w:t>*(14) Указывается:</w:t>
      </w:r>
    </w:p>
    <w:bookmarkEnd w:id="26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дата подготовки технического плана;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фамилия, имя, отчество (при наличии) кадастрового инженера, его подготовившего;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3301C" w:rsidRPr="006B3854" w:rsidRDefault="0033301C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sectPr w:rsidR="0033301C" w:rsidRPr="006B3854" w:rsidSect="00255D6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B1" w:rsidRDefault="00A54DB1" w:rsidP="00836788">
      <w:r>
        <w:separator/>
      </w:r>
    </w:p>
  </w:endnote>
  <w:endnote w:type="continuationSeparator" w:id="0">
    <w:p w:rsidR="00A54DB1" w:rsidRDefault="00A54DB1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9" w:rsidRDefault="0050742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9" w:rsidRDefault="0050742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9" w:rsidRDefault="0050742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B1" w:rsidRDefault="00A54DB1" w:rsidP="00836788">
      <w:r>
        <w:separator/>
      </w:r>
    </w:p>
  </w:footnote>
  <w:footnote w:type="continuationSeparator" w:id="0">
    <w:p w:rsidR="00A54DB1" w:rsidRDefault="00A54DB1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9" w:rsidRDefault="0050742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9" w:rsidRDefault="0050742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29" w:rsidRDefault="0050742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5369A9"/>
    <w:multiLevelType w:val="hybridMultilevel"/>
    <w:tmpl w:val="6B52A952"/>
    <w:lvl w:ilvl="0" w:tplc="42307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0261"/>
    <w:rsid w:val="0000561D"/>
    <w:rsid w:val="00006242"/>
    <w:rsid w:val="0001209C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ADA"/>
    <w:rsid w:val="00150022"/>
    <w:rsid w:val="00164961"/>
    <w:rsid w:val="00164B3C"/>
    <w:rsid w:val="00164B7E"/>
    <w:rsid w:val="00185FD3"/>
    <w:rsid w:val="00194730"/>
    <w:rsid w:val="001968B9"/>
    <w:rsid w:val="001A0226"/>
    <w:rsid w:val="001A1DBE"/>
    <w:rsid w:val="001A1E0D"/>
    <w:rsid w:val="001B061F"/>
    <w:rsid w:val="001B129D"/>
    <w:rsid w:val="001C03DA"/>
    <w:rsid w:val="001C28F9"/>
    <w:rsid w:val="001C2E2C"/>
    <w:rsid w:val="001D7D48"/>
    <w:rsid w:val="001E2482"/>
    <w:rsid w:val="001F501B"/>
    <w:rsid w:val="002029D8"/>
    <w:rsid w:val="00206084"/>
    <w:rsid w:val="00223BFC"/>
    <w:rsid w:val="002273E2"/>
    <w:rsid w:val="00232E90"/>
    <w:rsid w:val="00234203"/>
    <w:rsid w:val="00236492"/>
    <w:rsid w:val="00251CA0"/>
    <w:rsid w:val="00254B3F"/>
    <w:rsid w:val="00254C7E"/>
    <w:rsid w:val="0025541D"/>
    <w:rsid w:val="00255D63"/>
    <w:rsid w:val="00261E9F"/>
    <w:rsid w:val="00264A07"/>
    <w:rsid w:val="002652BC"/>
    <w:rsid w:val="00270595"/>
    <w:rsid w:val="00272830"/>
    <w:rsid w:val="00281AA6"/>
    <w:rsid w:val="00290173"/>
    <w:rsid w:val="002B3D99"/>
    <w:rsid w:val="002B721A"/>
    <w:rsid w:val="002C1183"/>
    <w:rsid w:val="002C4032"/>
    <w:rsid w:val="002D464E"/>
    <w:rsid w:val="002D5CFC"/>
    <w:rsid w:val="0030185E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D395E"/>
    <w:rsid w:val="003E0D55"/>
    <w:rsid w:val="003E2BC8"/>
    <w:rsid w:val="00400A0C"/>
    <w:rsid w:val="00400A87"/>
    <w:rsid w:val="00414EAC"/>
    <w:rsid w:val="004179E1"/>
    <w:rsid w:val="00417F40"/>
    <w:rsid w:val="00421E1F"/>
    <w:rsid w:val="00425064"/>
    <w:rsid w:val="004328F6"/>
    <w:rsid w:val="00432CB8"/>
    <w:rsid w:val="004417A9"/>
    <w:rsid w:val="004466A8"/>
    <w:rsid w:val="00446C0A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23C"/>
    <w:rsid w:val="00496328"/>
    <w:rsid w:val="004A07E4"/>
    <w:rsid w:val="004A47FA"/>
    <w:rsid w:val="004B1899"/>
    <w:rsid w:val="004B208A"/>
    <w:rsid w:val="004E1F2F"/>
    <w:rsid w:val="004E572A"/>
    <w:rsid w:val="004E5AFD"/>
    <w:rsid w:val="004E6024"/>
    <w:rsid w:val="004F2670"/>
    <w:rsid w:val="004F38E0"/>
    <w:rsid w:val="00501B83"/>
    <w:rsid w:val="00503005"/>
    <w:rsid w:val="00507429"/>
    <w:rsid w:val="00513038"/>
    <w:rsid w:val="00520601"/>
    <w:rsid w:val="00520CF6"/>
    <w:rsid w:val="00533132"/>
    <w:rsid w:val="005334E3"/>
    <w:rsid w:val="005355BB"/>
    <w:rsid w:val="00551695"/>
    <w:rsid w:val="00562922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4DD4"/>
    <w:rsid w:val="00624F99"/>
    <w:rsid w:val="00625880"/>
    <w:rsid w:val="006328D3"/>
    <w:rsid w:val="00636C84"/>
    <w:rsid w:val="00637CA1"/>
    <w:rsid w:val="00646C77"/>
    <w:rsid w:val="0065590D"/>
    <w:rsid w:val="0066071F"/>
    <w:rsid w:val="00663579"/>
    <w:rsid w:val="006708A4"/>
    <w:rsid w:val="00672225"/>
    <w:rsid w:val="006754F6"/>
    <w:rsid w:val="00677E66"/>
    <w:rsid w:val="00685DA4"/>
    <w:rsid w:val="006861CB"/>
    <w:rsid w:val="00686339"/>
    <w:rsid w:val="00687C63"/>
    <w:rsid w:val="006960BB"/>
    <w:rsid w:val="00697486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EB1"/>
    <w:rsid w:val="006F0A36"/>
    <w:rsid w:val="006F118B"/>
    <w:rsid w:val="006F5DF0"/>
    <w:rsid w:val="00710A44"/>
    <w:rsid w:val="0071225D"/>
    <w:rsid w:val="00720628"/>
    <w:rsid w:val="00720E3E"/>
    <w:rsid w:val="007242B3"/>
    <w:rsid w:val="0073010B"/>
    <w:rsid w:val="00730913"/>
    <w:rsid w:val="00731350"/>
    <w:rsid w:val="00732009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943E7"/>
    <w:rsid w:val="007A06D8"/>
    <w:rsid w:val="007A199D"/>
    <w:rsid w:val="007B4C76"/>
    <w:rsid w:val="007B4FBC"/>
    <w:rsid w:val="007B6FB6"/>
    <w:rsid w:val="007C0359"/>
    <w:rsid w:val="007C625F"/>
    <w:rsid w:val="007F0233"/>
    <w:rsid w:val="007F147A"/>
    <w:rsid w:val="007F55DC"/>
    <w:rsid w:val="00802038"/>
    <w:rsid w:val="00804D9A"/>
    <w:rsid w:val="008109CF"/>
    <w:rsid w:val="00812E5F"/>
    <w:rsid w:val="00813A41"/>
    <w:rsid w:val="00814D18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763F"/>
    <w:rsid w:val="008C0AE9"/>
    <w:rsid w:val="008C1531"/>
    <w:rsid w:val="008C22EA"/>
    <w:rsid w:val="008C55BE"/>
    <w:rsid w:val="008C7A2D"/>
    <w:rsid w:val="008D0D5E"/>
    <w:rsid w:val="008D0D89"/>
    <w:rsid w:val="008D1A94"/>
    <w:rsid w:val="008D22A0"/>
    <w:rsid w:val="008D2F6E"/>
    <w:rsid w:val="008E333D"/>
    <w:rsid w:val="008E71D6"/>
    <w:rsid w:val="008E7EF7"/>
    <w:rsid w:val="008F0EF9"/>
    <w:rsid w:val="008F44AA"/>
    <w:rsid w:val="008F451A"/>
    <w:rsid w:val="008F6D61"/>
    <w:rsid w:val="0090205A"/>
    <w:rsid w:val="0090407B"/>
    <w:rsid w:val="00913632"/>
    <w:rsid w:val="00933FD4"/>
    <w:rsid w:val="009479D0"/>
    <w:rsid w:val="00954147"/>
    <w:rsid w:val="00954F93"/>
    <w:rsid w:val="00956434"/>
    <w:rsid w:val="00957B8A"/>
    <w:rsid w:val="00961418"/>
    <w:rsid w:val="009750EF"/>
    <w:rsid w:val="00975580"/>
    <w:rsid w:val="00980EAE"/>
    <w:rsid w:val="0098332B"/>
    <w:rsid w:val="009865BE"/>
    <w:rsid w:val="00991483"/>
    <w:rsid w:val="00995247"/>
    <w:rsid w:val="0099637F"/>
    <w:rsid w:val="009B237C"/>
    <w:rsid w:val="009B308D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7026"/>
    <w:rsid w:val="00A1034E"/>
    <w:rsid w:val="00A12671"/>
    <w:rsid w:val="00A30B97"/>
    <w:rsid w:val="00A362F6"/>
    <w:rsid w:val="00A40824"/>
    <w:rsid w:val="00A43491"/>
    <w:rsid w:val="00A471C8"/>
    <w:rsid w:val="00A47348"/>
    <w:rsid w:val="00A54DB1"/>
    <w:rsid w:val="00A5626E"/>
    <w:rsid w:val="00A57571"/>
    <w:rsid w:val="00A57600"/>
    <w:rsid w:val="00A70981"/>
    <w:rsid w:val="00A727AF"/>
    <w:rsid w:val="00A734AF"/>
    <w:rsid w:val="00A85C7A"/>
    <w:rsid w:val="00A927E7"/>
    <w:rsid w:val="00A957A8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B0018B"/>
    <w:rsid w:val="00B03C59"/>
    <w:rsid w:val="00B04329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5301F"/>
    <w:rsid w:val="00B53523"/>
    <w:rsid w:val="00B5693A"/>
    <w:rsid w:val="00B56C7F"/>
    <w:rsid w:val="00B636EA"/>
    <w:rsid w:val="00B802D7"/>
    <w:rsid w:val="00B86802"/>
    <w:rsid w:val="00B9435D"/>
    <w:rsid w:val="00B95A7F"/>
    <w:rsid w:val="00B96671"/>
    <w:rsid w:val="00BA48D8"/>
    <w:rsid w:val="00BB0776"/>
    <w:rsid w:val="00BB3041"/>
    <w:rsid w:val="00BB62A5"/>
    <w:rsid w:val="00BC3829"/>
    <w:rsid w:val="00BD0D84"/>
    <w:rsid w:val="00BD1C90"/>
    <w:rsid w:val="00BD4005"/>
    <w:rsid w:val="00BE2A3C"/>
    <w:rsid w:val="00BF1581"/>
    <w:rsid w:val="00C01FDB"/>
    <w:rsid w:val="00C0515B"/>
    <w:rsid w:val="00C0581D"/>
    <w:rsid w:val="00C07A40"/>
    <w:rsid w:val="00C11563"/>
    <w:rsid w:val="00C11759"/>
    <w:rsid w:val="00C21F50"/>
    <w:rsid w:val="00C27A15"/>
    <w:rsid w:val="00C3429A"/>
    <w:rsid w:val="00C34E63"/>
    <w:rsid w:val="00C53B34"/>
    <w:rsid w:val="00C56D53"/>
    <w:rsid w:val="00C56E81"/>
    <w:rsid w:val="00C66F71"/>
    <w:rsid w:val="00C70D04"/>
    <w:rsid w:val="00C75A47"/>
    <w:rsid w:val="00C779E7"/>
    <w:rsid w:val="00C94266"/>
    <w:rsid w:val="00CA66CF"/>
    <w:rsid w:val="00CB2901"/>
    <w:rsid w:val="00CB6B57"/>
    <w:rsid w:val="00CB6C22"/>
    <w:rsid w:val="00CC090F"/>
    <w:rsid w:val="00CD30AB"/>
    <w:rsid w:val="00CD43C1"/>
    <w:rsid w:val="00CD6026"/>
    <w:rsid w:val="00CE265B"/>
    <w:rsid w:val="00CE484F"/>
    <w:rsid w:val="00CF17A5"/>
    <w:rsid w:val="00CF426B"/>
    <w:rsid w:val="00D0294B"/>
    <w:rsid w:val="00D05096"/>
    <w:rsid w:val="00D10272"/>
    <w:rsid w:val="00D15ECE"/>
    <w:rsid w:val="00D200C5"/>
    <w:rsid w:val="00D22616"/>
    <w:rsid w:val="00D3090B"/>
    <w:rsid w:val="00D342EC"/>
    <w:rsid w:val="00D36A1F"/>
    <w:rsid w:val="00D36A4E"/>
    <w:rsid w:val="00D4692C"/>
    <w:rsid w:val="00D7275E"/>
    <w:rsid w:val="00D8055F"/>
    <w:rsid w:val="00D8789C"/>
    <w:rsid w:val="00D9340C"/>
    <w:rsid w:val="00D94D14"/>
    <w:rsid w:val="00DB57B0"/>
    <w:rsid w:val="00DD2EFD"/>
    <w:rsid w:val="00DD6610"/>
    <w:rsid w:val="00DF3259"/>
    <w:rsid w:val="00DF58A4"/>
    <w:rsid w:val="00DF5D38"/>
    <w:rsid w:val="00E06CFD"/>
    <w:rsid w:val="00E1366D"/>
    <w:rsid w:val="00E13F34"/>
    <w:rsid w:val="00E140A1"/>
    <w:rsid w:val="00E15B64"/>
    <w:rsid w:val="00E21D19"/>
    <w:rsid w:val="00E23B2C"/>
    <w:rsid w:val="00E30DB3"/>
    <w:rsid w:val="00E46645"/>
    <w:rsid w:val="00E473CE"/>
    <w:rsid w:val="00E63BDF"/>
    <w:rsid w:val="00E659DA"/>
    <w:rsid w:val="00E73779"/>
    <w:rsid w:val="00E74915"/>
    <w:rsid w:val="00E82A76"/>
    <w:rsid w:val="00E91786"/>
    <w:rsid w:val="00E968D7"/>
    <w:rsid w:val="00EA09BD"/>
    <w:rsid w:val="00EA3C71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E1AC5"/>
    <w:rsid w:val="00EE2BE9"/>
    <w:rsid w:val="00EE3A09"/>
    <w:rsid w:val="00F07B5B"/>
    <w:rsid w:val="00F21D70"/>
    <w:rsid w:val="00F256D0"/>
    <w:rsid w:val="00F531D9"/>
    <w:rsid w:val="00F545CA"/>
    <w:rsid w:val="00F6080C"/>
    <w:rsid w:val="00F6613C"/>
    <w:rsid w:val="00F72CCF"/>
    <w:rsid w:val="00F7665A"/>
    <w:rsid w:val="00F91E55"/>
    <w:rsid w:val="00F938C6"/>
    <w:rsid w:val="00F95492"/>
    <w:rsid w:val="00F97940"/>
    <w:rsid w:val="00FA7480"/>
    <w:rsid w:val="00FA7546"/>
    <w:rsid w:val="00FD01AA"/>
    <w:rsid w:val="00FD2FCD"/>
    <w:rsid w:val="00FD34F3"/>
    <w:rsid w:val="00FE05BD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6853C3-A069-446E-B496-85F86C85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77579.200" TargetMode="External"/><Relationship Id="rId18" Type="http://schemas.openxmlformats.org/officeDocument/2006/relationships/hyperlink" Target="garantF1://10064072.5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adminpz.ru/ip.html" TargetMode="External"/><Relationship Id="rId17" Type="http://schemas.openxmlformats.org/officeDocument/2006/relationships/hyperlink" Target="garantF1://12038258.5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garantF1://70226692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garantF1://12054874.41" TargetMode="External"/><Relationship Id="rId23" Type="http://schemas.openxmlformats.org/officeDocument/2006/relationships/footer" Target="footer2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yperlink" Target="garantF1://70703771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garantF1://12027232.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7701-BCB5-42D1-8E2A-850D1217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4116</TotalTime>
  <Pages>22</Pages>
  <Words>9971</Words>
  <Characters>56840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115</cp:revision>
  <cp:lastPrinted>2016-09-02T06:38:00Z</cp:lastPrinted>
  <dcterms:created xsi:type="dcterms:W3CDTF">2015-05-29T11:37:00Z</dcterms:created>
  <dcterms:modified xsi:type="dcterms:W3CDTF">2016-09-02T11:06:00Z</dcterms:modified>
</cp:coreProperties>
</file>