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6C" w:rsidRPr="0083376C" w:rsidRDefault="0083376C" w:rsidP="008337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76C" w:rsidRPr="0083376C" w:rsidRDefault="0083376C" w:rsidP="008337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76C" w:rsidRPr="0083376C" w:rsidRDefault="0083376C" w:rsidP="00833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6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83376C" w:rsidRPr="0083376C" w:rsidRDefault="0083376C" w:rsidP="00833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6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3376C" w:rsidRPr="0083376C" w:rsidRDefault="0083376C" w:rsidP="00833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3376C" w:rsidRPr="0083376C" w:rsidRDefault="0083376C" w:rsidP="008337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6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3376C" w:rsidRPr="0083376C" w:rsidRDefault="0083376C" w:rsidP="008337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76C" w:rsidRPr="0083376C" w:rsidRDefault="0083376C" w:rsidP="008337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376C" w:rsidRPr="0083376C" w:rsidRDefault="0083376C" w:rsidP="0083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06.09.2016 </w:t>
      </w:r>
      <w:r w:rsidRPr="008337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03-1225/16</w:t>
      </w:r>
    </w:p>
    <w:p w:rsidR="0083376C" w:rsidRPr="0083376C" w:rsidRDefault="0083376C" w:rsidP="0083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376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22B0B" w:rsidRPr="0083310F" w:rsidRDefault="00222B0B" w:rsidP="0083310F">
      <w:pPr>
        <w:tabs>
          <w:tab w:val="left" w:pos="10440"/>
        </w:tabs>
        <w:spacing w:after="0" w:line="240" w:lineRule="auto"/>
        <w:ind w:right="4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29.02.2016 №</w:t>
      </w:r>
      <w:r w:rsidR="00271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ПОС.03-0231/16</w:t>
      </w:r>
    </w:p>
    <w:p w:rsidR="0083310F" w:rsidRPr="0083310F" w:rsidRDefault="0083310F" w:rsidP="0083310F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83310F" w:rsidRDefault="0083310F" w:rsidP="0083310F">
      <w:pPr>
        <w:tabs>
          <w:tab w:val="left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4"/>
          <w:szCs w:val="24"/>
        </w:rPr>
        <w:tab/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В связи с уточнением объема финансирования 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 </w:t>
      </w:r>
      <w:r w:rsidR="00453992" w:rsidRPr="0083310F">
        <w:rPr>
          <w:rFonts w:ascii="Times New Roman" w:eastAsia="Times New Roman" w:hAnsi="Times New Roman" w:cs="Times New Roman"/>
          <w:bCs/>
          <w:sz w:val="24"/>
          <w:szCs w:val="24"/>
        </w:rPr>
        <w:t>«Развитие системы теплоснабжения городского округа города Переславля-Залесского» на 2011-2016 годы</w:t>
      </w: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1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3310F" w:rsidRPr="0083310F" w:rsidRDefault="0083310F" w:rsidP="008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310F" w:rsidRPr="0083310F" w:rsidRDefault="0083310F" w:rsidP="0083310F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6"/>
          <w:szCs w:val="26"/>
        </w:rPr>
        <w:tab/>
        <w:t>1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. Внести в 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г. Переславля-Залесского от 29.02.2016 №ПОС.03-0231/16 «Об утверждении 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 xml:space="preserve">городской целевой программы «Комплексная программа модернизации и реформирования жилищно-коммунального хозяйства г. Переславля-Залесского» на 2011 – 2016 годы» (в редакции постановления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1137</w:t>
      </w:r>
      <w:r w:rsidRPr="0083310F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Pr="0083310F">
        <w:rPr>
          <w:rFonts w:ascii="Times New Roman" w:eastAsia="Times New Roman" w:hAnsi="Times New Roman" w:cs="Times New Roman"/>
          <w:sz w:val="24"/>
          <w:szCs w:val="24"/>
        </w:rPr>
        <w:t>), следующие изменения:</w:t>
      </w:r>
    </w:p>
    <w:p w:rsidR="00534E74" w:rsidRDefault="0083310F" w:rsidP="00534E7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34E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57C6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74BA8">
        <w:rPr>
          <w:rFonts w:ascii="Times New Roman" w:hAnsi="Times New Roman"/>
          <w:sz w:val="24"/>
          <w:szCs w:val="24"/>
        </w:rPr>
        <w:t>озици</w:t>
      </w:r>
      <w:r w:rsidR="00857C61">
        <w:rPr>
          <w:rFonts w:ascii="Times New Roman" w:hAnsi="Times New Roman"/>
          <w:sz w:val="24"/>
          <w:szCs w:val="24"/>
        </w:rPr>
        <w:t>ю</w:t>
      </w:r>
      <w:r w:rsidR="00574BA8" w:rsidRPr="00041FD4">
        <w:rPr>
          <w:rFonts w:ascii="Times New Roman" w:hAnsi="Times New Roman"/>
          <w:sz w:val="24"/>
          <w:szCs w:val="24"/>
        </w:rPr>
        <w:t xml:space="preserve"> </w:t>
      </w:r>
      <w:r w:rsidR="00534E74" w:rsidRPr="00041FD4">
        <w:rPr>
          <w:rFonts w:ascii="Times New Roman" w:hAnsi="Times New Roman"/>
          <w:sz w:val="24"/>
          <w:szCs w:val="24"/>
        </w:rPr>
        <w:t>Паспорт</w:t>
      </w:r>
      <w:r w:rsidR="00574BA8">
        <w:rPr>
          <w:rFonts w:ascii="Times New Roman" w:hAnsi="Times New Roman"/>
          <w:sz w:val="24"/>
          <w:szCs w:val="24"/>
        </w:rPr>
        <w:t>а</w:t>
      </w:r>
      <w:r w:rsidR="00534E74" w:rsidRPr="00041FD4">
        <w:rPr>
          <w:rFonts w:ascii="Times New Roman" w:hAnsi="Times New Roman"/>
          <w:sz w:val="24"/>
          <w:szCs w:val="24"/>
        </w:rPr>
        <w:t xml:space="preserve"> </w:t>
      </w:r>
      <w:r w:rsidR="00534E74">
        <w:rPr>
          <w:rFonts w:ascii="Times New Roman" w:hAnsi="Times New Roman"/>
          <w:sz w:val="24"/>
          <w:szCs w:val="24"/>
        </w:rPr>
        <w:t>программы «</w:t>
      </w:r>
      <w:r w:rsidR="00534E74" w:rsidRPr="00F4118A">
        <w:rPr>
          <w:rFonts w:ascii="Times New Roman" w:hAnsi="Times New Roman"/>
          <w:bCs/>
          <w:sz w:val="24"/>
          <w:szCs w:val="24"/>
          <w:lang w:eastAsia="ru-RU"/>
        </w:rPr>
        <w:t>Важнейшие индикаторы и показатели, позволяющие оценить ход реализации Программы</w:t>
      </w:r>
      <w:r w:rsidR="00534E7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="0019423B">
        <w:rPr>
          <w:rFonts w:ascii="Times New Roman" w:hAnsi="Times New Roman"/>
          <w:sz w:val="24"/>
          <w:szCs w:val="24"/>
        </w:rPr>
        <w:t>дополнить следующим</w:t>
      </w:r>
      <w:r w:rsidR="00574BA8">
        <w:rPr>
          <w:rFonts w:ascii="Times New Roman" w:hAnsi="Times New Roman"/>
          <w:sz w:val="24"/>
          <w:szCs w:val="24"/>
        </w:rPr>
        <w:t xml:space="preserve"> содержанием</w:t>
      </w:r>
      <w:r w:rsidR="0019423B">
        <w:rPr>
          <w:rFonts w:ascii="Times New Roman" w:hAnsi="Times New Roman"/>
          <w:sz w:val="24"/>
          <w:szCs w:val="24"/>
        </w:rPr>
        <w:t xml:space="preserve"> </w:t>
      </w:r>
      <w:r w:rsidR="00574BA8">
        <w:rPr>
          <w:rFonts w:ascii="Times New Roman" w:hAnsi="Times New Roman"/>
          <w:sz w:val="24"/>
          <w:szCs w:val="24"/>
        </w:rPr>
        <w:t>«- уровень реализации мероприятий по обеспечению бесперебойного предоставления коммунальных услуг потребителям города»</w:t>
      </w:r>
      <w:r w:rsidR="00534E74">
        <w:rPr>
          <w:rFonts w:ascii="Times New Roman" w:hAnsi="Times New Roman"/>
          <w:sz w:val="24"/>
          <w:szCs w:val="24"/>
        </w:rPr>
        <w:t xml:space="preserve"> </w:t>
      </w:r>
    </w:p>
    <w:p w:rsidR="00857C61" w:rsidRDefault="00857C61" w:rsidP="00857C6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озицию</w:t>
      </w:r>
      <w:r w:rsidRPr="00041FD4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а</w:t>
      </w:r>
      <w:r w:rsidRPr="00041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4D6CB0">
        <w:rPr>
          <w:rFonts w:ascii="Times New Roman" w:hAnsi="Times New Roman"/>
          <w:bCs/>
          <w:sz w:val="24"/>
          <w:szCs w:val="24"/>
          <w:lang w:eastAsia="ru-RU"/>
        </w:rPr>
        <w:t>Ожидаемые конечные результаты</w:t>
      </w:r>
      <w:r w:rsidR="00082978">
        <w:rPr>
          <w:rFonts w:ascii="Times New Roman" w:hAnsi="Times New Roman"/>
          <w:bCs/>
          <w:sz w:val="24"/>
          <w:szCs w:val="24"/>
          <w:lang w:eastAsia="ru-RU"/>
        </w:rPr>
        <w:t xml:space="preserve"> реализа</w:t>
      </w:r>
      <w:r w:rsidRPr="00F4118A">
        <w:rPr>
          <w:rFonts w:ascii="Times New Roman" w:hAnsi="Times New Roman"/>
          <w:bCs/>
          <w:sz w:val="24"/>
          <w:szCs w:val="24"/>
          <w:lang w:eastAsia="ru-RU"/>
        </w:rPr>
        <w:t>ции 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041F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следующим содержанием «- уровень реализации мероприятий по обеспечению бесперебойного предоставления коммунальных услуг потребителям города</w:t>
      </w:r>
      <w:r w:rsidR="00082978">
        <w:rPr>
          <w:rFonts w:ascii="Times New Roman" w:hAnsi="Times New Roman"/>
          <w:sz w:val="24"/>
          <w:szCs w:val="24"/>
        </w:rPr>
        <w:t xml:space="preserve"> – 100%</w:t>
      </w:r>
      <w:r>
        <w:rPr>
          <w:rFonts w:ascii="Times New Roman" w:hAnsi="Times New Roman"/>
          <w:sz w:val="24"/>
          <w:szCs w:val="24"/>
        </w:rPr>
        <w:t>»</w:t>
      </w:r>
      <w:r w:rsidR="001469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091D" w:rsidRDefault="0019423B" w:rsidP="00AB091D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082978">
        <w:rPr>
          <w:rFonts w:ascii="Times New Roman" w:hAnsi="Times New Roman"/>
          <w:sz w:val="24"/>
          <w:szCs w:val="24"/>
        </w:rPr>
        <w:t>3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AB091D">
        <w:rPr>
          <w:rFonts w:ascii="Times New Roman" w:hAnsi="Times New Roman"/>
          <w:sz w:val="24"/>
          <w:szCs w:val="24"/>
        </w:rPr>
        <w:t xml:space="preserve">В разделе </w:t>
      </w:r>
      <w:r w:rsidR="00AB091D">
        <w:rPr>
          <w:rFonts w:ascii="Times New Roman" w:hAnsi="Times New Roman"/>
          <w:sz w:val="24"/>
          <w:szCs w:val="24"/>
          <w:lang w:val="en-US"/>
        </w:rPr>
        <w:t>IV</w:t>
      </w:r>
      <w:r w:rsidR="004D6FFC">
        <w:rPr>
          <w:rFonts w:ascii="Times New Roman" w:hAnsi="Times New Roman"/>
          <w:sz w:val="24"/>
          <w:szCs w:val="24"/>
        </w:rPr>
        <w:t xml:space="preserve">. </w:t>
      </w:r>
      <w:r w:rsidR="00AB091D">
        <w:rPr>
          <w:rFonts w:ascii="Times New Roman" w:hAnsi="Times New Roman"/>
          <w:sz w:val="24"/>
          <w:szCs w:val="24"/>
        </w:rPr>
        <w:t xml:space="preserve">«Ожидаемые конечные результаты реализации Программы» дополнить содержанием «- уровень реализации мероприятий по обеспечению бесперебойного предоставления коммунальных услуг потребителям города – 100%». </w:t>
      </w:r>
    </w:p>
    <w:p w:rsidR="003B66DA" w:rsidRDefault="00AB091D" w:rsidP="00AB09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1.4. </w:t>
      </w:r>
      <w:r w:rsidR="004D6FFC">
        <w:rPr>
          <w:rFonts w:ascii="Times New Roman" w:hAnsi="Times New Roman"/>
          <w:sz w:val="24"/>
          <w:szCs w:val="24"/>
        </w:rPr>
        <w:t xml:space="preserve"> </w:t>
      </w:r>
      <w:r w:rsidR="0019423B">
        <w:rPr>
          <w:rFonts w:ascii="Times New Roman" w:hAnsi="Times New Roman"/>
          <w:sz w:val="24"/>
          <w:szCs w:val="24"/>
        </w:rPr>
        <w:t xml:space="preserve">В </w:t>
      </w:r>
      <w:r w:rsidR="004D6FFC">
        <w:rPr>
          <w:rFonts w:ascii="Times New Roman" w:hAnsi="Times New Roman"/>
          <w:sz w:val="24"/>
          <w:szCs w:val="24"/>
        </w:rPr>
        <w:t>р</w:t>
      </w:r>
      <w:r w:rsidR="0019423B" w:rsidRPr="00041FD4">
        <w:rPr>
          <w:rFonts w:ascii="Times New Roman" w:hAnsi="Times New Roman"/>
          <w:sz w:val="24"/>
          <w:szCs w:val="24"/>
        </w:rPr>
        <w:t>аздел</w:t>
      </w:r>
      <w:r w:rsidR="0011302E">
        <w:rPr>
          <w:rFonts w:ascii="Times New Roman" w:hAnsi="Times New Roman"/>
          <w:sz w:val="24"/>
          <w:szCs w:val="24"/>
        </w:rPr>
        <w:t>е</w:t>
      </w:r>
      <w:r w:rsidR="0019423B" w:rsidRPr="00041FD4">
        <w:rPr>
          <w:rFonts w:ascii="Times New Roman" w:hAnsi="Times New Roman"/>
          <w:sz w:val="24"/>
          <w:szCs w:val="24"/>
        </w:rPr>
        <w:t xml:space="preserve"> </w:t>
      </w:r>
      <w:r w:rsidR="0019423B">
        <w:rPr>
          <w:rFonts w:ascii="Times New Roman" w:hAnsi="Times New Roman"/>
          <w:sz w:val="24"/>
          <w:szCs w:val="24"/>
          <w:lang w:val="en-US"/>
        </w:rPr>
        <w:t>V</w:t>
      </w:r>
      <w:r w:rsidR="0019423B" w:rsidRPr="00041FD4">
        <w:rPr>
          <w:rFonts w:ascii="Times New Roman" w:hAnsi="Times New Roman"/>
          <w:sz w:val="24"/>
          <w:szCs w:val="24"/>
          <w:lang w:val="en-US"/>
        </w:rPr>
        <w:t>I</w:t>
      </w:r>
      <w:r w:rsidR="0019423B">
        <w:rPr>
          <w:rFonts w:ascii="Times New Roman" w:hAnsi="Times New Roman"/>
          <w:sz w:val="24"/>
          <w:szCs w:val="24"/>
        </w:rPr>
        <w:t>.</w:t>
      </w:r>
      <w:r w:rsidR="0019423B" w:rsidRPr="00041FD4">
        <w:rPr>
          <w:rFonts w:ascii="Times New Roman" w:hAnsi="Times New Roman"/>
          <w:sz w:val="24"/>
          <w:szCs w:val="24"/>
        </w:rPr>
        <w:t xml:space="preserve"> «</w:t>
      </w:r>
      <w:r w:rsidR="0019423B" w:rsidRPr="0019423B">
        <w:rPr>
          <w:rFonts w:ascii="Times New Roman" w:hAnsi="Times New Roman"/>
          <w:sz w:val="24"/>
          <w:szCs w:val="24"/>
        </w:rPr>
        <w:t>Методика оценки результативности и эффективности реализации Программы</w:t>
      </w:r>
      <w:r w:rsidR="0019423B">
        <w:rPr>
          <w:rFonts w:ascii="Times New Roman" w:hAnsi="Times New Roman"/>
          <w:sz w:val="24"/>
          <w:szCs w:val="24"/>
        </w:rPr>
        <w:t>»</w:t>
      </w:r>
      <w:r w:rsidR="0019423B" w:rsidRPr="00041FD4">
        <w:rPr>
          <w:rFonts w:ascii="Times New Roman" w:hAnsi="Times New Roman"/>
          <w:sz w:val="24"/>
          <w:szCs w:val="24"/>
        </w:rPr>
        <w:t xml:space="preserve"> </w:t>
      </w:r>
      <w:r w:rsidR="00082978">
        <w:rPr>
          <w:rFonts w:ascii="Times New Roman" w:hAnsi="Times New Roman"/>
          <w:sz w:val="24"/>
          <w:szCs w:val="24"/>
        </w:rPr>
        <w:t>таблицу с показателями для</w:t>
      </w:r>
      <w:r w:rsidR="0019423B" w:rsidRPr="003D31D3">
        <w:rPr>
          <w:rFonts w:ascii="Times New Roman" w:hAnsi="Times New Roman"/>
          <w:sz w:val="24"/>
          <w:szCs w:val="24"/>
        </w:rPr>
        <w:t xml:space="preserve"> расчёт</w:t>
      </w:r>
      <w:r w:rsidR="00082978">
        <w:rPr>
          <w:rFonts w:ascii="Times New Roman" w:hAnsi="Times New Roman"/>
          <w:sz w:val="24"/>
          <w:szCs w:val="24"/>
        </w:rPr>
        <w:t>а</w:t>
      </w:r>
      <w:r w:rsidR="0019423B" w:rsidRPr="003D31D3">
        <w:rPr>
          <w:rFonts w:ascii="Times New Roman" w:hAnsi="Times New Roman"/>
          <w:sz w:val="24"/>
          <w:szCs w:val="24"/>
        </w:rPr>
        <w:t xml:space="preserve"> результативности, эффективности реализации Программы и использования субсиди</w:t>
      </w:r>
      <w:r w:rsidR="00082978">
        <w:rPr>
          <w:rFonts w:ascii="Times New Roman" w:hAnsi="Times New Roman"/>
          <w:sz w:val="24"/>
          <w:szCs w:val="24"/>
        </w:rPr>
        <w:t>й</w:t>
      </w:r>
      <w:r w:rsidR="0019423B" w:rsidRPr="003D31D3">
        <w:rPr>
          <w:rFonts w:ascii="Times New Roman" w:hAnsi="Times New Roman"/>
          <w:sz w:val="24"/>
          <w:szCs w:val="24"/>
        </w:rPr>
        <w:t xml:space="preserve"> </w:t>
      </w:r>
      <w:r w:rsidR="003B66DA">
        <w:rPr>
          <w:rFonts w:ascii="Times New Roman" w:hAnsi="Times New Roman"/>
          <w:sz w:val="24"/>
          <w:szCs w:val="24"/>
        </w:rPr>
        <w:t>дополнить следующим целевым показателем и весовым индикатором:</w:t>
      </w:r>
    </w:p>
    <w:p w:rsidR="0011302E" w:rsidRDefault="0011302E" w:rsidP="0011302E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3"/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2614"/>
        <w:gridCol w:w="567"/>
        <w:gridCol w:w="1134"/>
        <w:gridCol w:w="1134"/>
        <w:gridCol w:w="709"/>
        <w:gridCol w:w="709"/>
        <w:gridCol w:w="774"/>
        <w:gridCol w:w="710"/>
        <w:gridCol w:w="712"/>
      </w:tblGrid>
      <w:tr w:rsidR="0011302E" w:rsidRPr="006A455B" w:rsidTr="00AB091D">
        <w:trPr>
          <w:trHeight w:val="275"/>
        </w:trPr>
        <w:tc>
          <w:tcPr>
            <w:tcW w:w="358" w:type="dxa"/>
            <w:vMerge w:val="restart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№</w:t>
            </w:r>
            <w:r>
              <w:rPr>
                <w:rFonts w:ascii="Times New Roman" w:hAnsi="Times New Roman"/>
                <w:color w:val="000000"/>
                <w:lang w:eastAsia="ru-RU"/>
              </w:rPr>
              <w:t>№</w:t>
            </w:r>
          </w:p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6A455B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/п</w:t>
            </w:r>
          </w:p>
        </w:tc>
        <w:tc>
          <w:tcPr>
            <w:tcW w:w="2614" w:type="dxa"/>
            <w:vMerge w:val="restart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Наименование показателя и индикатора</w:t>
            </w:r>
          </w:p>
        </w:tc>
        <w:tc>
          <w:tcPr>
            <w:tcW w:w="567" w:type="dxa"/>
            <w:vMerge w:val="restart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Ед.</w:t>
            </w:r>
          </w:p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изм.</w:t>
            </w:r>
          </w:p>
        </w:tc>
        <w:tc>
          <w:tcPr>
            <w:tcW w:w="5882" w:type="dxa"/>
            <w:gridSpan w:val="7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Значение по годам</w:t>
            </w:r>
          </w:p>
        </w:tc>
      </w:tr>
      <w:tr w:rsidR="0011302E" w:rsidRPr="006A455B" w:rsidTr="00925CF2">
        <w:trPr>
          <w:trHeight w:val="337"/>
        </w:trPr>
        <w:tc>
          <w:tcPr>
            <w:tcW w:w="358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4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6A455B">
              <w:rPr>
                <w:rFonts w:ascii="Times New Roman" w:hAnsi="Times New Roman"/>
                <w:color w:val="000000"/>
                <w:lang w:eastAsia="ru-RU"/>
              </w:rPr>
              <w:t>предыду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щий</w:t>
            </w:r>
            <w:proofErr w:type="spellEnd"/>
            <w:proofErr w:type="gramEnd"/>
            <w:r w:rsidRPr="006A455B">
              <w:rPr>
                <w:rFonts w:ascii="Times New Roman" w:hAnsi="Times New Roman"/>
                <w:color w:val="000000"/>
                <w:lang w:eastAsia="ru-RU"/>
              </w:rPr>
              <w:t xml:space="preserve"> году разработки</w:t>
            </w:r>
          </w:p>
          <w:p w:rsidR="0011302E" w:rsidRPr="00532606" w:rsidRDefault="0011302E" w:rsidP="0027139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t>программы (факт)</w:t>
            </w:r>
          </w:p>
        </w:tc>
        <w:tc>
          <w:tcPr>
            <w:tcW w:w="1134" w:type="dxa"/>
            <w:vMerge w:val="restart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Год разработ</w:t>
            </w:r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ки</w:t>
            </w:r>
          </w:p>
          <w:p w:rsidR="0011302E" w:rsidRPr="006A455B" w:rsidRDefault="00271394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r w:rsidR="0011302E" w:rsidRPr="006A455B">
              <w:rPr>
                <w:rFonts w:ascii="Times New Roman" w:hAnsi="Times New Roman"/>
                <w:color w:val="000000"/>
                <w:lang w:eastAsia="ru-RU"/>
              </w:rPr>
              <w:t>рограммы (оценка)</w:t>
            </w:r>
          </w:p>
          <w:p w:rsidR="0011302E" w:rsidRPr="00532606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2011г</w:t>
            </w:r>
          </w:p>
        </w:tc>
        <w:tc>
          <w:tcPr>
            <w:tcW w:w="3614" w:type="dxa"/>
            <w:gridSpan w:val="5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A455B">
              <w:rPr>
                <w:rFonts w:ascii="Times New Roman" w:hAnsi="Times New Roman"/>
                <w:color w:val="000000"/>
                <w:lang w:eastAsia="ru-RU"/>
              </w:rPr>
              <w:lastRenderedPageBreak/>
              <w:t>Реализация муниципальной программы</w:t>
            </w:r>
          </w:p>
        </w:tc>
      </w:tr>
      <w:tr w:rsidR="0011302E" w:rsidRPr="006A455B" w:rsidTr="00925CF2">
        <w:trPr>
          <w:trHeight w:val="1454"/>
        </w:trPr>
        <w:tc>
          <w:tcPr>
            <w:tcW w:w="358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4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11302E" w:rsidRPr="00532606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2</w:t>
            </w:r>
          </w:p>
        </w:tc>
        <w:tc>
          <w:tcPr>
            <w:tcW w:w="709" w:type="dxa"/>
          </w:tcPr>
          <w:p w:rsidR="0011302E" w:rsidRPr="00532606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74" w:type="dxa"/>
          </w:tcPr>
          <w:p w:rsidR="0011302E" w:rsidRPr="00532606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532606">
              <w:rPr>
                <w:rFonts w:ascii="Times New Roman" w:hAnsi="Times New Roman"/>
                <w:lang w:eastAsia="ru-RU"/>
              </w:rPr>
              <w:t>201</w:t>
            </w:r>
            <w:r w:rsidRPr="00532606">
              <w:rPr>
                <w:rFonts w:ascii="Times New Roman" w:hAnsi="Times New Roman"/>
                <w:lang w:val="en-US" w:eastAsia="ru-RU"/>
              </w:rPr>
              <w:t>4</w:t>
            </w:r>
          </w:p>
        </w:tc>
        <w:tc>
          <w:tcPr>
            <w:tcW w:w="710" w:type="dxa"/>
          </w:tcPr>
          <w:p w:rsidR="0011302E" w:rsidRPr="00EC33EA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201</w:t>
            </w:r>
            <w:r w:rsidRPr="00EC33EA">
              <w:rPr>
                <w:rFonts w:ascii="Times New Roman" w:hAnsi="Times New Roman"/>
                <w:lang w:val="en-US" w:eastAsia="ru-RU"/>
              </w:rPr>
              <w:t>5</w:t>
            </w:r>
          </w:p>
        </w:tc>
        <w:tc>
          <w:tcPr>
            <w:tcW w:w="712" w:type="dxa"/>
          </w:tcPr>
          <w:p w:rsidR="0011302E" w:rsidRPr="00EC33EA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201</w:t>
            </w:r>
            <w:r w:rsidRPr="00EC33EA">
              <w:rPr>
                <w:rFonts w:ascii="Times New Roman" w:hAnsi="Times New Roman"/>
                <w:lang w:val="en-US" w:eastAsia="ru-RU"/>
              </w:rPr>
              <w:t>6</w:t>
            </w:r>
          </w:p>
        </w:tc>
      </w:tr>
      <w:tr w:rsidR="0011302E" w:rsidRPr="006A455B" w:rsidTr="003B66DA">
        <w:trPr>
          <w:trHeight w:val="260"/>
        </w:trPr>
        <w:tc>
          <w:tcPr>
            <w:tcW w:w="358" w:type="dxa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63" w:type="dxa"/>
            <w:gridSpan w:val="9"/>
          </w:tcPr>
          <w:p w:rsidR="0011302E" w:rsidRPr="00EC33EA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C33EA">
              <w:rPr>
                <w:rFonts w:ascii="Times New Roman" w:hAnsi="Times New Roman"/>
                <w:lang w:eastAsia="ru-RU"/>
              </w:rPr>
              <w:t>2.Теплоснабжение</w:t>
            </w:r>
          </w:p>
        </w:tc>
      </w:tr>
      <w:tr w:rsidR="0011302E" w:rsidRPr="006A455B" w:rsidTr="00925CF2">
        <w:trPr>
          <w:trHeight w:val="1271"/>
        </w:trPr>
        <w:tc>
          <w:tcPr>
            <w:tcW w:w="358" w:type="dxa"/>
          </w:tcPr>
          <w:p w:rsidR="0011302E" w:rsidRPr="006A455B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14" w:type="dxa"/>
          </w:tcPr>
          <w:p w:rsidR="0011302E" w:rsidRPr="006A455B" w:rsidRDefault="004D6FFC" w:rsidP="00AB091D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У</w:t>
            </w:r>
            <w:r w:rsidR="00AB091D" w:rsidRPr="00AB091D">
              <w:rPr>
                <w:rFonts w:ascii="Times New Roman" w:hAnsi="Times New Roman"/>
              </w:rPr>
              <w:t xml:space="preserve">ровень реализации мероприятий по </w:t>
            </w:r>
            <w:proofErr w:type="spellStart"/>
            <w:proofErr w:type="gramStart"/>
            <w:r w:rsidR="00AB091D" w:rsidRPr="00AB091D">
              <w:rPr>
                <w:rFonts w:ascii="Times New Roman" w:hAnsi="Times New Roman"/>
              </w:rPr>
              <w:t>обес</w:t>
            </w:r>
            <w:proofErr w:type="spellEnd"/>
            <w:r w:rsidR="00AB091D" w:rsidRPr="00AB091D">
              <w:rPr>
                <w:rFonts w:ascii="Times New Roman" w:hAnsi="Times New Roman"/>
              </w:rPr>
              <w:t>-печению</w:t>
            </w:r>
            <w:proofErr w:type="gramEnd"/>
            <w:r w:rsidR="00AB091D" w:rsidRPr="00AB091D">
              <w:rPr>
                <w:rFonts w:ascii="Times New Roman" w:hAnsi="Times New Roman"/>
              </w:rPr>
              <w:t xml:space="preserve"> бесперебойного предоставления коммунальных услуг потребителям города </w:t>
            </w:r>
          </w:p>
        </w:tc>
        <w:tc>
          <w:tcPr>
            <w:tcW w:w="567" w:type="dxa"/>
          </w:tcPr>
          <w:p w:rsidR="0011302E" w:rsidRP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09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74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0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2" w:type="dxa"/>
          </w:tcPr>
          <w:p w:rsidR="0011302E" w:rsidRDefault="0011302E" w:rsidP="00AB091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</w:tr>
    </w:tbl>
    <w:p w:rsidR="0011302E" w:rsidRDefault="0011302E" w:rsidP="0019423B">
      <w:pPr>
        <w:spacing w:after="0" w:line="240" w:lineRule="auto"/>
        <w:ind w:firstLine="225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3310F" w:rsidRPr="0083310F" w:rsidRDefault="0011302E" w:rsidP="008331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AB091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32947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45399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453992" w:rsidRPr="0083310F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5329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3992" w:rsidRPr="00833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992" w:rsidRPr="0083310F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453992" w:rsidRPr="0083310F">
        <w:rPr>
          <w:rFonts w:ascii="Times New Roman" w:eastAsia="Times New Roman" w:hAnsi="Times New Roman" w:cs="Times New Roman"/>
          <w:sz w:val="24"/>
          <w:szCs w:val="24"/>
        </w:rPr>
        <w:t>. «Перечень программных мероприятий в части подпрограмм»</w:t>
      </w:r>
      <w:r w:rsidR="00453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10F">
        <w:rPr>
          <w:rFonts w:ascii="Times New Roman" w:eastAsia="Times New Roman" w:hAnsi="Times New Roman" w:cs="Times New Roman"/>
          <w:bCs/>
          <w:sz w:val="24"/>
          <w:szCs w:val="24"/>
        </w:rPr>
        <w:t>Подпрограмм</w:t>
      </w:r>
      <w:r w:rsidR="0053294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8331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3310F" w:rsidRPr="0083310F">
        <w:rPr>
          <w:rFonts w:ascii="Times New Roman" w:eastAsia="Times New Roman" w:hAnsi="Times New Roman" w:cs="Times New Roman"/>
          <w:bCs/>
          <w:sz w:val="24"/>
          <w:szCs w:val="24"/>
        </w:rPr>
        <w:t>«Развитие системы теплоснабжения городского округа города Переславля-Залесского» на 2011-2016 годы</w:t>
      </w:r>
      <w:r w:rsidR="0031726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453992" w:rsidRPr="004539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3992" w:rsidRPr="0083310F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</w:t>
      </w:r>
      <w:r w:rsidR="00317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3992" w:rsidRPr="0083310F">
        <w:rPr>
          <w:rFonts w:ascii="Times New Roman" w:eastAsia="Times New Roman" w:hAnsi="Times New Roman" w:cs="Times New Roman"/>
          <w:bCs/>
          <w:sz w:val="24"/>
          <w:szCs w:val="24"/>
        </w:rPr>
        <w:t>(согласно Приложению №1).</w:t>
      </w: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10F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83310F" w:rsidRPr="0083310F" w:rsidRDefault="0031726A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3310F" w:rsidRPr="0083310F">
        <w:rPr>
          <w:rFonts w:ascii="Times New Roman" w:eastAsia="Times New Roman" w:hAnsi="Times New Roman" w:cs="Times New Roman"/>
          <w:sz w:val="24"/>
          <w:szCs w:val="24"/>
        </w:rPr>
        <w:t xml:space="preserve">Контроль исполнения постановления возложить на заместителей Главы Администрации города Переславля-Залесского Малышева А.В., </w:t>
      </w:r>
      <w:proofErr w:type="spellStart"/>
      <w:r w:rsidR="0083310F" w:rsidRPr="0083310F">
        <w:rPr>
          <w:rFonts w:ascii="Times New Roman" w:eastAsia="Times New Roman" w:hAnsi="Times New Roman" w:cs="Times New Roman"/>
          <w:sz w:val="24"/>
          <w:szCs w:val="24"/>
        </w:rPr>
        <w:t>Талалаева</w:t>
      </w:r>
      <w:proofErr w:type="spellEnd"/>
      <w:r w:rsidR="0083310F" w:rsidRPr="0083310F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0F" w:rsidRPr="0083310F" w:rsidRDefault="0083310F" w:rsidP="0083310F">
      <w:pPr>
        <w:spacing w:after="0" w:line="240" w:lineRule="auto"/>
        <w:ind w:firstLine="539"/>
        <w:jc w:val="both"/>
        <w:rPr>
          <w:rFonts w:ascii="Calibri" w:eastAsia="Times New Roman" w:hAnsi="Calibri" w:cs="Times New Roman"/>
          <w:szCs w:val="26"/>
        </w:rPr>
      </w:pPr>
    </w:p>
    <w:p w:rsidR="0083310F" w:rsidRPr="0083310F" w:rsidRDefault="0083310F" w:rsidP="0083310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Мэр </w:t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</w:t>
      </w:r>
      <w:r w:rsidR="00854A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="00854A99">
        <w:rPr>
          <w:rFonts w:ascii="Times New Roman" w:eastAsia="Calibri" w:hAnsi="Times New Roman" w:cs="Times New Roman"/>
          <w:sz w:val="24"/>
          <w:szCs w:val="24"/>
          <w:lang w:eastAsia="ru-RU"/>
        </w:rPr>
        <w:t>Кошурников</w:t>
      </w:r>
      <w:proofErr w:type="spellEnd"/>
      <w:r w:rsidRPr="008331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</w:t>
      </w:r>
      <w:r w:rsidRPr="0083310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</w:p>
    <w:p w:rsidR="0083310F" w:rsidRPr="0083310F" w:rsidRDefault="0083310F" w:rsidP="0083310F">
      <w:pPr>
        <w:spacing w:after="0" w:line="240" w:lineRule="auto"/>
        <w:ind w:left="6663" w:hanging="241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10F" w:rsidRPr="0083310F" w:rsidRDefault="0083310F" w:rsidP="008331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10F" w:rsidRPr="0083310F" w:rsidRDefault="0083310F" w:rsidP="0083310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83310F" w:rsidRPr="0083310F" w:rsidSect="00655F3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49" w:type="dxa"/>
        <w:tblInd w:w="-80" w:type="dxa"/>
        <w:tblLook w:val="04A0" w:firstRow="1" w:lastRow="0" w:firstColumn="1" w:lastColumn="0" w:noHBand="0" w:noVBand="1"/>
      </w:tblPr>
      <w:tblGrid>
        <w:gridCol w:w="95"/>
        <w:gridCol w:w="323"/>
        <w:gridCol w:w="310"/>
        <w:gridCol w:w="1272"/>
        <w:gridCol w:w="705"/>
        <w:gridCol w:w="682"/>
        <w:gridCol w:w="831"/>
        <w:gridCol w:w="456"/>
        <w:gridCol w:w="1284"/>
        <w:gridCol w:w="705"/>
        <w:gridCol w:w="301"/>
        <w:gridCol w:w="681"/>
        <w:gridCol w:w="663"/>
        <w:gridCol w:w="138"/>
        <w:gridCol w:w="491"/>
        <w:gridCol w:w="869"/>
        <w:gridCol w:w="230"/>
        <w:gridCol w:w="618"/>
        <w:gridCol w:w="158"/>
        <w:gridCol w:w="428"/>
        <w:gridCol w:w="37"/>
        <w:gridCol w:w="349"/>
        <w:gridCol w:w="813"/>
        <w:gridCol w:w="685"/>
        <w:gridCol w:w="1006"/>
        <w:gridCol w:w="800"/>
        <w:gridCol w:w="419"/>
      </w:tblGrid>
      <w:tr w:rsidR="0083310F" w:rsidRPr="0083310F" w:rsidTr="00222B0B">
        <w:trPr>
          <w:gridAfter w:val="1"/>
          <w:wAfter w:w="419" w:type="dxa"/>
          <w:trHeight w:val="294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L165"/>
            <w:bookmarkEnd w:id="0"/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26A" w:rsidRDefault="0083310F" w:rsidP="00222B0B">
            <w:pPr>
              <w:spacing w:after="0" w:line="240" w:lineRule="auto"/>
              <w:ind w:firstLine="3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83310F" w:rsidRPr="0083310F" w:rsidRDefault="0083310F" w:rsidP="00222B0B">
            <w:pPr>
              <w:spacing w:after="0" w:line="240" w:lineRule="auto"/>
              <w:ind w:firstLine="3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3310F" w:rsidRDefault="0083310F" w:rsidP="00222B0B">
            <w:pPr>
              <w:spacing w:after="0" w:line="240" w:lineRule="auto"/>
              <w:ind w:firstLine="3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22B0B" w:rsidRPr="0083310F" w:rsidRDefault="00222B0B" w:rsidP="0083376C">
            <w:pPr>
              <w:spacing w:after="0" w:line="240" w:lineRule="auto"/>
              <w:ind w:firstLine="30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3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06.09.2016 </w:t>
            </w:r>
            <w:r w:rsidRPr="00833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3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 03-1225/16</w:t>
            </w:r>
          </w:p>
        </w:tc>
      </w:tr>
      <w:tr w:rsidR="0083310F" w:rsidRPr="0083310F" w:rsidTr="00222B0B">
        <w:trPr>
          <w:gridAfter w:val="7"/>
          <w:wAfter w:w="4109" w:type="dxa"/>
          <w:trHeight w:val="294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222B0B" w:rsidP="0022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ED" w:rsidRPr="0083310F" w:rsidTr="00222B0B">
        <w:trPr>
          <w:gridAfter w:val="7"/>
          <w:wAfter w:w="4109" w:type="dxa"/>
          <w:trHeight w:val="108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310F" w:rsidRPr="0083310F" w:rsidTr="00222B0B">
        <w:trPr>
          <w:gridAfter w:val="7"/>
          <w:wAfter w:w="4109" w:type="dxa"/>
          <w:trHeight w:val="281"/>
        </w:trPr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10F" w:rsidRPr="0083310F" w:rsidRDefault="0083310F" w:rsidP="00833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CED" w:rsidRPr="0083310F" w:rsidTr="00222B0B">
        <w:trPr>
          <w:gridAfter w:val="6"/>
          <w:wAfter w:w="4072" w:type="dxa"/>
          <w:trHeight w:val="1235"/>
        </w:trPr>
        <w:tc>
          <w:tcPr>
            <w:tcW w:w="11277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CED" w:rsidRPr="0083310F" w:rsidRDefault="00BB6CED" w:rsidP="0022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lang w:eastAsia="ru-RU"/>
              </w:rPr>
              <w:t>Х. Перечень программ мероприятий в части подпрограмм:</w:t>
            </w:r>
          </w:p>
          <w:p w:rsidR="00BB6CED" w:rsidRDefault="00BB6CED" w:rsidP="0022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10F">
              <w:rPr>
                <w:rFonts w:ascii="Times New Roman" w:eastAsia="Times New Roman" w:hAnsi="Times New Roman" w:cs="Times New Roman"/>
                <w:lang w:eastAsia="ru-RU"/>
              </w:rPr>
              <w:t>2. Подпрограмма «Развитие системы теплоснабжения городского округа города Переславля-Залесского» на 2011-2016 годы</w:t>
            </w:r>
          </w:p>
          <w:p w:rsidR="00BB6CED" w:rsidRPr="0083310F" w:rsidRDefault="00BB6CED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5F37" w:rsidRPr="00655F37" w:rsidTr="00222B0B">
        <w:trPr>
          <w:gridBefore w:val="1"/>
          <w:wBefore w:w="95" w:type="dxa"/>
          <w:trHeight w:val="1115"/>
        </w:trPr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Сроки реализации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Сумма расходов, всего (тыс. руб.)</w:t>
            </w:r>
          </w:p>
        </w:tc>
        <w:tc>
          <w:tcPr>
            <w:tcW w:w="5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 реализации подпрограммы:</w:t>
            </w:r>
          </w:p>
        </w:tc>
      </w:tr>
      <w:tr w:rsidR="00BB6CED" w:rsidRPr="00655F37" w:rsidTr="00222B0B">
        <w:trPr>
          <w:gridBefore w:val="1"/>
          <w:wBefore w:w="95" w:type="dxa"/>
          <w:trHeight w:val="647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</w:tr>
      <w:tr w:rsidR="00BB6CED" w:rsidRPr="00655F37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F37" w:rsidRPr="00655F37" w:rsidRDefault="00655F37" w:rsidP="0065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F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70C8A" w:rsidRPr="00ED7AE5" w:rsidTr="00222B0B">
        <w:trPr>
          <w:gridBefore w:val="1"/>
          <w:wBefore w:w="95" w:type="dxa"/>
          <w:trHeight w:val="371"/>
        </w:trPr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Разработка технико-экономического обоснования вариантов реконструкции и модернизации системы теплоснабжения и горячего водоснабжения в г. Переславле-Залесском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 xml:space="preserve">2011 год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1190,000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1190,000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330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413"/>
        </w:trPr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1190,000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1190,000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Ремонт теплотрассы от УТ</w:t>
            </w:r>
            <w:proofErr w:type="gramStart"/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D7AE5">
              <w:rPr>
                <w:rFonts w:ascii="Times New Roman" w:hAnsi="Times New Roman" w:cs="Times New Roman"/>
                <w:sz w:val="20"/>
                <w:szCs w:val="20"/>
              </w:rPr>
              <w:t xml:space="preserve"> до д. № 11 по ул. </w:t>
            </w:r>
            <w:proofErr w:type="spellStart"/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Красноэховская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3281,730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3281,730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3281,730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3281,730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 xml:space="preserve">Перекладка магистральной </w:t>
            </w:r>
            <w:r w:rsidRPr="00ED7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 отопления по ул. Кооперативная д. 58 и гимназии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«-«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1833,660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1833,660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1833,660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1833,660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зиме, в </w:t>
            </w:r>
            <w:proofErr w:type="spellStart"/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11466,591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11466,591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7978,000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7978,000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3488,591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3488,591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</w:t>
            </w:r>
            <w:proofErr w:type="gram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Полевая-пер</w:t>
            </w:r>
            <w:proofErr w:type="gram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Лесной д. 3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372,190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372,190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353,580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353,580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18,610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18,610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Строителей, возле д. 39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130,280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130,280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123,770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123,770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6,510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6,510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Строителей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д.д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31-33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400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359,540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359,540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341,560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341,560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17,980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17,980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 участка теплосети ТК 8 в сторону ТК</w:t>
            </w:r>
            <w:proofErr w:type="gram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proofErr w:type="gram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ДУ 500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313,270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313,270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297,610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297,610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15,660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15,660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4.5.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Пушкина д. 13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237,180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237,180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225,320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225,320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11,860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11,860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4.6.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Свободы-ул. Новая ТК 8-УТ 2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623,180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623,180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592,020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592,020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31,160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31,160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4.7.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Кошелевская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д. 6 ТК 13/8-ТК 13/6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315,410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315,410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299,640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299,640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15,770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15,770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4.8.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40 лет ВЛКСМ ТК 130/2-ТК 130/19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100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451,440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451,440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428,870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428,870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22,570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22,570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4.9.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ТК 10Б - ЦТП 132 кв.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872,010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872,010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828,410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828,410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43,600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43,600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4.10.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</w:t>
            </w: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участка сетей ГВС ул. </w:t>
            </w:r>
            <w:proofErr w:type="gram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Первомайская</w:t>
            </w:r>
            <w:proofErr w:type="gram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3-ТК ул.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Плещеевская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МКУ «Центр </w:t>
            </w: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920,450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920,450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874,430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874,430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46,020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46,020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4.11.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участка сетей ГВС ул. </w:t>
            </w:r>
            <w:proofErr w:type="gram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Первомайская</w:t>
            </w:r>
            <w:proofErr w:type="gram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3-ТК ул.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Плещеевская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(дополнительные работы)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450,180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450,180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427,670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427,670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22,510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22,510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4.12.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проезд ИП Ямщикова-ТК9Б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340,200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340,200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323,190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323,190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17,010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17,010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4.13.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 участка теплосети ТК 9Б-ТК 10Б (морг)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967,220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967,220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918,860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918,860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48,360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48,360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4.14.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пер. Лесной д. 1 участок 1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500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364,030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364,030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345,830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345,830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18,200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18,200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4.15.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ЦТП 4-ТК 17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106,180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106,180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Областной </w:t>
            </w: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100,870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100,870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5,310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5,310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4.16.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Строителей д. 24 ТК 11М-ТК 11М/3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584,880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584,880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555,640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555,640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29,240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29,240</w:t>
            </w:r>
          </w:p>
        </w:tc>
      </w:tr>
      <w:tr w:rsidR="00070C8A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4.17.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участка теплосети ул. Свободы д. 2 переход через дорогу от ТК 13/4 до ТК 13/5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300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990,240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990,240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940,730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940,730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49,510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49,510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4.18.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Закупка труб стальных бесшовных горячедеформированных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2578,711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2578,711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4.19.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Ремонт  трубопровода </w:t>
            </w:r>
            <w:proofErr w:type="spellStart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мкр</w:t>
            </w:r>
            <w:proofErr w:type="spellEnd"/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Чкаловский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2016 год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490,000</w:t>
            </w:r>
          </w:p>
        </w:tc>
      </w:tr>
      <w:tr w:rsidR="00070C8A" w:rsidRPr="00ED7AE5" w:rsidTr="00222B0B">
        <w:trPr>
          <w:gridBefore w:val="1"/>
          <w:wBefore w:w="95" w:type="dxa"/>
          <w:trHeight w:val="49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системы теплоснабжения городского округа г</w:t>
            </w:r>
            <w:proofErr w:type="gramStart"/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ереславля-Залесского,  в том числе :                                                                       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105400,000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105400,000</w:t>
            </w:r>
          </w:p>
        </w:tc>
      </w:tr>
      <w:tr w:rsidR="00070C8A" w:rsidRPr="00ED7AE5" w:rsidTr="00222B0B">
        <w:trPr>
          <w:gridBefore w:val="1"/>
          <w:wBefore w:w="95" w:type="dxa"/>
          <w:trHeight w:val="508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29450,000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29450,000</w:t>
            </w:r>
          </w:p>
        </w:tc>
      </w:tr>
      <w:tr w:rsidR="00070C8A" w:rsidRPr="00ED7AE5" w:rsidTr="00222B0B">
        <w:trPr>
          <w:gridBefore w:val="1"/>
          <w:wBefore w:w="95" w:type="dxa"/>
          <w:trHeight w:val="267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1550,000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1550,000</w:t>
            </w:r>
          </w:p>
        </w:tc>
      </w:tr>
      <w:tr w:rsidR="00070C8A" w:rsidRPr="00ED7AE5" w:rsidTr="00222B0B">
        <w:trPr>
          <w:gridBefore w:val="1"/>
          <w:wBefore w:w="95" w:type="dxa"/>
          <w:trHeight w:val="68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74400,000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74400,000</w:t>
            </w:r>
          </w:p>
        </w:tc>
      </w:tr>
      <w:tr w:rsidR="00070C8A" w:rsidRPr="00ED7AE5" w:rsidTr="00222B0B">
        <w:trPr>
          <w:gridBefore w:val="1"/>
          <w:wBefore w:w="95" w:type="dxa"/>
          <w:trHeight w:val="68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Строительство котельной "Центральная" установленной мощностью </w:t>
            </w: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130 МВт                       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-«-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105400,000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105400,000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29450,000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29450,000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1550,000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1550,000</w:t>
            </w:r>
          </w:p>
        </w:tc>
      </w:tr>
      <w:tr w:rsidR="00070C8A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74400,000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C8A" w:rsidRPr="00ED7AE5" w:rsidRDefault="00070C8A" w:rsidP="00070C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i/>
                <w:sz w:val="20"/>
                <w:szCs w:val="20"/>
              </w:rPr>
              <w:t>74400,000</w:t>
            </w:r>
          </w:p>
        </w:tc>
      </w:tr>
      <w:tr w:rsidR="00013F41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Реконструкция сетей теплоснабжения от котельной "Центральная" города Переславля-Залесского       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</w:tr>
      <w:tr w:rsidR="00013F41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Реконструкция зданий центральных тепловых пунктов (14 ЦТП) с заменой оборудования, изменением тепловой схемы, установкой приборов учета общей мощностью 12.913 Гкал/час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-«-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89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758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  <w:r w:rsidR="00070C8A" w:rsidRPr="00ED7A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</w:p>
        </w:tc>
      </w:tr>
      <w:tr w:rsidR="00013F41" w:rsidRPr="00ED7AE5" w:rsidTr="00222B0B">
        <w:trPr>
          <w:gridBefore w:val="1"/>
          <w:wBefore w:w="95" w:type="dxa"/>
          <w:trHeight w:val="275"/>
        </w:trPr>
        <w:tc>
          <w:tcPr>
            <w:tcW w:w="6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теплотрассы от УТ</w:t>
            </w:r>
            <w:proofErr w:type="gramStart"/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д. № 11 по ул. </w:t>
            </w:r>
            <w:proofErr w:type="spellStart"/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1141,730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1141,730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1141,730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1141,730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1647,470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1647,470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1647,470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1647,470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зиме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«Центр развития»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1027,400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1027,400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1027,400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sz w:val="20"/>
                <w:szCs w:val="20"/>
              </w:rPr>
              <w:t>1027,400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2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126988,581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5115,390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120683,191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37428,000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37428,000</w:t>
            </w:r>
          </w:p>
        </w:tc>
      </w:tr>
      <w:tr w:rsidR="00ED7AE5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15160,581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1190,000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5115,390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8855,191</w:t>
            </w:r>
          </w:p>
        </w:tc>
      </w:tr>
      <w:tr w:rsidR="00ED7AE5" w:rsidRPr="00ED7AE5" w:rsidTr="00222B0B">
        <w:trPr>
          <w:gridBefore w:val="1"/>
          <w:wBefore w:w="95" w:type="dxa"/>
          <w:trHeight w:val="550"/>
        </w:trPr>
        <w:tc>
          <w:tcPr>
            <w:tcW w:w="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D7A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74400,000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AE5" w:rsidRPr="00ED7AE5" w:rsidRDefault="00ED7AE5" w:rsidP="00ED7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D7AE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74400,000</w:t>
            </w:r>
          </w:p>
        </w:tc>
      </w:tr>
      <w:tr w:rsidR="00013F41" w:rsidRPr="00ED7AE5" w:rsidTr="00222B0B">
        <w:trPr>
          <w:gridBefore w:val="1"/>
          <w:wBefore w:w="95" w:type="dxa"/>
          <w:trHeight w:val="275"/>
        </w:trPr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F41" w:rsidRPr="00ED7AE5" w:rsidRDefault="00013F41" w:rsidP="00013F41">
            <w:pPr>
              <w:spacing w:after="0" w:line="240" w:lineRule="auto"/>
              <w:ind w:left="-53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079E" w:rsidRPr="00ED7AE5" w:rsidRDefault="00B5079E">
      <w:pPr>
        <w:rPr>
          <w:rFonts w:ascii="Times New Roman" w:hAnsi="Times New Roman" w:cs="Times New Roman"/>
          <w:sz w:val="20"/>
          <w:szCs w:val="20"/>
        </w:rPr>
      </w:pPr>
    </w:p>
    <w:sectPr w:rsidR="00B5079E" w:rsidRPr="00ED7AE5" w:rsidSect="00655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6F" w:rsidRDefault="003D1F6F">
      <w:pPr>
        <w:spacing w:after="0" w:line="240" w:lineRule="auto"/>
      </w:pPr>
      <w:r>
        <w:separator/>
      </w:r>
    </w:p>
  </w:endnote>
  <w:endnote w:type="continuationSeparator" w:id="0">
    <w:p w:rsidR="003D1F6F" w:rsidRDefault="003D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6F" w:rsidRDefault="003D1F6F">
      <w:pPr>
        <w:spacing w:after="0" w:line="240" w:lineRule="auto"/>
      </w:pPr>
      <w:r>
        <w:separator/>
      </w:r>
    </w:p>
  </w:footnote>
  <w:footnote w:type="continuationSeparator" w:id="0">
    <w:p w:rsidR="003D1F6F" w:rsidRDefault="003D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6C" w:rsidRDefault="0083376C" w:rsidP="00655F37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  <w:p w:rsidR="0083376C" w:rsidRDefault="008337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70"/>
    <w:rsid w:val="00013F41"/>
    <w:rsid w:val="00070C8A"/>
    <w:rsid w:val="00082978"/>
    <w:rsid w:val="00087BD4"/>
    <w:rsid w:val="0011302E"/>
    <w:rsid w:val="00146990"/>
    <w:rsid w:val="0019423B"/>
    <w:rsid w:val="00222B0B"/>
    <w:rsid w:val="0023324E"/>
    <w:rsid w:val="00271394"/>
    <w:rsid w:val="002A4302"/>
    <w:rsid w:val="00306241"/>
    <w:rsid w:val="0031726A"/>
    <w:rsid w:val="00375E70"/>
    <w:rsid w:val="003B66DA"/>
    <w:rsid w:val="003D1F6F"/>
    <w:rsid w:val="003E6D72"/>
    <w:rsid w:val="00447D8E"/>
    <w:rsid w:val="00453992"/>
    <w:rsid w:val="004609AB"/>
    <w:rsid w:val="004D6CB0"/>
    <w:rsid w:val="004D6FFC"/>
    <w:rsid w:val="00532947"/>
    <w:rsid w:val="00534E74"/>
    <w:rsid w:val="00574BA8"/>
    <w:rsid w:val="005C59D2"/>
    <w:rsid w:val="00655F37"/>
    <w:rsid w:val="006E2002"/>
    <w:rsid w:val="008034AB"/>
    <w:rsid w:val="0083310F"/>
    <w:rsid w:val="0083376C"/>
    <w:rsid w:val="00854A99"/>
    <w:rsid w:val="00857C61"/>
    <w:rsid w:val="008C3506"/>
    <w:rsid w:val="008E7D45"/>
    <w:rsid w:val="00925346"/>
    <w:rsid w:val="00925CF2"/>
    <w:rsid w:val="00A145F0"/>
    <w:rsid w:val="00AB091D"/>
    <w:rsid w:val="00AC1DC4"/>
    <w:rsid w:val="00B276D0"/>
    <w:rsid w:val="00B5079E"/>
    <w:rsid w:val="00BB6CED"/>
    <w:rsid w:val="00D05F11"/>
    <w:rsid w:val="00ED7AE5"/>
    <w:rsid w:val="00EF7B4F"/>
    <w:rsid w:val="00F263B7"/>
    <w:rsid w:val="00F8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10F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3310F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2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332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310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83310F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3310F"/>
  </w:style>
  <w:style w:type="paragraph" w:customStyle="1" w:styleId="ConsPlusTitle">
    <w:name w:val="ConsPlusTitle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83310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331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310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310F"/>
    <w:rPr>
      <w:rFonts w:ascii="Consolas" w:eastAsia="Calibri" w:hAnsi="Consolas" w:cs="Times New Roman"/>
      <w:sz w:val="20"/>
      <w:szCs w:val="20"/>
    </w:rPr>
  </w:style>
  <w:style w:type="paragraph" w:customStyle="1" w:styleId="tekstob">
    <w:name w:val="tekstob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8331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3310F"/>
    <w:rPr>
      <w:rFonts w:cs="Times New Roman"/>
      <w:b/>
      <w:bCs/>
    </w:rPr>
  </w:style>
  <w:style w:type="paragraph" w:styleId="a8">
    <w:name w:val="header"/>
    <w:basedOn w:val="a"/>
    <w:link w:val="a9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3310F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3310F"/>
    <w:rPr>
      <w:rFonts w:ascii="Calibri" w:eastAsia="Calibri" w:hAnsi="Calibri" w:cs="Times New Roman"/>
      <w:sz w:val="20"/>
      <w:szCs w:val="20"/>
    </w:rPr>
  </w:style>
  <w:style w:type="paragraph" w:customStyle="1" w:styleId="ac">
    <w:name w:val="Àáçàö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83310F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Ioieoiino">
    <w:name w:val="Ioieo_iino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FontStyle92">
    <w:name w:val="Font Style92"/>
    <w:rsid w:val="0083310F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83310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Замещающий текст1"/>
    <w:semiHidden/>
    <w:rsid w:val="0083310F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8331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3310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semiHidden/>
    <w:rsid w:val="0083310F"/>
    <w:rPr>
      <w:rFonts w:cs="Times New Roman"/>
      <w:vertAlign w:val="superscript"/>
    </w:rPr>
  </w:style>
  <w:style w:type="table" w:customStyle="1" w:styleId="110">
    <w:name w:val="Сетка таблицы11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331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83310F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rsid w:val="00833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331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rsid w:val="008331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0">
    <w:name w:val="Body Text Indent 2"/>
    <w:basedOn w:val="a"/>
    <w:link w:val="21"/>
    <w:semiHidden/>
    <w:unhideWhenUsed/>
    <w:rsid w:val="0083310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semiHidden/>
    <w:rsid w:val="0083310F"/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8331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semiHidden/>
    <w:unhideWhenUsed/>
    <w:rsid w:val="0083310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3310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3310F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unhideWhenUsed/>
    <w:rsid w:val="0083310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3310F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655F3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5F37"/>
    <w:rPr>
      <w:color w:val="954F72"/>
      <w:u w:val="single"/>
    </w:rPr>
  </w:style>
  <w:style w:type="paragraph" w:customStyle="1" w:styleId="xl65">
    <w:name w:val="xl65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55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5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655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310F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83310F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2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233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23324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3310F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rsid w:val="0083310F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3310F"/>
  </w:style>
  <w:style w:type="paragraph" w:customStyle="1" w:styleId="ConsPlusTitle">
    <w:name w:val="ConsPlusTitle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Абзац списка1"/>
    <w:basedOn w:val="a"/>
    <w:rsid w:val="0083310F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331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310F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310F"/>
    <w:rPr>
      <w:rFonts w:ascii="Consolas" w:eastAsia="Calibri" w:hAnsi="Consolas" w:cs="Times New Roman"/>
      <w:sz w:val="20"/>
      <w:szCs w:val="20"/>
    </w:rPr>
  </w:style>
  <w:style w:type="paragraph" w:customStyle="1" w:styleId="tekstob">
    <w:name w:val="tekstob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3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83310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83310F"/>
    <w:rPr>
      <w:rFonts w:cs="Times New Roman"/>
      <w:b/>
      <w:bCs/>
    </w:rPr>
  </w:style>
  <w:style w:type="paragraph" w:styleId="a8">
    <w:name w:val="header"/>
    <w:basedOn w:val="a"/>
    <w:link w:val="a9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83310F"/>
    <w:rPr>
      <w:rFonts w:ascii="Calibri" w:eastAsia="Calibri" w:hAnsi="Calibri" w:cs="Times New Roman"/>
      <w:sz w:val="20"/>
      <w:szCs w:val="20"/>
    </w:rPr>
  </w:style>
  <w:style w:type="paragraph" w:styleId="aa">
    <w:name w:val="footer"/>
    <w:basedOn w:val="a"/>
    <w:link w:val="ab"/>
    <w:rsid w:val="008331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3310F"/>
    <w:rPr>
      <w:rFonts w:ascii="Calibri" w:eastAsia="Calibri" w:hAnsi="Calibri" w:cs="Times New Roman"/>
      <w:sz w:val="20"/>
      <w:szCs w:val="20"/>
    </w:rPr>
  </w:style>
  <w:style w:type="paragraph" w:customStyle="1" w:styleId="ac">
    <w:name w:val="Àáçàö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83310F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customStyle="1" w:styleId="Ioieoiino">
    <w:name w:val="Ioieo_iino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83310F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FontStyle92">
    <w:name w:val="Font Style92"/>
    <w:rsid w:val="0083310F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83310F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">
    <w:name w:val="Замещающий текст1"/>
    <w:semiHidden/>
    <w:rsid w:val="0083310F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83310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3310F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semiHidden/>
    <w:rsid w:val="0083310F"/>
    <w:rPr>
      <w:rFonts w:cs="Times New Roman"/>
      <w:vertAlign w:val="superscript"/>
    </w:rPr>
  </w:style>
  <w:style w:type="table" w:customStyle="1" w:styleId="110">
    <w:name w:val="Сетка таблицы11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83310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8331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83310F"/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ody Text Indent"/>
    <w:basedOn w:val="a"/>
    <w:link w:val="af4"/>
    <w:rsid w:val="008331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83310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31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Char"/>
    <w:basedOn w:val="a"/>
    <w:rsid w:val="008331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8331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0">
    <w:name w:val="Body Text Indent 2"/>
    <w:basedOn w:val="a"/>
    <w:link w:val="21"/>
    <w:semiHidden/>
    <w:unhideWhenUsed/>
    <w:rsid w:val="0083310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0"/>
    <w:semiHidden/>
    <w:rsid w:val="0083310F"/>
    <w:rPr>
      <w:rFonts w:ascii="Calibri" w:eastAsia="Times New Roman" w:hAnsi="Calibri" w:cs="Times New Roman"/>
    </w:rPr>
  </w:style>
  <w:style w:type="paragraph" w:styleId="af5">
    <w:name w:val="List Paragraph"/>
    <w:basedOn w:val="a"/>
    <w:uiPriority w:val="34"/>
    <w:qFormat/>
    <w:rsid w:val="0083310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annotation reference"/>
    <w:basedOn w:val="a0"/>
    <w:semiHidden/>
    <w:unhideWhenUsed/>
    <w:rsid w:val="0083310F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3310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3310F"/>
    <w:rPr>
      <w:rFonts w:ascii="Calibri" w:eastAsia="Times New Roman" w:hAnsi="Calibri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unhideWhenUsed/>
    <w:rsid w:val="0083310F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3310F"/>
    <w:rPr>
      <w:rFonts w:ascii="Calibri" w:eastAsia="Times New Roman" w:hAnsi="Calibri" w:cs="Times New Roman"/>
      <w:b/>
      <w:bCs/>
      <w:sz w:val="20"/>
      <w:szCs w:val="20"/>
    </w:rPr>
  </w:style>
  <w:style w:type="character" w:styleId="afb">
    <w:name w:val="Hyperlink"/>
    <w:basedOn w:val="a0"/>
    <w:uiPriority w:val="99"/>
    <w:semiHidden/>
    <w:unhideWhenUsed/>
    <w:rsid w:val="00655F37"/>
    <w:rPr>
      <w:color w:val="0563C1"/>
      <w:u w:val="single"/>
    </w:rPr>
  </w:style>
  <w:style w:type="character" w:styleId="afc">
    <w:name w:val="FollowedHyperlink"/>
    <w:basedOn w:val="a0"/>
    <w:uiPriority w:val="99"/>
    <w:semiHidden/>
    <w:unhideWhenUsed/>
    <w:rsid w:val="00655F37"/>
    <w:rPr>
      <w:color w:val="954F72"/>
      <w:u w:val="single"/>
    </w:rPr>
  </w:style>
  <w:style w:type="paragraph" w:customStyle="1" w:styleId="xl65">
    <w:name w:val="xl65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9">
    <w:name w:val="xl6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55F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55F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655F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655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65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655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55F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55F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12</cp:revision>
  <cp:lastPrinted>2016-09-22T11:17:00Z</cp:lastPrinted>
  <dcterms:created xsi:type="dcterms:W3CDTF">2016-09-19T05:20:00Z</dcterms:created>
  <dcterms:modified xsi:type="dcterms:W3CDTF">2016-09-22T11:21:00Z</dcterms:modified>
</cp:coreProperties>
</file>