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C3" w:rsidRDefault="00C075C3" w:rsidP="00C075C3">
      <w:pPr>
        <w:jc w:val="center"/>
      </w:pPr>
      <w:r>
        <w:rPr>
          <w:noProof/>
        </w:rPr>
        <w:drawing>
          <wp:inline distT="0" distB="0" distL="0" distR="0" wp14:anchorId="3B7AB0EE" wp14:editId="6CE264DD">
            <wp:extent cx="596265" cy="775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C3" w:rsidRDefault="00C075C3" w:rsidP="00C075C3">
      <w:pPr>
        <w:jc w:val="center"/>
      </w:pPr>
    </w:p>
    <w:p w:rsidR="00C075C3" w:rsidRPr="00C075C3" w:rsidRDefault="00C075C3" w:rsidP="00C075C3">
      <w:pPr>
        <w:jc w:val="center"/>
      </w:pPr>
      <w:r w:rsidRPr="00C075C3">
        <w:t>АДМИНИСТРАЦИЯ г.ПЕРЕСЛАВЛЯ-ЗАЛЕССКОГО</w:t>
      </w:r>
    </w:p>
    <w:p w:rsidR="00C075C3" w:rsidRPr="00C075C3" w:rsidRDefault="00C075C3" w:rsidP="00C075C3">
      <w:pPr>
        <w:pStyle w:val="2"/>
        <w:rPr>
          <w:sz w:val="24"/>
        </w:rPr>
      </w:pPr>
      <w:r w:rsidRPr="00C075C3">
        <w:rPr>
          <w:sz w:val="24"/>
        </w:rPr>
        <w:t>ЯРОСЛАВСКОЙ ОБЛАСТИ</w:t>
      </w:r>
    </w:p>
    <w:p w:rsidR="00C075C3" w:rsidRPr="00C075C3" w:rsidRDefault="00C075C3" w:rsidP="00C075C3"/>
    <w:p w:rsidR="00C075C3" w:rsidRPr="00C075C3" w:rsidRDefault="00C075C3" w:rsidP="00C075C3">
      <w:pPr>
        <w:jc w:val="center"/>
      </w:pPr>
      <w:r w:rsidRPr="00C075C3">
        <w:t>ПОСТАНОВЛЕНИЕ</w:t>
      </w:r>
    </w:p>
    <w:p w:rsidR="00C075C3" w:rsidRDefault="00C075C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</w:rPr>
      </w:pPr>
    </w:p>
    <w:p w:rsidR="00AD3E69" w:rsidRDefault="00AD3E69" w:rsidP="00AD3E69">
      <w:pPr>
        <w:rPr>
          <w:color w:val="FFFFFF" w:themeColor="background1"/>
        </w:rPr>
      </w:pPr>
      <w:r>
        <w:rPr>
          <w:color w:val="2D1400"/>
        </w:rPr>
        <w:t>От 21.08.2014 №ПОС.03-1296</w:t>
      </w:r>
      <w:r>
        <w:rPr>
          <w:color w:val="2D1400"/>
          <w:lang w:val="en-US"/>
        </w:rPr>
        <w:t>/</w:t>
      </w:r>
      <w:r>
        <w:rPr>
          <w:color w:val="2D1400"/>
        </w:rPr>
        <w:t>14</w:t>
      </w:r>
    </w:p>
    <w:p w:rsidR="00C075C3" w:rsidRDefault="00C075C3" w:rsidP="00C075C3">
      <w:pPr>
        <w:rPr>
          <w:color w:val="2D1400"/>
        </w:rPr>
      </w:pPr>
      <w:bookmarkStart w:id="0" w:name="_GoBack"/>
      <w:bookmarkEnd w:id="0"/>
    </w:p>
    <w:p w:rsidR="00C075C3" w:rsidRDefault="00C075C3" w:rsidP="00C075C3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C075C3" w:rsidRDefault="00C075C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C075C3" w:rsidRPr="0033166D" w:rsidRDefault="00C075C3" w:rsidP="00C075C3">
      <w:pPr>
        <w:jc w:val="both"/>
      </w:pPr>
      <w:r w:rsidRPr="0033166D">
        <w:t>жилого помещения для расчета социальных выплат</w:t>
      </w:r>
    </w:p>
    <w:p w:rsidR="00C075C3" w:rsidRPr="0033166D" w:rsidRDefault="00C075C3" w:rsidP="00C075C3">
      <w:pPr>
        <w:jc w:val="both"/>
      </w:pPr>
      <w:r w:rsidRPr="0033166D">
        <w:t xml:space="preserve">в </w:t>
      </w:r>
      <w:r w:rsidRPr="0033166D">
        <w:rPr>
          <w:lang w:val="en-US"/>
        </w:rPr>
        <w:t>I</w:t>
      </w:r>
      <w:r>
        <w:rPr>
          <w:lang w:val="en-US"/>
        </w:rPr>
        <w:t>I</w:t>
      </w:r>
      <w:r w:rsidR="002A2382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Pr="00531610">
        <w:t>4</w:t>
      </w:r>
      <w:r w:rsidRPr="0033166D">
        <w:t xml:space="preserve"> года </w:t>
      </w:r>
    </w:p>
    <w:p w:rsidR="00C075C3" w:rsidRPr="006E79F1" w:rsidRDefault="00C075C3" w:rsidP="00C075C3">
      <w:pPr>
        <w:jc w:val="both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>
        <w:t>1</w:t>
      </w:r>
      <w:r w:rsidR="002A2382">
        <w:t>5</w:t>
      </w:r>
      <w:r>
        <w:t>.</w:t>
      </w:r>
      <w:r w:rsidRPr="00345B85">
        <w:t>0</w:t>
      </w:r>
      <w:r w:rsidR="002A2382">
        <w:t>7</w:t>
      </w:r>
      <w:r>
        <w:t>.2014</w:t>
      </w:r>
      <w:r w:rsidRPr="0033166D">
        <w:t xml:space="preserve"> № </w:t>
      </w:r>
      <w:r w:rsidR="002A2382">
        <w:t>387</w:t>
      </w:r>
      <w:r w:rsidRPr="0033166D">
        <w:t>/</w:t>
      </w:r>
      <w:proofErr w:type="spellStart"/>
      <w:r>
        <w:t>пр</w:t>
      </w:r>
      <w:proofErr w:type="spellEnd"/>
      <w:r w:rsidRPr="0033166D">
        <w:t xml:space="preserve"> «</w:t>
      </w:r>
      <w:r>
        <w:t xml:space="preserve">О </w:t>
      </w:r>
      <w:r w:rsidR="002A2382">
        <w:t xml:space="preserve">нормативе стоимости одного квадратного метра общей площади жилого помещения по Российской Федерации на второе полугодие 2014 года и </w:t>
      </w:r>
      <w: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II</w:t>
      </w:r>
      <w:r w:rsidR="002A5163">
        <w:rPr>
          <w:lang w:val="en-US"/>
        </w:rPr>
        <w:t>I</w:t>
      </w:r>
      <w:r w:rsidRPr="0033166D">
        <w:t xml:space="preserve"> </w:t>
      </w:r>
      <w:r>
        <w:t>квартал 201</w:t>
      </w:r>
      <w:r w:rsidRPr="00531610">
        <w:t>4</w:t>
      </w:r>
      <w:r>
        <w:t xml:space="preserve"> года</w:t>
      </w:r>
      <w:r w:rsidRPr="0033166D">
        <w:t xml:space="preserve">», разделом 1 п. 1.14. «Положения о порядке предоставления молодым семьям социальных выплат на приобретение (строительство) жилья», утвержденного постановлением Правительства Ярославской области от 17.03.2011 № 171-п, в рамках реализации областной целевой программы «Стимулирование развития жилищного строительства на территории Ярославской области» на 2011-2015 годы, утвержденной постановлением Правительства Ярославской области от 26.01.2011 № 9-п, городской целевой программы «Жилище» на 2011-2015 годы, утвержденной постановлением Администрации г.Переславля-Залесского от 16.02.2011 № 201, </w:t>
      </w:r>
    </w:p>
    <w:p w:rsidR="00C075C3" w:rsidRPr="006E79F1" w:rsidRDefault="00C075C3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33166D" w:rsidRDefault="00B8782C" w:rsidP="00C075C3">
      <w:pPr>
        <w:ind w:firstLine="708"/>
        <w:jc w:val="both"/>
      </w:pPr>
      <w:r>
        <w:t>1</w:t>
      </w:r>
      <w:r w:rsidR="000665D7">
        <w:t xml:space="preserve">. </w:t>
      </w:r>
      <w:r w:rsidR="00C075C3" w:rsidRPr="0033166D">
        <w:t xml:space="preserve">Установить норматив стоимости 1 кв. м общей площади жилья по городскому округу городу Переславлю-Залесскому на </w:t>
      </w:r>
      <w:r w:rsidR="00C075C3" w:rsidRPr="0033166D">
        <w:rPr>
          <w:lang w:val="en-US"/>
        </w:rPr>
        <w:t>I</w:t>
      </w:r>
      <w:r w:rsidR="00C075C3">
        <w:rPr>
          <w:lang w:val="en-US"/>
        </w:rPr>
        <w:t>I</w:t>
      </w:r>
      <w:r w:rsidR="002A5163">
        <w:rPr>
          <w:lang w:val="en-US"/>
        </w:rPr>
        <w:t>I</w:t>
      </w:r>
      <w:r w:rsidR="00C075C3" w:rsidRPr="0033166D">
        <w:t xml:space="preserve"> квартал 201</w:t>
      </w:r>
      <w:r w:rsidR="00C075C3" w:rsidRPr="00531610">
        <w:t>4</w:t>
      </w:r>
      <w:r w:rsidR="00C075C3" w:rsidRPr="0033166D">
        <w:t xml:space="preserve"> года в размере</w:t>
      </w:r>
      <w:r w:rsidR="00C075C3" w:rsidRPr="00345B85">
        <w:t xml:space="preserve"> </w:t>
      </w:r>
      <w:r w:rsidR="00FB0DFB">
        <w:t>29716</w:t>
      </w:r>
      <w:r w:rsidR="00C075C3">
        <w:t xml:space="preserve"> руб</w:t>
      </w:r>
      <w:r w:rsidR="00C075C3" w:rsidRPr="00CB222B">
        <w:t>.</w:t>
      </w:r>
      <w:r w:rsidR="00C075C3" w:rsidRPr="0033166D">
        <w:t xml:space="preserve"> для расчета размера социальных выплат, выделяемых:</w:t>
      </w:r>
    </w:p>
    <w:p w:rsidR="00C075C3" w:rsidRPr="0033166D" w:rsidRDefault="00C075C3" w:rsidP="00C075C3">
      <w:pPr>
        <w:ind w:firstLine="708"/>
        <w:jc w:val="both"/>
      </w:pPr>
      <w:r w:rsidRPr="0033166D">
        <w:t>- молодым семьям - участницам подпрограммы «Муниципальная поддержка молодых семей г.Переславля-Залесского в приобретении (строительстве) жилья» городской целевой программы «Жилище» на 2011-2015 годы, утвержденной постановлением Администрации г. Переславля-Залесского от 16.02.2011 № 201;</w:t>
      </w:r>
    </w:p>
    <w:p w:rsidR="00C075C3" w:rsidRPr="009E59B7" w:rsidRDefault="00C075C3" w:rsidP="00C075C3">
      <w:pPr>
        <w:ind w:firstLine="708"/>
        <w:jc w:val="both"/>
      </w:pPr>
      <w:r w:rsidRPr="0033166D">
        <w:t>- многодетным семьям - участницам подпрограммы «Улучшение жилищных условий многодетных семей» областной целевой программы «Стимулирование развития жилищного строительства на территории Ярославской области» на 2011-2015 годы, утвержденной  постановлением Правительства Ярославской области от 26.01.2011 № 9-п</w:t>
      </w:r>
      <w:r>
        <w:t>;</w:t>
      </w:r>
    </w:p>
    <w:p w:rsidR="00C075C3" w:rsidRPr="0033166D" w:rsidRDefault="00C075C3" w:rsidP="00C075C3">
      <w:pPr>
        <w:ind w:firstLine="708"/>
        <w:jc w:val="both"/>
      </w:pPr>
      <w:r w:rsidRPr="0033166D">
        <w:t xml:space="preserve">- семьям – участницам подпрограммы «Государственная поддержка граждан, проживающих на территории города Переславля-Залесского, в сфере ипотечного жилищного кредитования» городской целевой программы «Жилище» на 2011-2015 годы, </w:t>
      </w:r>
      <w:r w:rsidRPr="0033166D">
        <w:lastRenderedPageBreak/>
        <w:t>утвержденной постановлением Администрации г.</w:t>
      </w:r>
      <w:r>
        <w:t xml:space="preserve"> </w:t>
      </w:r>
      <w:r w:rsidRPr="0033166D">
        <w:t>Переславля-Залесского от 16.02.2011 №201.</w:t>
      </w:r>
    </w:p>
    <w:p w:rsidR="00C075C3" w:rsidRDefault="00B8782C" w:rsidP="00C075C3">
      <w:pPr>
        <w:ind w:firstLine="708"/>
        <w:jc w:val="both"/>
      </w:pPr>
      <w:r>
        <w:t>2</w:t>
      </w:r>
      <w:r w:rsidR="00C075C3" w:rsidRPr="0033166D">
        <w:t>. Разместить настоящее постановление на официальном сайте органов местного самоуправления</w:t>
      </w:r>
      <w:r w:rsidR="00C075C3" w:rsidRPr="00320431">
        <w:t xml:space="preserve"> </w:t>
      </w:r>
      <w:r w:rsidR="00C075C3" w:rsidRPr="0033166D">
        <w:t>г</w:t>
      </w:r>
      <w:r w:rsidR="00C075C3">
        <w:t>орода</w:t>
      </w:r>
      <w:r w:rsidR="00C075C3" w:rsidRPr="0033166D">
        <w:t xml:space="preserve"> Переславля-Залесского.</w:t>
      </w:r>
    </w:p>
    <w:p w:rsidR="00B8782C" w:rsidRPr="0033166D" w:rsidRDefault="00B8782C" w:rsidP="00C075C3">
      <w:pPr>
        <w:ind w:firstLine="708"/>
        <w:jc w:val="both"/>
      </w:pPr>
      <w:r>
        <w:t xml:space="preserve">3. Признать утратившим силу постановление Администрации города Переславля-Залесского от 11.08.2014 № ПОС. 03 - 1224/14 «Об утверждении норматива стоимости 1 квадратного метра общей площади жилого помещения для расчета социальных выплат в </w:t>
      </w:r>
      <w:r>
        <w:rPr>
          <w:lang w:val="en-US"/>
        </w:rPr>
        <w:t>III</w:t>
      </w:r>
      <w:r w:rsidRPr="000665D7">
        <w:t xml:space="preserve"> </w:t>
      </w:r>
      <w:r>
        <w:t xml:space="preserve">квартале </w:t>
      </w:r>
      <w:r w:rsidRPr="000665D7">
        <w:t xml:space="preserve">2014 </w:t>
      </w:r>
      <w:r>
        <w:t>года».</w:t>
      </w:r>
    </w:p>
    <w:p w:rsidR="00C075C3" w:rsidRDefault="000665D7" w:rsidP="00C075C3">
      <w:pPr>
        <w:ind w:firstLine="708"/>
        <w:jc w:val="both"/>
      </w:pPr>
      <w:r>
        <w:t>4</w:t>
      </w:r>
      <w:r w:rsidR="00C075C3">
        <w:t xml:space="preserve">. </w:t>
      </w:r>
      <w:r w:rsidR="00C075C3" w:rsidRPr="0033166D">
        <w:t xml:space="preserve">Контроль за исполнением постановления возложить на заместителя Главы Администрации города Переславля-Залесского </w:t>
      </w:r>
      <w:r w:rsidR="00C075C3">
        <w:t>Емельянову Т.Н.</w:t>
      </w: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Default="00C075C3" w:rsidP="00C075C3">
      <w:r w:rsidRPr="00F528A2">
        <w:t xml:space="preserve">Мэр </w:t>
      </w:r>
      <w:r>
        <w:t xml:space="preserve">города Переславля-Залесского                                                                 Д.В. </w:t>
      </w:r>
      <w:proofErr w:type="spellStart"/>
      <w:r>
        <w:t>Кошурников</w:t>
      </w:r>
      <w:proofErr w:type="spellEnd"/>
    </w:p>
    <w:p w:rsidR="005A4941" w:rsidRPr="00AB260E" w:rsidRDefault="005A4941" w:rsidP="005A4941">
      <w:pPr>
        <w:autoSpaceDE w:val="0"/>
        <w:autoSpaceDN w:val="0"/>
        <w:adjustRightInd w:val="0"/>
        <w:spacing w:line="204" w:lineRule="auto"/>
      </w:pPr>
    </w:p>
    <w:p w:rsidR="003912F8" w:rsidRDefault="003912F8">
      <w:pPr>
        <w:spacing w:after="200" w:line="276" w:lineRule="auto"/>
      </w:pPr>
    </w:p>
    <w:sectPr w:rsidR="003912F8" w:rsidSect="00255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4C" w:rsidRDefault="00AB5A4C" w:rsidP="003912F8">
      <w:r>
        <w:separator/>
      </w:r>
    </w:p>
  </w:endnote>
  <w:endnote w:type="continuationSeparator" w:id="0">
    <w:p w:rsidR="00AB5A4C" w:rsidRDefault="00AB5A4C" w:rsidP="0039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F8" w:rsidRDefault="003912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F8" w:rsidRDefault="003912F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F8" w:rsidRDefault="003912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4C" w:rsidRDefault="00AB5A4C" w:rsidP="003912F8">
      <w:r>
        <w:separator/>
      </w:r>
    </w:p>
  </w:footnote>
  <w:footnote w:type="continuationSeparator" w:id="0">
    <w:p w:rsidR="00AB5A4C" w:rsidRDefault="00AB5A4C" w:rsidP="00391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F8" w:rsidRDefault="003912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F8" w:rsidRDefault="003912F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2F8" w:rsidRDefault="003912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C3"/>
    <w:rsid w:val="000665D7"/>
    <w:rsid w:val="001F0388"/>
    <w:rsid w:val="00255306"/>
    <w:rsid w:val="002A2382"/>
    <w:rsid w:val="002A5163"/>
    <w:rsid w:val="00303A42"/>
    <w:rsid w:val="003257B0"/>
    <w:rsid w:val="003912F8"/>
    <w:rsid w:val="005A029A"/>
    <w:rsid w:val="005A4941"/>
    <w:rsid w:val="006757B1"/>
    <w:rsid w:val="0076427E"/>
    <w:rsid w:val="008A3C61"/>
    <w:rsid w:val="008A62EE"/>
    <w:rsid w:val="00992F7D"/>
    <w:rsid w:val="009F4C8D"/>
    <w:rsid w:val="00A359E1"/>
    <w:rsid w:val="00AB5A4C"/>
    <w:rsid w:val="00AD3E69"/>
    <w:rsid w:val="00AD57E6"/>
    <w:rsid w:val="00B8782C"/>
    <w:rsid w:val="00BB4DA4"/>
    <w:rsid w:val="00C075C3"/>
    <w:rsid w:val="00C277A6"/>
    <w:rsid w:val="00D23C75"/>
    <w:rsid w:val="00E70C01"/>
    <w:rsid w:val="00F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5C515-52BF-4C33-BEB8-D42B7B1F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91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1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1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1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Ксения Матюшкина</cp:lastModifiedBy>
  <cp:revision>2</cp:revision>
  <cp:lastPrinted>2014-08-22T05:38:00Z</cp:lastPrinted>
  <dcterms:created xsi:type="dcterms:W3CDTF">2014-08-26T05:49:00Z</dcterms:created>
  <dcterms:modified xsi:type="dcterms:W3CDTF">2014-08-26T05:49:00Z</dcterms:modified>
</cp:coreProperties>
</file>