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0AF" w:rsidRPr="00B100AF" w:rsidRDefault="00B100AF" w:rsidP="00B100AF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0AF" w:rsidRPr="00B100AF" w:rsidRDefault="00B100AF" w:rsidP="00B100AF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100AF" w:rsidRPr="00B100AF" w:rsidRDefault="00B100AF" w:rsidP="00B100AF">
      <w:pPr>
        <w:ind w:left="283"/>
        <w:jc w:val="center"/>
        <w:rPr>
          <w:szCs w:val="20"/>
        </w:rPr>
      </w:pPr>
      <w:r w:rsidRPr="00B100AF">
        <w:rPr>
          <w:szCs w:val="20"/>
        </w:rPr>
        <w:t>АДМИНИСТРАЦИЯ г. ПЕРЕСЛАВЛЯ-ЗАЛЕССКОГО</w:t>
      </w:r>
    </w:p>
    <w:p w:rsidR="00B100AF" w:rsidRPr="00B100AF" w:rsidRDefault="00B100AF" w:rsidP="00B100AF">
      <w:pPr>
        <w:ind w:left="283"/>
        <w:jc w:val="center"/>
        <w:rPr>
          <w:szCs w:val="20"/>
        </w:rPr>
      </w:pPr>
      <w:r w:rsidRPr="00B100AF">
        <w:rPr>
          <w:szCs w:val="20"/>
        </w:rPr>
        <w:t>ЯРОСЛАВСКОЙ ОБЛАСТИ</w:t>
      </w:r>
    </w:p>
    <w:p w:rsidR="00B100AF" w:rsidRPr="00B100AF" w:rsidRDefault="00B100AF" w:rsidP="00B100AF">
      <w:pPr>
        <w:ind w:left="283"/>
        <w:jc w:val="center"/>
        <w:rPr>
          <w:szCs w:val="20"/>
        </w:rPr>
      </w:pPr>
    </w:p>
    <w:p w:rsidR="00B100AF" w:rsidRPr="00B100AF" w:rsidRDefault="00B100AF" w:rsidP="00B100AF">
      <w:pPr>
        <w:ind w:left="283"/>
        <w:jc w:val="center"/>
        <w:rPr>
          <w:szCs w:val="20"/>
        </w:rPr>
      </w:pPr>
      <w:r w:rsidRPr="00B100AF">
        <w:rPr>
          <w:szCs w:val="20"/>
        </w:rPr>
        <w:t>ПОСТАНОВЛЕНИЕ</w:t>
      </w:r>
    </w:p>
    <w:p w:rsidR="00B100AF" w:rsidRPr="00B100AF" w:rsidRDefault="00B100AF" w:rsidP="00B100A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100AF" w:rsidRPr="00B100AF" w:rsidRDefault="00B100AF" w:rsidP="00B100A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100AF" w:rsidRPr="00B100AF" w:rsidRDefault="00B100AF" w:rsidP="00B100AF">
      <w:pPr>
        <w:rPr>
          <w:szCs w:val="20"/>
        </w:rPr>
      </w:pPr>
      <w:r w:rsidRPr="00B100AF">
        <w:rPr>
          <w:szCs w:val="20"/>
        </w:rPr>
        <w:t>От</w:t>
      </w:r>
      <w:r w:rsidR="00692D55">
        <w:rPr>
          <w:szCs w:val="20"/>
        </w:rPr>
        <w:t xml:space="preserve"> </w:t>
      </w:r>
      <w:r w:rsidR="00692D55" w:rsidRPr="00692D55">
        <w:rPr>
          <w:szCs w:val="20"/>
        </w:rPr>
        <w:t>21.10.2016</w:t>
      </w:r>
      <w:r w:rsidR="00692D55">
        <w:rPr>
          <w:szCs w:val="20"/>
        </w:rPr>
        <w:t xml:space="preserve"> </w:t>
      </w:r>
      <w:r w:rsidR="00692D55" w:rsidRPr="00692D55">
        <w:rPr>
          <w:szCs w:val="20"/>
        </w:rPr>
        <w:t>№</w:t>
      </w:r>
      <w:r w:rsidR="00692D55">
        <w:rPr>
          <w:szCs w:val="20"/>
        </w:rPr>
        <w:t xml:space="preserve"> ПОС.03-1478</w:t>
      </w:r>
      <w:r w:rsidR="00692D55">
        <w:rPr>
          <w:szCs w:val="20"/>
          <w:lang w:val="en-US"/>
        </w:rPr>
        <w:t>/</w:t>
      </w:r>
      <w:bookmarkStart w:id="0" w:name="_GoBack"/>
      <w:bookmarkEnd w:id="0"/>
      <w:r w:rsidR="00692D55">
        <w:rPr>
          <w:szCs w:val="20"/>
        </w:rPr>
        <w:t>16</w:t>
      </w:r>
    </w:p>
    <w:p w:rsidR="00B100AF" w:rsidRPr="00B100AF" w:rsidRDefault="00B100AF" w:rsidP="00B100AF">
      <w:pPr>
        <w:rPr>
          <w:szCs w:val="20"/>
        </w:rPr>
      </w:pPr>
      <w:r w:rsidRPr="00B100AF">
        <w:rPr>
          <w:szCs w:val="20"/>
        </w:rPr>
        <w:t>г. Переславль-Залесский</w:t>
      </w:r>
    </w:p>
    <w:p w:rsidR="00BC1F73" w:rsidRPr="00267B0E" w:rsidRDefault="00BC1F73" w:rsidP="00281680">
      <w:pPr>
        <w:jc w:val="both"/>
      </w:pPr>
    </w:p>
    <w:p w:rsidR="00852B5F" w:rsidRPr="00267B0E" w:rsidRDefault="00852B5F" w:rsidP="00281680">
      <w:pPr>
        <w:jc w:val="both"/>
      </w:pPr>
      <w:r w:rsidRPr="00267B0E">
        <w:t>Об</w:t>
      </w:r>
      <w:r>
        <w:t xml:space="preserve"> утверждении городской целевой </w:t>
      </w:r>
      <w:r w:rsidR="000E420F">
        <w:t>п</w:t>
      </w:r>
      <w:r w:rsidRPr="00267B0E">
        <w:t>рограммы</w:t>
      </w:r>
    </w:p>
    <w:p w:rsidR="0072330F" w:rsidRDefault="00852B5F" w:rsidP="00281680">
      <w:pPr>
        <w:jc w:val="both"/>
      </w:pPr>
      <w:r w:rsidRPr="00267B0E">
        <w:t xml:space="preserve"> </w:t>
      </w:r>
      <w:r w:rsidR="0072330F">
        <w:t>«</w:t>
      </w:r>
      <w:r w:rsidR="0072330F" w:rsidRPr="001C0A01">
        <w:t xml:space="preserve">О внедрении аппаратно-программного комплекса </w:t>
      </w:r>
    </w:p>
    <w:p w:rsidR="0072330F" w:rsidRDefault="0072330F" w:rsidP="00281680">
      <w:pPr>
        <w:jc w:val="both"/>
      </w:pPr>
      <w:r>
        <w:t>«Безопасный город» на 201</w:t>
      </w:r>
      <w:r w:rsidRPr="00304AD7">
        <w:t>6</w:t>
      </w:r>
      <w:r>
        <w:t>-201</w:t>
      </w:r>
      <w:r w:rsidRPr="00304AD7">
        <w:t>8</w:t>
      </w:r>
      <w:r>
        <w:t xml:space="preserve"> годы»</w:t>
      </w:r>
    </w:p>
    <w:p w:rsidR="00852B5F" w:rsidRPr="00267B0E" w:rsidRDefault="00852B5F" w:rsidP="00281680">
      <w:pPr>
        <w:jc w:val="both"/>
      </w:pPr>
    </w:p>
    <w:p w:rsidR="00852B5F" w:rsidRPr="00877C02" w:rsidRDefault="0072330F" w:rsidP="00281680">
      <w:pPr>
        <w:pStyle w:val="Default"/>
        <w:ind w:firstLine="708"/>
        <w:jc w:val="both"/>
        <w:rPr>
          <w:sz w:val="28"/>
          <w:szCs w:val="28"/>
        </w:rPr>
      </w:pPr>
      <w:r>
        <w:t xml:space="preserve">В соответствии со </w:t>
      </w:r>
      <w:r w:rsidR="00852B5F" w:rsidRPr="00267B0E">
        <w:t>Стратегией национальной безопасности Российской Федерации до 2020 года, утвержденн</w:t>
      </w:r>
      <w:r w:rsidR="00852B5F">
        <w:t>ой</w:t>
      </w:r>
      <w:r w:rsidR="00852B5F" w:rsidRPr="00267B0E">
        <w:t xml:space="preserve"> Указом Президента Российской Федерации от 12 мая </w:t>
      </w:r>
      <w:smartTag w:uri="urn:schemas-microsoft-com:office:smarttags" w:element="metricconverter">
        <w:smartTagPr>
          <w:attr w:name="ProductID" w:val="2009 г"/>
        </w:smartTagPr>
        <w:r w:rsidR="00852B5F" w:rsidRPr="00267B0E">
          <w:t>2009 г</w:t>
        </w:r>
      </w:smartTag>
      <w:r w:rsidR="00FF2A8D">
        <w:t>. N</w:t>
      </w:r>
      <w:r w:rsidR="00852B5F">
        <w:t xml:space="preserve">537, </w:t>
      </w:r>
      <w:r w:rsidR="00877C02">
        <w:t>Федеральным</w:t>
      </w:r>
      <w:r w:rsidR="00877C02" w:rsidRPr="00877C02">
        <w:t xml:space="preserve"> закон</w:t>
      </w:r>
      <w:r w:rsidR="00877C02">
        <w:t>ом</w:t>
      </w:r>
      <w:r w:rsidR="00877C02" w:rsidRPr="00877C02">
        <w:t xml:space="preserve"> от 21 декабря 1994 года № 68-ФЗ «О защите населения и территорий от чрезвычайных ситуаций природ</w:t>
      </w:r>
      <w:r w:rsidR="00877C02">
        <w:t>ного и техногенного характера», Федеральным</w:t>
      </w:r>
      <w:r w:rsidR="00877C02" w:rsidRPr="00877C02">
        <w:t xml:space="preserve"> закон</w:t>
      </w:r>
      <w:r w:rsidR="00877C02">
        <w:t>ом</w:t>
      </w:r>
      <w:r w:rsidR="00877C02" w:rsidRPr="00877C02">
        <w:t xml:space="preserve"> от 21 декабря 1994 года № </w:t>
      </w:r>
      <w:r w:rsidR="00877C02">
        <w:t xml:space="preserve">69-ФЗ «О пожарной безопасности», </w:t>
      </w:r>
      <w:r w:rsidR="00877C02" w:rsidRPr="00877C02">
        <w:t>Федеральным законом от 6 марта 2006 года № 35-ФЗ «О противодействии терроризму», Федеральным законом от 9 февраля 2007 года №16-ФЗ «О транспортной безопасности», Федеральным законом от 7 февраля 2011 года N 3-ФЗ «О полиции», Федеральным законом от 06 октября 2003 г. № 131-ФЗ «Об общих принципах организации местного самоуправлени</w:t>
      </w:r>
      <w:r w:rsidR="00877C02">
        <w:t>я в Российской Федерации»,</w:t>
      </w:r>
      <w:r w:rsidR="00877C02" w:rsidRPr="00877C02">
        <w:t xml:space="preserve">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Постановлением Правительства РФ от 08.09.2010 N 697 (ред. от 19.03.2014) «О единой системе межведомственного электронного взаимодействия», Постановлением Совета Министров – Правительства Российской Федерации от 1 марта 1993 года № 178 «О создании локальных систем оповещения в районах размещения потенциально опасных объектов»</w:t>
      </w:r>
      <w:r w:rsidR="00852B5F">
        <w:t>, концепц</w:t>
      </w:r>
      <w:r w:rsidR="00877C02">
        <w:t>ией городской целевой программы</w:t>
      </w:r>
      <w:r w:rsidR="00877C02" w:rsidRPr="00267B0E">
        <w:t xml:space="preserve"> </w:t>
      </w:r>
      <w:r w:rsidR="00877C02">
        <w:t>«</w:t>
      </w:r>
      <w:r w:rsidR="00877C02" w:rsidRPr="001C0A01">
        <w:t xml:space="preserve">О внедрении аппаратно-программного комплекса </w:t>
      </w:r>
      <w:r w:rsidR="00877C02">
        <w:t>«Безопасный город» на 201</w:t>
      </w:r>
      <w:r w:rsidR="00877C02" w:rsidRPr="00304AD7">
        <w:t>6</w:t>
      </w:r>
      <w:r w:rsidR="00877C02">
        <w:t>-201</w:t>
      </w:r>
      <w:r w:rsidR="00877C02" w:rsidRPr="00304AD7">
        <w:t>8</w:t>
      </w:r>
      <w:r w:rsidR="00877C02">
        <w:t xml:space="preserve"> годы»</w:t>
      </w:r>
      <w:r w:rsidR="00852B5F">
        <w:t>, утвержденной постановлением Ад</w:t>
      </w:r>
      <w:r w:rsidR="00A56003">
        <w:t xml:space="preserve">министрации города </w:t>
      </w:r>
      <w:r w:rsidR="00A56003" w:rsidRPr="00877C02">
        <w:t xml:space="preserve">от </w:t>
      </w:r>
      <w:r w:rsidR="00877C02">
        <w:t>08.12</w:t>
      </w:r>
      <w:r w:rsidR="00CF129C" w:rsidRPr="00877C02">
        <w:t xml:space="preserve">.2015 </w:t>
      </w:r>
      <w:r w:rsidR="00A56003" w:rsidRPr="00877C02">
        <w:t>№</w:t>
      </w:r>
      <w:r w:rsidR="00877C02">
        <w:t xml:space="preserve"> ПОС.03-1766</w:t>
      </w:r>
      <w:r w:rsidR="00CF129C" w:rsidRPr="00877C02">
        <w:t>/15</w:t>
      </w:r>
      <w:r w:rsidR="000E420F">
        <w:t>,</w:t>
      </w:r>
    </w:p>
    <w:p w:rsidR="00852B5F" w:rsidRPr="00877C02" w:rsidRDefault="00852B5F" w:rsidP="00852B5F">
      <w:pPr>
        <w:jc w:val="both"/>
        <w:rPr>
          <w:rFonts w:eastAsiaTheme="minorHAnsi"/>
          <w:color w:val="000000"/>
          <w:lang w:eastAsia="en-US"/>
        </w:rPr>
      </w:pPr>
    </w:p>
    <w:p w:rsidR="00852B5F" w:rsidRPr="00267B0E" w:rsidRDefault="00852B5F" w:rsidP="00852B5F">
      <w:pPr>
        <w:jc w:val="center"/>
        <w:rPr>
          <w:sz w:val="28"/>
          <w:szCs w:val="28"/>
        </w:rPr>
      </w:pPr>
      <w:r w:rsidRPr="00267B0E">
        <w:rPr>
          <w:sz w:val="28"/>
          <w:szCs w:val="28"/>
        </w:rPr>
        <w:t>Администрация г</w:t>
      </w:r>
      <w:r>
        <w:rPr>
          <w:sz w:val="28"/>
          <w:szCs w:val="28"/>
        </w:rPr>
        <w:t>орода</w:t>
      </w:r>
      <w:r w:rsidRPr="00267B0E">
        <w:rPr>
          <w:sz w:val="28"/>
          <w:szCs w:val="28"/>
        </w:rPr>
        <w:t xml:space="preserve"> Переславля-Залесского постановляет: </w:t>
      </w:r>
    </w:p>
    <w:p w:rsidR="00852B5F" w:rsidRPr="00267B0E" w:rsidRDefault="00852B5F" w:rsidP="00852B5F">
      <w:pPr>
        <w:jc w:val="center"/>
      </w:pPr>
    </w:p>
    <w:p w:rsidR="00852B5F" w:rsidRPr="00267B0E" w:rsidRDefault="00852B5F" w:rsidP="00281680">
      <w:pPr>
        <w:ind w:firstLine="708"/>
        <w:jc w:val="both"/>
      </w:pPr>
      <w:r>
        <w:t xml:space="preserve">1. </w:t>
      </w:r>
      <w:r w:rsidRPr="00267B0E">
        <w:t xml:space="preserve">Утвердить городскую целевую </w:t>
      </w:r>
      <w:r>
        <w:t>п</w:t>
      </w:r>
      <w:r w:rsidRPr="00267B0E">
        <w:t xml:space="preserve">рограмму </w:t>
      </w:r>
      <w:r w:rsidR="00877C02">
        <w:t>«</w:t>
      </w:r>
      <w:r w:rsidR="00877C02" w:rsidRPr="001C0A01">
        <w:t xml:space="preserve">О внедрении аппаратно-программного комплекса </w:t>
      </w:r>
      <w:r w:rsidR="00877C02">
        <w:t>«Безопасный город» на 201</w:t>
      </w:r>
      <w:r w:rsidR="00877C02" w:rsidRPr="00304AD7">
        <w:t>6</w:t>
      </w:r>
      <w:r w:rsidR="00877C02">
        <w:t>-201</w:t>
      </w:r>
      <w:r w:rsidR="00877C02" w:rsidRPr="00304AD7">
        <w:t>8</w:t>
      </w:r>
      <w:r w:rsidR="00877C02">
        <w:t xml:space="preserve"> годы»</w:t>
      </w:r>
      <w:r w:rsidR="003663BF">
        <w:t xml:space="preserve"> (</w:t>
      </w:r>
      <w:r>
        <w:t>приложение)</w:t>
      </w:r>
      <w:r w:rsidRPr="00267B0E">
        <w:t>.</w:t>
      </w:r>
    </w:p>
    <w:p w:rsidR="00852B5F" w:rsidRPr="00267B0E" w:rsidRDefault="00852B5F" w:rsidP="00281680">
      <w:pPr>
        <w:ind w:firstLine="720"/>
        <w:jc w:val="both"/>
      </w:pPr>
      <w:r>
        <w:t xml:space="preserve">2. </w:t>
      </w:r>
      <w:r w:rsidRPr="00267B0E">
        <w:t xml:space="preserve">Осуществить финансирование мероприятий городской </w:t>
      </w:r>
      <w:r w:rsidR="000E420F">
        <w:t>целевой п</w:t>
      </w:r>
      <w:r w:rsidRPr="00267B0E">
        <w:t>рограммы в пределах средств, предусм</w:t>
      </w:r>
      <w:r>
        <w:t>отренных</w:t>
      </w:r>
      <w:r w:rsidRPr="00267B0E">
        <w:t xml:space="preserve"> на ее реализацию в городском бюджете.</w:t>
      </w:r>
    </w:p>
    <w:p w:rsidR="00852B5F" w:rsidRPr="00267B0E" w:rsidRDefault="00852B5F" w:rsidP="00281680">
      <w:pPr>
        <w:ind w:firstLine="720"/>
        <w:jc w:val="both"/>
      </w:pPr>
      <w:r>
        <w:t xml:space="preserve">3. </w:t>
      </w:r>
      <w:r w:rsidR="001737E9">
        <w:t>Р</w:t>
      </w:r>
      <w:r w:rsidR="001737E9" w:rsidRPr="00267B0E">
        <w:t xml:space="preserve">азместить </w:t>
      </w:r>
      <w:r w:rsidRPr="00267B0E">
        <w:t xml:space="preserve">настоящее постановление на официальном сайте </w:t>
      </w:r>
      <w:r>
        <w:t>органов местного самоуправления.</w:t>
      </w:r>
    </w:p>
    <w:p w:rsidR="00852B5F" w:rsidRPr="00267B0E" w:rsidRDefault="00852B5F" w:rsidP="00281680">
      <w:pPr>
        <w:ind w:firstLine="720"/>
        <w:jc w:val="both"/>
      </w:pPr>
      <w:r w:rsidRPr="00267B0E">
        <w:t>4.</w:t>
      </w:r>
      <w:r>
        <w:t xml:space="preserve"> </w:t>
      </w:r>
      <w:r w:rsidRPr="00267B0E">
        <w:t xml:space="preserve">Контроль за исполнением настоящего постановления </w:t>
      </w:r>
      <w:r w:rsidR="004E0BDA">
        <w:t>оставляю за собой.</w:t>
      </w:r>
    </w:p>
    <w:p w:rsidR="00852B5F" w:rsidRPr="00267B0E" w:rsidRDefault="00852B5F" w:rsidP="00281680">
      <w:pPr>
        <w:jc w:val="both"/>
      </w:pPr>
    </w:p>
    <w:p w:rsidR="00281680" w:rsidRDefault="00281680" w:rsidP="00852B5F"/>
    <w:p w:rsidR="00B100AF" w:rsidRDefault="00B100AF" w:rsidP="00852B5F"/>
    <w:p w:rsidR="00A040CA" w:rsidRDefault="00852B5F" w:rsidP="00852B5F">
      <w:r w:rsidRPr="00267B0E">
        <w:t>Мэр города Переславля-Залесского</w:t>
      </w:r>
      <w:r>
        <w:tab/>
      </w:r>
      <w:r>
        <w:tab/>
      </w:r>
      <w:r>
        <w:tab/>
      </w:r>
      <w:r>
        <w:tab/>
      </w:r>
      <w:r w:rsidR="00281680">
        <w:tab/>
        <w:t xml:space="preserve">      </w:t>
      </w:r>
      <w:r>
        <w:t>Д.</w:t>
      </w:r>
      <w:r w:rsidR="00760D10">
        <w:t xml:space="preserve"> </w:t>
      </w:r>
      <w:r>
        <w:t>В.</w:t>
      </w:r>
      <w:r w:rsidR="00760D10">
        <w:t xml:space="preserve"> </w:t>
      </w:r>
      <w:proofErr w:type="spellStart"/>
      <w:r>
        <w:t>Кошурников</w:t>
      </w:r>
      <w:proofErr w:type="spellEnd"/>
    </w:p>
    <w:p w:rsidR="00B100AF" w:rsidRDefault="00B100AF" w:rsidP="00FF7D48">
      <w:pPr>
        <w:ind w:left="4956"/>
        <w:jc w:val="both"/>
      </w:pPr>
    </w:p>
    <w:p w:rsidR="00B100AF" w:rsidRDefault="00B100AF" w:rsidP="00FF7D48">
      <w:pPr>
        <w:ind w:left="4956"/>
        <w:jc w:val="both"/>
      </w:pPr>
    </w:p>
    <w:p w:rsidR="00B100AF" w:rsidRDefault="00B100AF" w:rsidP="00FF7D48">
      <w:pPr>
        <w:ind w:left="4956"/>
        <w:jc w:val="both"/>
      </w:pPr>
    </w:p>
    <w:p w:rsidR="00852B5F" w:rsidRDefault="00852B5F" w:rsidP="00FF7D48">
      <w:pPr>
        <w:ind w:left="4956"/>
        <w:jc w:val="both"/>
      </w:pPr>
      <w:r>
        <w:lastRenderedPageBreak/>
        <w:t>Приложение</w:t>
      </w:r>
    </w:p>
    <w:p w:rsidR="00852B5F" w:rsidRDefault="00F61A75" w:rsidP="00FF7D48">
      <w:pPr>
        <w:ind w:left="4956"/>
        <w:jc w:val="both"/>
      </w:pPr>
      <w:r>
        <w:t xml:space="preserve">к постановлению Администрации </w:t>
      </w:r>
      <w:r w:rsidR="00852B5F">
        <w:t xml:space="preserve">города </w:t>
      </w:r>
    </w:p>
    <w:p w:rsidR="00852B5F" w:rsidRDefault="00852B5F" w:rsidP="00FF7D48">
      <w:pPr>
        <w:ind w:left="4956"/>
        <w:jc w:val="both"/>
      </w:pPr>
      <w:r>
        <w:t>от _____________</w:t>
      </w:r>
      <w:r w:rsidR="00FF7D48">
        <w:t>№</w:t>
      </w:r>
    </w:p>
    <w:p w:rsidR="00852B5F" w:rsidRDefault="00852B5F" w:rsidP="00FF7D48">
      <w:pPr>
        <w:ind w:left="708"/>
      </w:pPr>
    </w:p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2437A9" w:rsidRPr="00CE035E" w:rsidRDefault="002437A9" w:rsidP="002437A9">
      <w:pPr>
        <w:jc w:val="center"/>
        <w:rPr>
          <w:b/>
          <w:sz w:val="48"/>
          <w:szCs w:val="48"/>
        </w:rPr>
      </w:pPr>
      <w:r w:rsidRPr="00CE035E">
        <w:rPr>
          <w:b/>
          <w:sz w:val="48"/>
          <w:szCs w:val="48"/>
        </w:rPr>
        <w:t>Городская целевая программа</w:t>
      </w:r>
    </w:p>
    <w:p w:rsidR="002437A9" w:rsidRDefault="002437A9" w:rsidP="002437A9"/>
    <w:p w:rsidR="002437A9" w:rsidRPr="002437A9" w:rsidRDefault="002437A9" w:rsidP="002437A9">
      <w:pPr>
        <w:jc w:val="center"/>
        <w:rPr>
          <w:b/>
          <w:sz w:val="48"/>
          <w:szCs w:val="48"/>
        </w:rPr>
      </w:pPr>
      <w:r w:rsidRPr="002437A9">
        <w:rPr>
          <w:b/>
          <w:sz w:val="48"/>
          <w:szCs w:val="48"/>
        </w:rPr>
        <w:t>«О внедрении аппаратно-программного комплекса «Безопасный город»</w:t>
      </w:r>
    </w:p>
    <w:p w:rsidR="002437A9" w:rsidRPr="002437A9" w:rsidRDefault="002437A9" w:rsidP="002437A9">
      <w:pPr>
        <w:jc w:val="center"/>
        <w:rPr>
          <w:b/>
          <w:sz w:val="48"/>
          <w:szCs w:val="48"/>
        </w:rPr>
      </w:pPr>
      <w:r w:rsidRPr="002437A9">
        <w:rPr>
          <w:b/>
          <w:sz w:val="48"/>
          <w:szCs w:val="48"/>
        </w:rPr>
        <w:t>на 2016-2018 годы»</w:t>
      </w:r>
    </w:p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3773C0" w:rsidRDefault="003773C0" w:rsidP="00852B5F"/>
    <w:p w:rsidR="00852B5F" w:rsidRDefault="00852B5F" w:rsidP="00852B5F"/>
    <w:p w:rsidR="00852B5F" w:rsidRDefault="00852B5F" w:rsidP="00852B5F"/>
    <w:p w:rsidR="00852B5F" w:rsidRDefault="00852B5F" w:rsidP="00852B5F"/>
    <w:p w:rsidR="00330733" w:rsidRDefault="00330733" w:rsidP="00852B5F"/>
    <w:p w:rsidR="00330733" w:rsidRDefault="00330733" w:rsidP="00852B5F"/>
    <w:p w:rsidR="00FF7D48" w:rsidRDefault="00FF7D48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E7496F"/>
    <w:p w:rsidR="00F61A75" w:rsidRDefault="00F61A75" w:rsidP="00E7496F"/>
    <w:p w:rsidR="002868AA" w:rsidRPr="002868AA" w:rsidRDefault="00852B5F" w:rsidP="002868AA">
      <w:pPr>
        <w:jc w:val="center"/>
        <w:rPr>
          <w:b/>
          <w:color w:val="000000"/>
        </w:rPr>
      </w:pPr>
      <w:r w:rsidRPr="002868AA">
        <w:rPr>
          <w:b/>
          <w:color w:val="000000"/>
        </w:rPr>
        <w:lastRenderedPageBreak/>
        <w:t xml:space="preserve">ПАСПОРТ </w:t>
      </w:r>
    </w:p>
    <w:p w:rsidR="00852B5F" w:rsidRDefault="002868AA" w:rsidP="002868AA">
      <w:pPr>
        <w:jc w:val="center"/>
        <w:rPr>
          <w:b/>
          <w:color w:val="000000"/>
        </w:rPr>
      </w:pPr>
      <w:r w:rsidRPr="002868AA">
        <w:rPr>
          <w:b/>
          <w:color w:val="000000"/>
        </w:rPr>
        <w:t>городской целевой программы</w:t>
      </w:r>
      <w:r w:rsidR="00852B5F" w:rsidRPr="002868AA">
        <w:rPr>
          <w:b/>
          <w:color w:val="000000"/>
        </w:rPr>
        <w:t xml:space="preserve"> </w:t>
      </w:r>
      <w:r w:rsidRPr="002868AA">
        <w:rPr>
          <w:b/>
          <w:color w:val="000000"/>
        </w:rPr>
        <w:t>«О внедрении аппаратно-программного комплекса «Безопасный город» на 2016-2018 годы»</w:t>
      </w:r>
    </w:p>
    <w:p w:rsidR="00D1490F" w:rsidRDefault="00D1490F" w:rsidP="002868AA">
      <w:pPr>
        <w:jc w:val="center"/>
        <w:rPr>
          <w:b/>
          <w:color w:val="000000"/>
        </w:rPr>
      </w:pPr>
    </w:p>
    <w:tbl>
      <w:tblPr>
        <w:tblStyle w:val="a3"/>
        <w:tblW w:w="10632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26"/>
        <w:gridCol w:w="8706"/>
      </w:tblGrid>
      <w:tr w:rsidR="00D1490F" w:rsidTr="00FF7D48">
        <w:trPr>
          <w:trHeight w:val="872"/>
        </w:trPr>
        <w:tc>
          <w:tcPr>
            <w:tcW w:w="1926" w:type="dxa"/>
            <w:vAlign w:val="center"/>
          </w:tcPr>
          <w:p w:rsidR="00D1490F" w:rsidRPr="00D57AFB" w:rsidRDefault="00D1490F" w:rsidP="00D72403">
            <w:pPr>
              <w:rPr>
                <w:color w:val="000000"/>
              </w:rPr>
            </w:pPr>
            <w:r w:rsidRPr="00D57AFB">
              <w:rPr>
                <w:color w:val="000000"/>
              </w:rPr>
              <w:t>Наименование Программы</w:t>
            </w:r>
          </w:p>
        </w:tc>
        <w:tc>
          <w:tcPr>
            <w:tcW w:w="8706" w:type="dxa"/>
            <w:vAlign w:val="center"/>
          </w:tcPr>
          <w:p w:rsidR="00D1490F" w:rsidRPr="00D1490F" w:rsidRDefault="00D1490F" w:rsidP="00D149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D57AFB">
              <w:rPr>
                <w:color w:val="000000"/>
              </w:rPr>
              <w:t xml:space="preserve">ородская целевая программа </w:t>
            </w:r>
            <w:r>
              <w:t>«</w:t>
            </w:r>
            <w:r w:rsidRPr="001C0A01">
              <w:t xml:space="preserve">О внедрении аппаратно-программного комплекса </w:t>
            </w:r>
            <w:r>
              <w:t>«Безопасный город» на 201</w:t>
            </w:r>
            <w:r w:rsidRPr="00304AD7">
              <w:t>6</w:t>
            </w:r>
            <w:r>
              <w:t>-201</w:t>
            </w:r>
            <w:r w:rsidRPr="00304AD7">
              <w:t>8</w:t>
            </w:r>
            <w:r>
              <w:t xml:space="preserve"> годы» </w:t>
            </w:r>
            <w:r w:rsidRPr="00D57AFB">
              <w:rPr>
                <w:color w:val="000000"/>
              </w:rPr>
              <w:t xml:space="preserve">(далее - </w:t>
            </w:r>
            <w:r>
              <w:rPr>
                <w:color w:val="000000"/>
              </w:rPr>
              <w:t>Программа</w:t>
            </w:r>
            <w:r w:rsidRPr="00D57AFB">
              <w:rPr>
                <w:color w:val="000000"/>
              </w:rPr>
              <w:t>)</w:t>
            </w:r>
          </w:p>
        </w:tc>
      </w:tr>
      <w:tr w:rsidR="00D72403" w:rsidTr="00FF7D48">
        <w:trPr>
          <w:trHeight w:val="805"/>
        </w:trPr>
        <w:tc>
          <w:tcPr>
            <w:tcW w:w="1926" w:type="dxa"/>
            <w:vAlign w:val="center"/>
          </w:tcPr>
          <w:p w:rsidR="00332909" w:rsidRPr="00D57AFB" w:rsidRDefault="00D72403" w:rsidP="00D72403">
            <w:pPr>
              <w:rPr>
                <w:color w:val="000000"/>
              </w:rPr>
            </w:pPr>
            <w:r w:rsidRPr="00D57AFB">
              <w:rPr>
                <w:color w:val="000000"/>
              </w:rPr>
              <w:t>Заказчик</w:t>
            </w:r>
            <w:r>
              <w:rPr>
                <w:color w:val="000000"/>
              </w:rPr>
              <w:t xml:space="preserve"> </w:t>
            </w:r>
            <w:r w:rsidRPr="00D57AFB">
              <w:rPr>
                <w:color w:val="000000"/>
              </w:rPr>
              <w:t>Программы</w:t>
            </w:r>
          </w:p>
        </w:tc>
        <w:tc>
          <w:tcPr>
            <w:tcW w:w="8706" w:type="dxa"/>
            <w:vAlign w:val="center"/>
          </w:tcPr>
          <w:p w:rsidR="00D72403" w:rsidRPr="00D57AFB" w:rsidRDefault="00D72403" w:rsidP="00D724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D57AFB">
              <w:rPr>
                <w:color w:val="000000"/>
              </w:rPr>
              <w:t>Администрация города Переславля-Залесского</w:t>
            </w:r>
          </w:p>
        </w:tc>
      </w:tr>
      <w:tr w:rsidR="00D1490F" w:rsidTr="00FF7D48">
        <w:tc>
          <w:tcPr>
            <w:tcW w:w="1926" w:type="dxa"/>
            <w:vAlign w:val="center"/>
          </w:tcPr>
          <w:p w:rsidR="00D1490F" w:rsidRPr="00D57AFB" w:rsidRDefault="00D1490F" w:rsidP="00D1490F">
            <w:pPr>
              <w:rPr>
                <w:color w:val="000000"/>
              </w:rPr>
            </w:pPr>
            <w:r w:rsidRPr="00D57AFB">
              <w:rPr>
                <w:color w:val="000000"/>
              </w:rPr>
              <w:t>Основание разработки</w:t>
            </w:r>
            <w:r>
              <w:rPr>
                <w:color w:val="000000"/>
              </w:rPr>
              <w:t xml:space="preserve"> </w:t>
            </w:r>
            <w:r w:rsidRPr="00D57AFB">
              <w:rPr>
                <w:color w:val="000000"/>
              </w:rPr>
              <w:t xml:space="preserve">Программы </w:t>
            </w:r>
          </w:p>
        </w:tc>
        <w:tc>
          <w:tcPr>
            <w:tcW w:w="8706" w:type="dxa"/>
            <w:vAlign w:val="center"/>
          </w:tcPr>
          <w:p w:rsidR="00D72403" w:rsidRDefault="00D1490F" w:rsidP="00D1490F">
            <w:pPr>
              <w:jc w:val="both"/>
            </w:pPr>
            <w:r>
              <w:t>В соответствии со</w:t>
            </w:r>
            <w:r w:rsidR="00D72403">
              <w:t>:</w:t>
            </w:r>
          </w:p>
          <w:p w:rsidR="00D72403" w:rsidRDefault="00D72403" w:rsidP="00D1490F">
            <w:pPr>
              <w:jc w:val="both"/>
            </w:pPr>
            <w:r>
              <w:t>-</w:t>
            </w:r>
            <w:r w:rsidR="00D1490F">
              <w:t xml:space="preserve"> </w:t>
            </w:r>
            <w:r w:rsidR="00D1490F" w:rsidRPr="00267B0E">
              <w:t>Стратегией национальной безопасности Российской Федерации до 2020 года, утвержденн</w:t>
            </w:r>
            <w:r w:rsidR="00D1490F">
              <w:t>ой</w:t>
            </w:r>
            <w:r w:rsidR="00D1490F" w:rsidRPr="00267B0E">
              <w:t xml:space="preserve"> Указом Президента Российской Федерации от 12 мая </w:t>
            </w:r>
            <w:smartTag w:uri="urn:schemas-microsoft-com:office:smarttags" w:element="metricconverter">
              <w:smartTagPr>
                <w:attr w:name="ProductID" w:val="2009 г"/>
              </w:smartTagPr>
              <w:r w:rsidR="00D1490F" w:rsidRPr="00267B0E">
                <w:t>2009 г</w:t>
              </w:r>
            </w:smartTag>
            <w:r w:rsidR="00D1490F">
              <w:t xml:space="preserve">. N 537, </w:t>
            </w:r>
            <w:r>
              <w:t xml:space="preserve">- </w:t>
            </w:r>
            <w:r w:rsidR="00D1490F">
              <w:t>Федеральным</w:t>
            </w:r>
            <w:r w:rsidR="00D1490F" w:rsidRPr="00877C02">
              <w:t xml:space="preserve"> закон</w:t>
            </w:r>
            <w:r w:rsidR="00D1490F">
              <w:t>ом</w:t>
            </w:r>
            <w:r w:rsidR="00D1490F" w:rsidRPr="00877C02">
              <w:t xml:space="preserve"> от 21 декабря 1994 года № 68-ФЗ «О защите населения и территорий от чрезвычайных ситуаций природ</w:t>
            </w:r>
            <w:r>
              <w:t>ного и техногенного характера»;</w:t>
            </w:r>
          </w:p>
          <w:p w:rsidR="00D72403" w:rsidRDefault="00D72403" w:rsidP="00D1490F">
            <w:pPr>
              <w:jc w:val="both"/>
            </w:pPr>
            <w:r>
              <w:t xml:space="preserve">- </w:t>
            </w:r>
            <w:r w:rsidR="00D1490F">
              <w:t>Федеральным</w:t>
            </w:r>
            <w:r w:rsidR="00D1490F" w:rsidRPr="00877C02">
              <w:t xml:space="preserve"> закон</w:t>
            </w:r>
            <w:r w:rsidR="00D1490F">
              <w:t>ом</w:t>
            </w:r>
            <w:r w:rsidR="00D1490F" w:rsidRPr="00877C02">
              <w:t xml:space="preserve"> от 21 декабря 1994 года № </w:t>
            </w:r>
            <w:r w:rsidR="00D1490F">
              <w:t>69-ФЗ «О пожарн</w:t>
            </w:r>
            <w:r>
              <w:t>ой безопасности»;</w:t>
            </w:r>
          </w:p>
          <w:p w:rsidR="00D72403" w:rsidRDefault="00D72403" w:rsidP="00D1490F">
            <w:pPr>
              <w:jc w:val="both"/>
            </w:pPr>
            <w:r>
              <w:t>-</w:t>
            </w:r>
            <w:r w:rsidR="00D1490F">
              <w:t xml:space="preserve"> </w:t>
            </w:r>
            <w:r w:rsidR="00D1490F" w:rsidRPr="00877C02">
              <w:t>Федеральным законом от 6 марта 2006 года № 35-ФЗ</w:t>
            </w:r>
            <w:r>
              <w:t xml:space="preserve"> «О противодействии терроризму»;</w:t>
            </w:r>
          </w:p>
          <w:p w:rsidR="00D72403" w:rsidRDefault="00D72403" w:rsidP="00D1490F">
            <w:pPr>
              <w:jc w:val="both"/>
            </w:pPr>
            <w:r>
              <w:t>-</w:t>
            </w:r>
            <w:r w:rsidR="00D1490F" w:rsidRPr="00877C02">
              <w:t xml:space="preserve"> Федеральным законом от 9 февраля 2007 года №16-Ф</w:t>
            </w:r>
            <w:r>
              <w:t>З «О транспортной безопасности»;</w:t>
            </w:r>
          </w:p>
          <w:p w:rsidR="00D72403" w:rsidRDefault="00D72403" w:rsidP="00D1490F">
            <w:pPr>
              <w:jc w:val="both"/>
            </w:pPr>
            <w:r>
              <w:t>-</w:t>
            </w:r>
            <w:r w:rsidR="00D1490F" w:rsidRPr="00877C02">
              <w:t xml:space="preserve"> Федеральным законом от 7 феврал</w:t>
            </w:r>
            <w:r>
              <w:t>я 2011 года N 3-ФЗ «О полиции»;</w:t>
            </w:r>
          </w:p>
          <w:p w:rsidR="00D72403" w:rsidRDefault="00D72403" w:rsidP="00D1490F">
            <w:pPr>
              <w:jc w:val="both"/>
            </w:pPr>
            <w:r>
              <w:t xml:space="preserve">- </w:t>
            </w:r>
            <w:r w:rsidR="00D1490F" w:rsidRPr="00877C02">
              <w:t>Федеральным законом от 06 октября 2003 г. № 131-ФЗ «Об общих принципах организации местного самоуправлени</w:t>
            </w:r>
            <w:r>
              <w:t>я в Российской Федерации»;</w:t>
            </w:r>
          </w:p>
          <w:p w:rsidR="00D72403" w:rsidRDefault="00D72403" w:rsidP="00D1490F">
            <w:pPr>
              <w:jc w:val="both"/>
            </w:pPr>
            <w:r>
              <w:t>-</w:t>
            </w:r>
            <w:r w:rsidR="00D1490F" w:rsidRPr="00877C02">
              <w:t xml:space="preserve"> Постановлением Правительства Российской Федерации от 30 декабря 2003 года № 794 «О единой государственной системе предупреждения и ликвид</w:t>
            </w:r>
            <w:r>
              <w:t>ации чрезвычайных ситуаций»;</w:t>
            </w:r>
          </w:p>
          <w:p w:rsidR="00D72403" w:rsidRDefault="00D72403" w:rsidP="00D1490F">
            <w:pPr>
              <w:jc w:val="both"/>
            </w:pPr>
            <w:r>
              <w:t>-</w:t>
            </w:r>
            <w:r w:rsidR="00D1490F" w:rsidRPr="00877C02">
              <w:t xml:space="preserve"> Постановлением Правительства РФ от 08.09.2010 N 697 (ред. от 19.03.2014) «О единой системе межведомственно</w:t>
            </w:r>
            <w:r>
              <w:t>го электронного взаимодействия»;</w:t>
            </w:r>
          </w:p>
          <w:p w:rsidR="00D72403" w:rsidRDefault="00D72403" w:rsidP="00D1490F">
            <w:pPr>
              <w:jc w:val="both"/>
            </w:pPr>
            <w:r>
              <w:t>-</w:t>
            </w:r>
            <w:r w:rsidR="00D1490F" w:rsidRPr="00877C02">
              <w:t xml:space="preserve"> По</w:t>
            </w:r>
            <w:r>
              <w:t xml:space="preserve">становлением Совета Министров </w:t>
            </w:r>
            <w:r w:rsidR="00D1490F" w:rsidRPr="00877C02">
              <w:t>Правительства Российской Федерации от 1 марта 1993 года № 178 «О создании локальных систем оповещения в районах размещения потенциально опасных объектов»</w:t>
            </w:r>
            <w:r>
              <w:t>;</w:t>
            </w:r>
          </w:p>
          <w:p w:rsidR="00D1490F" w:rsidRPr="00286C64" w:rsidRDefault="00D72403" w:rsidP="00D1490F">
            <w:pPr>
              <w:jc w:val="both"/>
            </w:pPr>
            <w:r>
              <w:t>- К</w:t>
            </w:r>
            <w:r w:rsidR="00D1490F">
              <w:t>онцепцией городской целевой программы</w:t>
            </w:r>
            <w:r w:rsidR="00D1490F" w:rsidRPr="00267B0E">
              <w:t xml:space="preserve"> </w:t>
            </w:r>
            <w:r w:rsidR="00D1490F">
              <w:t>«</w:t>
            </w:r>
            <w:r w:rsidR="00D1490F" w:rsidRPr="001C0A01">
              <w:t xml:space="preserve">О внедрении аппаратно-программного комплекса </w:t>
            </w:r>
            <w:r w:rsidR="00D1490F">
              <w:t>«Безопасный город» на 201</w:t>
            </w:r>
            <w:r w:rsidR="00D1490F" w:rsidRPr="00304AD7">
              <w:t>6</w:t>
            </w:r>
            <w:r w:rsidR="00D1490F">
              <w:t>-201</w:t>
            </w:r>
            <w:r w:rsidR="00D1490F" w:rsidRPr="00304AD7">
              <w:t>8</w:t>
            </w:r>
            <w:r w:rsidR="00D1490F">
              <w:t xml:space="preserve"> годы», утвержденной постановлением Администрации города </w:t>
            </w:r>
            <w:r w:rsidR="00D1490F" w:rsidRPr="00877C02">
              <w:t xml:space="preserve">от </w:t>
            </w:r>
            <w:r w:rsidR="00D1490F">
              <w:t>08.12</w:t>
            </w:r>
            <w:r w:rsidR="00D1490F" w:rsidRPr="00877C02">
              <w:t>.2015 №</w:t>
            </w:r>
            <w:r w:rsidR="00D1490F">
              <w:t xml:space="preserve"> ПОС.03-1766</w:t>
            </w:r>
            <w:r w:rsidR="00D1490F" w:rsidRPr="00877C02">
              <w:t>/15</w:t>
            </w:r>
            <w:r>
              <w:t>.</w:t>
            </w:r>
          </w:p>
        </w:tc>
      </w:tr>
      <w:tr w:rsidR="00D1490F" w:rsidTr="00FF7D48">
        <w:trPr>
          <w:trHeight w:val="831"/>
        </w:trPr>
        <w:tc>
          <w:tcPr>
            <w:tcW w:w="1926" w:type="dxa"/>
            <w:vAlign w:val="center"/>
          </w:tcPr>
          <w:p w:rsidR="00332909" w:rsidRDefault="00332909" w:rsidP="00D1490F">
            <w:pPr>
              <w:rPr>
                <w:color w:val="000000"/>
              </w:rPr>
            </w:pPr>
            <w:r>
              <w:rPr>
                <w:color w:val="000000"/>
              </w:rPr>
              <w:t>Координатор</w:t>
            </w:r>
          </w:p>
          <w:p w:rsidR="00332909" w:rsidRPr="00982A5D" w:rsidRDefault="00D1490F" w:rsidP="00D1490F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8706" w:type="dxa"/>
            <w:vAlign w:val="center"/>
          </w:tcPr>
          <w:p w:rsidR="00D1490F" w:rsidRPr="005B7E64" w:rsidRDefault="00D1490F" w:rsidP="00D1490F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Мэр города Переславля-Залесского </w:t>
            </w:r>
          </w:p>
        </w:tc>
      </w:tr>
      <w:tr w:rsidR="00332909" w:rsidTr="00FF7D48">
        <w:trPr>
          <w:trHeight w:val="970"/>
        </w:trPr>
        <w:tc>
          <w:tcPr>
            <w:tcW w:w="1926" w:type="dxa"/>
            <w:vAlign w:val="center"/>
          </w:tcPr>
          <w:p w:rsidR="00332909" w:rsidRPr="002437A9" w:rsidRDefault="00332909" w:rsidP="00332909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П</w:t>
            </w:r>
            <w:r w:rsidRPr="002437A9">
              <w:rPr>
                <w:color w:val="000000"/>
              </w:rPr>
              <w:t>рограммы</w:t>
            </w:r>
          </w:p>
        </w:tc>
        <w:tc>
          <w:tcPr>
            <w:tcW w:w="8706" w:type="dxa"/>
            <w:vAlign w:val="center"/>
          </w:tcPr>
          <w:p w:rsidR="00332909" w:rsidRDefault="00332909" w:rsidP="00332909">
            <w:pPr>
              <w:ind w:right="142"/>
              <w:jc w:val="both"/>
            </w:pPr>
            <w:r>
              <w:t>Директор</w:t>
            </w:r>
            <w:r w:rsidRPr="002437A9">
              <w:t xml:space="preserve"> МУ </w:t>
            </w:r>
            <w:r>
              <w:t>«</w:t>
            </w:r>
            <w:r w:rsidRPr="002437A9">
              <w:t>Служба обеспечения деятельности администрации города и ЕДДС</w:t>
            </w:r>
            <w:r>
              <w:t>»</w:t>
            </w:r>
            <w:r w:rsidRPr="002437A9">
              <w:t xml:space="preserve"> </w:t>
            </w:r>
          </w:p>
          <w:p w:rsidR="00332909" w:rsidRPr="002437A9" w:rsidRDefault="00332909" w:rsidP="00332909">
            <w:pPr>
              <w:ind w:right="142"/>
              <w:jc w:val="both"/>
              <w:rPr>
                <w:color w:val="000000"/>
              </w:rPr>
            </w:pPr>
          </w:p>
        </w:tc>
      </w:tr>
      <w:tr w:rsidR="00332909" w:rsidTr="00FF7D48">
        <w:tc>
          <w:tcPr>
            <w:tcW w:w="1926" w:type="dxa"/>
            <w:vAlign w:val="center"/>
          </w:tcPr>
          <w:p w:rsidR="00332909" w:rsidRPr="005B7E64" w:rsidRDefault="00332909" w:rsidP="00332909">
            <w:pPr>
              <w:rPr>
                <w:color w:val="000000"/>
              </w:rPr>
            </w:pPr>
            <w:r>
              <w:rPr>
                <w:color w:val="000000"/>
              </w:rPr>
              <w:t>Исполнители Программы</w:t>
            </w:r>
          </w:p>
        </w:tc>
        <w:tc>
          <w:tcPr>
            <w:tcW w:w="8706" w:type="dxa"/>
            <w:vAlign w:val="center"/>
          </w:tcPr>
          <w:p w:rsidR="00332909" w:rsidRPr="002437A9" w:rsidRDefault="00332909" w:rsidP="00332909">
            <w:pPr>
              <w:jc w:val="both"/>
              <w:rPr>
                <w:highlight w:val="yellow"/>
              </w:rPr>
            </w:pPr>
            <w:r w:rsidRPr="00AF00BA">
              <w:t>ЕДДС города</w:t>
            </w:r>
            <w:r>
              <w:t xml:space="preserve"> Переславля-Залесского</w:t>
            </w:r>
            <w:r w:rsidRPr="00AF00BA">
              <w:t xml:space="preserve"> и </w:t>
            </w:r>
            <w:r>
              <w:t xml:space="preserve">Переславского </w:t>
            </w:r>
            <w:r w:rsidRPr="00AF00BA">
              <w:t>района</w:t>
            </w:r>
            <w:r>
              <w:t>,</w:t>
            </w:r>
            <w:r w:rsidRPr="00AF00BA">
              <w:t xml:space="preserve"> МКУ Многофункциональный центр развития города Переславля-Залесского»</w:t>
            </w:r>
            <w:r>
              <w:t>,</w:t>
            </w:r>
            <w:r w:rsidRPr="00AF00BA">
              <w:rPr>
                <w:color w:val="000000"/>
              </w:rPr>
              <w:t xml:space="preserve"> МО МВД России «Переславль-Залесский»</w:t>
            </w:r>
            <w:r>
              <w:rPr>
                <w:color w:val="000000"/>
              </w:rPr>
              <w:t>,</w:t>
            </w:r>
            <w:r w:rsidRPr="00AF00BA">
              <w:t xml:space="preserve"> ПЧ - 28 ФГКУ «4 ОФПС по Ярославской области»</w:t>
            </w:r>
            <w:r>
              <w:t xml:space="preserve">, </w:t>
            </w:r>
            <w:r w:rsidRPr="00AF00BA">
              <w:rPr>
                <w:color w:val="000000"/>
              </w:rPr>
              <w:t>Управление образования Администрации города</w:t>
            </w:r>
            <w:r>
              <w:rPr>
                <w:color w:val="000000"/>
              </w:rPr>
              <w:t>,</w:t>
            </w:r>
            <w:r w:rsidRPr="00AF00BA">
              <w:rPr>
                <w:color w:val="000000"/>
              </w:rPr>
              <w:t xml:space="preserve"> Управление культуры,</w:t>
            </w:r>
            <w:r>
              <w:rPr>
                <w:color w:val="000000"/>
              </w:rPr>
              <w:t xml:space="preserve"> туризма,</w:t>
            </w:r>
            <w:r w:rsidRPr="00AF00BA">
              <w:rPr>
                <w:color w:val="000000"/>
              </w:rPr>
              <w:t xml:space="preserve"> молодежи и спорта Администрации города</w:t>
            </w:r>
          </w:p>
        </w:tc>
      </w:tr>
      <w:tr w:rsidR="00332909" w:rsidTr="00FF7D48">
        <w:trPr>
          <w:trHeight w:val="1105"/>
        </w:trPr>
        <w:tc>
          <w:tcPr>
            <w:tcW w:w="1926" w:type="dxa"/>
            <w:vAlign w:val="center"/>
          </w:tcPr>
          <w:p w:rsidR="00332909" w:rsidRPr="00D57AFB" w:rsidRDefault="00332909" w:rsidP="00332909">
            <w:pPr>
              <w:rPr>
                <w:color w:val="000000"/>
              </w:rPr>
            </w:pPr>
            <w:r w:rsidRPr="00D57AFB">
              <w:rPr>
                <w:color w:val="000000"/>
              </w:rPr>
              <w:t xml:space="preserve">Основные разработчики </w:t>
            </w:r>
          </w:p>
          <w:p w:rsidR="00332909" w:rsidRPr="00D57AFB" w:rsidRDefault="00332909" w:rsidP="00332909">
            <w:pPr>
              <w:rPr>
                <w:color w:val="000000"/>
              </w:rPr>
            </w:pPr>
            <w:r w:rsidRPr="00D57AFB">
              <w:rPr>
                <w:color w:val="000000"/>
              </w:rPr>
              <w:t xml:space="preserve">Программы </w:t>
            </w:r>
          </w:p>
        </w:tc>
        <w:tc>
          <w:tcPr>
            <w:tcW w:w="8706" w:type="dxa"/>
            <w:vAlign w:val="center"/>
          </w:tcPr>
          <w:p w:rsidR="00332909" w:rsidRPr="00D57AFB" w:rsidRDefault="00332909" w:rsidP="003329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Отдел по ВМР, ГО и ЧС Администрации города Переславля-Залесского</w:t>
            </w:r>
          </w:p>
        </w:tc>
      </w:tr>
      <w:tr w:rsidR="00D1490F" w:rsidTr="00FF7D48">
        <w:trPr>
          <w:trHeight w:val="5357"/>
        </w:trPr>
        <w:tc>
          <w:tcPr>
            <w:tcW w:w="1926" w:type="dxa"/>
            <w:vAlign w:val="center"/>
          </w:tcPr>
          <w:p w:rsidR="00D1490F" w:rsidRPr="00D57AFB" w:rsidRDefault="00AE6A5D" w:rsidP="00D1490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Цели</w:t>
            </w:r>
            <w:r w:rsidR="00D1490F" w:rsidRPr="00D57AFB">
              <w:rPr>
                <w:color w:val="000000"/>
              </w:rPr>
              <w:t xml:space="preserve"> </w:t>
            </w:r>
            <w:r w:rsidR="00D1490F">
              <w:rPr>
                <w:color w:val="000000"/>
              </w:rPr>
              <w:t xml:space="preserve">и задачи </w:t>
            </w:r>
            <w:r w:rsidR="00D1490F" w:rsidRPr="00D57AFB">
              <w:rPr>
                <w:color w:val="000000"/>
              </w:rPr>
              <w:t xml:space="preserve">Программы </w:t>
            </w:r>
          </w:p>
        </w:tc>
        <w:tc>
          <w:tcPr>
            <w:tcW w:w="8706" w:type="dxa"/>
            <w:vAlign w:val="center"/>
          </w:tcPr>
          <w:p w:rsidR="00332909" w:rsidRDefault="00332909" w:rsidP="00D1490F"/>
          <w:p w:rsidR="00AE6A5D" w:rsidRDefault="00AE6A5D" w:rsidP="00D1490F">
            <w:r>
              <w:t>Цели:</w:t>
            </w:r>
          </w:p>
          <w:p w:rsidR="00AE6A5D" w:rsidRDefault="00AE6A5D" w:rsidP="00D1490F">
            <w:r>
              <w:t>- п</w:t>
            </w:r>
            <w:r w:rsidR="00063169">
              <w:t>ревращение города Переславля-Залесского в культурны</w:t>
            </w:r>
            <w:r>
              <w:t>й центр «Золотое кольцо России»;</w:t>
            </w:r>
          </w:p>
          <w:p w:rsidR="00D1490F" w:rsidRDefault="00AE6A5D" w:rsidP="00D1490F">
            <w:r>
              <w:t>-</w:t>
            </w:r>
            <w:r w:rsidR="00063169">
              <w:t xml:space="preserve"> придание импульса развитию города для повышения качества жизни его населения.</w:t>
            </w:r>
          </w:p>
          <w:p w:rsidR="00AE6A5D" w:rsidRDefault="00AE6A5D" w:rsidP="00D1490F">
            <w:r>
              <w:t>Задачи:</w:t>
            </w:r>
          </w:p>
          <w:p w:rsidR="00AE6A5D" w:rsidRDefault="00AE6A5D" w:rsidP="00AE6A5D">
            <w:pPr>
              <w:ind w:right="142"/>
              <w:jc w:val="both"/>
            </w:pPr>
            <w:r>
              <w:rPr>
                <w:color w:val="000000"/>
              </w:rPr>
              <w:t xml:space="preserve">- </w:t>
            </w:r>
            <w:r>
              <w:t>и</w:t>
            </w:r>
            <w:r w:rsidRPr="001E4C6D">
              <w:t>зучени</w:t>
            </w:r>
            <w:r>
              <w:t>е</w:t>
            </w:r>
            <w:r w:rsidRPr="001E4C6D">
              <w:t xml:space="preserve"> и анализ возможностей, имеющихся на территории муниципального образования информационно-коммуникационных систем, обеспечивающих создание аппаратно-программного комплекса, направленного на устранения нарушений общественной безопасности, правопорядка и обеспечения безопасности среды обитания</w:t>
            </w:r>
            <w:r>
              <w:t>;</w:t>
            </w:r>
          </w:p>
          <w:p w:rsidR="00AE6A5D" w:rsidRDefault="00AE6A5D" w:rsidP="00AE6A5D">
            <w:pPr>
              <w:ind w:right="142"/>
              <w:jc w:val="both"/>
            </w:pPr>
            <w:r>
              <w:t>- ф</w:t>
            </w:r>
            <w:r w:rsidRPr="001E4C6D">
              <w:t xml:space="preserve">ормирование функциональных и технических требований к аппаратно-программному комплексу «Безопасный город» муниципального образования. </w:t>
            </w:r>
            <w:r>
              <w:t>Разработка технического проекта;</w:t>
            </w:r>
          </w:p>
          <w:p w:rsidR="00AE6A5D" w:rsidRDefault="00AE6A5D" w:rsidP="00AE6A5D">
            <w:pPr>
              <w:ind w:right="142"/>
              <w:jc w:val="both"/>
            </w:pPr>
            <w:r>
              <w:t>- п</w:t>
            </w:r>
            <w:r w:rsidRPr="001E4C6D">
              <w:t xml:space="preserve">одготовка и </w:t>
            </w:r>
            <w:r>
              <w:t>формирование</w:t>
            </w:r>
            <w:r w:rsidRPr="001E4C6D">
              <w:t xml:space="preserve"> регламентов информационного обмена на региональном и муниципальном уровне через единое информационное пространство с учетом разграничения прав доступа к информации разного характера</w:t>
            </w:r>
            <w:r>
              <w:t>;</w:t>
            </w:r>
          </w:p>
          <w:p w:rsidR="00AE6A5D" w:rsidRDefault="00AE6A5D" w:rsidP="00AE6A5D">
            <w:pPr>
              <w:ind w:right="142"/>
              <w:jc w:val="both"/>
            </w:pPr>
            <w:r>
              <w:rPr>
                <w:color w:val="000000"/>
              </w:rPr>
              <w:t xml:space="preserve">- </w:t>
            </w:r>
            <w:r>
              <w:t>п</w:t>
            </w:r>
            <w:r w:rsidRPr="001E4C6D">
              <w:t xml:space="preserve">остроение аппаратно-программного комплекса «Безопасный город» на базе единой-дежурной диспетчерской службы </w:t>
            </w:r>
            <w:r>
              <w:t>города Переславля-Залесского</w:t>
            </w:r>
            <w:r w:rsidRPr="001E4C6D">
              <w:t>, дежурно-ди</w:t>
            </w:r>
            <w:r>
              <w:t xml:space="preserve">спетчерских служб организаций, </w:t>
            </w:r>
            <w:r w:rsidRPr="001E4C6D">
              <w:t xml:space="preserve">экстренных оперативных служб для обеспечения безопасности населения </w:t>
            </w:r>
            <w:r>
              <w:t>города Переславля-Залесского.</w:t>
            </w:r>
          </w:p>
          <w:p w:rsidR="00332909" w:rsidRPr="00AE6A5D" w:rsidRDefault="00332909" w:rsidP="00AE6A5D">
            <w:pPr>
              <w:ind w:right="142"/>
              <w:jc w:val="both"/>
            </w:pPr>
          </w:p>
        </w:tc>
      </w:tr>
      <w:tr w:rsidR="00D1490F" w:rsidTr="00FF7D48">
        <w:trPr>
          <w:trHeight w:val="1956"/>
        </w:trPr>
        <w:tc>
          <w:tcPr>
            <w:tcW w:w="1926" w:type="dxa"/>
            <w:vAlign w:val="center"/>
          </w:tcPr>
          <w:p w:rsidR="00D1490F" w:rsidRDefault="00D1490F" w:rsidP="00D1490F">
            <w:pPr>
              <w:rPr>
                <w:color w:val="000000"/>
              </w:rPr>
            </w:pPr>
            <w:r>
              <w:rPr>
                <w:color w:val="000000"/>
              </w:rPr>
              <w:t>Важнейшие индикаторы, позволяющие оценить ход реализации Программы</w:t>
            </w:r>
          </w:p>
        </w:tc>
        <w:tc>
          <w:tcPr>
            <w:tcW w:w="8706" w:type="dxa"/>
            <w:vAlign w:val="center"/>
          </w:tcPr>
          <w:p w:rsidR="00D1490F" w:rsidRDefault="00D1490F" w:rsidP="00D149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гибели людей на пожарах.</w:t>
            </w:r>
          </w:p>
          <w:p w:rsidR="00D1490F" w:rsidRDefault="00D1490F" w:rsidP="00D149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гибели людей на водных объектах.</w:t>
            </w:r>
          </w:p>
          <w:p w:rsidR="00D1490F" w:rsidRPr="00C6336B" w:rsidRDefault="00D1490F" w:rsidP="00D1490F">
            <w:r>
              <w:t>Снижение количества преступлений, совершенных в общественных местах.</w:t>
            </w:r>
          </w:p>
        </w:tc>
      </w:tr>
      <w:tr w:rsidR="00D1490F" w:rsidTr="00FF7D48">
        <w:trPr>
          <w:trHeight w:val="1106"/>
        </w:trPr>
        <w:tc>
          <w:tcPr>
            <w:tcW w:w="1926" w:type="dxa"/>
            <w:vAlign w:val="center"/>
          </w:tcPr>
          <w:p w:rsidR="00D1490F" w:rsidRPr="005B7E64" w:rsidRDefault="00D1490F" w:rsidP="00D1490F">
            <w:pPr>
              <w:rPr>
                <w:color w:val="000000"/>
              </w:rPr>
            </w:pPr>
            <w:r w:rsidRPr="005B7E64">
              <w:rPr>
                <w:color w:val="000000"/>
              </w:rPr>
              <w:t xml:space="preserve">Сроки реализации Программы </w:t>
            </w:r>
          </w:p>
        </w:tc>
        <w:tc>
          <w:tcPr>
            <w:tcW w:w="8706" w:type="dxa"/>
            <w:vAlign w:val="center"/>
          </w:tcPr>
          <w:p w:rsidR="00D1490F" w:rsidRPr="002437A9" w:rsidRDefault="00D1490F" w:rsidP="00942D39">
            <w:pPr>
              <w:rPr>
                <w:highlight w:val="yellow"/>
              </w:rPr>
            </w:pPr>
            <w:r w:rsidRPr="00AF00BA">
              <w:t>2016-2018 год</w:t>
            </w:r>
          </w:p>
        </w:tc>
      </w:tr>
      <w:tr w:rsidR="00332909" w:rsidTr="00FF7D48">
        <w:trPr>
          <w:trHeight w:val="1256"/>
        </w:trPr>
        <w:tc>
          <w:tcPr>
            <w:tcW w:w="1926" w:type="dxa"/>
            <w:vAlign w:val="center"/>
          </w:tcPr>
          <w:p w:rsidR="00332909" w:rsidRPr="005B7E64" w:rsidRDefault="00332909" w:rsidP="00D1490F">
            <w:pPr>
              <w:rPr>
                <w:color w:val="000000"/>
              </w:rPr>
            </w:pPr>
            <w:r>
              <w:rPr>
                <w:color w:val="000000"/>
              </w:rPr>
              <w:t>Перечень подпрограмм</w:t>
            </w:r>
          </w:p>
        </w:tc>
        <w:tc>
          <w:tcPr>
            <w:tcW w:w="8706" w:type="dxa"/>
            <w:vAlign w:val="center"/>
          </w:tcPr>
          <w:p w:rsidR="00332909" w:rsidRPr="00AF00BA" w:rsidRDefault="00332909" w:rsidP="00942D39">
            <w:r>
              <w:t>Отсутствуют</w:t>
            </w:r>
          </w:p>
        </w:tc>
      </w:tr>
      <w:tr w:rsidR="00D1490F" w:rsidTr="00FF7D48">
        <w:trPr>
          <w:trHeight w:val="1661"/>
        </w:trPr>
        <w:tc>
          <w:tcPr>
            <w:tcW w:w="1926" w:type="dxa"/>
            <w:vAlign w:val="center"/>
          </w:tcPr>
          <w:p w:rsidR="00D1490F" w:rsidRPr="005B7E64" w:rsidRDefault="00D1490F" w:rsidP="00D1490F">
            <w:pPr>
              <w:rPr>
                <w:color w:val="000000"/>
              </w:rPr>
            </w:pPr>
            <w:r w:rsidRPr="005B7E64">
              <w:rPr>
                <w:color w:val="000000"/>
              </w:rPr>
              <w:t>Об</w:t>
            </w:r>
            <w:r w:rsidR="00BD1157">
              <w:rPr>
                <w:color w:val="000000"/>
              </w:rPr>
              <w:t>ъёмы и источники финансирования</w:t>
            </w:r>
          </w:p>
        </w:tc>
        <w:tc>
          <w:tcPr>
            <w:tcW w:w="8706" w:type="dxa"/>
            <w:shd w:val="clear" w:color="auto" w:fill="FFFFFF" w:themeFill="background1"/>
            <w:vAlign w:val="center"/>
          </w:tcPr>
          <w:p w:rsidR="00D1490F" w:rsidRPr="00942D39" w:rsidRDefault="00D1490F" w:rsidP="00D149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бюджет </w:t>
            </w:r>
            <w:r w:rsidR="008D2C85" w:rsidRPr="008D2C85">
              <w:rPr>
                <w:rFonts w:ascii="Times New Roman" w:hAnsi="Times New Roman" w:cs="Times New Roman"/>
                <w:sz w:val="24"/>
                <w:szCs w:val="24"/>
              </w:rPr>
              <w:t>1 109</w:t>
            </w:r>
            <w:r w:rsidR="008D2C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2C85" w:rsidRPr="008D2C8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8D2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D39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  <w:p w:rsidR="00A040CA" w:rsidRPr="00942D39" w:rsidRDefault="00A040CA" w:rsidP="00A040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="00B13F66">
              <w:t>20 93</w:t>
            </w:r>
            <w:r w:rsidR="00B13F66" w:rsidRPr="00B1772E">
              <w:t>3 500</w:t>
            </w:r>
            <w:r w:rsidR="00942D39" w:rsidRPr="00942D39">
              <w:rPr>
                <w:color w:val="000000"/>
              </w:rPr>
              <w:t xml:space="preserve"> </w:t>
            </w:r>
            <w:r w:rsidRPr="00942D3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A040CA" w:rsidRPr="00942D39" w:rsidRDefault="00A040CA" w:rsidP="001608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 w:rsidR="00B13F66">
              <w:t>26 780</w:t>
            </w:r>
            <w:r w:rsidR="00B13F66" w:rsidRPr="00B1772E">
              <w:t> 000</w:t>
            </w:r>
            <w:r w:rsidR="00BD1157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332909" w:rsidTr="00FF7D48">
        <w:trPr>
          <w:trHeight w:val="2238"/>
        </w:trPr>
        <w:tc>
          <w:tcPr>
            <w:tcW w:w="1926" w:type="dxa"/>
            <w:vAlign w:val="center"/>
          </w:tcPr>
          <w:p w:rsidR="00332909" w:rsidRPr="005B7E64" w:rsidRDefault="00332909" w:rsidP="00332909">
            <w:pPr>
              <w:rPr>
                <w:color w:val="000000"/>
              </w:rPr>
            </w:pPr>
            <w:r w:rsidRPr="005B7E64">
              <w:rPr>
                <w:color w:val="000000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8706" w:type="dxa"/>
            <w:vAlign w:val="center"/>
          </w:tcPr>
          <w:p w:rsidR="00332909" w:rsidRPr="0040317C" w:rsidRDefault="00332909" w:rsidP="00332909">
            <w:r>
              <w:t>Снижение количества гибели людей на пожарах до 1 случая (- 25%).</w:t>
            </w:r>
          </w:p>
          <w:p w:rsidR="00332909" w:rsidRDefault="00332909" w:rsidP="00332909">
            <w:r>
              <w:t>Отсутствие случаев гибели людей на водных объектах.</w:t>
            </w:r>
          </w:p>
          <w:p w:rsidR="00332909" w:rsidRPr="002868AA" w:rsidRDefault="00332909" w:rsidP="00332909">
            <w:r>
              <w:t>Снижение количества преступлений в общественных местах до 147 преступлений (-15,5 %).</w:t>
            </w:r>
          </w:p>
        </w:tc>
      </w:tr>
      <w:tr w:rsidR="00332909" w:rsidTr="00FF7D48">
        <w:trPr>
          <w:trHeight w:val="5784"/>
        </w:trPr>
        <w:tc>
          <w:tcPr>
            <w:tcW w:w="1926" w:type="dxa"/>
            <w:vAlign w:val="center"/>
          </w:tcPr>
          <w:p w:rsidR="00332909" w:rsidRPr="005B7E64" w:rsidRDefault="00332909" w:rsidP="00332909">
            <w:pPr>
              <w:rPr>
                <w:color w:val="000000"/>
              </w:rPr>
            </w:pPr>
            <w:r>
              <w:rPr>
                <w:color w:val="000000"/>
              </w:rPr>
              <w:t>Ответ</w:t>
            </w:r>
            <w:r w:rsidRPr="005B7E64">
              <w:rPr>
                <w:color w:val="000000"/>
              </w:rPr>
              <w:t xml:space="preserve">ственные лица для контактов </w:t>
            </w:r>
          </w:p>
        </w:tc>
        <w:tc>
          <w:tcPr>
            <w:tcW w:w="8706" w:type="dxa"/>
            <w:vAlign w:val="center"/>
          </w:tcPr>
          <w:p w:rsidR="00332909" w:rsidRPr="008E0894" w:rsidRDefault="00332909" w:rsidP="00332909">
            <w:pPr>
              <w:rPr>
                <w:color w:val="000000"/>
              </w:rPr>
            </w:pPr>
            <w:r>
              <w:t>Директор</w:t>
            </w:r>
            <w:r w:rsidRPr="002437A9">
              <w:t xml:space="preserve"> МУ </w:t>
            </w:r>
            <w:r>
              <w:t>«</w:t>
            </w:r>
            <w:r w:rsidRPr="002437A9">
              <w:t>Служба обеспечения деятельности</w:t>
            </w:r>
            <w:r>
              <w:t xml:space="preserve"> А</w:t>
            </w:r>
            <w:r w:rsidRPr="002437A9">
              <w:t>дминистрации города и ЕДДС</w:t>
            </w:r>
            <w:r>
              <w:t xml:space="preserve">» </w:t>
            </w:r>
            <w:r>
              <w:rPr>
                <w:color w:val="000000"/>
              </w:rPr>
              <w:t xml:space="preserve">Шабалина Оксана Леонидовна, </w:t>
            </w:r>
            <w:r>
              <w:t>тел. (48535) 2-00-13,</w:t>
            </w:r>
          </w:p>
          <w:p w:rsidR="00332909" w:rsidRDefault="00332909" w:rsidP="00332909">
            <w:r>
              <w:t>Директор</w:t>
            </w:r>
            <w:r w:rsidRPr="0080774A">
              <w:t xml:space="preserve"> МКУ </w:t>
            </w:r>
            <w:r>
              <w:t xml:space="preserve">«Многофункциональный центр развития города Переславля-Залесского» </w:t>
            </w:r>
            <w:r w:rsidRPr="0080774A">
              <w:t>Круглова Виктория Евгеньевна,</w:t>
            </w:r>
            <w:r>
              <w:t xml:space="preserve"> тел.(48535) 3</w:t>
            </w:r>
            <w:r w:rsidRPr="0080774A">
              <w:t>-04-64</w:t>
            </w:r>
            <w:r>
              <w:t>,</w:t>
            </w:r>
          </w:p>
          <w:p w:rsidR="00332909" w:rsidRPr="0080774A" w:rsidRDefault="00332909" w:rsidP="00332909">
            <w:pPr>
              <w:ind w:right="142"/>
              <w:jc w:val="both"/>
              <w:rPr>
                <w:color w:val="000000"/>
              </w:rPr>
            </w:pPr>
            <w:r w:rsidRPr="0080774A">
              <w:rPr>
                <w:color w:val="000000"/>
              </w:rPr>
              <w:t xml:space="preserve">Начальник ЕДДС </w:t>
            </w:r>
            <w:proofErr w:type="spellStart"/>
            <w:r w:rsidRPr="0080774A">
              <w:rPr>
                <w:color w:val="000000"/>
              </w:rPr>
              <w:t>Федорчук</w:t>
            </w:r>
            <w:proofErr w:type="spellEnd"/>
            <w:r w:rsidRPr="0080774A">
              <w:rPr>
                <w:color w:val="000000"/>
              </w:rPr>
              <w:t xml:space="preserve"> Вячеслав Владимирович, тел.(48535) 2-00-13</w:t>
            </w:r>
          </w:p>
          <w:p w:rsidR="00332909" w:rsidRPr="0080774A" w:rsidRDefault="00332909" w:rsidP="00332909">
            <w:pPr>
              <w:ind w:right="142"/>
              <w:jc w:val="both"/>
              <w:rPr>
                <w:color w:val="000000"/>
              </w:rPr>
            </w:pPr>
            <w:r w:rsidRPr="0080774A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ачальник управления образования </w:t>
            </w:r>
            <w:r w:rsidRPr="0080774A">
              <w:rPr>
                <w:color w:val="000000"/>
              </w:rPr>
              <w:t>Зарайская Галина Александровна</w:t>
            </w:r>
            <w:r>
              <w:rPr>
                <w:color w:val="000000"/>
              </w:rPr>
              <w:t>,</w:t>
            </w:r>
          </w:p>
          <w:p w:rsidR="00332909" w:rsidRDefault="00332909" w:rsidP="00332909">
            <w:pPr>
              <w:ind w:right="142"/>
              <w:jc w:val="both"/>
              <w:rPr>
                <w:color w:val="000000"/>
              </w:rPr>
            </w:pPr>
            <w:r w:rsidRPr="0080774A">
              <w:rPr>
                <w:color w:val="000000"/>
              </w:rPr>
              <w:t xml:space="preserve">тел.(48535) 3-25-05, </w:t>
            </w:r>
          </w:p>
          <w:p w:rsidR="00332909" w:rsidRDefault="00332909" w:rsidP="00332909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управления культуры, туризма, молодежи и спорта Администрации города </w:t>
            </w:r>
            <w:r w:rsidRPr="0080774A">
              <w:rPr>
                <w:color w:val="000000"/>
              </w:rPr>
              <w:t>Грушевич Анна Николаевна</w:t>
            </w:r>
            <w:r>
              <w:rPr>
                <w:color w:val="000000"/>
              </w:rPr>
              <w:t xml:space="preserve">, </w:t>
            </w:r>
            <w:r w:rsidRPr="0080774A">
              <w:rPr>
                <w:color w:val="000000"/>
              </w:rPr>
              <w:t xml:space="preserve">тел.(48535) 3-17-68, </w:t>
            </w:r>
          </w:p>
          <w:p w:rsidR="00332909" w:rsidRDefault="00332909" w:rsidP="00332909">
            <w:pPr>
              <w:ind w:right="142"/>
              <w:jc w:val="both"/>
              <w:rPr>
                <w:color w:val="000000"/>
              </w:rPr>
            </w:pPr>
            <w:r w:rsidRPr="0080774A">
              <w:rPr>
                <w:color w:val="000000"/>
              </w:rPr>
              <w:t>Директор МУП «Сп</w:t>
            </w:r>
            <w:r>
              <w:rPr>
                <w:color w:val="000000"/>
              </w:rPr>
              <w:t xml:space="preserve">ектр» Кушниров Игорь Анатольевич, </w:t>
            </w:r>
            <w:r w:rsidRPr="0080774A">
              <w:rPr>
                <w:color w:val="000000"/>
              </w:rPr>
              <w:t>тел.(48535) 3-24-23</w:t>
            </w:r>
            <w:r>
              <w:rPr>
                <w:color w:val="000000"/>
              </w:rPr>
              <w:t>;</w:t>
            </w:r>
          </w:p>
          <w:p w:rsidR="00332909" w:rsidRDefault="00332909" w:rsidP="00332909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отдела по ВМР, ГО и ЧС Администрации города Переславля-Залесского Митюнин Андрей Николаевич, тел. </w:t>
            </w:r>
            <w:r w:rsidRPr="0080774A">
              <w:t xml:space="preserve">(48535) </w:t>
            </w:r>
            <w:r>
              <w:rPr>
                <w:color w:val="000000"/>
              </w:rPr>
              <w:t>3-15-54</w:t>
            </w:r>
          </w:p>
          <w:p w:rsidR="00332909" w:rsidRPr="0080774A" w:rsidRDefault="00332909" w:rsidP="00332909">
            <w:pPr>
              <w:ind w:right="142"/>
              <w:jc w:val="both"/>
              <w:rPr>
                <w:color w:val="000000"/>
              </w:rPr>
            </w:pPr>
          </w:p>
        </w:tc>
      </w:tr>
    </w:tbl>
    <w:p w:rsidR="00B100AF" w:rsidRDefault="00B100AF" w:rsidP="00852B5F">
      <w:pPr>
        <w:jc w:val="center"/>
        <w:rPr>
          <w:b/>
          <w:color w:val="000000"/>
        </w:rPr>
      </w:pPr>
    </w:p>
    <w:p w:rsidR="00852B5F" w:rsidRPr="00BD1157" w:rsidRDefault="001B0C1C" w:rsidP="00852B5F">
      <w:pPr>
        <w:jc w:val="center"/>
        <w:rPr>
          <w:b/>
          <w:color w:val="000000"/>
        </w:rPr>
      </w:pPr>
      <w:r w:rsidRPr="00BD1157">
        <w:rPr>
          <w:b/>
          <w:color w:val="000000"/>
        </w:rPr>
        <w:t>Общая потребность в ре</w:t>
      </w:r>
      <w:r w:rsidR="008E0894" w:rsidRPr="00BD1157">
        <w:rPr>
          <w:b/>
          <w:color w:val="000000"/>
        </w:rPr>
        <w:t>сурсах</w:t>
      </w:r>
    </w:p>
    <w:p w:rsidR="00852B5F" w:rsidRPr="00BD1157" w:rsidRDefault="00852B5F" w:rsidP="00852B5F">
      <w:pPr>
        <w:jc w:val="center"/>
        <w:rPr>
          <w:b/>
          <w:color w:val="000000"/>
        </w:rPr>
      </w:pPr>
    </w:p>
    <w:tbl>
      <w:tblPr>
        <w:tblW w:w="10632" w:type="dxa"/>
        <w:tblInd w:w="-8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276"/>
        <w:gridCol w:w="1843"/>
        <w:gridCol w:w="1275"/>
        <w:gridCol w:w="1560"/>
        <w:gridCol w:w="1984"/>
      </w:tblGrid>
      <w:tr w:rsidR="00852B5F" w:rsidRPr="00AA7976" w:rsidTr="00FF7D48">
        <w:tc>
          <w:tcPr>
            <w:tcW w:w="2694" w:type="dxa"/>
            <w:vMerge w:val="restart"/>
            <w:vAlign w:val="center"/>
          </w:tcPr>
          <w:p w:rsidR="00852B5F" w:rsidRPr="00AA7976" w:rsidRDefault="00852B5F" w:rsidP="001D3DED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Наименование ресурсов</w:t>
            </w:r>
          </w:p>
        </w:tc>
        <w:tc>
          <w:tcPr>
            <w:tcW w:w="1276" w:type="dxa"/>
            <w:vMerge w:val="restart"/>
            <w:vAlign w:val="center"/>
          </w:tcPr>
          <w:p w:rsidR="00852B5F" w:rsidRPr="00AA7976" w:rsidRDefault="00852B5F" w:rsidP="001D3DED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Единица измерения</w:t>
            </w:r>
          </w:p>
        </w:tc>
        <w:tc>
          <w:tcPr>
            <w:tcW w:w="6662" w:type="dxa"/>
            <w:gridSpan w:val="4"/>
            <w:vAlign w:val="center"/>
          </w:tcPr>
          <w:p w:rsidR="00852B5F" w:rsidRPr="00AA7976" w:rsidRDefault="00852B5F" w:rsidP="001D3DED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Потребность</w:t>
            </w:r>
          </w:p>
        </w:tc>
      </w:tr>
      <w:tr w:rsidR="00852B5F" w:rsidRPr="00AA7976" w:rsidTr="00FF7D48">
        <w:tc>
          <w:tcPr>
            <w:tcW w:w="2694" w:type="dxa"/>
            <w:vMerge/>
            <w:vAlign w:val="center"/>
          </w:tcPr>
          <w:p w:rsidR="00852B5F" w:rsidRPr="00AA7976" w:rsidRDefault="00852B5F" w:rsidP="001D3DE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852B5F" w:rsidRPr="00AA7976" w:rsidRDefault="00852B5F" w:rsidP="001D3DE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52B5F" w:rsidRPr="00AA7976" w:rsidRDefault="00852B5F" w:rsidP="001D3DED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всего</w:t>
            </w:r>
          </w:p>
        </w:tc>
        <w:tc>
          <w:tcPr>
            <w:tcW w:w="4819" w:type="dxa"/>
            <w:gridSpan w:val="3"/>
            <w:vAlign w:val="center"/>
          </w:tcPr>
          <w:p w:rsidR="00852B5F" w:rsidRPr="00AA7976" w:rsidRDefault="00852B5F" w:rsidP="001D3DED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в том числе по годам</w:t>
            </w:r>
          </w:p>
        </w:tc>
      </w:tr>
      <w:tr w:rsidR="00852B5F" w:rsidRPr="00AA7976" w:rsidTr="00FF7D48">
        <w:tc>
          <w:tcPr>
            <w:tcW w:w="2694" w:type="dxa"/>
            <w:vMerge/>
            <w:vAlign w:val="center"/>
          </w:tcPr>
          <w:p w:rsidR="00852B5F" w:rsidRPr="00AA7976" w:rsidRDefault="00852B5F" w:rsidP="001D3DE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852B5F" w:rsidRPr="00AA7976" w:rsidRDefault="00852B5F" w:rsidP="001D3DE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852B5F" w:rsidRPr="00AA7976" w:rsidRDefault="00852B5F" w:rsidP="001D3DE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852B5F" w:rsidRPr="00AA7976" w:rsidRDefault="00852B5F" w:rsidP="001D3DED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201</w:t>
            </w:r>
            <w:r w:rsidR="00CC2065">
              <w:rPr>
                <w:color w:val="000000"/>
              </w:rPr>
              <w:t>6</w:t>
            </w:r>
          </w:p>
        </w:tc>
        <w:tc>
          <w:tcPr>
            <w:tcW w:w="1560" w:type="dxa"/>
            <w:vAlign w:val="center"/>
          </w:tcPr>
          <w:p w:rsidR="00852B5F" w:rsidRPr="00AA7976" w:rsidRDefault="00852B5F" w:rsidP="001D3DED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201</w:t>
            </w:r>
            <w:r w:rsidR="00CC2065">
              <w:rPr>
                <w:color w:val="000000"/>
              </w:rPr>
              <w:t>7</w:t>
            </w:r>
          </w:p>
        </w:tc>
        <w:tc>
          <w:tcPr>
            <w:tcW w:w="1984" w:type="dxa"/>
            <w:vAlign w:val="center"/>
          </w:tcPr>
          <w:p w:rsidR="00852B5F" w:rsidRPr="00AA7976" w:rsidRDefault="00852B5F" w:rsidP="001D3DED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201</w:t>
            </w:r>
            <w:r w:rsidR="00CC2065">
              <w:rPr>
                <w:color w:val="000000"/>
              </w:rPr>
              <w:t>8</w:t>
            </w:r>
          </w:p>
        </w:tc>
      </w:tr>
      <w:tr w:rsidR="00783306" w:rsidRPr="00AA7976" w:rsidTr="00FF7D48">
        <w:trPr>
          <w:trHeight w:val="2328"/>
        </w:trPr>
        <w:tc>
          <w:tcPr>
            <w:tcW w:w="2694" w:type="dxa"/>
            <w:vAlign w:val="center"/>
          </w:tcPr>
          <w:p w:rsidR="00783306" w:rsidRDefault="000B6478" w:rsidP="001D3D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Финансовые ресурсы всего:</w:t>
            </w:r>
          </w:p>
          <w:p w:rsidR="00332909" w:rsidRPr="00AA7976" w:rsidRDefault="00332909" w:rsidP="001D3DED">
            <w:pPr>
              <w:jc w:val="center"/>
              <w:rPr>
                <w:color w:val="000000"/>
              </w:rPr>
            </w:pPr>
          </w:p>
          <w:p w:rsidR="00783306" w:rsidRDefault="00783306" w:rsidP="00840F09">
            <w:pPr>
              <w:rPr>
                <w:color w:val="000000"/>
              </w:rPr>
            </w:pPr>
            <w:r w:rsidRPr="00AA7976">
              <w:rPr>
                <w:color w:val="000000"/>
              </w:rPr>
              <w:t>- городской бюджет</w:t>
            </w:r>
          </w:p>
          <w:p w:rsidR="00332909" w:rsidRPr="00AA7976" w:rsidRDefault="00332909" w:rsidP="00840F09">
            <w:pPr>
              <w:rPr>
                <w:color w:val="000000"/>
              </w:rPr>
            </w:pPr>
          </w:p>
          <w:p w:rsidR="00783306" w:rsidRDefault="00783306" w:rsidP="00840F09">
            <w:pPr>
              <w:rPr>
                <w:color w:val="000000"/>
              </w:rPr>
            </w:pPr>
            <w:r>
              <w:rPr>
                <w:color w:val="000000"/>
              </w:rPr>
              <w:t>- областной</w:t>
            </w:r>
            <w:r w:rsidRPr="00AA7976">
              <w:rPr>
                <w:color w:val="000000"/>
              </w:rPr>
              <w:t xml:space="preserve"> бюджет</w:t>
            </w:r>
          </w:p>
          <w:p w:rsidR="00332909" w:rsidRPr="00AA7976" w:rsidRDefault="00332909" w:rsidP="00840F09">
            <w:pPr>
              <w:rPr>
                <w:color w:val="000000"/>
              </w:rPr>
            </w:pPr>
          </w:p>
          <w:p w:rsidR="00783306" w:rsidRDefault="00783306" w:rsidP="00840F09">
            <w:pPr>
              <w:rPr>
                <w:color w:val="000000"/>
              </w:rPr>
            </w:pPr>
            <w:r>
              <w:rPr>
                <w:color w:val="000000"/>
              </w:rPr>
              <w:t>- федеральный</w:t>
            </w:r>
            <w:r w:rsidRPr="00AA7976">
              <w:rPr>
                <w:color w:val="000000"/>
              </w:rPr>
              <w:t xml:space="preserve"> бюджет</w:t>
            </w:r>
          </w:p>
          <w:p w:rsidR="00332909" w:rsidRPr="00AA7976" w:rsidRDefault="00332909" w:rsidP="00840F09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60D10" w:rsidRDefault="00760D10" w:rsidP="001D3DED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руб.</w:t>
            </w:r>
          </w:p>
          <w:p w:rsidR="00760D10" w:rsidRDefault="00760D10" w:rsidP="001D3DED">
            <w:pPr>
              <w:jc w:val="center"/>
              <w:rPr>
                <w:color w:val="000000"/>
              </w:rPr>
            </w:pPr>
          </w:p>
          <w:p w:rsidR="00760D10" w:rsidRDefault="00760D10" w:rsidP="001D3DED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руб.</w:t>
            </w:r>
          </w:p>
          <w:p w:rsidR="00760D10" w:rsidRDefault="00760D10" w:rsidP="001D3DED">
            <w:pPr>
              <w:jc w:val="center"/>
              <w:rPr>
                <w:color w:val="000000"/>
              </w:rPr>
            </w:pPr>
          </w:p>
          <w:p w:rsidR="00783306" w:rsidRDefault="00783306" w:rsidP="001D3DED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руб.</w:t>
            </w:r>
          </w:p>
          <w:p w:rsidR="00760D10" w:rsidRDefault="00760D10" w:rsidP="001D3DED">
            <w:pPr>
              <w:jc w:val="center"/>
              <w:rPr>
                <w:color w:val="000000"/>
              </w:rPr>
            </w:pPr>
          </w:p>
          <w:p w:rsidR="00760D10" w:rsidRPr="00AA7976" w:rsidRDefault="00760D10" w:rsidP="001D3DED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руб.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27864" w:rsidRDefault="00927864" w:rsidP="00153C1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83306" w:rsidRDefault="008D2C85" w:rsidP="00153C13">
            <w:pPr>
              <w:shd w:val="clear" w:color="auto" w:fill="FFFFFF" w:themeFill="background1"/>
              <w:jc w:val="center"/>
            </w:pPr>
            <w:r>
              <w:t>48 823 200</w:t>
            </w:r>
          </w:p>
          <w:p w:rsidR="00332909" w:rsidRPr="00B1772E" w:rsidRDefault="00332909" w:rsidP="00153C13">
            <w:pPr>
              <w:shd w:val="clear" w:color="auto" w:fill="FFFFFF" w:themeFill="background1"/>
              <w:jc w:val="center"/>
            </w:pPr>
          </w:p>
          <w:p w:rsidR="0016082C" w:rsidRDefault="008D2C85" w:rsidP="00153C13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1 109 700</w:t>
            </w:r>
          </w:p>
          <w:p w:rsidR="00332909" w:rsidRDefault="00332909" w:rsidP="00153C1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83306" w:rsidRDefault="00B13F66" w:rsidP="001D3DED">
            <w:pPr>
              <w:jc w:val="center"/>
            </w:pPr>
            <w:r>
              <w:t>20 93</w:t>
            </w:r>
            <w:r w:rsidR="00B1772E" w:rsidRPr="00B1772E">
              <w:t>3</w:t>
            </w:r>
            <w:r w:rsidR="00332909">
              <w:t> </w:t>
            </w:r>
            <w:r w:rsidR="00B1772E" w:rsidRPr="00B1772E">
              <w:t>5</w:t>
            </w:r>
            <w:r w:rsidR="0016082C" w:rsidRPr="00B1772E">
              <w:t>00</w:t>
            </w:r>
          </w:p>
          <w:p w:rsidR="00332909" w:rsidRPr="00B1772E" w:rsidRDefault="00332909" w:rsidP="001D3DED">
            <w:pPr>
              <w:jc w:val="center"/>
            </w:pPr>
          </w:p>
          <w:p w:rsidR="00783306" w:rsidRDefault="00B13F66" w:rsidP="001D3DED">
            <w:pPr>
              <w:jc w:val="center"/>
            </w:pPr>
            <w:r>
              <w:t>26 780</w:t>
            </w:r>
            <w:r w:rsidR="00332909">
              <w:t> </w:t>
            </w:r>
            <w:r w:rsidR="0016082C" w:rsidRPr="00B1772E">
              <w:t>000</w:t>
            </w:r>
          </w:p>
          <w:p w:rsidR="00332909" w:rsidRPr="00AA7976" w:rsidRDefault="00332909" w:rsidP="001D3DED">
            <w:pPr>
              <w:jc w:val="center"/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27864" w:rsidRDefault="00927864" w:rsidP="00927864">
            <w:pPr>
              <w:jc w:val="center"/>
            </w:pPr>
          </w:p>
          <w:p w:rsidR="00783306" w:rsidRDefault="008D2C85" w:rsidP="00927864">
            <w:pPr>
              <w:jc w:val="center"/>
            </w:pPr>
            <w:r>
              <w:t>100 000</w:t>
            </w:r>
          </w:p>
          <w:p w:rsidR="00332909" w:rsidRPr="002B2CFA" w:rsidRDefault="00332909" w:rsidP="00927864">
            <w:pPr>
              <w:jc w:val="center"/>
            </w:pPr>
          </w:p>
          <w:p w:rsidR="00783306" w:rsidRDefault="008D2C85" w:rsidP="001D3DED">
            <w:pPr>
              <w:jc w:val="center"/>
            </w:pPr>
            <w:r>
              <w:t>100 000</w:t>
            </w:r>
          </w:p>
          <w:p w:rsidR="00332909" w:rsidRPr="002B2CFA" w:rsidRDefault="00332909" w:rsidP="001D3DED">
            <w:pPr>
              <w:jc w:val="center"/>
            </w:pPr>
          </w:p>
          <w:p w:rsidR="00783306" w:rsidRDefault="00783306" w:rsidP="001D3DED">
            <w:pPr>
              <w:jc w:val="center"/>
            </w:pPr>
            <w:r w:rsidRPr="002B2CFA">
              <w:t>-</w:t>
            </w:r>
          </w:p>
          <w:p w:rsidR="00332909" w:rsidRPr="002B2CFA" w:rsidRDefault="00332909" w:rsidP="001D3DED">
            <w:pPr>
              <w:jc w:val="center"/>
            </w:pPr>
          </w:p>
          <w:p w:rsidR="00783306" w:rsidRDefault="00783306" w:rsidP="001D3DED">
            <w:pPr>
              <w:jc w:val="center"/>
            </w:pPr>
            <w:r w:rsidRPr="002B2CFA">
              <w:t>-</w:t>
            </w:r>
          </w:p>
          <w:p w:rsidR="00332909" w:rsidRPr="00AA7976" w:rsidRDefault="00332909" w:rsidP="001D3DED">
            <w:pPr>
              <w:jc w:val="center"/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27864" w:rsidRDefault="00927864" w:rsidP="00153C13">
            <w:pPr>
              <w:shd w:val="clear" w:color="auto" w:fill="FFFFFF" w:themeFill="background1"/>
              <w:jc w:val="center"/>
            </w:pPr>
          </w:p>
          <w:p w:rsidR="00783306" w:rsidRDefault="008D2C85" w:rsidP="00153C13">
            <w:pPr>
              <w:shd w:val="clear" w:color="auto" w:fill="FFFFFF" w:themeFill="background1"/>
              <w:jc w:val="center"/>
            </w:pPr>
            <w:r>
              <w:t>29 766 700</w:t>
            </w:r>
          </w:p>
          <w:p w:rsidR="00332909" w:rsidRPr="00365281" w:rsidRDefault="00332909" w:rsidP="00153C13">
            <w:pPr>
              <w:shd w:val="clear" w:color="auto" w:fill="FFFFFF" w:themeFill="background1"/>
              <w:jc w:val="center"/>
            </w:pPr>
          </w:p>
          <w:p w:rsidR="00783306" w:rsidRDefault="008D2C85" w:rsidP="00153C13">
            <w:pPr>
              <w:shd w:val="clear" w:color="auto" w:fill="FFFFFF" w:themeFill="background1"/>
              <w:jc w:val="center"/>
            </w:pPr>
            <w:r>
              <w:t>509 700</w:t>
            </w:r>
          </w:p>
          <w:p w:rsidR="00332909" w:rsidRPr="00AA7976" w:rsidRDefault="00332909" w:rsidP="00153C13">
            <w:pPr>
              <w:shd w:val="clear" w:color="auto" w:fill="FFFFFF" w:themeFill="background1"/>
              <w:jc w:val="center"/>
            </w:pPr>
          </w:p>
          <w:p w:rsidR="00783306" w:rsidRDefault="00613F85" w:rsidP="001D3DED">
            <w:pPr>
              <w:jc w:val="center"/>
            </w:pPr>
            <w:r>
              <w:t>12 477</w:t>
            </w:r>
            <w:r w:rsidR="00332909">
              <w:t> </w:t>
            </w:r>
            <w:r w:rsidR="004B72F4" w:rsidRPr="002B2CFA">
              <w:t>000</w:t>
            </w:r>
          </w:p>
          <w:p w:rsidR="00332909" w:rsidRPr="002B2CFA" w:rsidRDefault="00332909" w:rsidP="001D3DED">
            <w:pPr>
              <w:jc w:val="center"/>
            </w:pPr>
          </w:p>
          <w:p w:rsidR="00783306" w:rsidRDefault="00365281" w:rsidP="00B13F66">
            <w:pPr>
              <w:jc w:val="center"/>
            </w:pPr>
            <w:r w:rsidRPr="00365281">
              <w:t>16 </w:t>
            </w:r>
            <w:r w:rsidR="00B13F66">
              <w:t>780</w:t>
            </w:r>
            <w:r w:rsidR="00332909">
              <w:t> </w:t>
            </w:r>
            <w:r w:rsidR="004B72F4" w:rsidRPr="00365281">
              <w:t>000</w:t>
            </w:r>
          </w:p>
          <w:p w:rsidR="00332909" w:rsidRPr="00AA7976" w:rsidRDefault="00332909" w:rsidP="00B13F66">
            <w:pPr>
              <w:jc w:val="center"/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27864" w:rsidRDefault="00927864" w:rsidP="00153C13">
            <w:pPr>
              <w:shd w:val="clear" w:color="auto" w:fill="FFFFFF" w:themeFill="background1"/>
              <w:jc w:val="center"/>
            </w:pPr>
          </w:p>
          <w:p w:rsidR="00783306" w:rsidRDefault="008D2C85" w:rsidP="00153C13">
            <w:pPr>
              <w:shd w:val="clear" w:color="auto" w:fill="FFFFFF" w:themeFill="background1"/>
              <w:jc w:val="center"/>
            </w:pPr>
            <w:r>
              <w:t>18 956 500</w:t>
            </w:r>
          </w:p>
          <w:p w:rsidR="00332909" w:rsidRPr="00B1772E" w:rsidRDefault="00332909" w:rsidP="00153C13">
            <w:pPr>
              <w:shd w:val="clear" w:color="auto" w:fill="FFFFFF" w:themeFill="background1"/>
              <w:jc w:val="center"/>
            </w:pPr>
          </w:p>
          <w:p w:rsidR="00783306" w:rsidRDefault="008D2C85" w:rsidP="00153C13">
            <w:pPr>
              <w:shd w:val="clear" w:color="auto" w:fill="FFFFFF" w:themeFill="background1"/>
              <w:jc w:val="center"/>
            </w:pPr>
            <w:r>
              <w:t>500 000</w:t>
            </w:r>
          </w:p>
          <w:p w:rsidR="00332909" w:rsidRPr="00AA7976" w:rsidRDefault="00332909" w:rsidP="00153C13">
            <w:pPr>
              <w:shd w:val="clear" w:color="auto" w:fill="FFFFFF" w:themeFill="background1"/>
              <w:jc w:val="center"/>
            </w:pPr>
          </w:p>
          <w:p w:rsidR="00783306" w:rsidRDefault="00B1772E" w:rsidP="001D3DED">
            <w:pPr>
              <w:jc w:val="center"/>
            </w:pPr>
            <w:r w:rsidRPr="00B1772E">
              <w:t>8 456</w:t>
            </w:r>
            <w:r w:rsidR="00332909">
              <w:t> </w:t>
            </w:r>
            <w:r w:rsidRPr="00B1772E">
              <w:t>500</w:t>
            </w:r>
          </w:p>
          <w:p w:rsidR="00332909" w:rsidRPr="00B1772E" w:rsidRDefault="00332909" w:rsidP="001D3DED">
            <w:pPr>
              <w:jc w:val="center"/>
            </w:pPr>
          </w:p>
          <w:p w:rsidR="00783306" w:rsidRDefault="004B72F4" w:rsidP="001D3DED">
            <w:pPr>
              <w:jc w:val="center"/>
            </w:pPr>
            <w:r w:rsidRPr="00B1772E">
              <w:t>10 000</w:t>
            </w:r>
            <w:r w:rsidR="00332909">
              <w:t> </w:t>
            </w:r>
            <w:r w:rsidRPr="00B1772E">
              <w:t>000</w:t>
            </w:r>
          </w:p>
          <w:p w:rsidR="00332909" w:rsidRPr="00AA7976" w:rsidRDefault="00332909" w:rsidP="001D3DED">
            <w:pPr>
              <w:jc w:val="center"/>
            </w:pPr>
          </w:p>
        </w:tc>
      </w:tr>
    </w:tbl>
    <w:p w:rsidR="00BD1157" w:rsidRDefault="00BD1157" w:rsidP="00FF7D48">
      <w:pPr>
        <w:rPr>
          <w:b/>
          <w:color w:val="000000"/>
        </w:rPr>
      </w:pPr>
    </w:p>
    <w:p w:rsidR="00852B5F" w:rsidRPr="001D3DED" w:rsidRDefault="001D3DED" w:rsidP="001D3DED">
      <w:pPr>
        <w:ind w:left="2124" w:firstLine="708"/>
        <w:rPr>
          <w:b/>
          <w:color w:val="000000"/>
        </w:rPr>
      </w:pPr>
      <w:r w:rsidRPr="001D3DED">
        <w:rPr>
          <w:b/>
          <w:color w:val="000000"/>
        </w:rPr>
        <w:t>1.</w:t>
      </w:r>
      <w:r>
        <w:rPr>
          <w:b/>
          <w:color w:val="000000"/>
        </w:rPr>
        <w:t xml:space="preserve"> </w:t>
      </w:r>
      <w:r w:rsidR="001705BB" w:rsidRPr="001D3DED">
        <w:rPr>
          <w:b/>
          <w:color w:val="000000"/>
        </w:rPr>
        <w:t>Содержание проблемы</w:t>
      </w:r>
    </w:p>
    <w:p w:rsidR="00852B5F" w:rsidRPr="007A700A" w:rsidRDefault="00852B5F" w:rsidP="00852B5F">
      <w:pPr>
        <w:ind w:left="360"/>
        <w:rPr>
          <w:b/>
          <w:color w:val="000000"/>
        </w:rPr>
      </w:pPr>
    </w:p>
    <w:p w:rsidR="001705BB" w:rsidRPr="001C0A01" w:rsidRDefault="001705BB" w:rsidP="001705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A01"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</w:t>
      </w:r>
      <w:r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Pr="001C0A01">
        <w:rPr>
          <w:rFonts w:ascii="Times New Roman" w:hAnsi="Times New Roman" w:cs="Times New Roman"/>
          <w:sz w:val="24"/>
          <w:szCs w:val="24"/>
        </w:rPr>
        <w:t xml:space="preserve"> уровень общественной безопасности, правопорядка и безопасности среды обитания остается недостаточным. Сохраняется реальная возможность совершения террористических актов.</w:t>
      </w:r>
    </w:p>
    <w:p w:rsidR="001705BB" w:rsidRDefault="001705BB" w:rsidP="001705BB">
      <w:pPr>
        <w:ind w:right="316" w:firstLine="561"/>
        <w:jc w:val="both"/>
      </w:pPr>
      <w:r>
        <w:t>Анализ состояния преступности на территории г. Переславля</w:t>
      </w:r>
      <w:r w:rsidRPr="00304AD7">
        <w:t>-</w:t>
      </w:r>
      <w:r>
        <w:t xml:space="preserve">Залесского и осуществления охраны общественного порядка сотрудниками МО МВД России </w:t>
      </w:r>
      <w:r>
        <w:lastRenderedPageBreak/>
        <w:t xml:space="preserve">«Переславль-Залесский» за </w:t>
      </w:r>
      <w:r w:rsidR="00AB686B">
        <w:t>2015 год</w:t>
      </w:r>
      <w:r>
        <w:t xml:space="preserve"> в сравнении с </w:t>
      </w:r>
      <w:r w:rsidR="00AB686B">
        <w:t>2014 годом</w:t>
      </w:r>
      <w:r>
        <w:t xml:space="preserve"> характеризуется следующим образом:</w:t>
      </w:r>
    </w:p>
    <w:p w:rsidR="001705BB" w:rsidRDefault="001705BB" w:rsidP="001705BB">
      <w:pPr>
        <w:ind w:right="316" w:firstLine="561"/>
        <w:jc w:val="both"/>
      </w:pPr>
      <w:r>
        <w:t>За 2</w:t>
      </w:r>
      <w:r w:rsidR="00AB686B">
        <w:t>015 год</w:t>
      </w:r>
      <w:r>
        <w:t xml:space="preserve"> на территории г. Переславля-Залесского зарегистрировано </w:t>
      </w:r>
      <w:r w:rsidR="00981BB9">
        <w:t xml:space="preserve">1006 </w:t>
      </w:r>
      <w:r w:rsidR="00AB686B">
        <w:t>преступлений</w:t>
      </w:r>
      <w:r>
        <w:t xml:space="preserve"> (2014 г.– </w:t>
      </w:r>
      <w:r w:rsidR="00981BB9">
        <w:t>780</w:t>
      </w:r>
      <w:r w:rsidR="008E0894">
        <w:t xml:space="preserve"> преступлений)</w:t>
      </w:r>
      <w:r w:rsidR="000B6478">
        <w:t xml:space="preserve"> из них 174 совершено в общественных местах</w:t>
      </w:r>
      <w:r>
        <w:t>.</w:t>
      </w:r>
      <w:r>
        <w:rPr>
          <w:color w:val="FF00FF"/>
        </w:rPr>
        <w:t xml:space="preserve"> </w:t>
      </w:r>
    </w:p>
    <w:p w:rsidR="001705BB" w:rsidRPr="001C0A01" w:rsidRDefault="001705BB" w:rsidP="001705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A01">
        <w:rPr>
          <w:rFonts w:ascii="Times New Roman" w:hAnsi="Times New Roman" w:cs="Times New Roman"/>
          <w:sz w:val="24"/>
          <w:szCs w:val="24"/>
        </w:rPr>
        <w:t xml:space="preserve">Несовершеннолетними </w:t>
      </w:r>
      <w:r w:rsidRPr="0022716B">
        <w:rPr>
          <w:rFonts w:ascii="Times New Roman" w:hAnsi="Times New Roman" w:cs="Times New Roman"/>
          <w:sz w:val="24"/>
          <w:szCs w:val="24"/>
        </w:rPr>
        <w:t xml:space="preserve">за </w:t>
      </w:r>
      <w:r w:rsidRPr="001C0A01">
        <w:rPr>
          <w:rFonts w:ascii="Times New Roman" w:hAnsi="Times New Roman" w:cs="Times New Roman"/>
          <w:sz w:val="24"/>
          <w:szCs w:val="24"/>
        </w:rPr>
        <w:t>201</w:t>
      </w:r>
      <w:r w:rsidRPr="00CF2FBA">
        <w:rPr>
          <w:rFonts w:ascii="Times New Roman" w:hAnsi="Times New Roman" w:cs="Times New Roman"/>
          <w:sz w:val="24"/>
          <w:szCs w:val="24"/>
        </w:rPr>
        <w:t>5</w:t>
      </w:r>
      <w:r w:rsidR="00981BB9">
        <w:rPr>
          <w:rFonts w:ascii="Times New Roman" w:hAnsi="Times New Roman" w:cs="Times New Roman"/>
          <w:sz w:val="24"/>
          <w:szCs w:val="24"/>
        </w:rPr>
        <w:t xml:space="preserve"> год</w:t>
      </w:r>
      <w:r w:rsidRPr="001C0A01">
        <w:rPr>
          <w:rFonts w:ascii="Times New Roman" w:hAnsi="Times New Roman" w:cs="Times New Roman"/>
          <w:sz w:val="24"/>
          <w:szCs w:val="24"/>
        </w:rPr>
        <w:t xml:space="preserve"> было совершено </w:t>
      </w:r>
      <w:r w:rsidR="00981BB9">
        <w:rPr>
          <w:rFonts w:ascii="Times New Roman" w:hAnsi="Times New Roman" w:cs="Times New Roman"/>
          <w:sz w:val="24"/>
          <w:szCs w:val="24"/>
        </w:rPr>
        <w:t>21 преступление</w:t>
      </w:r>
      <w:r w:rsidRPr="001C0A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1C0A01">
        <w:rPr>
          <w:rFonts w:ascii="Times New Roman" w:hAnsi="Times New Roman" w:cs="Times New Roman"/>
          <w:sz w:val="24"/>
          <w:szCs w:val="24"/>
        </w:rPr>
        <w:t>201</w:t>
      </w:r>
      <w:r w:rsidRPr="0022716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1C0A01">
        <w:rPr>
          <w:rFonts w:ascii="Times New Roman" w:hAnsi="Times New Roman" w:cs="Times New Roman"/>
          <w:sz w:val="24"/>
          <w:szCs w:val="24"/>
        </w:rPr>
        <w:t xml:space="preserve"> - </w:t>
      </w:r>
      <w:r w:rsidR="00981BB9">
        <w:rPr>
          <w:rFonts w:ascii="Times New Roman" w:hAnsi="Times New Roman" w:cs="Times New Roman"/>
          <w:sz w:val="24"/>
          <w:szCs w:val="24"/>
        </w:rPr>
        <w:t>18</w:t>
      </w:r>
      <w:r w:rsidRPr="001C0A01">
        <w:rPr>
          <w:rFonts w:ascii="Times New Roman" w:hAnsi="Times New Roman" w:cs="Times New Roman"/>
          <w:sz w:val="24"/>
          <w:szCs w:val="24"/>
        </w:rPr>
        <w:t xml:space="preserve"> преступлений.</w:t>
      </w:r>
    </w:p>
    <w:p w:rsidR="001705BB" w:rsidRPr="001C0A01" w:rsidRDefault="001705BB" w:rsidP="001705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A01">
        <w:rPr>
          <w:rFonts w:ascii="Times New Roman" w:hAnsi="Times New Roman" w:cs="Times New Roman"/>
          <w:sz w:val="24"/>
          <w:szCs w:val="24"/>
        </w:rPr>
        <w:t>В 201</w:t>
      </w:r>
      <w:r w:rsidRPr="004D291F">
        <w:rPr>
          <w:rFonts w:ascii="Times New Roman" w:hAnsi="Times New Roman" w:cs="Times New Roman"/>
          <w:sz w:val="24"/>
          <w:szCs w:val="24"/>
        </w:rPr>
        <w:t>4</w:t>
      </w:r>
      <w:r w:rsidRPr="001C0A01">
        <w:rPr>
          <w:rFonts w:ascii="Times New Roman" w:hAnsi="Times New Roman" w:cs="Times New Roman"/>
          <w:sz w:val="24"/>
          <w:szCs w:val="24"/>
        </w:rPr>
        <w:t xml:space="preserve"> году количество зарегистрированных пожаров составило </w:t>
      </w:r>
      <w:r w:rsidRPr="004D291F">
        <w:rPr>
          <w:rFonts w:ascii="Times New Roman" w:hAnsi="Times New Roman" w:cs="Times New Roman"/>
          <w:sz w:val="24"/>
          <w:szCs w:val="24"/>
        </w:rPr>
        <w:t>24 пожара</w:t>
      </w:r>
      <w:r w:rsidRPr="001C0A01">
        <w:rPr>
          <w:rFonts w:ascii="Times New Roman" w:hAnsi="Times New Roman" w:cs="Times New Roman"/>
          <w:sz w:val="24"/>
          <w:szCs w:val="24"/>
        </w:rPr>
        <w:t>, в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0A01">
        <w:rPr>
          <w:rFonts w:ascii="Times New Roman" w:hAnsi="Times New Roman" w:cs="Times New Roman"/>
          <w:sz w:val="24"/>
          <w:szCs w:val="24"/>
        </w:rPr>
        <w:t xml:space="preserve"> году</w:t>
      </w:r>
      <w:r w:rsidR="00981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C0A01">
        <w:rPr>
          <w:rFonts w:ascii="Times New Roman" w:hAnsi="Times New Roman" w:cs="Times New Roman"/>
          <w:sz w:val="24"/>
          <w:szCs w:val="24"/>
        </w:rPr>
        <w:t xml:space="preserve"> </w:t>
      </w:r>
      <w:r w:rsidRPr="004D291F">
        <w:rPr>
          <w:rFonts w:ascii="Times New Roman" w:hAnsi="Times New Roman" w:cs="Times New Roman"/>
          <w:sz w:val="24"/>
          <w:szCs w:val="24"/>
        </w:rPr>
        <w:t>22 пожара.</w:t>
      </w:r>
    </w:p>
    <w:p w:rsidR="001705BB" w:rsidRDefault="001705BB" w:rsidP="001705B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1C0A0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C0A01">
        <w:rPr>
          <w:rFonts w:ascii="Times New Roman" w:hAnsi="Times New Roman" w:cs="Times New Roman"/>
          <w:sz w:val="24"/>
          <w:szCs w:val="24"/>
        </w:rPr>
        <w:t xml:space="preserve"> год общее количество зарегистрированных </w:t>
      </w:r>
      <w:r>
        <w:rPr>
          <w:rFonts w:ascii="Times New Roman" w:hAnsi="Times New Roman" w:cs="Times New Roman"/>
          <w:sz w:val="24"/>
          <w:szCs w:val="24"/>
        </w:rPr>
        <w:t>происшествий на водных объектах</w:t>
      </w:r>
      <w:r w:rsidRPr="001C0A01">
        <w:rPr>
          <w:rFonts w:ascii="Times New Roman" w:hAnsi="Times New Roman" w:cs="Times New Roman"/>
          <w:sz w:val="24"/>
          <w:szCs w:val="24"/>
        </w:rPr>
        <w:t xml:space="preserve"> составило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291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происшествие</w:t>
      </w:r>
      <w:r w:rsidRPr="001C0A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1C0A0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0A01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C0A01">
        <w:rPr>
          <w:rFonts w:ascii="Times New Roman" w:hAnsi="Times New Roman" w:cs="Times New Roman"/>
          <w:sz w:val="24"/>
          <w:szCs w:val="24"/>
        </w:rPr>
        <w:t xml:space="preserve"> </w:t>
      </w:r>
      <w:r w:rsidRPr="004D291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происшествие</w:t>
      </w:r>
      <w:r w:rsidRPr="001C0A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BB" w:rsidRPr="001C0A01" w:rsidRDefault="001705BB" w:rsidP="001705B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Однако, учитывая ежегодное увеличение посещаемости города Переславля-Залесского жителями г.</w:t>
      </w:r>
      <w:r w:rsidR="008E0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Москвы, особенно в летний период, можно прогнозировать увеличение указанных видов происшествий на территории города. </w:t>
      </w:r>
    </w:p>
    <w:p w:rsidR="001705BB" w:rsidRPr="001C0A01" w:rsidRDefault="001705BB" w:rsidP="001705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A01">
        <w:rPr>
          <w:rFonts w:ascii="Times New Roman" w:hAnsi="Times New Roman" w:cs="Times New Roman"/>
          <w:sz w:val="24"/>
          <w:szCs w:val="24"/>
        </w:rPr>
        <w:t>Многие объекты инфраструктуры муниципального образования, социальной сферы в случае проведения на них диверсий и террористических актов могут привести к большим жертвам и массовым беспорядкам протестной направленности. Актуальность мероприятий по обеспечению общественной безопасности, правопорядка</w:t>
      </w:r>
      <w:r w:rsidR="007402FD">
        <w:rPr>
          <w:rFonts w:ascii="Times New Roman" w:hAnsi="Times New Roman" w:cs="Times New Roman"/>
          <w:sz w:val="24"/>
          <w:szCs w:val="24"/>
        </w:rPr>
        <w:t xml:space="preserve"> и безопасности среды обитания </w:t>
      </w:r>
      <w:r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Pr="001C0A01">
        <w:rPr>
          <w:rFonts w:ascii="Times New Roman" w:hAnsi="Times New Roman" w:cs="Times New Roman"/>
          <w:sz w:val="24"/>
          <w:szCs w:val="24"/>
        </w:rPr>
        <w:t xml:space="preserve"> обусловливается наличием различного рода угроз (природного, техногенного, биолого-социального, экологического и другого характера) для всей среды обитания населения </w:t>
      </w:r>
      <w:r w:rsidR="007402FD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1C0A01">
        <w:rPr>
          <w:rFonts w:ascii="Times New Roman" w:hAnsi="Times New Roman" w:cs="Times New Roman"/>
          <w:sz w:val="24"/>
          <w:szCs w:val="24"/>
        </w:rPr>
        <w:t>(жилых, общественных и административных зданий, объектов промышленного производства, транспорта, связи, радиовещания, телевидения, технических сооружений и систем коммунального хозяйства (водо-, газо-, тепло-, электроснабжения и др.), систем водоотведения, природных ресурсов</w:t>
      </w:r>
      <w:r w:rsidR="007402FD">
        <w:rPr>
          <w:rFonts w:ascii="Times New Roman" w:hAnsi="Times New Roman" w:cs="Times New Roman"/>
          <w:sz w:val="24"/>
          <w:szCs w:val="24"/>
        </w:rPr>
        <w:t>.</w:t>
      </w:r>
    </w:p>
    <w:p w:rsidR="001705BB" w:rsidRPr="001C0A01" w:rsidRDefault="001705BB" w:rsidP="001705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A01">
        <w:rPr>
          <w:rFonts w:ascii="Times New Roman" w:hAnsi="Times New Roman" w:cs="Times New Roman"/>
          <w:sz w:val="24"/>
          <w:szCs w:val="24"/>
        </w:rPr>
        <w:t>Важную роль в прогнозировании опасных ситуаций и своевременности реагирования на них, обеспечении общественного порядка, общественной безопасности, прогнозирования и ликвидации чрезвычайных происшествий (пожаров, дорожно-транспортных пришествий, наводнений</w:t>
      </w:r>
      <w:r w:rsidR="003773C0">
        <w:rPr>
          <w:rFonts w:ascii="Times New Roman" w:hAnsi="Times New Roman" w:cs="Times New Roman"/>
          <w:sz w:val="24"/>
          <w:szCs w:val="24"/>
        </w:rPr>
        <w:t>, происшествий в сфере ЖКК</w:t>
      </w:r>
      <w:r w:rsidR="007402FD">
        <w:rPr>
          <w:rFonts w:ascii="Times New Roman" w:hAnsi="Times New Roman" w:cs="Times New Roman"/>
          <w:sz w:val="24"/>
          <w:szCs w:val="24"/>
        </w:rPr>
        <w:t xml:space="preserve"> и т.д.) </w:t>
      </w:r>
      <w:r w:rsidRPr="001C0A01">
        <w:rPr>
          <w:rFonts w:ascii="Times New Roman" w:hAnsi="Times New Roman" w:cs="Times New Roman"/>
          <w:sz w:val="24"/>
          <w:szCs w:val="24"/>
        </w:rPr>
        <w:t>играют современные средства мониторинга, средства видеонаблюдения, оповещения, охранно-пожарные сигнализации, средст</w:t>
      </w:r>
      <w:r>
        <w:rPr>
          <w:rFonts w:ascii="Times New Roman" w:hAnsi="Times New Roman" w:cs="Times New Roman"/>
          <w:sz w:val="24"/>
          <w:szCs w:val="24"/>
        </w:rPr>
        <w:t>ва контроля доступа на объекты.</w:t>
      </w:r>
    </w:p>
    <w:p w:rsidR="001705BB" w:rsidRPr="001C0A01" w:rsidRDefault="001705BB" w:rsidP="001705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A01">
        <w:rPr>
          <w:rFonts w:ascii="Times New Roman" w:hAnsi="Times New Roman" w:cs="Times New Roman"/>
          <w:sz w:val="24"/>
          <w:szCs w:val="24"/>
        </w:rPr>
        <w:t>Для противодействия росту преступности, обеспечения сохранности жизни и здоровья граждан, профилактики проявлений экстремизма и терроризма необходимо существенное повышение технической оснащенности муниципальных учреждений и муниципальных объектов современными техническими средствами обеспечения охраны общественного порядка и безопасности граждан.</w:t>
      </w:r>
    </w:p>
    <w:p w:rsidR="003663BF" w:rsidRPr="00047B23" w:rsidRDefault="003663BF" w:rsidP="00047B23">
      <w:pPr>
        <w:jc w:val="both"/>
      </w:pPr>
    </w:p>
    <w:p w:rsidR="00852B5F" w:rsidRPr="001D3DED" w:rsidRDefault="001D3DED" w:rsidP="001D3DED">
      <w:pPr>
        <w:ind w:left="2832"/>
        <w:rPr>
          <w:b/>
        </w:rPr>
      </w:pPr>
      <w:r w:rsidRPr="001D3DED">
        <w:rPr>
          <w:b/>
        </w:rPr>
        <w:t xml:space="preserve">2. </w:t>
      </w:r>
      <w:r w:rsidR="00AE6A5D">
        <w:rPr>
          <w:b/>
        </w:rPr>
        <w:t>Цели</w:t>
      </w:r>
      <w:r w:rsidR="00852B5F" w:rsidRPr="001D3DED">
        <w:rPr>
          <w:b/>
        </w:rPr>
        <w:t xml:space="preserve"> и </w:t>
      </w:r>
      <w:r w:rsidRPr="001D3DED">
        <w:rPr>
          <w:b/>
        </w:rPr>
        <w:t>задачи П</w:t>
      </w:r>
      <w:r w:rsidR="00ED5FF7" w:rsidRPr="001D3DED">
        <w:rPr>
          <w:b/>
        </w:rPr>
        <w:t>рограммы</w:t>
      </w:r>
    </w:p>
    <w:p w:rsidR="00852B5F" w:rsidRPr="00963692" w:rsidRDefault="00852B5F" w:rsidP="00852B5F">
      <w:pPr>
        <w:jc w:val="center"/>
        <w:rPr>
          <w:b/>
        </w:rPr>
      </w:pPr>
    </w:p>
    <w:p w:rsidR="001C626C" w:rsidRPr="001C626C" w:rsidRDefault="000B6478" w:rsidP="00B62A31">
      <w:pPr>
        <w:ind w:firstLine="708"/>
        <w:jc w:val="both"/>
      </w:pPr>
      <w:r>
        <w:t>Целью</w:t>
      </w:r>
      <w:r w:rsidR="00063169">
        <w:t xml:space="preserve"> Программы АПК</w:t>
      </w:r>
      <w:r w:rsidR="001C626C" w:rsidRPr="001C626C">
        <w:t xml:space="preserve"> «Безопасный город»</w:t>
      </w:r>
      <w:r w:rsidR="001C626C">
        <w:t xml:space="preserve"> </w:t>
      </w:r>
      <w:r>
        <w:t>являе</w:t>
      </w:r>
      <w:r w:rsidR="00063169">
        <w:t>тся</w:t>
      </w:r>
      <w:r w:rsidR="001C626C" w:rsidRPr="001C626C">
        <w:t>:</w:t>
      </w:r>
    </w:p>
    <w:p w:rsidR="00063169" w:rsidRDefault="001C626C" w:rsidP="00B62A31">
      <w:pPr>
        <w:jc w:val="both"/>
      </w:pPr>
      <w:r w:rsidRPr="001C626C">
        <w:t xml:space="preserve">- </w:t>
      </w:r>
      <w:r w:rsidR="00063169">
        <w:t>превращение города Переславля-Залесского в культурный центр «Золотое кольцо России»;</w:t>
      </w:r>
    </w:p>
    <w:p w:rsidR="00063169" w:rsidRDefault="00063169" w:rsidP="00B62A31">
      <w:pPr>
        <w:jc w:val="both"/>
      </w:pPr>
      <w:r>
        <w:t xml:space="preserve">- </w:t>
      </w:r>
      <w:r w:rsidR="008D2C85">
        <w:t>при</w:t>
      </w:r>
      <w:r w:rsidR="006E3F0C">
        <w:t>дание импульса развитию исторического центра города для сохранения его историческо</w:t>
      </w:r>
      <w:r w:rsidR="00A82970">
        <w:t>й ценности, рекреационной и инве</w:t>
      </w:r>
      <w:r w:rsidR="006E3F0C">
        <w:t>стиционной привлекательности, повышения качества жизни его населения;</w:t>
      </w:r>
    </w:p>
    <w:p w:rsidR="006E3F0C" w:rsidRDefault="006E3F0C" w:rsidP="00B62A31">
      <w:pPr>
        <w:jc w:val="both"/>
      </w:pPr>
      <w:r>
        <w:t>- повышение уровня обслуживания гостей города.</w:t>
      </w:r>
    </w:p>
    <w:p w:rsidR="0072206F" w:rsidRDefault="006E3F0C" w:rsidP="00B62A31">
      <w:pPr>
        <w:ind w:firstLine="708"/>
        <w:jc w:val="both"/>
        <w:rPr>
          <w:color w:val="000000"/>
        </w:rPr>
      </w:pPr>
      <w:r>
        <w:rPr>
          <w:color w:val="000000"/>
        </w:rPr>
        <w:t>Для достижения указанной цели</w:t>
      </w:r>
      <w:r w:rsidR="0072206F">
        <w:rPr>
          <w:color w:val="000000"/>
        </w:rPr>
        <w:t xml:space="preserve"> необходимо решить следующие задачи:</w:t>
      </w:r>
    </w:p>
    <w:p w:rsidR="0072206F" w:rsidRDefault="0072206F" w:rsidP="0072206F">
      <w:pPr>
        <w:ind w:right="142"/>
        <w:jc w:val="both"/>
      </w:pPr>
      <w:r>
        <w:rPr>
          <w:color w:val="000000"/>
        </w:rPr>
        <w:t xml:space="preserve">- </w:t>
      </w:r>
      <w:r>
        <w:t>и</w:t>
      </w:r>
      <w:r w:rsidRPr="001E4C6D">
        <w:t>зучени</w:t>
      </w:r>
      <w:r>
        <w:t>е</w:t>
      </w:r>
      <w:r w:rsidRPr="001E4C6D">
        <w:t xml:space="preserve"> и анализ возможностей, имеющихся на территории муниципального образования информационно-коммуникационных систем, обеспечивающих создание аппаратно-программного комплекса, направленного на устранения нарушений общественной безопасности, правопорядка и обеспечения безопасности среды обитания</w:t>
      </w:r>
      <w:r w:rsidR="00B62A31">
        <w:t>;</w:t>
      </w:r>
    </w:p>
    <w:p w:rsidR="0072206F" w:rsidRDefault="0072206F" w:rsidP="0072206F">
      <w:pPr>
        <w:ind w:right="142"/>
        <w:jc w:val="both"/>
      </w:pPr>
      <w:r>
        <w:lastRenderedPageBreak/>
        <w:t>- ф</w:t>
      </w:r>
      <w:r w:rsidRPr="001E4C6D">
        <w:t xml:space="preserve">ормирование функциональных и технических требований к аппаратно-программному комплексу «Безопасный город» муниципального образования. </w:t>
      </w:r>
      <w:r w:rsidR="00B62A31">
        <w:t>Разработка технического проекта;</w:t>
      </w:r>
    </w:p>
    <w:p w:rsidR="0072206F" w:rsidRDefault="0072206F" w:rsidP="0072206F">
      <w:pPr>
        <w:ind w:right="142"/>
        <w:jc w:val="both"/>
      </w:pPr>
      <w:r>
        <w:t xml:space="preserve">- </w:t>
      </w:r>
      <w:r w:rsidR="00B62A31">
        <w:t>п</w:t>
      </w:r>
      <w:r w:rsidRPr="001E4C6D">
        <w:t xml:space="preserve">одготовка и </w:t>
      </w:r>
      <w:r w:rsidR="00B62A31">
        <w:t>формирование</w:t>
      </w:r>
      <w:r w:rsidRPr="001E4C6D">
        <w:t xml:space="preserve"> регламентов информационного обмена на региональном и муниципальном уровне через единое информационное пространство с учетом разграничения прав доступа к информации разного характера</w:t>
      </w:r>
      <w:r w:rsidR="00B62A31">
        <w:t>;</w:t>
      </w:r>
    </w:p>
    <w:p w:rsidR="0072206F" w:rsidRDefault="0072206F" w:rsidP="0072206F">
      <w:pPr>
        <w:ind w:right="142"/>
        <w:jc w:val="both"/>
      </w:pPr>
      <w:r>
        <w:rPr>
          <w:color w:val="000000"/>
        </w:rPr>
        <w:t xml:space="preserve">- </w:t>
      </w:r>
      <w:r w:rsidR="00B62A31">
        <w:t>п</w:t>
      </w:r>
      <w:r w:rsidRPr="001E4C6D">
        <w:t xml:space="preserve">остроение аппаратно-программного комплекса «Безопасный город» на базе единой-дежурной диспетчерской службы </w:t>
      </w:r>
      <w:r w:rsidR="00B62A31">
        <w:t>города Переславля-Залесского</w:t>
      </w:r>
      <w:r w:rsidRPr="001E4C6D">
        <w:t>, дежурно-ди</w:t>
      </w:r>
      <w:r w:rsidR="00B62A31">
        <w:t xml:space="preserve">спетчерских служб организаций, </w:t>
      </w:r>
      <w:r w:rsidRPr="001E4C6D">
        <w:t xml:space="preserve">экстренных оперативных служб для обеспечения безопасности населения </w:t>
      </w:r>
      <w:r w:rsidR="00B62A31">
        <w:t>города Переславля-Залесского</w:t>
      </w:r>
      <w:r>
        <w:t>.</w:t>
      </w:r>
    </w:p>
    <w:p w:rsidR="00A040CA" w:rsidRDefault="00A040CA" w:rsidP="00256240">
      <w:pPr>
        <w:jc w:val="both"/>
      </w:pPr>
    </w:p>
    <w:p w:rsidR="00832802" w:rsidRPr="001D3DED" w:rsidRDefault="001D3DED" w:rsidP="001D3DED">
      <w:pPr>
        <w:ind w:left="2832" w:right="142"/>
        <w:rPr>
          <w:b/>
        </w:rPr>
      </w:pPr>
      <w:r>
        <w:rPr>
          <w:b/>
        </w:rPr>
        <w:t>3. Сроки реализации П</w:t>
      </w:r>
      <w:r w:rsidR="00832802" w:rsidRPr="001D3DED">
        <w:rPr>
          <w:b/>
        </w:rPr>
        <w:t>рограммы</w:t>
      </w:r>
    </w:p>
    <w:p w:rsidR="00832802" w:rsidRDefault="00832802" w:rsidP="00832802">
      <w:pPr>
        <w:ind w:right="142"/>
        <w:rPr>
          <w:b/>
        </w:rPr>
      </w:pPr>
    </w:p>
    <w:p w:rsidR="00832802" w:rsidRDefault="00832802" w:rsidP="00832802">
      <w:pPr>
        <w:ind w:right="142"/>
      </w:pPr>
      <w:r>
        <w:rPr>
          <w:b/>
        </w:rPr>
        <w:tab/>
      </w:r>
      <w:r w:rsidRPr="00832802">
        <w:t>Сроки реализации Программы</w:t>
      </w:r>
      <w:r>
        <w:t xml:space="preserve"> – 2016-2018 годы</w:t>
      </w:r>
      <w:r w:rsidR="0029064E">
        <w:t>.</w:t>
      </w:r>
    </w:p>
    <w:p w:rsidR="00832802" w:rsidRDefault="00832802" w:rsidP="008328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индикаторы</w:t>
      </w:r>
      <w:r w:rsidRPr="001927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позволяющие</w:t>
      </w:r>
      <w:r w:rsidRPr="001927F9">
        <w:rPr>
          <w:rFonts w:ascii="Times New Roman" w:hAnsi="Times New Roman" w:cs="Times New Roman"/>
          <w:sz w:val="24"/>
          <w:szCs w:val="24"/>
        </w:rPr>
        <w:t xml:space="preserve"> оценить ход реали</w:t>
      </w:r>
      <w:r>
        <w:rPr>
          <w:rFonts w:ascii="Times New Roman" w:hAnsi="Times New Roman" w:cs="Times New Roman"/>
          <w:sz w:val="24"/>
          <w:szCs w:val="24"/>
        </w:rPr>
        <w:t>зации целевой программы:</w:t>
      </w:r>
    </w:p>
    <w:p w:rsidR="00832802" w:rsidRPr="001927F9" w:rsidRDefault="00832802" w:rsidP="008328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94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851"/>
        <w:gridCol w:w="1559"/>
        <w:gridCol w:w="1134"/>
        <w:gridCol w:w="1134"/>
        <w:gridCol w:w="1196"/>
      </w:tblGrid>
      <w:tr w:rsidR="00832802" w:rsidTr="00FF7D48">
        <w:trPr>
          <w:trHeight w:val="465"/>
        </w:trPr>
        <w:tc>
          <w:tcPr>
            <w:tcW w:w="709" w:type="dxa"/>
            <w:vMerge w:val="restart"/>
            <w:vAlign w:val="center"/>
          </w:tcPr>
          <w:p w:rsidR="00832802" w:rsidRDefault="00832802" w:rsidP="002C5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  <w:vAlign w:val="center"/>
          </w:tcPr>
          <w:p w:rsidR="00832802" w:rsidRDefault="00832802" w:rsidP="002C5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851" w:type="dxa"/>
            <w:vMerge w:val="restart"/>
            <w:vAlign w:val="center"/>
          </w:tcPr>
          <w:p w:rsidR="00832802" w:rsidRDefault="00832802" w:rsidP="002C5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832802" w:rsidRDefault="00832802" w:rsidP="002C5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Исходный уровень (показатели 2015 года)</w:t>
            </w:r>
          </w:p>
        </w:tc>
        <w:tc>
          <w:tcPr>
            <w:tcW w:w="3464" w:type="dxa"/>
            <w:gridSpan w:val="3"/>
            <w:vAlign w:val="center"/>
          </w:tcPr>
          <w:p w:rsidR="00832802" w:rsidRDefault="00832802" w:rsidP="002C5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832802" w:rsidRDefault="00832802" w:rsidP="002C5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802" w:rsidTr="00FF7D48">
        <w:trPr>
          <w:trHeight w:val="405"/>
        </w:trPr>
        <w:tc>
          <w:tcPr>
            <w:tcW w:w="709" w:type="dxa"/>
            <w:vMerge/>
            <w:vAlign w:val="center"/>
          </w:tcPr>
          <w:p w:rsidR="00832802" w:rsidRDefault="00832802" w:rsidP="002C5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832802" w:rsidRDefault="00832802" w:rsidP="002C5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32802" w:rsidRDefault="00832802" w:rsidP="002C5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32802" w:rsidRDefault="00832802" w:rsidP="002C5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32802" w:rsidRDefault="00832802" w:rsidP="002C5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832802" w:rsidRDefault="00832802" w:rsidP="002C5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6" w:type="dxa"/>
            <w:vAlign w:val="center"/>
          </w:tcPr>
          <w:p w:rsidR="00832802" w:rsidRDefault="00832802" w:rsidP="002C5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32802" w:rsidTr="00FF7D48">
        <w:trPr>
          <w:trHeight w:val="405"/>
        </w:trPr>
        <w:tc>
          <w:tcPr>
            <w:tcW w:w="709" w:type="dxa"/>
            <w:vAlign w:val="center"/>
          </w:tcPr>
          <w:p w:rsidR="00832802" w:rsidRDefault="003534C1" w:rsidP="002C5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832802" w:rsidRDefault="00832802" w:rsidP="002C5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</w:t>
            </w:r>
            <w:r w:rsidR="00CA178D">
              <w:rPr>
                <w:rFonts w:ascii="Times New Roman" w:hAnsi="Times New Roman" w:cs="Times New Roman"/>
                <w:sz w:val="24"/>
                <w:szCs w:val="24"/>
              </w:rPr>
              <w:t>ичества гибели людей на пожарах</w:t>
            </w:r>
          </w:p>
        </w:tc>
        <w:tc>
          <w:tcPr>
            <w:tcW w:w="851" w:type="dxa"/>
            <w:vAlign w:val="center"/>
          </w:tcPr>
          <w:p w:rsidR="00832802" w:rsidRDefault="00832802" w:rsidP="002C5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559" w:type="dxa"/>
            <w:vAlign w:val="center"/>
          </w:tcPr>
          <w:p w:rsidR="00832802" w:rsidRDefault="00832802" w:rsidP="002C5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32802" w:rsidRDefault="00832802" w:rsidP="002C5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32802" w:rsidRDefault="00832802" w:rsidP="002C5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</w:tcPr>
          <w:p w:rsidR="00832802" w:rsidRDefault="00832802" w:rsidP="002C5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802" w:rsidTr="00FF7D48">
        <w:trPr>
          <w:trHeight w:val="405"/>
        </w:trPr>
        <w:tc>
          <w:tcPr>
            <w:tcW w:w="709" w:type="dxa"/>
            <w:vAlign w:val="center"/>
          </w:tcPr>
          <w:p w:rsidR="00832802" w:rsidRDefault="003534C1" w:rsidP="002C5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832802" w:rsidRDefault="00832802" w:rsidP="002C5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</w:t>
            </w:r>
            <w:r w:rsidR="00CA178D">
              <w:rPr>
                <w:rFonts w:ascii="Times New Roman" w:hAnsi="Times New Roman" w:cs="Times New Roman"/>
                <w:sz w:val="24"/>
                <w:szCs w:val="24"/>
              </w:rPr>
              <w:t>гибели людей на водных объектах</w:t>
            </w:r>
          </w:p>
        </w:tc>
        <w:tc>
          <w:tcPr>
            <w:tcW w:w="851" w:type="dxa"/>
            <w:vAlign w:val="center"/>
          </w:tcPr>
          <w:p w:rsidR="00832802" w:rsidRDefault="00832802" w:rsidP="002C5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559" w:type="dxa"/>
            <w:vAlign w:val="center"/>
          </w:tcPr>
          <w:p w:rsidR="00832802" w:rsidRDefault="00832802" w:rsidP="002C5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32802" w:rsidRDefault="00760D10" w:rsidP="002C5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32802" w:rsidRDefault="00832802" w:rsidP="002C5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vAlign w:val="center"/>
          </w:tcPr>
          <w:p w:rsidR="00832802" w:rsidRDefault="00832802" w:rsidP="002C5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2802" w:rsidTr="00FF7D48">
        <w:trPr>
          <w:trHeight w:val="405"/>
        </w:trPr>
        <w:tc>
          <w:tcPr>
            <w:tcW w:w="709" w:type="dxa"/>
            <w:vAlign w:val="center"/>
          </w:tcPr>
          <w:p w:rsidR="00832802" w:rsidRDefault="003534C1" w:rsidP="002C5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vAlign w:val="center"/>
          </w:tcPr>
          <w:p w:rsidR="00832802" w:rsidRDefault="00832802" w:rsidP="002C5D6A">
            <w:pPr>
              <w:jc w:val="center"/>
            </w:pPr>
            <w:r>
              <w:t>Снижение количества</w:t>
            </w:r>
          </w:p>
          <w:p w:rsidR="00832802" w:rsidRDefault="00832802" w:rsidP="002C5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преступлений, со</w:t>
            </w:r>
            <w:r w:rsidR="00AB686B">
              <w:rPr>
                <w:rFonts w:ascii="Times New Roman" w:hAnsi="Times New Roman" w:cs="Times New Roman"/>
                <w:sz w:val="24"/>
                <w:szCs w:val="24"/>
              </w:rPr>
              <w:t>вершаемых</w:t>
            </w:r>
            <w:r w:rsidR="00CA178D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общественных местах</w:t>
            </w:r>
          </w:p>
        </w:tc>
        <w:tc>
          <w:tcPr>
            <w:tcW w:w="851" w:type="dxa"/>
            <w:vAlign w:val="center"/>
          </w:tcPr>
          <w:p w:rsidR="00832802" w:rsidRDefault="00832802" w:rsidP="002C5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559" w:type="dxa"/>
            <w:vAlign w:val="center"/>
          </w:tcPr>
          <w:p w:rsidR="00832802" w:rsidRDefault="00832802" w:rsidP="002C5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34" w:type="dxa"/>
            <w:vAlign w:val="center"/>
          </w:tcPr>
          <w:p w:rsidR="00832802" w:rsidRDefault="00832802" w:rsidP="002C5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832802" w:rsidRDefault="00832802" w:rsidP="002C5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(-5,1%)</w:t>
            </w:r>
          </w:p>
        </w:tc>
        <w:tc>
          <w:tcPr>
            <w:tcW w:w="1134" w:type="dxa"/>
            <w:vAlign w:val="center"/>
          </w:tcPr>
          <w:p w:rsidR="00832802" w:rsidRDefault="00832802" w:rsidP="002C5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:rsidR="00832802" w:rsidRDefault="00832802" w:rsidP="002C5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(-10,3%)</w:t>
            </w:r>
          </w:p>
        </w:tc>
        <w:tc>
          <w:tcPr>
            <w:tcW w:w="1196" w:type="dxa"/>
            <w:vAlign w:val="center"/>
          </w:tcPr>
          <w:p w:rsidR="00832802" w:rsidRDefault="00832802" w:rsidP="002C5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832802" w:rsidRDefault="00832802" w:rsidP="002C5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(-15,5%)</w:t>
            </w:r>
          </w:p>
        </w:tc>
      </w:tr>
    </w:tbl>
    <w:p w:rsidR="00915ACF" w:rsidRDefault="00915ACF" w:rsidP="00852B5F">
      <w:pPr>
        <w:jc w:val="center"/>
        <w:rPr>
          <w:b/>
          <w:lang w:val="en-US"/>
        </w:rPr>
      </w:pPr>
    </w:p>
    <w:p w:rsidR="00A82970" w:rsidRDefault="00A82970" w:rsidP="00852B5F">
      <w:pPr>
        <w:jc w:val="center"/>
        <w:rPr>
          <w:b/>
          <w:lang w:val="en-US"/>
        </w:rPr>
      </w:pPr>
    </w:p>
    <w:p w:rsidR="00852B5F" w:rsidRPr="001D3DED" w:rsidRDefault="001D3DED" w:rsidP="001D3DED">
      <w:pPr>
        <w:ind w:left="708" w:firstLine="708"/>
        <w:rPr>
          <w:b/>
        </w:rPr>
      </w:pPr>
      <w:r>
        <w:rPr>
          <w:b/>
        </w:rPr>
        <w:t xml:space="preserve">4. </w:t>
      </w:r>
      <w:r w:rsidR="00832802" w:rsidRPr="001D3DED">
        <w:rPr>
          <w:b/>
        </w:rPr>
        <w:t xml:space="preserve">Ожидаемые </w:t>
      </w:r>
      <w:r w:rsidRPr="001D3DED">
        <w:rPr>
          <w:b/>
        </w:rPr>
        <w:t xml:space="preserve">конечные результаты реализации </w:t>
      </w:r>
      <w:r>
        <w:rPr>
          <w:b/>
        </w:rPr>
        <w:t>П</w:t>
      </w:r>
      <w:r w:rsidR="00832802" w:rsidRPr="001D3DED">
        <w:rPr>
          <w:b/>
        </w:rPr>
        <w:t>рограммы</w:t>
      </w:r>
    </w:p>
    <w:p w:rsidR="001959BC" w:rsidRDefault="001959BC" w:rsidP="001C626C">
      <w:pPr>
        <w:ind w:firstLine="708"/>
        <w:jc w:val="both"/>
      </w:pPr>
    </w:p>
    <w:p w:rsidR="00B62A31" w:rsidRDefault="00B62A31" w:rsidP="001C626C">
      <w:pPr>
        <w:ind w:firstLine="708"/>
        <w:jc w:val="both"/>
      </w:pPr>
      <w:r>
        <w:t>К концу 2018 года ожидается достижение следующих результатов:</w:t>
      </w:r>
    </w:p>
    <w:p w:rsidR="00B62A31" w:rsidRPr="0040317C" w:rsidRDefault="00B62A31" w:rsidP="00B62A31">
      <w:r>
        <w:t>- снижение количества гибели</w:t>
      </w:r>
      <w:r w:rsidR="004B72F4">
        <w:t xml:space="preserve"> людей на пожарах до 1 случая (</w:t>
      </w:r>
      <w:r>
        <w:t>- 25%);</w:t>
      </w:r>
    </w:p>
    <w:p w:rsidR="00B62A31" w:rsidRDefault="00B62A31" w:rsidP="00B62A31">
      <w:r>
        <w:t xml:space="preserve">- </w:t>
      </w:r>
      <w:r w:rsidR="001959BC">
        <w:t>снижение</w:t>
      </w:r>
      <w:r>
        <w:t xml:space="preserve"> случаев гибели людей на водных объектах</w:t>
      </w:r>
      <w:r w:rsidR="001959BC">
        <w:t xml:space="preserve"> до 0 случаев (-100%)</w:t>
      </w:r>
      <w:r>
        <w:t>;</w:t>
      </w:r>
    </w:p>
    <w:p w:rsidR="00B62A31" w:rsidRDefault="00B62A31" w:rsidP="00B62A31">
      <w:r>
        <w:t xml:space="preserve">- снижение количества преступлений в общественных местах до 147 преступлений </w:t>
      </w:r>
    </w:p>
    <w:p w:rsidR="00B62A31" w:rsidRDefault="00B62A31" w:rsidP="00B62A31">
      <w:r>
        <w:t>(-15,5 %).</w:t>
      </w:r>
    </w:p>
    <w:p w:rsidR="00A82970" w:rsidRDefault="00A82970" w:rsidP="00B62A31">
      <w:r>
        <w:tab/>
        <w:t xml:space="preserve">Методика оценки </w:t>
      </w:r>
      <w:r w:rsidRPr="00CD65B8">
        <w:t>эффе</w:t>
      </w:r>
      <w:r>
        <w:t>ктивности реализации Программы приведена в приложении к Программе.</w:t>
      </w:r>
    </w:p>
    <w:p w:rsidR="00DC3701" w:rsidRDefault="00DC3701" w:rsidP="00B62A31"/>
    <w:p w:rsidR="00852B5F" w:rsidRDefault="001D3DED" w:rsidP="001D3DED">
      <w:pPr>
        <w:suppressAutoHyphens/>
        <w:ind w:right="316" w:firstLine="708"/>
        <w:jc w:val="center"/>
        <w:rPr>
          <w:b/>
        </w:rPr>
      </w:pPr>
      <w:r w:rsidRPr="00A040CA">
        <w:rPr>
          <w:b/>
        </w:rPr>
        <w:t>5</w:t>
      </w:r>
      <w:r w:rsidR="00852B5F" w:rsidRPr="002F3ABD">
        <w:rPr>
          <w:b/>
        </w:rPr>
        <w:t>.</w:t>
      </w:r>
      <w:r w:rsidR="00852B5F">
        <w:rPr>
          <w:b/>
        </w:rPr>
        <w:t xml:space="preserve"> </w:t>
      </w:r>
      <w:r w:rsidR="00DE45D6">
        <w:rPr>
          <w:b/>
        </w:rPr>
        <w:t>Механизм реализации Программы</w:t>
      </w:r>
    </w:p>
    <w:p w:rsidR="00852B5F" w:rsidRDefault="00852B5F" w:rsidP="00852B5F">
      <w:pPr>
        <w:suppressAutoHyphens/>
        <w:ind w:right="316"/>
        <w:jc w:val="center"/>
        <w:rPr>
          <w:b/>
        </w:rPr>
      </w:pPr>
    </w:p>
    <w:p w:rsidR="00DE45D6" w:rsidRPr="0029064E" w:rsidRDefault="00DE45D6" w:rsidP="00DE45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64E">
        <w:rPr>
          <w:rFonts w:ascii="Times New Roman" w:hAnsi="Times New Roman" w:cs="Times New Roman"/>
          <w:sz w:val="24"/>
          <w:szCs w:val="24"/>
        </w:rPr>
        <w:t>Реализация Программы осуществляется посредством исполнения соответствующего комплекса мероприятий Программы, направленных на достижение поставленных целей.</w:t>
      </w:r>
    </w:p>
    <w:p w:rsidR="00DE45D6" w:rsidRPr="0029064E" w:rsidRDefault="00DE45D6" w:rsidP="00DE45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64E">
        <w:rPr>
          <w:rFonts w:ascii="Times New Roman" w:hAnsi="Times New Roman" w:cs="Times New Roman"/>
          <w:sz w:val="24"/>
          <w:szCs w:val="24"/>
        </w:rPr>
        <w:t>Муниципальным</w:t>
      </w:r>
      <w:r w:rsidR="001B256B">
        <w:rPr>
          <w:rFonts w:ascii="Times New Roman" w:hAnsi="Times New Roman" w:cs="Times New Roman"/>
          <w:sz w:val="24"/>
          <w:szCs w:val="24"/>
        </w:rPr>
        <w:t xml:space="preserve"> заказчиком Программы является А</w:t>
      </w:r>
      <w:r w:rsidRPr="0029064E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29064E" w:rsidRPr="0029064E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Pr="0029064E">
        <w:rPr>
          <w:rFonts w:ascii="Times New Roman" w:hAnsi="Times New Roman" w:cs="Times New Roman"/>
          <w:sz w:val="24"/>
          <w:szCs w:val="24"/>
        </w:rPr>
        <w:t>.</w:t>
      </w:r>
    </w:p>
    <w:p w:rsidR="00DE45D6" w:rsidRPr="0029064E" w:rsidRDefault="00DE45D6" w:rsidP="00DE45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64E">
        <w:rPr>
          <w:rFonts w:ascii="Times New Roman" w:hAnsi="Times New Roman" w:cs="Times New Roman"/>
          <w:sz w:val="24"/>
          <w:szCs w:val="24"/>
        </w:rPr>
        <w:t xml:space="preserve">Главным распорядителем бюджетных средств, предназначенных на реализацию Программы, </w:t>
      </w:r>
      <w:r w:rsidR="001B256B">
        <w:rPr>
          <w:rFonts w:ascii="Times New Roman" w:hAnsi="Times New Roman" w:cs="Times New Roman"/>
          <w:sz w:val="24"/>
          <w:szCs w:val="24"/>
        </w:rPr>
        <w:t>является А</w:t>
      </w:r>
      <w:r w:rsidR="00630995">
        <w:rPr>
          <w:rFonts w:ascii="Times New Roman" w:hAnsi="Times New Roman" w:cs="Times New Roman"/>
          <w:sz w:val="24"/>
          <w:szCs w:val="24"/>
        </w:rPr>
        <w:t>дминистрация</w:t>
      </w:r>
      <w:r w:rsidRPr="0029064E">
        <w:rPr>
          <w:rFonts w:ascii="Times New Roman" w:hAnsi="Times New Roman" w:cs="Times New Roman"/>
          <w:sz w:val="24"/>
          <w:szCs w:val="24"/>
        </w:rPr>
        <w:t xml:space="preserve"> </w:t>
      </w:r>
      <w:r w:rsidR="0029064E" w:rsidRPr="0029064E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Pr="0029064E">
        <w:rPr>
          <w:rFonts w:ascii="Times New Roman" w:hAnsi="Times New Roman" w:cs="Times New Roman"/>
          <w:sz w:val="24"/>
          <w:szCs w:val="24"/>
        </w:rPr>
        <w:t>, получателем бюджетных средств, направленных на реализацию Программы,</w:t>
      </w:r>
      <w:r w:rsidR="0029064E" w:rsidRPr="0029064E">
        <w:rPr>
          <w:rFonts w:ascii="Times New Roman" w:hAnsi="Times New Roman" w:cs="Times New Roman"/>
          <w:sz w:val="24"/>
          <w:szCs w:val="24"/>
        </w:rPr>
        <w:t xml:space="preserve"> является муниципальное учреждение «С</w:t>
      </w:r>
      <w:r w:rsidR="001B256B">
        <w:rPr>
          <w:rFonts w:ascii="Times New Roman" w:hAnsi="Times New Roman" w:cs="Times New Roman"/>
          <w:sz w:val="24"/>
          <w:szCs w:val="24"/>
        </w:rPr>
        <w:t>лужба обеспечения деятельности А</w:t>
      </w:r>
      <w:r w:rsidR="0029064E" w:rsidRPr="0029064E">
        <w:rPr>
          <w:rFonts w:ascii="Times New Roman" w:hAnsi="Times New Roman" w:cs="Times New Roman"/>
          <w:sz w:val="24"/>
          <w:szCs w:val="24"/>
        </w:rPr>
        <w:t>дминистрации города и ЕДДС».</w:t>
      </w:r>
    </w:p>
    <w:p w:rsidR="00DE45D6" w:rsidRPr="0029064E" w:rsidRDefault="00DE45D6" w:rsidP="00DE45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64E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29064E" w:rsidRPr="0029064E">
        <w:rPr>
          <w:rFonts w:ascii="Times New Roman" w:hAnsi="Times New Roman" w:cs="Times New Roman"/>
          <w:sz w:val="24"/>
          <w:szCs w:val="24"/>
        </w:rPr>
        <w:t>учреждение «С</w:t>
      </w:r>
      <w:r w:rsidR="001B256B">
        <w:rPr>
          <w:rFonts w:ascii="Times New Roman" w:hAnsi="Times New Roman" w:cs="Times New Roman"/>
          <w:sz w:val="24"/>
          <w:szCs w:val="24"/>
        </w:rPr>
        <w:t>лужба обеспечения деятельности А</w:t>
      </w:r>
      <w:r w:rsidR="0029064E" w:rsidRPr="0029064E">
        <w:rPr>
          <w:rFonts w:ascii="Times New Roman" w:hAnsi="Times New Roman" w:cs="Times New Roman"/>
          <w:sz w:val="24"/>
          <w:szCs w:val="24"/>
        </w:rPr>
        <w:t xml:space="preserve">дминистрации города и ЕДДС» </w:t>
      </w:r>
      <w:r w:rsidRPr="0029064E">
        <w:rPr>
          <w:rFonts w:ascii="Times New Roman" w:hAnsi="Times New Roman" w:cs="Times New Roman"/>
          <w:sz w:val="24"/>
          <w:szCs w:val="24"/>
        </w:rPr>
        <w:t xml:space="preserve">является заказчиком производства работ по приобретению, установке и эксплуатации </w:t>
      </w:r>
      <w:r w:rsidR="001B256B">
        <w:rPr>
          <w:rFonts w:ascii="Times New Roman" w:hAnsi="Times New Roman" w:cs="Times New Roman"/>
          <w:sz w:val="24"/>
          <w:szCs w:val="24"/>
        </w:rPr>
        <w:t>аппаратно-программного комплекса</w:t>
      </w:r>
      <w:r w:rsidRPr="0029064E">
        <w:rPr>
          <w:rFonts w:ascii="Times New Roman" w:hAnsi="Times New Roman" w:cs="Times New Roman"/>
          <w:sz w:val="24"/>
          <w:szCs w:val="24"/>
        </w:rPr>
        <w:t xml:space="preserve"> «Безопасный город». При этом на </w:t>
      </w:r>
      <w:r w:rsidR="0029064E" w:rsidRPr="0029064E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«С</w:t>
      </w:r>
      <w:r w:rsidR="001B256B">
        <w:rPr>
          <w:rFonts w:ascii="Times New Roman" w:hAnsi="Times New Roman" w:cs="Times New Roman"/>
          <w:sz w:val="24"/>
          <w:szCs w:val="24"/>
        </w:rPr>
        <w:t>лужба обеспечения деятельности А</w:t>
      </w:r>
      <w:r w:rsidR="0029064E" w:rsidRPr="0029064E">
        <w:rPr>
          <w:rFonts w:ascii="Times New Roman" w:hAnsi="Times New Roman" w:cs="Times New Roman"/>
          <w:sz w:val="24"/>
          <w:szCs w:val="24"/>
        </w:rPr>
        <w:t xml:space="preserve">дминистрации города и ЕДДС» </w:t>
      </w:r>
      <w:r w:rsidRPr="0029064E">
        <w:rPr>
          <w:rFonts w:ascii="Times New Roman" w:hAnsi="Times New Roman" w:cs="Times New Roman"/>
          <w:sz w:val="24"/>
          <w:szCs w:val="24"/>
        </w:rPr>
        <w:t>возлагаются обязанности по:</w:t>
      </w:r>
    </w:p>
    <w:p w:rsidR="00DE45D6" w:rsidRPr="0029064E" w:rsidRDefault="00DE45D6" w:rsidP="00DE45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64E">
        <w:rPr>
          <w:rFonts w:ascii="Times New Roman" w:hAnsi="Times New Roman" w:cs="Times New Roman"/>
          <w:sz w:val="24"/>
          <w:szCs w:val="24"/>
        </w:rPr>
        <w:t xml:space="preserve">- подготовке и утверждению документации, необходимой для отбора подрядных организаций на приобретение и установку </w:t>
      </w:r>
      <w:r w:rsidR="001B256B">
        <w:rPr>
          <w:rFonts w:ascii="Times New Roman" w:hAnsi="Times New Roman" w:cs="Times New Roman"/>
          <w:sz w:val="24"/>
          <w:szCs w:val="24"/>
        </w:rPr>
        <w:t>аппаратно-программного комплекса</w:t>
      </w:r>
      <w:r w:rsidR="001B256B" w:rsidRPr="0029064E">
        <w:rPr>
          <w:rFonts w:ascii="Times New Roman" w:hAnsi="Times New Roman" w:cs="Times New Roman"/>
          <w:sz w:val="24"/>
          <w:szCs w:val="24"/>
        </w:rPr>
        <w:t xml:space="preserve"> </w:t>
      </w:r>
      <w:r w:rsidRPr="0029064E">
        <w:rPr>
          <w:rFonts w:ascii="Times New Roman" w:hAnsi="Times New Roman" w:cs="Times New Roman"/>
          <w:sz w:val="24"/>
          <w:szCs w:val="24"/>
        </w:rPr>
        <w:t>«Безопасный город», заключению муниципальных контрактов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DE45D6" w:rsidRPr="0029064E" w:rsidRDefault="00DE45D6" w:rsidP="00DE45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64E">
        <w:rPr>
          <w:rFonts w:ascii="Times New Roman" w:hAnsi="Times New Roman" w:cs="Times New Roman"/>
          <w:sz w:val="24"/>
          <w:szCs w:val="24"/>
        </w:rPr>
        <w:t>- формированию муниципального заказа</w:t>
      </w:r>
      <w:r w:rsidR="0029064E" w:rsidRPr="0029064E">
        <w:rPr>
          <w:rFonts w:ascii="Times New Roman" w:hAnsi="Times New Roman" w:cs="Times New Roman"/>
          <w:sz w:val="24"/>
          <w:szCs w:val="24"/>
        </w:rPr>
        <w:t xml:space="preserve"> для муниципального учреждения «С</w:t>
      </w:r>
      <w:r w:rsidR="001B256B">
        <w:rPr>
          <w:rFonts w:ascii="Times New Roman" w:hAnsi="Times New Roman" w:cs="Times New Roman"/>
          <w:sz w:val="24"/>
          <w:szCs w:val="24"/>
        </w:rPr>
        <w:t>лужба обеспечения деятельности Администрации города и ЕДДС</w:t>
      </w:r>
      <w:r w:rsidRPr="0029064E">
        <w:rPr>
          <w:rFonts w:ascii="Times New Roman" w:hAnsi="Times New Roman" w:cs="Times New Roman"/>
          <w:sz w:val="24"/>
          <w:szCs w:val="24"/>
        </w:rPr>
        <w:t>».</w:t>
      </w:r>
    </w:p>
    <w:p w:rsidR="00DE45D6" w:rsidRPr="0029064E" w:rsidRDefault="00DE45D6" w:rsidP="00DE45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64E">
        <w:rPr>
          <w:rFonts w:ascii="Times New Roman" w:hAnsi="Times New Roman" w:cs="Times New Roman"/>
          <w:sz w:val="24"/>
          <w:szCs w:val="24"/>
        </w:rPr>
        <w:t xml:space="preserve">Выделение ассигнований для реализации Программы осуществляется в соответствии со сводной бюджетной росписью бюджета </w:t>
      </w:r>
      <w:r w:rsidR="0029064E" w:rsidRPr="0029064E">
        <w:rPr>
          <w:rFonts w:ascii="Times New Roman" w:hAnsi="Times New Roman" w:cs="Times New Roman"/>
          <w:sz w:val="24"/>
          <w:szCs w:val="24"/>
        </w:rPr>
        <w:t>г. Переславля-Залесского</w:t>
      </w:r>
      <w:r w:rsidRPr="0029064E">
        <w:rPr>
          <w:rFonts w:ascii="Times New Roman" w:hAnsi="Times New Roman" w:cs="Times New Roman"/>
          <w:sz w:val="24"/>
          <w:szCs w:val="24"/>
        </w:rPr>
        <w:t xml:space="preserve">, финансово-экономическим обоснованием расходов из средств областного бюджета, лимитами бюджетных обязательств на очередной финансовый год и действующим законодательством. </w:t>
      </w:r>
    </w:p>
    <w:p w:rsidR="00852B5F" w:rsidRPr="0029064E" w:rsidRDefault="00DE45D6" w:rsidP="002906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64E">
        <w:rPr>
          <w:rFonts w:ascii="Times New Roman" w:hAnsi="Times New Roman" w:cs="Times New Roman"/>
          <w:sz w:val="24"/>
          <w:szCs w:val="24"/>
        </w:rPr>
        <w:t>Мониторинг хода реализации Программы осуществляется ежемесячно, еже</w:t>
      </w:r>
      <w:r w:rsidR="0029064E" w:rsidRPr="0029064E">
        <w:rPr>
          <w:rFonts w:ascii="Times New Roman" w:hAnsi="Times New Roman" w:cs="Times New Roman"/>
          <w:sz w:val="24"/>
          <w:szCs w:val="24"/>
        </w:rPr>
        <w:t>квартально и еж</w:t>
      </w:r>
      <w:r w:rsidR="001B256B">
        <w:rPr>
          <w:rFonts w:ascii="Times New Roman" w:hAnsi="Times New Roman" w:cs="Times New Roman"/>
          <w:sz w:val="24"/>
          <w:szCs w:val="24"/>
        </w:rPr>
        <w:t>егодно отделом по ВМР, ГО и ЧС А</w:t>
      </w:r>
      <w:r w:rsidR="0029064E" w:rsidRPr="0029064E">
        <w:rPr>
          <w:rFonts w:ascii="Times New Roman" w:hAnsi="Times New Roman" w:cs="Times New Roman"/>
          <w:sz w:val="24"/>
          <w:szCs w:val="24"/>
        </w:rPr>
        <w:t>дминистрации г. Переславля-Залесского.</w:t>
      </w:r>
    </w:p>
    <w:p w:rsidR="00671CA6" w:rsidRDefault="00671CA6" w:rsidP="00852B5F">
      <w:pPr>
        <w:jc w:val="center"/>
        <w:rPr>
          <w:b/>
        </w:rPr>
      </w:pPr>
    </w:p>
    <w:p w:rsidR="00852B5F" w:rsidRPr="00A13116" w:rsidRDefault="001D3DED" w:rsidP="00852B5F">
      <w:pPr>
        <w:jc w:val="center"/>
        <w:rPr>
          <w:b/>
        </w:rPr>
      </w:pPr>
      <w:r w:rsidRPr="001D3DED">
        <w:rPr>
          <w:b/>
        </w:rPr>
        <w:t xml:space="preserve">6. </w:t>
      </w:r>
      <w:r w:rsidR="00EA18A6">
        <w:rPr>
          <w:b/>
        </w:rPr>
        <w:t>Перечень программных мероприятий</w:t>
      </w:r>
    </w:p>
    <w:p w:rsidR="00A13116" w:rsidRPr="00A13116" w:rsidRDefault="00A13116" w:rsidP="00A13116">
      <w:pPr>
        <w:jc w:val="both"/>
        <w:rPr>
          <w:b/>
        </w:rPr>
      </w:pPr>
    </w:p>
    <w:tbl>
      <w:tblPr>
        <w:tblW w:w="11199" w:type="dxa"/>
        <w:tblInd w:w="-11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992"/>
        <w:gridCol w:w="1276"/>
        <w:gridCol w:w="1984"/>
        <w:gridCol w:w="1418"/>
      </w:tblGrid>
      <w:tr w:rsidR="00961B80" w:rsidRPr="009759EB" w:rsidTr="00FF7D48">
        <w:trPr>
          <w:trHeight w:val="305"/>
        </w:trPr>
        <w:tc>
          <w:tcPr>
            <w:tcW w:w="567" w:type="dxa"/>
            <w:shd w:val="clear" w:color="auto" w:fill="FFFFFF" w:themeFill="background1"/>
            <w:vAlign w:val="center"/>
          </w:tcPr>
          <w:p w:rsidR="00961B80" w:rsidRPr="009759EB" w:rsidRDefault="00961B80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759EB">
              <w:rPr>
                <w:rFonts w:eastAsiaTheme="minorHAnsi"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961B80" w:rsidRPr="009759EB" w:rsidRDefault="00961B80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759EB">
              <w:rPr>
                <w:rFonts w:eastAsiaTheme="minorHAnsi"/>
                <w:bCs/>
                <w:color w:val="000000"/>
                <w:lang w:eastAsia="en-US"/>
              </w:rPr>
              <w:t>Наименование проводимого мероприятия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1B80" w:rsidRPr="009759EB" w:rsidRDefault="00961B80" w:rsidP="00961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Кол-</w:t>
            </w:r>
            <w:r w:rsidRPr="009759EB">
              <w:rPr>
                <w:rFonts w:eastAsiaTheme="minorHAnsi"/>
                <w:bCs/>
                <w:color w:val="000000"/>
                <w:lang w:eastAsia="en-US"/>
              </w:rPr>
              <w:t>во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1B80" w:rsidRPr="009759EB" w:rsidRDefault="00961B80" w:rsidP="00961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759EB">
              <w:rPr>
                <w:rFonts w:eastAsiaTheme="minorHAnsi"/>
                <w:bCs/>
                <w:color w:val="000000"/>
                <w:lang w:eastAsia="en-US"/>
              </w:rPr>
              <w:t>Средняя стоимость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61B80" w:rsidRPr="009759EB" w:rsidRDefault="00961B80" w:rsidP="00961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Источник финансирования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61B80" w:rsidRDefault="00961B80" w:rsidP="00961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Срок реализации</w:t>
            </w:r>
          </w:p>
          <w:p w:rsidR="00961B80" w:rsidRPr="009759EB" w:rsidRDefault="00961B80" w:rsidP="00961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8163E4" w:rsidRPr="009759EB" w:rsidTr="00FF7D48">
        <w:trPr>
          <w:trHeight w:val="305"/>
        </w:trPr>
        <w:tc>
          <w:tcPr>
            <w:tcW w:w="11199" w:type="dxa"/>
            <w:gridSpan w:val="6"/>
            <w:shd w:val="clear" w:color="auto" w:fill="FFFFFF" w:themeFill="background1"/>
            <w:vAlign w:val="center"/>
          </w:tcPr>
          <w:p w:rsidR="008163E4" w:rsidRPr="008163E4" w:rsidRDefault="008163E4" w:rsidP="008163E4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163E4">
              <w:rPr>
                <w:rFonts w:eastAsiaTheme="minorHAnsi"/>
                <w:b/>
                <w:color w:val="000000"/>
                <w:lang w:eastAsia="en-US"/>
              </w:rPr>
              <w:t>Информационно-аналитическое ПО и средства информирования населения</w:t>
            </w:r>
          </w:p>
        </w:tc>
      </w:tr>
      <w:tr w:rsidR="00961B80" w:rsidRPr="009759EB" w:rsidTr="00FF7D48">
        <w:trPr>
          <w:trHeight w:val="1619"/>
        </w:trPr>
        <w:tc>
          <w:tcPr>
            <w:tcW w:w="567" w:type="dxa"/>
            <w:shd w:val="clear" w:color="auto" w:fill="FFFFFF" w:themeFill="background1"/>
          </w:tcPr>
          <w:p w:rsidR="00961B80" w:rsidRPr="009759EB" w:rsidRDefault="00961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961B80" w:rsidRPr="009759EB" w:rsidRDefault="00961B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Интернет портал информирования нас</w:t>
            </w:r>
            <w:r>
              <w:rPr>
                <w:rFonts w:eastAsiaTheme="minorHAnsi"/>
                <w:color w:val="000000"/>
                <w:lang w:eastAsia="en-US"/>
              </w:rPr>
              <w:t>еления и онлайн работы с ЕЦОВ (в</w:t>
            </w:r>
            <w:r w:rsidRPr="009759EB">
              <w:rPr>
                <w:rFonts w:eastAsiaTheme="minorHAnsi"/>
                <w:color w:val="000000"/>
                <w:lang w:eastAsia="en-US"/>
              </w:rPr>
              <w:t>озможности портал</w:t>
            </w:r>
            <w:r>
              <w:rPr>
                <w:rFonts w:eastAsiaTheme="minorHAnsi"/>
                <w:color w:val="000000"/>
                <w:lang w:eastAsia="en-US"/>
              </w:rPr>
              <w:t>а представлены в ТЗ), интеграци</w:t>
            </w:r>
            <w:r w:rsidRPr="009759EB">
              <w:rPr>
                <w:rFonts w:eastAsiaTheme="minorHAnsi"/>
                <w:color w:val="000000"/>
                <w:lang w:eastAsia="en-US"/>
              </w:rPr>
              <w:t>я системы голосового поиска информации и речевого воспроизведения текста, оснащённый версией для слабовидящих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1B80" w:rsidRPr="009759EB" w:rsidRDefault="00961B80" w:rsidP="00961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1B80" w:rsidRPr="009759EB" w:rsidRDefault="00961B80" w:rsidP="00961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400 </w:t>
            </w:r>
            <w:r w:rsidRPr="009759EB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61B80" w:rsidRPr="009759EB" w:rsidRDefault="00153C13" w:rsidP="00961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F3064A" w:rsidRDefault="00F3064A" w:rsidP="00961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Default="00F3064A" w:rsidP="00961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61B80" w:rsidRDefault="00961B80" w:rsidP="00961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2017 год</w:t>
            </w:r>
          </w:p>
          <w:p w:rsidR="00F3064A" w:rsidRDefault="00F3064A" w:rsidP="00961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Default="00F3064A" w:rsidP="00961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Default="00F3064A" w:rsidP="00961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Default="00F3064A" w:rsidP="00961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Default="00F3064A" w:rsidP="00961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Default="00F3064A" w:rsidP="00961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9759EB" w:rsidRDefault="00F3064A" w:rsidP="00961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2017 год</w:t>
            </w:r>
          </w:p>
        </w:tc>
      </w:tr>
      <w:tr w:rsidR="00153C13" w:rsidRPr="009759EB" w:rsidTr="00FF7D48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153C13" w:rsidRPr="009759EB" w:rsidRDefault="00153C13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153C13" w:rsidRPr="009759EB" w:rsidRDefault="00153C13" w:rsidP="00153C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Разработка</w:t>
            </w:r>
            <w:r w:rsidRPr="009759EB">
              <w:rPr>
                <w:rFonts w:eastAsiaTheme="minorHAnsi"/>
                <w:color w:val="000000"/>
                <w:lang w:eastAsia="en-US"/>
              </w:rPr>
              <w:t xml:space="preserve"> системы принятия решений (клиент ЕДДС, серверная часть)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53C13" w:rsidRPr="009759EB" w:rsidRDefault="00153C13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3C13" w:rsidRPr="009759EB" w:rsidRDefault="00153C13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1 100 </w:t>
            </w:r>
            <w:r w:rsidRPr="009759EB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984" w:type="dxa"/>
            <w:shd w:val="clear" w:color="auto" w:fill="FFFFFF" w:themeFill="background1"/>
          </w:tcPr>
          <w:p w:rsidR="00153C13" w:rsidRDefault="00153C13" w:rsidP="00153C13">
            <w:pPr>
              <w:jc w:val="center"/>
            </w:pPr>
            <w:r>
              <w:rPr>
                <w:rFonts w:eastAsiaTheme="minorHAnsi"/>
                <w:color w:val="000000"/>
                <w:lang w:eastAsia="en-US"/>
              </w:rPr>
              <w:t>о</w:t>
            </w:r>
            <w:r w:rsidRPr="00872D12">
              <w:rPr>
                <w:rFonts w:eastAsiaTheme="minorHAnsi"/>
                <w:color w:val="000000"/>
                <w:lang w:eastAsia="en-US"/>
              </w:rPr>
              <w:t>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153C13" w:rsidRPr="009759EB" w:rsidRDefault="00153C13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53C13" w:rsidRPr="009759EB" w:rsidTr="00FF7D48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153C13" w:rsidRPr="009759EB" w:rsidRDefault="00153C13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153C13" w:rsidRPr="009759EB" w:rsidRDefault="00153C13" w:rsidP="00153C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Клиент принятия решений диспетчера (индивидуальный)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53C13" w:rsidRPr="009759EB" w:rsidRDefault="00153C13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3C13" w:rsidRPr="009759EB" w:rsidRDefault="00153C13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120 </w:t>
            </w:r>
            <w:r w:rsidRPr="009759EB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984" w:type="dxa"/>
            <w:shd w:val="clear" w:color="auto" w:fill="FFFFFF" w:themeFill="background1"/>
          </w:tcPr>
          <w:p w:rsidR="00153C13" w:rsidRDefault="00153C13" w:rsidP="00153C13">
            <w:pPr>
              <w:jc w:val="center"/>
            </w:pPr>
            <w:r>
              <w:rPr>
                <w:rFonts w:eastAsiaTheme="minorHAnsi"/>
                <w:color w:val="000000"/>
                <w:lang w:eastAsia="en-US"/>
              </w:rPr>
              <w:t>о</w:t>
            </w:r>
            <w:r w:rsidRPr="00872D12">
              <w:rPr>
                <w:rFonts w:eastAsiaTheme="minorHAnsi"/>
                <w:color w:val="000000"/>
                <w:lang w:eastAsia="en-US"/>
              </w:rPr>
              <w:t>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153C13" w:rsidRPr="009759EB" w:rsidRDefault="00153C13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53C13" w:rsidRPr="009759EB" w:rsidTr="00FF7D48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153C13" w:rsidRPr="009759EB" w:rsidRDefault="00153C13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962" w:type="dxa"/>
            <w:shd w:val="clear" w:color="auto" w:fill="FFFFFF" w:themeFill="background1"/>
          </w:tcPr>
          <w:p w:rsidR="00153C13" w:rsidRPr="009759EB" w:rsidRDefault="00153C13" w:rsidP="00153C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Обслужи</w:t>
            </w:r>
            <w:r>
              <w:rPr>
                <w:rFonts w:eastAsiaTheme="minorHAnsi"/>
                <w:color w:val="000000"/>
                <w:lang w:eastAsia="en-US"/>
              </w:rPr>
              <w:t>вание и развитие системы на 2017</w:t>
            </w:r>
            <w:r w:rsidRPr="009759EB">
              <w:rPr>
                <w:rFonts w:eastAsiaTheme="minorHAnsi"/>
                <w:color w:val="000000"/>
                <w:lang w:eastAsia="en-US"/>
              </w:rPr>
              <w:t>-2018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53C13" w:rsidRPr="009759EB" w:rsidRDefault="00153C13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3C13" w:rsidRPr="009759EB" w:rsidRDefault="00153C13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1 000 </w:t>
            </w:r>
            <w:r w:rsidRPr="009759EB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984" w:type="dxa"/>
            <w:shd w:val="clear" w:color="auto" w:fill="FFFFFF" w:themeFill="background1"/>
          </w:tcPr>
          <w:p w:rsidR="00153C13" w:rsidRDefault="00153C13" w:rsidP="00153C13">
            <w:pPr>
              <w:jc w:val="center"/>
            </w:pPr>
            <w:r>
              <w:rPr>
                <w:rFonts w:eastAsiaTheme="minorHAnsi"/>
                <w:color w:val="000000"/>
                <w:lang w:eastAsia="en-US"/>
              </w:rPr>
              <w:t>о</w:t>
            </w:r>
            <w:r w:rsidRPr="00872D12">
              <w:rPr>
                <w:rFonts w:eastAsiaTheme="minorHAnsi"/>
                <w:color w:val="000000"/>
                <w:lang w:eastAsia="en-US"/>
              </w:rPr>
              <w:t>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153C13" w:rsidRPr="009759EB" w:rsidRDefault="00153C13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61B80" w:rsidRPr="00B13F66" w:rsidTr="00FF7D48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61B80" w:rsidRPr="00B13F66" w:rsidRDefault="001D29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962" w:type="dxa"/>
            <w:shd w:val="clear" w:color="auto" w:fill="FFFFFF" w:themeFill="background1"/>
          </w:tcPr>
          <w:p w:rsidR="00961B80" w:rsidRPr="00B13F66" w:rsidRDefault="00961B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Разработка проекта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1B80" w:rsidRPr="00B13F66" w:rsidRDefault="00961B80" w:rsidP="00961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1B80" w:rsidRPr="00B13F66" w:rsidRDefault="00961B80" w:rsidP="00961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50 000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61B80" w:rsidRPr="00B13F66" w:rsidRDefault="00BD1E9B" w:rsidP="00961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61B80" w:rsidRPr="00B13F66" w:rsidRDefault="00961B80" w:rsidP="00961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2016 год</w:t>
            </w:r>
          </w:p>
        </w:tc>
      </w:tr>
      <w:tr w:rsidR="00F3064A" w:rsidRPr="00B13F66" w:rsidTr="00FF7D48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F3064A" w:rsidRPr="00B13F66" w:rsidRDefault="00F3064A" w:rsidP="002B2C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F3064A" w:rsidRPr="00B13F66" w:rsidRDefault="00F3064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  <w:p w:rsidR="00F3064A" w:rsidRPr="00B13F66" w:rsidRDefault="00F3064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064A" w:rsidRPr="00B13F66" w:rsidRDefault="00F3064A" w:rsidP="00961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F3064A" w:rsidRPr="00B13F66" w:rsidRDefault="00F3064A" w:rsidP="00961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2 670 000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3064A" w:rsidRPr="00B13F66" w:rsidRDefault="00F3064A" w:rsidP="00961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EA62D8" w:rsidRPr="00B13F66" w:rsidTr="00FF7D48">
        <w:trPr>
          <w:trHeight w:val="305"/>
        </w:trPr>
        <w:tc>
          <w:tcPr>
            <w:tcW w:w="11199" w:type="dxa"/>
            <w:gridSpan w:val="6"/>
            <w:shd w:val="clear" w:color="auto" w:fill="FFFFFF" w:themeFill="background1"/>
          </w:tcPr>
          <w:p w:rsidR="00EA62D8" w:rsidRPr="00B13F66" w:rsidRDefault="00EA62D8" w:rsidP="008163E4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B13F66">
              <w:rPr>
                <w:rFonts w:eastAsiaTheme="minorHAnsi"/>
                <w:b/>
                <w:color w:val="000000"/>
                <w:lang w:eastAsia="en-US"/>
              </w:rPr>
              <w:t>Средства необходимые для дооснащения серверного центра Администрации</w:t>
            </w:r>
            <w:r w:rsidR="00063169" w:rsidRPr="00B13F66">
              <w:rPr>
                <w:rFonts w:eastAsiaTheme="minorHAnsi"/>
                <w:b/>
                <w:color w:val="000000"/>
                <w:lang w:eastAsia="en-US"/>
              </w:rPr>
              <w:t xml:space="preserve"> города</w:t>
            </w:r>
          </w:p>
        </w:tc>
      </w:tr>
      <w:tr w:rsidR="00F3064A" w:rsidRPr="00B13F66" w:rsidTr="00FF7D48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Серверная платформа для организации интернет-портала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F3064A" w:rsidRPr="00B13F66" w:rsidRDefault="00F3064A" w:rsidP="00153C13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2017 год</w:t>
            </w: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2017 год</w:t>
            </w:r>
          </w:p>
        </w:tc>
      </w:tr>
      <w:tr w:rsidR="00F3064A" w:rsidRPr="00B13F66" w:rsidTr="00FF7D48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Серверная платформа для организации системы хранения данных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F3064A" w:rsidRPr="00B13F66" w:rsidRDefault="00F3064A" w:rsidP="00153C13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064A" w:rsidRPr="00B13F66" w:rsidTr="00FF7D48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Источник бесперебойного питания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F3064A" w:rsidRPr="00B13F66" w:rsidRDefault="00F3064A" w:rsidP="00153C13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064A" w:rsidRPr="00B13F66" w:rsidTr="00FF7D48">
        <w:trPr>
          <w:trHeight w:val="914"/>
        </w:trPr>
        <w:tc>
          <w:tcPr>
            <w:tcW w:w="567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962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Серверная платформа для организации системы резервного копирования, хранения архивов и восстановления данных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900 000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064A" w:rsidRPr="00B13F66" w:rsidTr="00FF7D48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962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Маршрутизатор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250 000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F3064A" w:rsidRPr="00B13F66" w:rsidRDefault="00F3064A" w:rsidP="00153C13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областной </w:t>
            </w:r>
            <w:r w:rsidRPr="00B13F66">
              <w:rPr>
                <w:rFonts w:eastAsiaTheme="minorHAnsi"/>
                <w:color w:val="000000"/>
                <w:lang w:eastAsia="en-US"/>
              </w:rPr>
              <w:lastRenderedPageBreak/>
              <w:t>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064A" w:rsidRPr="00B13F66" w:rsidTr="00FF7D48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4962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Управляемый коммутатор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210 000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F3064A" w:rsidRPr="00B13F66" w:rsidRDefault="00F3064A" w:rsidP="00153C13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064A" w:rsidRPr="00B13F66" w:rsidTr="00FF7D48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4962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Серверный шкаф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F3064A" w:rsidRPr="00B13F66" w:rsidRDefault="00F3064A" w:rsidP="00153C13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064A" w:rsidRPr="00B13F66" w:rsidTr="00FF7D48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4962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Система контроля уровня влажности и температуры в помещении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70 000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F3064A" w:rsidRPr="00B13F66" w:rsidRDefault="00F3064A" w:rsidP="00153C13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064A" w:rsidRPr="00B13F66" w:rsidTr="00FF7D48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4962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Система газового автоматического пожаротушения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110 000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F3064A" w:rsidRPr="00B13F66" w:rsidRDefault="00F3064A" w:rsidP="00153C13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064A" w:rsidRPr="00B13F66" w:rsidTr="00FF7D48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962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Дверь огнестойкая 45 мин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F3064A" w:rsidRPr="00B13F66" w:rsidRDefault="00F3064A" w:rsidP="00153C13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064A" w:rsidRPr="00B13F66" w:rsidTr="00FF7D48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962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Средства от НСД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F3064A" w:rsidRPr="00B13F66" w:rsidRDefault="00F3064A" w:rsidP="00153C13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064A" w:rsidRPr="00B13F66" w:rsidTr="00FF7D48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4962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Аттестация серверов и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рс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92 000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F3064A" w:rsidRPr="00B13F66" w:rsidRDefault="00F3064A" w:rsidP="00153C13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064A" w:rsidRPr="00B13F66" w:rsidTr="00FF7D48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4962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VIP NET Координатор + Администратор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350 000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F3064A" w:rsidRPr="00B13F66" w:rsidRDefault="00F3064A" w:rsidP="00153C13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064A" w:rsidRPr="00B13F66" w:rsidTr="00FF7D48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4962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Резервный канал связи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F3064A" w:rsidRPr="00B13F66" w:rsidRDefault="00F3064A" w:rsidP="00153C13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064A" w:rsidRPr="00B13F66" w:rsidTr="00FF7D48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4962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Серверная платформа для организации зеркала ATC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F3064A" w:rsidRPr="00B13F66" w:rsidRDefault="00F3064A" w:rsidP="00153C13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064A" w:rsidRPr="00B13F66" w:rsidTr="00FF7D48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4962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Система контроля управления доступом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F3064A" w:rsidRPr="00B13F66" w:rsidRDefault="00F3064A" w:rsidP="00153C13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064A" w:rsidRPr="00B13F66" w:rsidTr="00FF7D48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4962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Програмное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обеспечение (ОС, Офисное ПО, БД)</w:t>
            </w:r>
          </w:p>
          <w:p w:rsidR="00F3064A" w:rsidRPr="00B13F66" w:rsidRDefault="00F3064A" w:rsidP="00153C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F3064A" w:rsidRPr="00B13F66" w:rsidRDefault="00F3064A" w:rsidP="00153C13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064A" w:rsidRPr="00B13F66" w:rsidTr="00FF7D48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4962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Серверы баз данных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2 000 000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F3064A" w:rsidRPr="00B13F66" w:rsidRDefault="00F3064A" w:rsidP="00153C13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064A" w:rsidRPr="00B13F66" w:rsidTr="00FF7D48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19</w:t>
            </w:r>
          </w:p>
        </w:tc>
        <w:tc>
          <w:tcPr>
            <w:tcW w:w="4962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VipNET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Клиент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55 000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F3064A" w:rsidRPr="00B13F66" w:rsidRDefault="00F3064A" w:rsidP="00153C13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064A" w:rsidRPr="00B13F66" w:rsidTr="00FF7D48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4962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Система виртуализации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F3064A" w:rsidRPr="00B13F66" w:rsidRDefault="00F3064A" w:rsidP="00153C13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064A" w:rsidRPr="00B13F66" w:rsidTr="00FF7D48">
        <w:trPr>
          <w:trHeight w:val="365"/>
        </w:trPr>
        <w:tc>
          <w:tcPr>
            <w:tcW w:w="567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4962" w:type="dxa"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Рабочая станция диспетчера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F3064A" w:rsidRPr="00B13F66" w:rsidRDefault="00F3064A" w:rsidP="00153C13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F3064A" w:rsidRPr="00B13F66" w:rsidRDefault="00F3064A" w:rsidP="00153C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064A" w:rsidRPr="00B13F66" w:rsidTr="00FF7D48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F3064A" w:rsidRPr="00B13F66" w:rsidRDefault="00F306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4962" w:type="dxa"/>
            <w:shd w:val="clear" w:color="auto" w:fill="FFFFFF" w:themeFill="background1"/>
          </w:tcPr>
          <w:p w:rsidR="00F3064A" w:rsidRPr="00B13F66" w:rsidRDefault="00F3064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Разработка проекта без Системы контроля уровня влажности и системы пожаротушения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064A" w:rsidRPr="00B13F66" w:rsidRDefault="00F306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064A" w:rsidRPr="00B13F66" w:rsidRDefault="00F306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110 000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3064A" w:rsidRPr="00B13F66" w:rsidRDefault="00F306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F3064A" w:rsidRPr="00B13F66" w:rsidRDefault="00F306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064A" w:rsidRPr="00B13F66" w:rsidTr="00FF7D48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F3064A" w:rsidRPr="00B13F66" w:rsidRDefault="00F306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23</w:t>
            </w:r>
          </w:p>
        </w:tc>
        <w:tc>
          <w:tcPr>
            <w:tcW w:w="4962" w:type="dxa"/>
            <w:shd w:val="clear" w:color="auto" w:fill="FFFFFF" w:themeFill="background1"/>
          </w:tcPr>
          <w:p w:rsidR="00F3064A" w:rsidRPr="00B13F66" w:rsidRDefault="00F3064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Внедрение, запуск и обслуживание (2017-2020)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064A" w:rsidRPr="00B13F66" w:rsidRDefault="00F306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064A" w:rsidRPr="00B13F66" w:rsidRDefault="00F306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2 000 000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3064A" w:rsidRPr="00B13F66" w:rsidRDefault="00F306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F3064A" w:rsidRPr="00B13F66" w:rsidRDefault="00F306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064A" w:rsidRPr="00B13F66" w:rsidTr="00FF7D48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F3064A" w:rsidRPr="00B13F66" w:rsidRDefault="00F306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F3064A" w:rsidRDefault="00F3064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  <w:p w:rsidR="00760D10" w:rsidRPr="00B13F66" w:rsidRDefault="00760D1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064A" w:rsidRPr="00B13F66" w:rsidRDefault="00F306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58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F3064A" w:rsidRPr="00B13F66" w:rsidRDefault="00F306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9 967 000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F3064A" w:rsidRPr="00B13F66" w:rsidRDefault="00F306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EA62D8" w:rsidRPr="00B13F66" w:rsidTr="00FF7D48">
        <w:trPr>
          <w:trHeight w:val="305"/>
        </w:trPr>
        <w:tc>
          <w:tcPr>
            <w:tcW w:w="11199" w:type="dxa"/>
            <w:gridSpan w:val="6"/>
            <w:shd w:val="clear" w:color="auto" w:fill="FFFFFF" w:themeFill="background1"/>
          </w:tcPr>
          <w:p w:rsidR="00EA62D8" w:rsidRPr="00B13F66" w:rsidRDefault="00EA62D8" w:rsidP="008163E4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B13F66">
              <w:rPr>
                <w:rFonts w:eastAsiaTheme="minorHAnsi"/>
                <w:b/>
                <w:color w:val="000000"/>
                <w:lang w:eastAsia="en-US"/>
              </w:rPr>
              <w:t xml:space="preserve">Средства необходимые для </w:t>
            </w:r>
            <w:r w:rsidRPr="00B13F66">
              <w:rPr>
                <w:rFonts w:eastAsiaTheme="minorHAnsi"/>
                <w:b/>
                <w:lang w:eastAsia="en-US"/>
              </w:rPr>
              <w:t>дооснащения</w:t>
            </w:r>
            <w:r w:rsidRPr="00B13F66">
              <w:rPr>
                <w:rFonts w:eastAsiaTheme="minorHAnsi"/>
                <w:b/>
                <w:bCs/>
                <w:lang w:eastAsia="en-US"/>
              </w:rPr>
              <w:t xml:space="preserve"> ЕДДС города и ДС организаций</w:t>
            </w:r>
          </w:p>
        </w:tc>
      </w:tr>
      <w:tr w:rsidR="00B1772E" w:rsidRPr="00B13F66" w:rsidTr="00FF7D48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LCD панель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B1772E" w:rsidRPr="00B13F66" w:rsidRDefault="00B1772E" w:rsidP="00B1772E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2018 год</w:t>
            </w:r>
          </w:p>
        </w:tc>
      </w:tr>
      <w:tr w:rsidR="00B1772E" w:rsidRPr="00B13F66" w:rsidTr="00FF7D48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 обработки видеосигналов с камер видеонаблюдения и вывода на экран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B1772E" w:rsidRPr="00B13F66" w:rsidRDefault="00B1772E" w:rsidP="00B1772E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1772E" w:rsidRPr="00B13F66" w:rsidTr="00FF7D48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SIP Системный телефон диспетчера</w:t>
            </w:r>
          </w:p>
          <w:p w:rsidR="00B1772E" w:rsidRPr="00B13F66" w:rsidRDefault="00B1772E" w:rsidP="00B177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B1772E" w:rsidRPr="00B13F66" w:rsidRDefault="00B1772E" w:rsidP="00B1772E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1772E" w:rsidRPr="00B13F66" w:rsidTr="00FF7D48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962" w:type="dxa"/>
            <w:shd w:val="clear" w:color="auto" w:fill="FFFFFF" w:themeFill="background1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Средства от НСД</w:t>
            </w:r>
          </w:p>
          <w:p w:rsidR="00B1772E" w:rsidRPr="00B13F66" w:rsidRDefault="00B1772E" w:rsidP="00B177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B1772E" w:rsidRPr="00B13F66" w:rsidRDefault="00B1772E" w:rsidP="00B1772E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1772E" w:rsidRPr="00B13F66" w:rsidTr="00FF7D48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962" w:type="dxa"/>
            <w:shd w:val="clear" w:color="auto" w:fill="FFFFFF" w:themeFill="background1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Аттестация рабочих мест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16 500</w:t>
            </w:r>
          </w:p>
        </w:tc>
        <w:tc>
          <w:tcPr>
            <w:tcW w:w="1984" w:type="dxa"/>
            <w:shd w:val="clear" w:color="auto" w:fill="FFFFFF" w:themeFill="background1"/>
          </w:tcPr>
          <w:p w:rsidR="00B1772E" w:rsidRPr="00B13F66" w:rsidRDefault="00B1772E" w:rsidP="00B1772E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1772E" w:rsidRPr="00B13F66" w:rsidTr="00FF7D48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lastRenderedPageBreak/>
              <w:t>6</w:t>
            </w:r>
          </w:p>
        </w:tc>
        <w:tc>
          <w:tcPr>
            <w:tcW w:w="4962" w:type="dxa"/>
            <w:shd w:val="clear" w:color="auto" w:fill="FFFFFF" w:themeFill="background1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Техническое Дооснащение ПЧ-28 и организация прямых каналов связи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700 000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B1772E" w:rsidRPr="00B13F66" w:rsidRDefault="00B1772E" w:rsidP="00B1772E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1772E" w:rsidRPr="00B13F66" w:rsidTr="00FF7D48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4962" w:type="dxa"/>
            <w:shd w:val="clear" w:color="auto" w:fill="FFFFFF" w:themeFill="background1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Внедрение, запуск и обслуживание 2016-2018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1 100 000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B1772E" w:rsidRPr="00B13F66" w:rsidRDefault="00B1772E" w:rsidP="00B1772E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B1772E" w:rsidRPr="00B13F66" w:rsidRDefault="00B1772E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61B80" w:rsidRPr="00B13F66" w:rsidTr="00FF7D48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61B80" w:rsidRPr="00B13F66" w:rsidRDefault="00961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bottom"/>
          </w:tcPr>
          <w:p w:rsidR="00961B80" w:rsidRPr="00B13F66" w:rsidRDefault="00961B8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  <w:p w:rsidR="00961B80" w:rsidRPr="00B13F66" w:rsidRDefault="00961B8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1B80" w:rsidRPr="00B13F66" w:rsidRDefault="00961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961B80" w:rsidRPr="00B13F66" w:rsidRDefault="00961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2 456 500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961B80" w:rsidRPr="00B13F66" w:rsidRDefault="00961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736365" w:rsidRPr="00B13F66" w:rsidTr="00FF7D48">
        <w:trPr>
          <w:trHeight w:val="305"/>
        </w:trPr>
        <w:tc>
          <w:tcPr>
            <w:tcW w:w="11199" w:type="dxa"/>
            <w:gridSpan w:val="6"/>
            <w:shd w:val="clear" w:color="auto" w:fill="FFFFFF" w:themeFill="background1"/>
          </w:tcPr>
          <w:p w:rsidR="00736365" w:rsidRPr="00B13F66" w:rsidRDefault="00736365" w:rsidP="008163E4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B13F66">
              <w:rPr>
                <w:rFonts w:eastAsiaTheme="minorHAnsi"/>
                <w:b/>
                <w:color w:val="000000"/>
                <w:lang w:eastAsia="en-US"/>
              </w:rPr>
              <w:t>Средства необходимые для наращивания систем видеонаблюдения в местах приёма граждан и работы с населением</w:t>
            </w:r>
          </w:p>
        </w:tc>
      </w:tr>
      <w:tr w:rsidR="00961B80" w:rsidRPr="00B13F66" w:rsidTr="00FF7D48">
        <w:trPr>
          <w:trHeight w:val="1374"/>
        </w:trPr>
        <w:tc>
          <w:tcPr>
            <w:tcW w:w="567" w:type="dxa"/>
            <w:shd w:val="clear" w:color="auto" w:fill="FFFFFF" w:themeFill="background1"/>
          </w:tcPr>
          <w:p w:rsidR="00961B80" w:rsidRPr="00B13F66" w:rsidRDefault="00961B80" w:rsidP="00AB75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961B80" w:rsidRPr="00B13F66" w:rsidRDefault="00961B80" w:rsidP="00AB75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Система видеонаблюдения с выводом на пост охраны и ЕДДС (Городская дума, Управление Муниципальной Собственностью, РКЦ, Соцзащита, Управление Культуры Переславля)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ул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Комсомольская д.5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1B80" w:rsidRPr="00B13F66" w:rsidRDefault="00961B80" w:rsidP="00AB75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1B80" w:rsidRPr="00B13F66" w:rsidRDefault="00961B80" w:rsidP="00AB75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400 000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61B80" w:rsidRPr="00B13F66" w:rsidRDefault="002B2CFA" w:rsidP="00AB75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961B80" w:rsidRPr="00B13F66" w:rsidRDefault="00961B80" w:rsidP="00AB75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2017 год</w:t>
            </w:r>
          </w:p>
        </w:tc>
      </w:tr>
      <w:tr w:rsidR="00961B80" w:rsidRPr="00B13F66" w:rsidTr="00FF7D48">
        <w:trPr>
          <w:trHeight w:val="1651"/>
        </w:trPr>
        <w:tc>
          <w:tcPr>
            <w:tcW w:w="567" w:type="dxa"/>
            <w:shd w:val="clear" w:color="auto" w:fill="FFFFFF" w:themeFill="background1"/>
          </w:tcPr>
          <w:p w:rsidR="00961B80" w:rsidRPr="00B13F66" w:rsidRDefault="00961B80" w:rsidP="00AB75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961B80" w:rsidRPr="00B13F66" w:rsidRDefault="00961B80" w:rsidP="00AB75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Система видеонаблюдения с выводом на экран диспетчеров ЕДДС и пост охраны Администрации (Народная пл. 1). ул. Ростовская д.19 (ЖИЛ Отдел, Архив, ЕДДС, Офис службы обеспечения деятельности администрации, Управление Муниципального Контроля,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Фин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отдел)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1B80" w:rsidRPr="00B13F66" w:rsidRDefault="00961B80" w:rsidP="00AB75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1B80" w:rsidRPr="00B13F66" w:rsidRDefault="00961B80" w:rsidP="00AB75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280 000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61B80" w:rsidRPr="00B13F66" w:rsidRDefault="002B2CFA" w:rsidP="00AB75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961B80" w:rsidRPr="00B13F66" w:rsidRDefault="00961B80" w:rsidP="00AB75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61B80" w:rsidRPr="00B13F66" w:rsidTr="00FF7D48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61B80" w:rsidRPr="00B13F66" w:rsidRDefault="00961B80" w:rsidP="00AB75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961B80" w:rsidRPr="00B13F66" w:rsidRDefault="00961B80" w:rsidP="00AB75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Разработка проекта</w:t>
            </w:r>
          </w:p>
        </w:tc>
        <w:tc>
          <w:tcPr>
            <w:tcW w:w="992" w:type="dxa"/>
            <w:shd w:val="clear" w:color="auto" w:fill="FFFFFF" w:themeFill="background1"/>
          </w:tcPr>
          <w:p w:rsidR="00961B80" w:rsidRPr="00B13F66" w:rsidRDefault="00961B80" w:rsidP="00AB75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61B80" w:rsidRPr="00B13F66" w:rsidRDefault="00961B80" w:rsidP="00AB75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961B80" w:rsidRPr="00B13F66" w:rsidRDefault="00BD1E9B" w:rsidP="00AB75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418" w:type="dxa"/>
            <w:shd w:val="clear" w:color="auto" w:fill="FFFFFF" w:themeFill="background1"/>
          </w:tcPr>
          <w:p w:rsidR="00961B80" w:rsidRPr="00B13F66" w:rsidRDefault="00961B80" w:rsidP="00AB75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2016 год</w:t>
            </w:r>
          </w:p>
        </w:tc>
      </w:tr>
      <w:tr w:rsidR="00961B80" w:rsidRPr="00B13F66" w:rsidTr="00FF7D48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61B80" w:rsidRPr="00B13F66" w:rsidRDefault="00961B80" w:rsidP="00AB75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961B80" w:rsidRPr="00B13F66" w:rsidRDefault="00961B80" w:rsidP="00AB75B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  <w:p w:rsidR="00961B80" w:rsidRPr="00B13F66" w:rsidRDefault="00961B80" w:rsidP="00AB75B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61B80" w:rsidRPr="00B13F66" w:rsidRDefault="00961B80" w:rsidP="00AB75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2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961B80" w:rsidRPr="00B13F66" w:rsidRDefault="00961B80" w:rsidP="00AB75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730 000</w:t>
            </w:r>
          </w:p>
        </w:tc>
        <w:tc>
          <w:tcPr>
            <w:tcW w:w="1418" w:type="dxa"/>
            <w:shd w:val="clear" w:color="auto" w:fill="FFFFFF" w:themeFill="background1"/>
          </w:tcPr>
          <w:p w:rsidR="00961B80" w:rsidRPr="00B13F66" w:rsidRDefault="00961B80" w:rsidP="00AB75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EA62D8" w:rsidRPr="00B13F66" w:rsidTr="00FF7D48">
        <w:trPr>
          <w:trHeight w:val="579"/>
        </w:trPr>
        <w:tc>
          <w:tcPr>
            <w:tcW w:w="11199" w:type="dxa"/>
            <w:gridSpan w:val="6"/>
            <w:shd w:val="clear" w:color="auto" w:fill="FFFFFF" w:themeFill="background1"/>
          </w:tcPr>
          <w:p w:rsidR="00EA62D8" w:rsidRPr="00B13F66" w:rsidRDefault="00EA62D8" w:rsidP="008163E4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13F66">
              <w:rPr>
                <w:rFonts w:eastAsiaTheme="minorHAnsi"/>
                <w:b/>
                <w:bCs/>
                <w:lang w:eastAsia="en-US"/>
              </w:rPr>
              <w:t>Средства необходимые для наращивания систем видеонаблюдения в местах массового скопления людей и на опасных участках дорожного движения</w:t>
            </w:r>
          </w:p>
        </w:tc>
      </w:tr>
      <w:tr w:rsidR="00365281" w:rsidRPr="00B13F66" w:rsidTr="00FF7D48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365281" w:rsidRPr="00B13F66" w:rsidRDefault="00365281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365281" w:rsidRPr="00B13F66" w:rsidRDefault="00365281" w:rsidP="009759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пос. Молодёжный, выезд на окружную дорогу (Камера + монтаж)</w:t>
            </w:r>
          </w:p>
          <w:p w:rsidR="00365281" w:rsidRPr="00B13F66" w:rsidRDefault="00365281" w:rsidP="009759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5281" w:rsidRPr="00B13F66" w:rsidRDefault="00365281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365281" w:rsidRPr="00B13F66" w:rsidRDefault="00365281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365281" w:rsidRPr="00B13F66" w:rsidRDefault="00365281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lastRenderedPageBreak/>
              <w:t>2017 год</w:t>
            </w: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B1772E" w:rsidRPr="00B13F66" w:rsidRDefault="00B1772E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B1772E" w:rsidRPr="00B13F66" w:rsidRDefault="00B1772E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2017</w:t>
            </w:r>
          </w:p>
          <w:p w:rsidR="00B1772E" w:rsidRPr="00B13F66" w:rsidRDefault="00B1772E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B1772E" w:rsidRPr="00B13F66" w:rsidRDefault="00B1772E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B1772E" w:rsidRPr="00B13F66" w:rsidRDefault="00B1772E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B1772E" w:rsidRPr="00B13F66" w:rsidRDefault="00B1772E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2017</w:t>
            </w: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736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65281" w:rsidRPr="00B13F66" w:rsidRDefault="00365281" w:rsidP="00BD1E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65281" w:rsidRPr="00B13F66" w:rsidTr="00FF7D48">
        <w:trPr>
          <w:trHeight w:val="240"/>
        </w:trPr>
        <w:tc>
          <w:tcPr>
            <w:tcW w:w="567" w:type="dxa"/>
            <w:shd w:val="clear" w:color="auto" w:fill="FFFFFF" w:themeFill="background1"/>
          </w:tcPr>
          <w:p w:rsidR="00365281" w:rsidRPr="00B13F66" w:rsidRDefault="00365281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365281" w:rsidRPr="00B13F66" w:rsidRDefault="00365281" w:rsidP="009759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Никитская выезд на ул. Урицкого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365281" w:rsidRPr="00B13F66" w:rsidRDefault="00365281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365281" w:rsidRPr="00B13F66" w:rsidRDefault="00365281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365281" w:rsidRPr="00B13F66" w:rsidRDefault="00365281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365281" w:rsidRPr="00B13F66" w:rsidRDefault="00365281" w:rsidP="00BD1E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65281" w:rsidRPr="00B13F66" w:rsidTr="00FF7D48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365281" w:rsidRPr="00B13F66" w:rsidRDefault="00365281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365281" w:rsidRPr="00B13F66" w:rsidRDefault="00365281" w:rsidP="009759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Магистральная ГСК "Восход", "Коммунальщик"</w:t>
            </w:r>
          </w:p>
        </w:tc>
        <w:tc>
          <w:tcPr>
            <w:tcW w:w="992" w:type="dxa"/>
            <w:shd w:val="clear" w:color="auto" w:fill="FFFFFF" w:themeFill="background1"/>
          </w:tcPr>
          <w:p w:rsidR="00365281" w:rsidRPr="00B13F66" w:rsidRDefault="00365281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365281" w:rsidRPr="00B13F66" w:rsidRDefault="00365281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365281" w:rsidRPr="00B13F66" w:rsidRDefault="00365281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365281" w:rsidRPr="00B13F66" w:rsidRDefault="00365281" w:rsidP="00BD1E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65281" w:rsidRPr="00B13F66" w:rsidTr="00FF7D48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962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Воскресный рынок, кольцо у "Славич" (Включая регистратор и организацию сетевого подключения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365281" w:rsidRPr="00B13F66" w:rsidRDefault="00365281" w:rsidP="00B1772E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365281" w:rsidRPr="00B13F66" w:rsidRDefault="00365281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65281" w:rsidRPr="00B13F66" w:rsidTr="00FF7D48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962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Перекрёсток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ул.Менделеева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- Ул. Урицкого (Система "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Автоураган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>")</w:t>
            </w:r>
          </w:p>
        </w:tc>
        <w:tc>
          <w:tcPr>
            <w:tcW w:w="992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4 500 000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365281" w:rsidRPr="00B13F66" w:rsidRDefault="00365281" w:rsidP="00B1772E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365281" w:rsidRPr="00B13F66" w:rsidRDefault="00365281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65281" w:rsidRPr="00B13F66" w:rsidTr="00FF7D48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4962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Перекрёсток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ул.Маяковского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- ул. Урицкого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365281" w:rsidRPr="00B13F66" w:rsidRDefault="00365281" w:rsidP="00B1772E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365281" w:rsidRPr="00B13F66" w:rsidRDefault="00365281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65281" w:rsidRPr="00B13F66" w:rsidTr="00FF7D48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4962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Маяковского "Парк победы"</w:t>
            </w:r>
          </w:p>
        </w:tc>
        <w:tc>
          <w:tcPr>
            <w:tcW w:w="992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365281" w:rsidRPr="00B13F66" w:rsidRDefault="00365281" w:rsidP="00B1772E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365281" w:rsidRPr="00B13F66" w:rsidRDefault="00365281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65281" w:rsidRPr="00B13F66" w:rsidTr="00FF7D48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4962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Магистральная ГСК "Жигули"</w:t>
            </w:r>
          </w:p>
        </w:tc>
        <w:tc>
          <w:tcPr>
            <w:tcW w:w="992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365281" w:rsidRPr="00B13F66" w:rsidRDefault="00365281" w:rsidP="00B1772E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365281" w:rsidRPr="00B13F66" w:rsidRDefault="00365281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65281" w:rsidRPr="00B13F66" w:rsidTr="00FF7D48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4962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Ул.Магистральная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ГСК "Ока"</w:t>
            </w:r>
          </w:p>
        </w:tc>
        <w:tc>
          <w:tcPr>
            <w:tcW w:w="992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365281" w:rsidRPr="00B13F66" w:rsidRDefault="00365281" w:rsidP="00B1772E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365281" w:rsidRPr="00B13F66" w:rsidRDefault="00365281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65281" w:rsidRPr="00B13F66" w:rsidTr="00FF7D48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962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Ул.Магистральная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ГСК "Луч"</w:t>
            </w:r>
          </w:p>
        </w:tc>
        <w:tc>
          <w:tcPr>
            <w:tcW w:w="992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365281" w:rsidRPr="00B13F66" w:rsidRDefault="00365281" w:rsidP="00B1772E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365281" w:rsidRPr="00B13F66" w:rsidRDefault="00365281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65281" w:rsidRPr="00B13F66" w:rsidTr="00FF7D48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962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пер. ул. Кооперативная - ул. Свободы</w:t>
            </w:r>
          </w:p>
        </w:tc>
        <w:tc>
          <w:tcPr>
            <w:tcW w:w="992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365281" w:rsidRPr="00B13F66" w:rsidRDefault="00365281" w:rsidP="00B1772E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365281" w:rsidRPr="00B13F66" w:rsidRDefault="00365281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65281" w:rsidRPr="00B13F66" w:rsidTr="00FF7D48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4962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Свободы - городская Больница</w:t>
            </w:r>
          </w:p>
        </w:tc>
        <w:tc>
          <w:tcPr>
            <w:tcW w:w="992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365281" w:rsidRPr="00B13F66" w:rsidRDefault="00365281" w:rsidP="00B1772E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федеральный </w:t>
            </w:r>
            <w:r w:rsidRPr="00B13F66">
              <w:rPr>
                <w:rFonts w:eastAsiaTheme="minorHAnsi"/>
                <w:color w:val="000000"/>
                <w:lang w:eastAsia="en-US"/>
              </w:rPr>
              <w:lastRenderedPageBreak/>
              <w:t>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365281" w:rsidRPr="00B13F66" w:rsidRDefault="00365281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65281" w:rsidRPr="00B13F66" w:rsidTr="00FF7D48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4962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Переулок Кривоколенный</w:t>
            </w:r>
          </w:p>
        </w:tc>
        <w:tc>
          <w:tcPr>
            <w:tcW w:w="992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365281" w:rsidRPr="00B13F66" w:rsidRDefault="00365281" w:rsidP="00B1772E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365281" w:rsidRPr="00B13F66" w:rsidRDefault="00365281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65281" w:rsidRPr="00B13F66" w:rsidTr="00FF7D48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4962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пер. ул. Ростовская - ул. Свободы - ул. Советская - 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Плещеевская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365281" w:rsidRPr="00B13F66" w:rsidRDefault="00365281" w:rsidP="00B1772E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365281" w:rsidRPr="00B13F66" w:rsidRDefault="00365281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65281" w:rsidRPr="00B13F66" w:rsidTr="00FF7D48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4962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Народная площадь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365281" w:rsidRPr="00B13F66" w:rsidRDefault="00365281" w:rsidP="00B1772E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365281" w:rsidRPr="00B13F66" w:rsidRDefault="00365281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65281" w:rsidRPr="00B13F66" w:rsidTr="00FF7D48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4962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перекрёсток ул. Ростовская - ул. Кузнечная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365281" w:rsidRPr="00B13F66" w:rsidRDefault="00365281" w:rsidP="00B1772E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365281" w:rsidRPr="00B13F66" w:rsidRDefault="00365281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65281" w:rsidRPr="00B13F66" w:rsidTr="00FF7D48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4962" w:type="dxa"/>
            <w:shd w:val="clear" w:color="auto" w:fill="FFFFFF" w:themeFill="background1"/>
          </w:tcPr>
          <w:p w:rsidR="00365281" w:rsidRPr="00B13F66" w:rsidRDefault="00760D10" w:rsidP="003652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Гостиница Переславль</w:t>
            </w:r>
            <w:r w:rsidR="00365281" w:rsidRPr="00B13F66">
              <w:rPr>
                <w:rFonts w:eastAsiaTheme="minorHAnsi"/>
                <w:color w:val="000000"/>
                <w:lang w:eastAsia="en-US"/>
              </w:rPr>
              <w:t>, Бар "Просто", ресторан "Трактир на Озерной"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1 100 000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365281" w:rsidRPr="00B13F66" w:rsidRDefault="00365281" w:rsidP="00B1772E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365281" w:rsidRPr="00B13F66" w:rsidRDefault="00365281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65281" w:rsidRPr="00B13F66" w:rsidTr="00FF7D48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4962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Плещеевская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- городской пляж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365281" w:rsidRPr="00B13F66" w:rsidRDefault="00365281" w:rsidP="00B1772E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365281" w:rsidRPr="00B13F66" w:rsidRDefault="00365281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65281" w:rsidRPr="00B13F66" w:rsidTr="00FF7D48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19</w:t>
            </w:r>
          </w:p>
        </w:tc>
        <w:tc>
          <w:tcPr>
            <w:tcW w:w="4962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Плещеевская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"Новый мир"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365281" w:rsidRPr="00B13F66" w:rsidRDefault="00365281" w:rsidP="00B1772E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365281" w:rsidRPr="00B13F66" w:rsidRDefault="00365281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65281" w:rsidRPr="00B13F66" w:rsidTr="00FF7D48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4962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Валовое кольцо памятник "ВОВ"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365281" w:rsidRPr="00B13F66" w:rsidRDefault="00365281" w:rsidP="00B1772E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365281" w:rsidRPr="00B13F66" w:rsidRDefault="00365281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65281" w:rsidRPr="00B13F66" w:rsidTr="00FF7D48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4962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Левая набережная церковь Сорока мучеников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365281" w:rsidRPr="00B13F66" w:rsidRDefault="00365281" w:rsidP="00B1772E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365281" w:rsidRPr="00B13F66" w:rsidRDefault="00365281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65281" w:rsidRPr="00B13F66" w:rsidTr="00FF7D48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4962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Правая набережная - Спасательная станция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365281" w:rsidRPr="00B13F66" w:rsidRDefault="00365281" w:rsidP="00B1772E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365281" w:rsidRPr="00B13F66" w:rsidRDefault="00365281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65281" w:rsidRPr="00B13F66" w:rsidTr="00FF7D48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23</w:t>
            </w:r>
          </w:p>
        </w:tc>
        <w:tc>
          <w:tcPr>
            <w:tcW w:w="4962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Красная площадь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365281" w:rsidRPr="00B13F66" w:rsidRDefault="00365281" w:rsidP="00B1772E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365281" w:rsidRPr="00B13F66" w:rsidRDefault="00365281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65281" w:rsidRPr="00B13F66" w:rsidTr="00FF7D48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24</w:t>
            </w:r>
          </w:p>
        </w:tc>
        <w:tc>
          <w:tcPr>
            <w:tcW w:w="4962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Советская, Летний сад, Районная Администрация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365281" w:rsidRPr="00B13F66" w:rsidRDefault="00365281" w:rsidP="00B1772E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365281" w:rsidRPr="00B13F66" w:rsidRDefault="00365281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65281" w:rsidRPr="00B13F66" w:rsidTr="00FF7D48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25</w:t>
            </w:r>
          </w:p>
        </w:tc>
        <w:tc>
          <w:tcPr>
            <w:tcW w:w="4962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насыпанная дорога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ул.Красный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текстильщик - 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Кардовского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365281" w:rsidRPr="00B13F66" w:rsidRDefault="00365281" w:rsidP="00B1772E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365281" w:rsidRPr="00B13F66" w:rsidRDefault="00365281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65281" w:rsidRPr="00B13F66" w:rsidTr="00FF7D48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26</w:t>
            </w:r>
          </w:p>
        </w:tc>
        <w:tc>
          <w:tcPr>
            <w:tcW w:w="4962" w:type="dxa"/>
            <w:shd w:val="clear" w:color="auto" w:fill="FFFFFF" w:themeFill="background1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Кардовского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65281" w:rsidRPr="00B13F66" w:rsidRDefault="00365281" w:rsidP="00365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800 000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365281" w:rsidRPr="00B13F66" w:rsidRDefault="00365281" w:rsidP="00B1772E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365281" w:rsidRPr="00B13F66" w:rsidRDefault="00365281" w:rsidP="00B17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65281" w:rsidRPr="00B13F66" w:rsidTr="00FF7D48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365281" w:rsidRPr="00B13F66" w:rsidRDefault="00365281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27</w:t>
            </w:r>
          </w:p>
        </w:tc>
        <w:tc>
          <w:tcPr>
            <w:tcW w:w="4962" w:type="dxa"/>
            <w:shd w:val="clear" w:color="auto" w:fill="FFFFFF" w:themeFill="background1"/>
          </w:tcPr>
          <w:p w:rsidR="00365281" w:rsidRPr="00B13F66" w:rsidRDefault="00365281" w:rsidP="009759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Разработка проекта без Системы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автоураган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281" w:rsidRPr="00B13F66" w:rsidRDefault="00365281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65281" w:rsidRPr="00B13F66" w:rsidRDefault="00365281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100 000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65281" w:rsidRPr="00B13F66" w:rsidRDefault="00365281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365281" w:rsidRPr="00B13F66" w:rsidRDefault="00365281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65281" w:rsidRPr="00B13F66" w:rsidTr="00FF7D48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365281" w:rsidRPr="00B13F66" w:rsidRDefault="00365281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365281" w:rsidRPr="00B13F66" w:rsidRDefault="00365281" w:rsidP="009759E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  <w:p w:rsidR="00365281" w:rsidRPr="00B13F66" w:rsidRDefault="00365281" w:rsidP="009759E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281" w:rsidRPr="00B13F66" w:rsidRDefault="00365281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100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365281" w:rsidRPr="00B13F66" w:rsidRDefault="00365281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16 200 000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365281" w:rsidRPr="00B13F66" w:rsidRDefault="00365281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205FE6" w:rsidRPr="00B13F66" w:rsidTr="00FF7D48">
        <w:trPr>
          <w:trHeight w:val="290"/>
        </w:trPr>
        <w:tc>
          <w:tcPr>
            <w:tcW w:w="11199" w:type="dxa"/>
            <w:gridSpan w:val="6"/>
            <w:shd w:val="clear" w:color="auto" w:fill="FFFFFF" w:themeFill="background1"/>
          </w:tcPr>
          <w:p w:rsidR="00205FE6" w:rsidRPr="00B13F66" w:rsidRDefault="00205FE6" w:rsidP="008163E4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13F66">
              <w:rPr>
                <w:rFonts w:eastAsiaTheme="minorHAnsi"/>
                <w:b/>
                <w:bCs/>
                <w:lang w:eastAsia="en-US"/>
              </w:rPr>
              <w:t>Средства необходимые для наращивания местной системы оповещения населения города об опасностях, возникающих при военных конфликтах или вследствие этих конфликтов,</w:t>
            </w:r>
          </w:p>
          <w:p w:rsidR="00205FE6" w:rsidRPr="00B13F66" w:rsidRDefault="00205FE6" w:rsidP="00205F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13F66">
              <w:rPr>
                <w:rFonts w:eastAsiaTheme="minorHAnsi"/>
                <w:b/>
                <w:bCs/>
                <w:lang w:eastAsia="en-US"/>
              </w:rPr>
              <w:t>а также вследствие чрезвычайных ситуаций природного и техногенного характера</w:t>
            </w:r>
          </w:p>
        </w:tc>
      </w:tr>
      <w:tr w:rsidR="00205FE6" w:rsidRPr="00B13F66" w:rsidTr="00FF7D48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205FE6" w:rsidRPr="00B13F66" w:rsidRDefault="008D2C85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1.</w:t>
            </w:r>
          </w:p>
        </w:tc>
        <w:tc>
          <w:tcPr>
            <w:tcW w:w="4962" w:type="dxa"/>
            <w:shd w:val="clear" w:color="auto" w:fill="FFFFFF" w:themeFill="background1"/>
          </w:tcPr>
          <w:p w:rsidR="00205FE6" w:rsidRPr="00B13F66" w:rsidRDefault="00126B9D" w:rsidP="0021708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Выполнение работ по организации пунктов речевого оповещения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05FE6" w:rsidRPr="00B13F66" w:rsidRDefault="008D2C85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05FE6" w:rsidRPr="00B13F66" w:rsidRDefault="008D2C85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299 7</w:t>
            </w:r>
            <w:r w:rsidR="00760D10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05FE6" w:rsidRPr="00B13F66" w:rsidRDefault="00217087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418" w:type="dxa"/>
            <w:shd w:val="clear" w:color="auto" w:fill="FFFFFF" w:themeFill="background1"/>
          </w:tcPr>
          <w:p w:rsidR="00205FE6" w:rsidRPr="00B13F66" w:rsidRDefault="00927864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2017</w:t>
            </w:r>
          </w:p>
        </w:tc>
      </w:tr>
      <w:tr w:rsidR="00205FE6" w:rsidRPr="00B13F66" w:rsidTr="00FF7D48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205FE6" w:rsidRPr="00B13F66" w:rsidRDefault="008D2C85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2.</w:t>
            </w:r>
          </w:p>
        </w:tc>
        <w:tc>
          <w:tcPr>
            <w:tcW w:w="4962" w:type="dxa"/>
            <w:shd w:val="clear" w:color="auto" w:fill="FFFFFF" w:themeFill="background1"/>
          </w:tcPr>
          <w:p w:rsidR="00205FE6" w:rsidRPr="00B13F66" w:rsidRDefault="00126B9D" w:rsidP="009759E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Выполнение работ по организации пунктов речевого оповещения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05FE6" w:rsidRPr="00B13F66" w:rsidRDefault="008D2C85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05FE6" w:rsidRPr="00B13F66" w:rsidRDefault="008D2C85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300</w:t>
            </w:r>
            <w:r w:rsidR="00760D10">
              <w:rPr>
                <w:rFonts w:eastAsiaTheme="minorHAnsi"/>
                <w:bCs/>
                <w:color w:val="000000"/>
                <w:lang w:eastAsia="en-US"/>
              </w:rPr>
              <w:t xml:space="preserve"> 000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05FE6" w:rsidRPr="00B13F66" w:rsidRDefault="00217087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418" w:type="dxa"/>
            <w:shd w:val="clear" w:color="auto" w:fill="FFFFFF" w:themeFill="background1"/>
          </w:tcPr>
          <w:p w:rsidR="00205FE6" w:rsidRPr="00B13F66" w:rsidRDefault="00927864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2018</w:t>
            </w:r>
          </w:p>
        </w:tc>
      </w:tr>
      <w:tr w:rsidR="00205FE6" w:rsidRPr="00B13F66" w:rsidTr="00FF7D48">
        <w:trPr>
          <w:trHeight w:val="521"/>
        </w:trPr>
        <w:tc>
          <w:tcPr>
            <w:tcW w:w="567" w:type="dxa"/>
            <w:shd w:val="clear" w:color="auto" w:fill="FFFFFF" w:themeFill="background1"/>
          </w:tcPr>
          <w:p w:rsidR="00205FE6" w:rsidRPr="00B13F66" w:rsidRDefault="00205FE6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205FE6" w:rsidRPr="00B13F66" w:rsidRDefault="00205FE6" w:rsidP="009759E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05FE6" w:rsidRPr="00B13F66" w:rsidRDefault="008D2C85" w:rsidP="001D29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205FE6" w:rsidRPr="00B13F66" w:rsidRDefault="008D2C85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599 700</w:t>
            </w:r>
          </w:p>
        </w:tc>
        <w:tc>
          <w:tcPr>
            <w:tcW w:w="1418" w:type="dxa"/>
            <w:shd w:val="clear" w:color="auto" w:fill="FFFFFF" w:themeFill="background1"/>
          </w:tcPr>
          <w:p w:rsidR="00205FE6" w:rsidRPr="00B13F66" w:rsidRDefault="00205FE6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736365" w:rsidRPr="00B13F66" w:rsidTr="00FF7D48">
        <w:trPr>
          <w:trHeight w:val="290"/>
        </w:trPr>
        <w:tc>
          <w:tcPr>
            <w:tcW w:w="11199" w:type="dxa"/>
            <w:gridSpan w:val="6"/>
            <w:shd w:val="clear" w:color="auto" w:fill="FFFFFF" w:themeFill="background1"/>
          </w:tcPr>
          <w:p w:rsidR="00736365" w:rsidRPr="00B13F66" w:rsidRDefault="00736365" w:rsidP="008163E4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13F66">
              <w:rPr>
                <w:rFonts w:eastAsiaTheme="minorHAnsi"/>
                <w:b/>
                <w:bCs/>
                <w:lang w:eastAsia="en-US"/>
              </w:rPr>
              <w:t>Средства необходимые для организации мониторинга и диспетчеризации ЖКХ</w:t>
            </w:r>
          </w:p>
        </w:tc>
      </w:tr>
      <w:tr w:rsidR="00961B80" w:rsidRPr="00B13F66" w:rsidTr="00FF7D48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61B80" w:rsidRPr="00B13F66" w:rsidRDefault="00961B80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1D2995" w:rsidRPr="00B13F66" w:rsidRDefault="00961B80" w:rsidP="001D29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Разработка проекта, </w:t>
            </w:r>
          </w:p>
          <w:p w:rsidR="00961B80" w:rsidRPr="00B13F66" w:rsidRDefault="00961B80" w:rsidP="004B72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1B80" w:rsidRPr="00B13F66" w:rsidRDefault="00961B80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1B80" w:rsidRPr="00B13F66" w:rsidRDefault="00961B80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200 000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61B80" w:rsidRPr="00B13F66" w:rsidRDefault="001D2995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961B80" w:rsidRPr="00B13F66" w:rsidRDefault="00961B80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2018 год</w:t>
            </w:r>
          </w:p>
        </w:tc>
      </w:tr>
      <w:tr w:rsidR="001D2995" w:rsidRPr="00B13F66" w:rsidTr="00FF7D48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1D2995" w:rsidRPr="00B13F66" w:rsidRDefault="008D2C85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</w:t>
            </w:r>
          </w:p>
        </w:tc>
        <w:tc>
          <w:tcPr>
            <w:tcW w:w="4962" w:type="dxa"/>
            <w:shd w:val="clear" w:color="auto" w:fill="FFFFFF" w:themeFill="background1"/>
          </w:tcPr>
          <w:p w:rsidR="001D2995" w:rsidRPr="00B13F66" w:rsidRDefault="001D2995" w:rsidP="001D29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Оснащение центральных -тепло,-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водо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, газовых сетей магистралей и объектов поставки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теплоресурса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системами контроля и мониторинга с выводом на ЕДДС города.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D2995" w:rsidRPr="00B13F66" w:rsidRDefault="001D2995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D2995" w:rsidRPr="00B13F66" w:rsidRDefault="001D2995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16 000000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1D2995" w:rsidRPr="00B13F66" w:rsidRDefault="00B1772E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6000000-областной бюджет, </w:t>
            </w:r>
          </w:p>
          <w:p w:rsidR="00B1772E" w:rsidRPr="00B13F66" w:rsidRDefault="00B1772E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10000000-</w:t>
            </w:r>
            <w:r w:rsidRPr="00B13F66">
              <w:rPr>
                <w:rFonts w:eastAsiaTheme="minorHAnsi"/>
                <w:color w:val="000000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1D2995" w:rsidRPr="00B13F66" w:rsidRDefault="001D2995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F3064A" w:rsidRPr="00B13F66" w:rsidTr="00FF7D48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F3064A" w:rsidRPr="00B13F66" w:rsidRDefault="00F3064A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F3064A" w:rsidRPr="00B13F66" w:rsidRDefault="00F3064A" w:rsidP="009759E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  <w:p w:rsidR="00F3064A" w:rsidRPr="00B13F66" w:rsidRDefault="00F3064A" w:rsidP="009759E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064A" w:rsidRPr="00B13F66" w:rsidRDefault="00F3064A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F3064A" w:rsidRPr="00B13F66" w:rsidRDefault="00F3064A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16 200 000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F3064A" w:rsidRPr="00B13F66" w:rsidRDefault="00F3064A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EA62D8" w:rsidRPr="009759EB" w:rsidTr="00FF7D48">
        <w:trPr>
          <w:trHeight w:val="783"/>
        </w:trPr>
        <w:tc>
          <w:tcPr>
            <w:tcW w:w="567" w:type="dxa"/>
            <w:shd w:val="clear" w:color="auto" w:fill="FFFFFF" w:themeFill="background1"/>
          </w:tcPr>
          <w:p w:rsidR="00EA62D8" w:rsidRPr="00B13F66" w:rsidRDefault="00EA62D8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356911" w:rsidRPr="00B13F66" w:rsidRDefault="00EA62D8" w:rsidP="009759EB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B13F66">
              <w:rPr>
                <w:rFonts w:eastAsiaTheme="minorHAnsi"/>
                <w:b/>
                <w:color w:val="000000"/>
                <w:lang w:eastAsia="en-US"/>
              </w:rPr>
              <w:t>Итого на выполнение всех мероприятий: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A62D8" w:rsidRPr="00B13F66" w:rsidRDefault="008D2C85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316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EA62D8" w:rsidRPr="008D2C85" w:rsidRDefault="008D2C85" w:rsidP="008D2C85">
            <w:pPr>
              <w:shd w:val="clear" w:color="auto" w:fill="FFFFFF" w:themeFill="background1"/>
              <w:jc w:val="center"/>
              <w:rPr>
                <w:b/>
              </w:rPr>
            </w:pPr>
            <w:r w:rsidRPr="008D2C85">
              <w:rPr>
                <w:b/>
              </w:rPr>
              <w:t>48 823 200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A62D8" w:rsidRPr="00B13F66" w:rsidRDefault="00205FE6" w:rsidP="0097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B13F66">
              <w:rPr>
                <w:rFonts w:eastAsiaTheme="minorHAnsi"/>
                <w:b/>
                <w:color w:val="000000"/>
                <w:lang w:eastAsia="en-US"/>
              </w:rPr>
              <w:t>2016-2018</w:t>
            </w:r>
          </w:p>
        </w:tc>
      </w:tr>
    </w:tbl>
    <w:p w:rsidR="00A82970" w:rsidRDefault="00A82970" w:rsidP="00A82970">
      <w:pPr>
        <w:ind w:left="4956"/>
        <w:jc w:val="both"/>
      </w:pPr>
    </w:p>
    <w:p w:rsidR="00A82970" w:rsidRDefault="00A82970" w:rsidP="00A82970">
      <w:pPr>
        <w:ind w:left="4956"/>
        <w:jc w:val="both"/>
      </w:pPr>
    </w:p>
    <w:p w:rsidR="00A82970" w:rsidRDefault="00A82970" w:rsidP="00A82970">
      <w:pPr>
        <w:ind w:left="4956"/>
        <w:jc w:val="both"/>
      </w:pPr>
    </w:p>
    <w:p w:rsidR="00A82970" w:rsidRDefault="00A82970" w:rsidP="00A82970">
      <w:pPr>
        <w:ind w:left="4956"/>
        <w:jc w:val="both"/>
      </w:pPr>
    </w:p>
    <w:p w:rsidR="00A82970" w:rsidRDefault="00A82970" w:rsidP="00A82970">
      <w:pPr>
        <w:ind w:left="4956"/>
        <w:jc w:val="both"/>
      </w:pPr>
    </w:p>
    <w:p w:rsidR="00A82970" w:rsidRDefault="00A82970" w:rsidP="00A82970">
      <w:pPr>
        <w:ind w:left="4956"/>
        <w:jc w:val="both"/>
      </w:pPr>
    </w:p>
    <w:p w:rsidR="00A82970" w:rsidRDefault="00A82970" w:rsidP="00A82970">
      <w:pPr>
        <w:ind w:left="4956"/>
        <w:jc w:val="both"/>
      </w:pPr>
    </w:p>
    <w:p w:rsidR="00A82970" w:rsidRDefault="00A82970" w:rsidP="00A82970">
      <w:pPr>
        <w:ind w:left="4956"/>
        <w:jc w:val="both"/>
      </w:pPr>
    </w:p>
    <w:p w:rsidR="00A82970" w:rsidRDefault="00A82970" w:rsidP="00A82970">
      <w:pPr>
        <w:ind w:left="4956"/>
        <w:jc w:val="both"/>
      </w:pPr>
    </w:p>
    <w:p w:rsidR="00A82970" w:rsidRDefault="00A82970" w:rsidP="00A82970">
      <w:pPr>
        <w:ind w:left="4956"/>
        <w:jc w:val="both"/>
      </w:pPr>
    </w:p>
    <w:p w:rsidR="00A82970" w:rsidRDefault="00A82970" w:rsidP="00A82970">
      <w:pPr>
        <w:ind w:left="4956"/>
        <w:jc w:val="both"/>
      </w:pPr>
    </w:p>
    <w:p w:rsidR="00A82970" w:rsidRDefault="00A82970" w:rsidP="00A82970">
      <w:pPr>
        <w:ind w:left="4956"/>
        <w:jc w:val="both"/>
      </w:pPr>
    </w:p>
    <w:p w:rsidR="00A82970" w:rsidRDefault="00A82970" w:rsidP="00A82970">
      <w:pPr>
        <w:ind w:left="4956"/>
        <w:jc w:val="both"/>
      </w:pPr>
    </w:p>
    <w:p w:rsidR="00A82970" w:rsidRDefault="00A82970" w:rsidP="00A82970">
      <w:pPr>
        <w:ind w:left="4956"/>
        <w:jc w:val="both"/>
      </w:pPr>
    </w:p>
    <w:p w:rsidR="00A82970" w:rsidRDefault="00A82970" w:rsidP="00A82970">
      <w:pPr>
        <w:ind w:left="4956"/>
        <w:jc w:val="both"/>
      </w:pPr>
    </w:p>
    <w:p w:rsidR="00A82970" w:rsidRDefault="00A82970" w:rsidP="00A82970">
      <w:pPr>
        <w:ind w:left="4956"/>
        <w:jc w:val="both"/>
      </w:pPr>
    </w:p>
    <w:p w:rsidR="00A82970" w:rsidRDefault="00A82970" w:rsidP="00A82970">
      <w:pPr>
        <w:ind w:left="4956"/>
        <w:jc w:val="both"/>
      </w:pPr>
    </w:p>
    <w:p w:rsidR="00A82970" w:rsidRDefault="00A82970" w:rsidP="00A82970">
      <w:pPr>
        <w:ind w:left="4956"/>
        <w:jc w:val="both"/>
      </w:pPr>
    </w:p>
    <w:p w:rsidR="00A82970" w:rsidRDefault="00A82970" w:rsidP="00A82970">
      <w:pPr>
        <w:ind w:left="4956"/>
        <w:jc w:val="both"/>
      </w:pPr>
    </w:p>
    <w:p w:rsidR="00A82970" w:rsidRDefault="00A82970" w:rsidP="00A82970">
      <w:pPr>
        <w:ind w:left="4956"/>
        <w:jc w:val="both"/>
      </w:pPr>
    </w:p>
    <w:p w:rsidR="00A82970" w:rsidRDefault="00A82970" w:rsidP="00A82970">
      <w:pPr>
        <w:ind w:left="4956"/>
        <w:jc w:val="both"/>
      </w:pPr>
    </w:p>
    <w:p w:rsidR="008D2C85" w:rsidRDefault="008D2C85" w:rsidP="00A82970">
      <w:pPr>
        <w:ind w:left="4956"/>
        <w:jc w:val="both"/>
      </w:pPr>
    </w:p>
    <w:p w:rsidR="008D2C85" w:rsidRDefault="008D2C85" w:rsidP="00A82970">
      <w:pPr>
        <w:ind w:left="4956"/>
        <w:jc w:val="both"/>
      </w:pPr>
    </w:p>
    <w:p w:rsidR="008D2C85" w:rsidRDefault="008D2C85" w:rsidP="00A82970">
      <w:pPr>
        <w:ind w:left="4956"/>
        <w:jc w:val="both"/>
      </w:pPr>
    </w:p>
    <w:p w:rsidR="008D2C85" w:rsidRDefault="008D2C85" w:rsidP="00A82970">
      <w:pPr>
        <w:ind w:left="4956"/>
        <w:jc w:val="both"/>
      </w:pPr>
    </w:p>
    <w:p w:rsidR="008D2C85" w:rsidRDefault="008D2C85" w:rsidP="00FF7D48">
      <w:pPr>
        <w:ind w:left="4956"/>
      </w:pPr>
    </w:p>
    <w:p w:rsidR="008D2C85" w:rsidRDefault="008D2C85" w:rsidP="00FF7D48">
      <w:pPr>
        <w:ind w:left="4956"/>
      </w:pPr>
    </w:p>
    <w:p w:rsidR="008D2C85" w:rsidRDefault="008D2C85" w:rsidP="00FF7D48">
      <w:pPr>
        <w:ind w:left="4956"/>
      </w:pPr>
    </w:p>
    <w:p w:rsidR="00FF7D48" w:rsidRDefault="00FF7D48" w:rsidP="00FF7D48">
      <w:pPr>
        <w:ind w:left="4956"/>
      </w:pPr>
    </w:p>
    <w:p w:rsidR="00FF7D48" w:rsidRDefault="00FF7D48" w:rsidP="00FF7D48">
      <w:pPr>
        <w:ind w:left="4956"/>
      </w:pPr>
    </w:p>
    <w:p w:rsidR="00FF7D48" w:rsidRDefault="00FF7D48" w:rsidP="00FF7D48">
      <w:pPr>
        <w:ind w:left="4956"/>
      </w:pPr>
    </w:p>
    <w:p w:rsidR="00FF7D48" w:rsidRDefault="00FF7D48" w:rsidP="00FF7D48">
      <w:pPr>
        <w:ind w:left="4956"/>
      </w:pPr>
    </w:p>
    <w:p w:rsidR="00FF7D48" w:rsidRDefault="00FF7D48" w:rsidP="00FF7D48">
      <w:pPr>
        <w:ind w:left="4956"/>
      </w:pPr>
    </w:p>
    <w:p w:rsidR="00FF7D48" w:rsidRDefault="00FF7D48" w:rsidP="00FF7D48">
      <w:pPr>
        <w:ind w:left="4956"/>
      </w:pPr>
    </w:p>
    <w:p w:rsidR="00FF7D48" w:rsidRDefault="00FF7D48" w:rsidP="00FF7D48">
      <w:pPr>
        <w:ind w:left="4956"/>
      </w:pPr>
    </w:p>
    <w:p w:rsidR="00FF7D48" w:rsidRDefault="00FF7D48" w:rsidP="00FF7D48">
      <w:pPr>
        <w:ind w:left="4956"/>
      </w:pPr>
    </w:p>
    <w:p w:rsidR="00FF7D48" w:rsidRDefault="00FF7D48" w:rsidP="00FF7D48">
      <w:pPr>
        <w:ind w:left="4956"/>
      </w:pPr>
    </w:p>
    <w:p w:rsidR="00FF7D48" w:rsidRDefault="00FF7D48" w:rsidP="00FF7D48">
      <w:pPr>
        <w:ind w:left="4956"/>
      </w:pPr>
    </w:p>
    <w:p w:rsidR="00FF7D48" w:rsidRDefault="00FF7D48" w:rsidP="00FF7D48">
      <w:pPr>
        <w:ind w:left="4956"/>
      </w:pPr>
    </w:p>
    <w:p w:rsidR="00FF7D48" w:rsidRDefault="00FF7D48" w:rsidP="00FF7D48">
      <w:pPr>
        <w:ind w:left="4956"/>
      </w:pPr>
    </w:p>
    <w:p w:rsidR="00FF7D48" w:rsidRDefault="00FF7D48" w:rsidP="00FF7D48">
      <w:pPr>
        <w:ind w:left="4956"/>
      </w:pPr>
    </w:p>
    <w:p w:rsidR="00FF7D48" w:rsidRDefault="00FF7D48" w:rsidP="00FF7D48">
      <w:pPr>
        <w:ind w:left="4956"/>
      </w:pPr>
    </w:p>
    <w:p w:rsidR="00FF7D48" w:rsidRDefault="00FF7D48" w:rsidP="00FF7D48">
      <w:pPr>
        <w:ind w:left="4956"/>
      </w:pPr>
    </w:p>
    <w:p w:rsidR="00FF7D48" w:rsidRDefault="00FF7D48" w:rsidP="00FF7D48">
      <w:pPr>
        <w:ind w:left="4956"/>
      </w:pPr>
    </w:p>
    <w:p w:rsidR="00FF7D48" w:rsidRPr="00FF7D48" w:rsidRDefault="00FF7D48" w:rsidP="00FF7D48">
      <w:pPr>
        <w:ind w:left="4956"/>
      </w:pPr>
    </w:p>
    <w:p w:rsidR="008D2C85" w:rsidRPr="00FF7D48" w:rsidRDefault="008D2C85" w:rsidP="00FF7D48">
      <w:pPr>
        <w:ind w:left="8496"/>
      </w:pPr>
    </w:p>
    <w:p w:rsidR="00330733" w:rsidRPr="00FF7D48" w:rsidRDefault="00A82970" w:rsidP="00FF7D48">
      <w:pPr>
        <w:ind w:left="3540"/>
        <w:rPr>
          <w:color w:val="000000"/>
        </w:rPr>
      </w:pPr>
      <w:r w:rsidRPr="00FF7D48">
        <w:lastRenderedPageBreak/>
        <w:t xml:space="preserve">Приложение к </w:t>
      </w:r>
      <w:r w:rsidR="00330733" w:rsidRPr="00FF7D48">
        <w:rPr>
          <w:color w:val="000000"/>
        </w:rPr>
        <w:t>городской целевой программе</w:t>
      </w:r>
    </w:p>
    <w:p w:rsidR="00330733" w:rsidRPr="00FF7D48" w:rsidRDefault="00A82970" w:rsidP="00FF7D48">
      <w:pPr>
        <w:ind w:left="3540"/>
      </w:pPr>
      <w:r w:rsidRPr="00FF7D48">
        <w:t xml:space="preserve">«О внедрении аппаратно-программного комплекса </w:t>
      </w:r>
    </w:p>
    <w:p w:rsidR="00A82970" w:rsidRPr="00FF7D48" w:rsidRDefault="00330733" w:rsidP="00FF7D48">
      <w:pPr>
        <w:ind w:left="3540"/>
      </w:pPr>
      <w:r w:rsidRPr="00FF7D48">
        <w:t xml:space="preserve"> </w:t>
      </w:r>
      <w:r w:rsidR="00A82970" w:rsidRPr="00FF7D48">
        <w:t>«Безопасный город» на 2016-2018 годы»</w:t>
      </w:r>
    </w:p>
    <w:p w:rsidR="00760D10" w:rsidRDefault="00760D10" w:rsidP="00FF7D48">
      <w:pPr>
        <w:ind w:left="3540" w:firstLine="708"/>
        <w:rPr>
          <w:sz w:val="22"/>
          <w:szCs w:val="22"/>
        </w:rPr>
      </w:pPr>
    </w:p>
    <w:p w:rsidR="00760D10" w:rsidRPr="00760D10" w:rsidRDefault="00760D10" w:rsidP="00760D10">
      <w:pPr>
        <w:jc w:val="center"/>
        <w:rPr>
          <w:b/>
          <w:sz w:val="22"/>
          <w:szCs w:val="22"/>
        </w:rPr>
      </w:pPr>
      <w:r w:rsidRPr="00760D10">
        <w:rPr>
          <w:b/>
        </w:rPr>
        <w:t>Оценка эффективности реализации Программы</w:t>
      </w:r>
    </w:p>
    <w:p w:rsidR="00A82970" w:rsidRDefault="00A82970" w:rsidP="00A82970">
      <w:pPr>
        <w:ind w:left="4956" w:firstLine="708"/>
        <w:jc w:val="both"/>
      </w:pPr>
    </w:p>
    <w:p w:rsidR="00A82970" w:rsidRPr="00CD65B8" w:rsidRDefault="00A82970" w:rsidP="00A8297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5B8">
        <w:rPr>
          <w:rFonts w:ascii="Times New Roman" w:hAnsi="Times New Roman" w:cs="Times New Roman"/>
          <w:sz w:val="24"/>
          <w:szCs w:val="24"/>
        </w:rPr>
        <w:t>Оценка эффе</w:t>
      </w:r>
      <w:r>
        <w:rPr>
          <w:rFonts w:ascii="Times New Roman" w:hAnsi="Times New Roman" w:cs="Times New Roman"/>
          <w:sz w:val="24"/>
          <w:szCs w:val="24"/>
        </w:rPr>
        <w:t xml:space="preserve">ктивности реализации Программы </w:t>
      </w:r>
      <w:r w:rsidRPr="00CD65B8">
        <w:rPr>
          <w:rFonts w:ascii="Times New Roman" w:hAnsi="Times New Roman" w:cs="Times New Roman"/>
          <w:sz w:val="24"/>
          <w:szCs w:val="24"/>
        </w:rPr>
        <w:t>определяется ежегодно</w:t>
      </w:r>
      <w:r>
        <w:rPr>
          <w:rFonts w:ascii="Times New Roman" w:hAnsi="Times New Roman" w:cs="Times New Roman"/>
          <w:sz w:val="24"/>
          <w:szCs w:val="24"/>
        </w:rPr>
        <w:t xml:space="preserve"> по целевым индикаторам</w:t>
      </w:r>
      <w:r w:rsidRPr="00CD65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2970" w:rsidRPr="00CD65B8" w:rsidRDefault="00A82970" w:rsidP="00A8297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5B8">
        <w:rPr>
          <w:rFonts w:ascii="Times New Roman" w:hAnsi="Times New Roman" w:cs="Times New Roman"/>
          <w:sz w:val="24"/>
          <w:szCs w:val="24"/>
        </w:rPr>
        <w:t>Уровень реализации Программы по данным</w:t>
      </w:r>
      <w:r>
        <w:rPr>
          <w:rFonts w:ascii="Times New Roman" w:hAnsi="Times New Roman" w:cs="Times New Roman"/>
          <w:sz w:val="24"/>
          <w:szCs w:val="24"/>
        </w:rPr>
        <w:t xml:space="preserve"> показателям считается высоким при </w:t>
      </w:r>
      <w:r w:rsidRPr="00CD65B8">
        <w:rPr>
          <w:rFonts w:ascii="Times New Roman" w:hAnsi="Times New Roman" w:cs="Times New Roman"/>
          <w:sz w:val="24"/>
          <w:szCs w:val="24"/>
        </w:rPr>
        <w:t>100 % выполнении целевых индикаторов.</w:t>
      </w:r>
    </w:p>
    <w:p w:rsidR="00A82970" w:rsidRPr="00CD65B8" w:rsidRDefault="00A82970" w:rsidP="00A8297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5B8">
        <w:rPr>
          <w:rFonts w:ascii="Times New Roman" w:hAnsi="Times New Roman" w:cs="Times New Roman"/>
          <w:sz w:val="24"/>
          <w:szCs w:val="24"/>
        </w:rPr>
        <w:t>Уровень реализации Программы по данным показателям считается средним при 90% выполнении от запланированных целевых индикаторов.</w:t>
      </w:r>
    </w:p>
    <w:p w:rsidR="00A82970" w:rsidRPr="00CD65B8" w:rsidRDefault="00A82970" w:rsidP="00A8297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5B8">
        <w:rPr>
          <w:rFonts w:ascii="Times New Roman" w:hAnsi="Times New Roman" w:cs="Times New Roman"/>
          <w:sz w:val="24"/>
          <w:szCs w:val="24"/>
        </w:rPr>
        <w:t>Эффективность программы рассчитывается по формуле:</w:t>
      </w:r>
    </w:p>
    <w:p w:rsidR="00A82970" w:rsidRPr="00CD65B8" w:rsidRDefault="00A82970" w:rsidP="00A829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5B8">
        <w:rPr>
          <w:rFonts w:ascii="Times New Roman" w:hAnsi="Times New Roman" w:cs="Times New Roman"/>
          <w:sz w:val="24"/>
          <w:szCs w:val="24"/>
        </w:rPr>
        <w:t>ЭП</w:t>
      </w:r>
      <w:proofErr w:type="spellStart"/>
      <w:r w:rsidRPr="00CD65B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D65B8">
        <w:rPr>
          <w:rFonts w:ascii="Times New Roman" w:hAnsi="Times New Roman" w:cs="Times New Roman"/>
          <w:sz w:val="24"/>
          <w:szCs w:val="24"/>
        </w:rPr>
        <w:t>= П</w:t>
      </w:r>
      <w:proofErr w:type="spellStart"/>
      <w:r w:rsidRPr="00CD65B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D65B8">
        <w:rPr>
          <w:rFonts w:ascii="Times New Roman" w:hAnsi="Times New Roman" w:cs="Times New Roman"/>
          <w:sz w:val="24"/>
          <w:szCs w:val="24"/>
        </w:rPr>
        <w:t xml:space="preserve"> /Ф</w:t>
      </w:r>
      <w:proofErr w:type="spellStart"/>
      <w:r w:rsidRPr="00CD65B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D65B8">
        <w:rPr>
          <w:rFonts w:ascii="Times New Roman" w:hAnsi="Times New Roman" w:cs="Times New Roman"/>
          <w:sz w:val="24"/>
          <w:szCs w:val="24"/>
        </w:rPr>
        <w:t xml:space="preserve"> х100%,</w:t>
      </w:r>
    </w:p>
    <w:p w:rsidR="00A82970" w:rsidRPr="00CD65B8" w:rsidRDefault="00A82970" w:rsidP="00A829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5B8">
        <w:rPr>
          <w:rFonts w:ascii="Times New Roman" w:hAnsi="Times New Roman" w:cs="Times New Roman"/>
          <w:sz w:val="24"/>
          <w:szCs w:val="24"/>
        </w:rPr>
        <w:t>где ЭП</w:t>
      </w:r>
      <w:proofErr w:type="spellStart"/>
      <w:r w:rsidRPr="00CD65B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D65B8">
        <w:rPr>
          <w:rFonts w:ascii="Times New Roman" w:hAnsi="Times New Roman" w:cs="Times New Roman"/>
          <w:sz w:val="24"/>
          <w:szCs w:val="24"/>
        </w:rPr>
        <w:t xml:space="preserve"> – эффективность </w:t>
      </w:r>
      <w:proofErr w:type="spellStart"/>
      <w:r w:rsidRPr="00CD65B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-го показателя;</w:t>
      </w:r>
    </w:p>
    <w:p w:rsidR="00A82970" w:rsidRPr="00CD65B8" w:rsidRDefault="00A82970" w:rsidP="00A829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5B8">
        <w:rPr>
          <w:rFonts w:ascii="Times New Roman" w:hAnsi="Times New Roman" w:cs="Times New Roman"/>
          <w:sz w:val="24"/>
          <w:szCs w:val="24"/>
        </w:rPr>
        <w:t xml:space="preserve">П- плановое значение индикатора </w:t>
      </w:r>
      <w:proofErr w:type="spellStart"/>
      <w:r w:rsidRPr="00CD65B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D65B8">
        <w:rPr>
          <w:rFonts w:ascii="Times New Roman" w:hAnsi="Times New Roman" w:cs="Times New Roman"/>
          <w:sz w:val="24"/>
          <w:szCs w:val="24"/>
        </w:rPr>
        <w:t>-го показателя;</w:t>
      </w:r>
    </w:p>
    <w:p w:rsidR="00A82970" w:rsidRPr="00CD65B8" w:rsidRDefault="00A82970" w:rsidP="00A829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5B8">
        <w:rPr>
          <w:rFonts w:ascii="Times New Roman" w:hAnsi="Times New Roman" w:cs="Times New Roman"/>
          <w:sz w:val="24"/>
          <w:szCs w:val="24"/>
        </w:rPr>
        <w:t>Ф- ф</w:t>
      </w:r>
      <w:r>
        <w:rPr>
          <w:rFonts w:ascii="Times New Roman" w:hAnsi="Times New Roman" w:cs="Times New Roman"/>
          <w:sz w:val="24"/>
          <w:szCs w:val="24"/>
        </w:rPr>
        <w:t xml:space="preserve">актическое значение индикатора </w:t>
      </w:r>
      <w:proofErr w:type="spellStart"/>
      <w:r w:rsidRPr="00CD65B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D65B8">
        <w:rPr>
          <w:rFonts w:ascii="Times New Roman" w:hAnsi="Times New Roman" w:cs="Times New Roman"/>
          <w:sz w:val="24"/>
          <w:szCs w:val="24"/>
        </w:rPr>
        <w:t>-го показателя.</w:t>
      </w:r>
    </w:p>
    <w:p w:rsidR="00A82970" w:rsidRPr="00CD65B8" w:rsidRDefault="00A82970" w:rsidP="00A8297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D65B8">
        <w:rPr>
          <w:rFonts w:ascii="Times New Roman" w:hAnsi="Times New Roman" w:cs="Times New Roman"/>
          <w:sz w:val="24"/>
          <w:szCs w:val="24"/>
        </w:rPr>
        <w:t xml:space="preserve"> группа показателей – бюдж</w:t>
      </w:r>
      <w:r>
        <w:rPr>
          <w:rFonts w:ascii="Times New Roman" w:hAnsi="Times New Roman" w:cs="Times New Roman"/>
          <w:sz w:val="24"/>
          <w:szCs w:val="24"/>
        </w:rPr>
        <w:t>етная эффективность Программы (</w:t>
      </w:r>
      <w:r w:rsidRPr="00CD65B8">
        <w:rPr>
          <w:rFonts w:ascii="Times New Roman" w:hAnsi="Times New Roman" w:cs="Times New Roman"/>
          <w:sz w:val="24"/>
          <w:szCs w:val="24"/>
        </w:rPr>
        <w:t>определяется как степень ре</w:t>
      </w:r>
      <w:r>
        <w:rPr>
          <w:rFonts w:ascii="Times New Roman" w:hAnsi="Times New Roman" w:cs="Times New Roman"/>
          <w:sz w:val="24"/>
          <w:szCs w:val="24"/>
        </w:rPr>
        <w:t>ализации расходных обязательств) и рассчитывается по формуле</w:t>
      </w:r>
      <w:r w:rsidRPr="00CD65B8">
        <w:rPr>
          <w:rFonts w:ascii="Times New Roman" w:hAnsi="Times New Roman" w:cs="Times New Roman"/>
          <w:sz w:val="24"/>
          <w:szCs w:val="24"/>
        </w:rPr>
        <w:t>:</w:t>
      </w:r>
    </w:p>
    <w:p w:rsidR="00A82970" w:rsidRPr="00CD65B8" w:rsidRDefault="00A82970" w:rsidP="00A829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5B8">
        <w:rPr>
          <w:rFonts w:ascii="Times New Roman" w:hAnsi="Times New Roman" w:cs="Times New Roman"/>
          <w:sz w:val="24"/>
          <w:szCs w:val="24"/>
        </w:rPr>
        <w:t xml:space="preserve">Э </w:t>
      </w:r>
      <w:proofErr w:type="spellStart"/>
      <w:r w:rsidRPr="00CD65B8">
        <w:rPr>
          <w:rFonts w:ascii="Times New Roman" w:hAnsi="Times New Roman" w:cs="Times New Roman"/>
          <w:sz w:val="24"/>
          <w:szCs w:val="24"/>
        </w:rPr>
        <w:t>бюд</w:t>
      </w:r>
      <w:proofErr w:type="spellEnd"/>
      <w:r w:rsidRPr="00CD65B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D65B8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CD65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D65B8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CD65B8">
        <w:rPr>
          <w:rFonts w:ascii="Times New Roman" w:hAnsi="Times New Roman" w:cs="Times New Roman"/>
          <w:sz w:val="24"/>
          <w:szCs w:val="24"/>
        </w:rPr>
        <w:t xml:space="preserve"> х 100%, </w:t>
      </w:r>
    </w:p>
    <w:p w:rsidR="00A82970" w:rsidRPr="00CD65B8" w:rsidRDefault="00A82970" w:rsidP="00A829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5B8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CD65B8">
        <w:rPr>
          <w:rFonts w:ascii="Times New Roman" w:hAnsi="Times New Roman" w:cs="Times New Roman"/>
          <w:sz w:val="24"/>
          <w:szCs w:val="24"/>
        </w:rPr>
        <w:t>Эбюд</w:t>
      </w:r>
      <w:proofErr w:type="spellEnd"/>
      <w:r w:rsidRPr="00CD65B8">
        <w:rPr>
          <w:rFonts w:ascii="Times New Roman" w:hAnsi="Times New Roman" w:cs="Times New Roman"/>
          <w:sz w:val="24"/>
          <w:szCs w:val="24"/>
        </w:rPr>
        <w:t xml:space="preserve"> – бюджетная эффективность Программы;</w:t>
      </w:r>
    </w:p>
    <w:p w:rsidR="00A82970" w:rsidRPr="00CD65B8" w:rsidRDefault="00A82970" w:rsidP="00A829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65B8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CD65B8">
        <w:rPr>
          <w:rFonts w:ascii="Times New Roman" w:hAnsi="Times New Roman" w:cs="Times New Roman"/>
          <w:sz w:val="24"/>
          <w:szCs w:val="24"/>
        </w:rPr>
        <w:t xml:space="preserve"> – фактическое исполнение средств;</w:t>
      </w:r>
    </w:p>
    <w:p w:rsidR="00A82970" w:rsidRPr="00CD65B8" w:rsidRDefault="00A82970" w:rsidP="00A829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65B8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CD65B8">
        <w:rPr>
          <w:rFonts w:ascii="Times New Roman" w:hAnsi="Times New Roman" w:cs="Times New Roman"/>
          <w:sz w:val="24"/>
          <w:szCs w:val="24"/>
        </w:rPr>
        <w:t>- планируемое исполнение средств.</w:t>
      </w:r>
    </w:p>
    <w:p w:rsidR="00A82970" w:rsidRPr="00CD65B8" w:rsidRDefault="00A82970" w:rsidP="00A8297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5B8">
        <w:rPr>
          <w:rFonts w:ascii="Times New Roman" w:hAnsi="Times New Roman" w:cs="Times New Roman"/>
          <w:sz w:val="24"/>
          <w:szCs w:val="24"/>
        </w:rPr>
        <w:t>При значении показателя более 95% эффективность использования средств признается высокой.</w:t>
      </w:r>
    </w:p>
    <w:p w:rsidR="00A82970" w:rsidRPr="00CD65B8" w:rsidRDefault="00A82970" w:rsidP="00A8297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5B8">
        <w:rPr>
          <w:rFonts w:ascii="Times New Roman" w:hAnsi="Times New Roman" w:cs="Times New Roman"/>
          <w:sz w:val="24"/>
          <w:szCs w:val="24"/>
        </w:rPr>
        <w:t>При значении показателя от 75% до 95% эффективность использования средств признается средней.</w:t>
      </w:r>
    </w:p>
    <w:p w:rsidR="00A82970" w:rsidRPr="00CD65B8" w:rsidRDefault="00A82970" w:rsidP="00A8297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5B8">
        <w:rPr>
          <w:rFonts w:ascii="Times New Roman" w:hAnsi="Times New Roman" w:cs="Times New Roman"/>
          <w:sz w:val="24"/>
          <w:szCs w:val="24"/>
        </w:rPr>
        <w:t>При значении показателя менее 75% эффективность использования средств признается низкой.</w:t>
      </w:r>
    </w:p>
    <w:p w:rsidR="00A82970" w:rsidRPr="00BC6AD5" w:rsidRDefault="00A82970" w:rsidP="00A8297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группа </w:t>
      </w:r>
      <w:r w:rsidRPr="00BC6AD5">
        <w:rPr>
          <w:rFonts w:ascii="Times New Roman" w:hAnsi="Times New Roman" w:cs="Times New Roman"/>
          <w:sz w:val="24"/>
          <w:szCs w:val="24"/>
        </w:rPr>
        <w:t>показателей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AD5">
        <w:rPr>
          <w:rFonts w:ascii="Times New Roman" w:hAnsi="Times New Roman" w:cs="Times New Roman"/>
          <w:sz w:val="24"/>
          <w:szCs w:val="24"/>
        </w:rPr>
        <w:t>оценка эффе</w:t>
      </w:r>
      <w:r>
        <w:rPr>
          <w:rFonts w:ascii="Times New Roman" w:hAnsi="Times New Roman" w:cs="Times New Roman"/>
          <w:sz w:val="24"/>
          <w:szCs w:val="24"/>
        </w:rPr>
        <w:t>ктивности использования субсидий</w:t>
      </w:r>
      <w:r w:rsidRPr="00BC6AD5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и </w:t>
      </w:r>
      <w:r w:rsidRPr="00BC6AD5">
        <w:rPr>
          <w:rFonts w:ascii="Times New Roman" w:hAnsi="Times New Roman" w:cs="Times New Roman"/>
          <w:sz w:val="24"/>
          <w:szCs w:val="24"/>
        </w:rPr>
        <w:t>областного бюджета на реализацию Программы.</w:t>
      </w:r>
    </w:p>
    <w:p w:rsidR="00A82970" w:rsidRPr="00CD65B8" w:rsidRDefault="00A82970" w:rsidP="00A82970">
      <w:pPr>
        <w:ind w:firstLine="708"/>
        <w:jc w:val="both"/>
        <w:outlineLvl w:val="1"/>
      </w:pPr>
      <w:r w:rsidRPr="00CD65B8">
        <w:t>Комплексный показатель эффе</w:t>
      </w:r>
      <w:r>
        <w:t>ктивности использования субсидий</w:t>
      </w:r>
      <w:r w:rsidRPr="00CD65B8">
        <w:t xml:space="preserve"> с учетом финансирования (R</w:t>
      </w:r>
      <w:r>
        <w:t xml:space="preserve"> </w:t>
      </w:r>
      <w:r w:rsidRPr="00CD65B8">
        <w:t xml:space="preserve">комп.) оценивается путем соотнесения степени достижения основных целевых показателей с уровнем их финансирования с начала реализации мероприятий по </w:t>
      </w:r>
      <w:r w:rsidRPr="00CD65B8">
        <w:rPr>
          <w:lang w:eastAsia="en-US"/>
        </w:rPr>
        <w:t>создани</w:t>
      </w:r>
      <w:r w:rsidRPr="00CD65B8">
        <w:t>ю</w:t>
      </w:r>
      <w:r w:rsidRPr="00CD65B8">
        <w:rPr>
          <w:lang w:eastAsia="en-US"/>
        </w:rPr>
        <w:t xml:space="preserve"> системы оповещения населения муниципального уровня</w:t>
      </w:r>
      <w:r w:rsidRPr="00CD65B8">
        <w:t xml:space="preserve"> и рассчитывается по формуле:</w:t>
      </w:r>
    </w:p>
    <w:p w:rsidR="00A82970" w:rsidRPr="00CD65B8" w:rsidRDefault="00A82970" w:rsidP="00A82970">
      <w:pPr>
        <w:ind w:left="2831"/>
        <w:rPr>
          <w:lang w:bidi="en-US"/>
        </w:rPr>
      </w:pPr>
      <w:r w:rsidRPr="00CD65B8">
        <w:rPr>
          <w:lang w:val="en-US" w:bidi="en-US"/>
        </w:rPr>
        <w:t>Σ</w:t>
      </w:r>
      <w:r w:rsidRPr="00CD65B8">
        <w:rPr>
          <w:lang w:bidi="en-US"/>
        </w:rPr>
        <w:t xml:space="preserve"> </w:t>
      </w:r>
      <w:proofErr w:type="spellStart"/>
      <w:proofErr w:type="gramStart"/>
      <w:r w:rsidRPr="00CD65B8">
        <w:rPr>
          <w:lang w:val="en-US" w:bidi="en-US"/>
        </w:rPr>
        <w:t>Ri</w:t>
      </w:r>
      <w:proofErr w:type="spellEnd"/>
      <w:proofErr w:type="gramEnd"/>
    </w:p>
    <w:p w:rsidR="00A82970" w:rsidRPr="00CD65B8" w:rsidRDefault="00A82970" w:rsidP="00A82970">
      <w:pPr>
        <w:ind w:left="707"/>
        <w:rPr>
          <w:lang w:bidi="en-US"/>
        </w:rPr>
      </w:pPr>
      <w:r w:rsidRPr="00CD65B8">
        <w:rPr>
          <w:lang w:val="en-US" w:bidi="en-US"/>
        </w:rPr>
        <w:t>R</w:t>
      </w:r>
      <w:r>
        <w:rPr>
          <w:lang w:bidi="en-US"/>
        </w:rPr>
        <w:t xml:space="preserve">комп. = </w:t>
      </w:r>
      <w:proofErr w:type="gramStart"/>
      <w:r w:rsidRPr="00CD65B8">
        <w:rPr>
          <w:lang w:bidi="en-US"/>
        </w:rPr>
        <w:t>----------------------  х</w:t>
      </w:r>
      <w:proofErr w:type="gramEnd"/>
      <w:r w:rsidRPr="00CD65B8">
        <w:rPr>
          <w:lang w:bidi="en-US"/>
        </w:rPr>
        <w:t xml:space="preserve"> 100%,</w:t>
      </w:r>
    </w:p>
    <w:p w:rsidR="00A82970" w:rsidRPr="00CD65B8" w:rsidRDefault="00A82970" w:rsidP="00330733">
      <w:pPr>
        <w:ind w:left="2123"/>
        <w:rPr>
          <w:lang w:bidi="en-US"/>
        </w:rPr>
      </w:pPr>
      <w:r w:rsidRPr="00CD65B8">
        <w:rPr>
          <w:lang w:val="en-US" w:bidi="en-US"/>
        </w:rPr>
        <w:t>F</w:t>
      </w:r>
      <w:r w:rsidRPr="00CD65B8">
        <w:rPr>
          <w:lang w:bidi="en-US"/>
        </w:rPr>
        <w:t xml:space="preserve"> тек. / </w:t>
      </w:r>
      <w:r w:rsidRPr="00CD65B8">
        <w:rPr>
          <w:lang w:val="en-US" w:bidi="en-US"/>
        </w:rPr>
        <w:t>F</w:t>
      </w:r>
      <w:r w:rsidRPr="00CD65B8">
        <w:rPr>
          <w:lang w:bidi="en-US"/>
        </w:rPr>
        <w:t xml:space="preserve"> план.</w:t>
      </w:r>
      <w:r w:rsidR="00330733">
        <w:rPr>
          <w:lang w:bidi="en-US"/>
        </w:rPr>
        <w:t xml:space="preserve">                  </w:t>
      </w:r>
      <w:r w:rsidRPr="00CD65B8">
        <w:rPr>
          <w:lang w:bidi="en-US"/>
        </w:rPr>
        <w:t>где:</w:t>
      </w:r>
    </w:p>
    <w:p w:rsidR="00A82970" w:rsidRPr="00CD65B8" w:rsidRDefault="00A82970" w:rsidP="00A82970">
      <w:pPr>
        <w:ind w:firstLine="709"/>
      </w:pPr>
      <w:proofErr w:type="spellStart"/>
      <w:r w:rsidRPr="00CD65B8">
        <w:t>Ri</w:t>
      </w:r>
      <w:proofErr w:type="spellEnd"/>
      <w:r w:rsidRPr="00CD65B8">
        <w:t xml:space="preserve"> – результативность мероприятия;</w:t>
      </w:r>
    </w:p>
    <w:p w:rsidR="00A82970" w:rsidRPr="00CD65B8" w:rsidRDefault="00A82970" w:rsidP="00A82970">
      <w:pPr>
        <w:ind w:firstLine="709"/>
        <w:jc w:val="both"/>
        <w:outlineLvl w:val="1"/>
      </w:pPr>
      <w:r w:rsidRPr="00CD65B8">
        <w:t>F тек. - сумма предоставленной субсидии на отчетную дату;</w:t>
      </w:r>
    </w:p>
    <w:p w:rsidR="00A82970" w:rsidRPr="00CD65B8" w:rsidRDefault="00A82970" w:rsidP="00A82970">
      <w:pPr>
        <w:ind w:firstLine="709"/>
        <w:jc w:val="both"/>
        <w:outlineLvl w:val="1"/>
      </w:pPr>
      <w:r w:rsidRPr="00CD65B8">
        <w:t>F план. - плановая сумма предоставления субсидии.</w:t>
      </w:r>
    </w:p>
    <w:p w:rsidR="00A82970" w:rsidRPr="00CD65B8" w:rsidRDefault="00A82970" w:rsidP="00A82970">
      <w:pPr>
        <w:ind w:firstLine="709"/>
        <w:jc w:val="both"/>
        <w:outlineLvl w:val="1"/>
        <w:rPr>
          <w:lang w:bidi="en-US"/>
        </w:rPr>
      </w:pPr>
      <w:r w:rsidRPr="00CD65B8">
        <w:t>Результативность</w:t>
      </w:r>
      <w:r w:rsidRPr="00CD65B8">
        <w:rPr>
          <w:lang w:bidi="en-US"/>
        </w:rPr>
        <w:t xml:space="preserve"> мероприятия (</w:t>
      </w:r>
      <w:proofErr w:type="spellStart"/>
      <w:r w:rsidRPr="00CD65B8">
        <w:rPr>
          <w:lang w:val="en-US" w:bidi="en-US"/>
        </w:rPr>
        <w:t>Ri</w:t>
      </w:r>
      <w:proofErr w:type="spellEnd"/>
      <w:r>
        <w:rPr>
          <w:lang w:bidi="en-US"/>
        </w:rPr>
        <w:t>) рассчитывается по формуле:</w:t>
      </w:r>
    </w:p>
    <w:p w:rsidR="00A82970" w:rsidRPr="00CD65B8" w:rsidRDefault="00A82970" w:rsidP="00A82970">
      <w:pPr>
        <w:ind w:left="2123" w:firstLine="709"/>
        <w:rPr>
          <w:lang w:bidi="en-US"/>
        </w:rPr>
      </w:pPr>
      <w:r w:rsidRPr="00CD65B8">
        <w:rPr>
          <w:lang w:val="en-US" w:bidi="en-US"/>
        </w:rPr>
        <w:t>Xi</w:t>
      </w:r>
      <w:r w:rsidRPr="00CD65B8">
        <w:rPr>
          <w:lang w:bidi="en-US"/>
        </w:rPr>
        <w:t xml:space="preserve"> тек.</w:t>
      </w:r>
    </w:p>
    <w:p w:rsidR="00A82970" w:rsidRPr="00CD65B8" w:rsidRDefault="00A82970" w:rsidP="00A82970">
      <w:pPr>
        <w:ind w:left="707" w:firstLine="709"/>
        <w:rPr>
          <w:lang w:bidi="en-US"/>
        </w:rPr>
      </w:pPr>
      <w:proofErr w:type="spellStart"/>
      <w:proofErr w:type="gramStart"/>
      <w:r w:rsidRPr="00CD65B8">
        <w:rPr>
          <w:lang w:val="en-US" w:bidi="en-US"/>
        </w:rPr>
        <w:t>Ri</w:t>
      </w:r>
      <w:proofErr w:type="spellEnd"/>
      <w:proofErr w:type="gramEnd"/>
      <w:r w:rsidRPr="00CD65B8">
        <w:rPr>
          <w:lang w:bidi="en-US"/>
        </w:rPr>
        <w:t xml:space="preserve"> = </w:t>
      </w:r>
      <w:proofErr w:type="spellStart"/>
      <w:r w:rsidRPr="00CD65B8">
        <w:t>Кi</w:t>
      </w:r>
      <w:proofErr w:type="spellEnd"/>
      <w:r w:rsidRPr="00CD65B8">
        <w:rPr>
          <w:lang w:bidi="en-US"/>
        </w:rPr>
        <w:t xml:space="preserve"> х -------------------------,</w:t>
      </w:r>
    </w:p>
    <w:p w:rsidR="00A82970" w:rsidRPr="00CD65B8" w:rsidRDefault="00A82970" w:rsidP="00330733">
      <w:pPr>
        <w:ind w:left="2123" w:firstLine="709"/>
        <w:rPr>
          <w:lang w:bidi="en-US"/>
        </w:rPr>
      </w:pPr>
      <w:r w:rsidRPr="00CD65B8">
        <w:rPr>
          <w:lang w:val="en-US" w:bidi="en-US"/>
        </w:rPr>
        <w:t>Xi</w:t>
      </w:r>
      <w:r w:rsidRPr="00CD65B8">
        <w:rPr>
          <w:lang w:bidi="en-US"/>
        </w:rPr>
        <w:t xml:space="preserve"> план.</w:t>
      </w:r>
      <w:r w:rsidR="00330733">
        <w:rPr>
          <w:lang w:bidi="en-US"/>
        </w:rPr>
        <w:t xml:space="preserve">                 </w:t>
      </w:r>
      <w:r w:rsidRPr="00CD65B8">
        <w:rPr>
          <w:lang w:bidi="en-US"/>
        </w:rPr>
        <w:t>где:</w:t>
      </w:r>
    </w:p>
    <w:p w:rsidR="00A82970" w:rsidRPr="00CD65B8" w:rsidRDefault="00A82970" w:rsidP="00A82970">
      <w:pPr>
        <w:ind w:left="709"/>
        <w:jc w:val="both"/>
        <w:outlineLvl w:val="1"/>
      </w:pPr>
      <w:proofErr w:type="spellStart"/>
      <w:r w:rsidRPr="00CD65B8">
        <w:t>Кi</w:t>
      </w:r>
      <w:proofErr w:type="spellEnd"/>
      <w:r w:rsidRPr="00CD65B8">
        <w:t xml:space="preserve"> – весовой коэффициент мероприятия (в сумме по перечню </w:t>
      </w:r>
      <w:r w:rsidRPr="00CD65B8">
        <w:br/>
        <w:t>объектов равен 1);</w:t>
      </w:r>
    </w:p>
    <w:p w:rsidR="00A82970" w:rsidRPr="00CD65B8" w:rsidRDefault="00A82970" w:rsidP="00A82970">
      <w:pPr>
        <w:ind w:firstLine="709"/>
        <w:jc w:val="both"/>
        <w:outlineLvl w:val="1"/>
      </w:pPr>
      <w:proofErr w:type="spellStart"/>
      <w:r w:rsidRPr="00CD65B8">
        <w:t>Xi</w:t>
      </w:r>
      <w:proofErr w:type="spellEnd"/>
      <w:r w:rsidRPr="00CD65B8">
        <w:t xml:space="preserve"> тек. - значение показателя на текущую дату;</w:t>
      </w:r>
    </w:p>
    <w:p w:rsidR="00A82970" w:rsidRPr="00CD65B8" w:rsidRDefault="00A82970" w:rsidP="00A82970">
      <w:pPr>
        <w:ind w:firstLine="709"/>
        <w:jc w:val="both"/>
        <w:outlineLvl w:val="1"/>
      </w:pPr>
      <w:proofErr w:type="spellStart"/>
      <w:r w:rsidRPr="00CD65B8">
        <w:t>Xi</w:t>
      </w:r>
      <w:proofErr w:type="spellEnd"/>
      <w:r w:rsidRPr="00CD65B8">
        <w:t xml:space="preserve"> план. - плановое значение показателей, запланированных к выполнению;</w:t>
      </w:r>
    </w:p>
    <w:p w:rsidR="00A82970" w:rsidRPr="00CD65B8" w:rsidRDefault="00A82970" w:rsidP="00A82970">
      <w:pPr>
        <w:ind w:firstLine="284"/>
        <w:jc w:val="both"/>
        <w:outlineLvl w:val="1"/>
        <w:rPr>
          <w:lang w:bidi="en-US"/>
        </w:rPr>
      </w:pPr>
      <w:r w:rsidRPr="00CD65B8">
        <w:t>При значении R</w:t>
      </w:r>
      <w:r>
        <w:t xml:space="preserve"> </w:t>
      </w:r>
      <w:r w:rsidRPr="00CD65B8">
        <w:t>комп. 90 процентов и более эффективность использования субсидии признается высокой, при значении</w:t>
      </w:r>
      <w:r w:rsidRPr="00CD65B8">
        <w:rPr>
          <w:lang w:bidi="en-US"/>
        </w:rPr>
        <w:t xml:space="preserve"> от 80 до 90 процентов – низкой.</w:t>
      </w:r>
    </w:p>
    <w:sectPr w:rsidR="00A82970" w:rsidRPr="00CD65B8" w:rsidSect="00281680">
      <w:headerReference w:type="even" r:id="rId8"/>
      <w:head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289" w:rsidRDefault="00575289">
      <w:r>
        <w:separator/>
      </w:r>
    </w:p>
  </w:endnote>
  <w:endnote w:type="continuationSeparator" w:id="0">
    <w:p w:rsidR="00575289" w:rsidRDefault="0057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289" w:rsidRDefault="00575289">
      <w:r>
        <w:separator/>
      </w:r>
    </w:p>
  </w:footnote>
  <w:footnote w:type="continuationSeparator" w:id="0">
    <w:p w:rsidR="00575289" w:rsidRDefault="00575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80" w:rsidRDefault="00281680" w:rsidP="00DE1D5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18</w:t>
    </w:r>
    <w:r>
      <w:rPr>
        <w:rStyle w:val="a6"/>
      </w:rPr>
      <w:fldChar w:fldCharType="end"/>
    </w:r>
  </w:p>
  <w:p w:rsidR="00281680" w:rsidRDefault="002816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80" w:rsidRDefault="00281680" w:rsidP="00DE1D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1" w15:restartNumberingAfterBreak="0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3" w15:restartNumberingAfterBreak="0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11"/>
  </w:num>
  <w:num w:numId="7">
    <w:abstractNumId w:val="4"/>
  </w:num>
  <w:num w:numId="8">
    <w:abstractNumId w:val="1"/>
  </w:num>
  <w:num w:numId="9">
    <w:abstractNumId w:val="13"/>
  </w:num>
  <w:num w:numId="10">
    <w:abstractNumId w:val="8"/>
  </w:num>
  <w:num w:numId="11">
    <w:abstractNumId w:val="7"/>
  </w:num>
  <w:num w:numId="12">
    <w:abstractNumId w:val="12"/>
  </w:num>
  <w:num w:numId="13">
    <w:abstractNumId w:val="0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23"/>
    <w:rsid w:val="00001F00"/>
    <w:rsid w:val="000414C9"/>
    <w:rsid w:val="00047B23"/>
    <w:rsid w:val="000545F1"/>
    <w:rsid w:val="00063169"/>
    <w:rsid w:val="000660F7"/>
    <w:rsid w:val="000A0DA5"/>
    <w:rsid w:val="000A2B4B"/>
    <w:rsid w:val="000A304F"/>
    <w:rsid w:val="000A38C5"/>
    <w:rsid w:val="000A51CC"/>
    <w:rsid w:val="000B6478"/>
    <w:rsid w:val="000C48E9"/>
    <w:rsid w:val="000E1B33"/>
    <w:rsid w:val="000E2AC3"/>
    <w:rsid w:val="000E420F"/>
    <w:rsid w:val="0010150E"/>
    <w:rsid w:val="00115AEC"/>
    <w:rsid w:val="00124BD4"/>
    <w:rsid w:val="00126B9D"/>
    <w:rsid w:val="00153C13"/>
    <w:rsid w:val="0016082C"/>
    <w:rsid w:val="0016383E"/>
    <w:rsid w:val="001705BB"/>
    <w:rsid w:val="001737E9"/>
    <w:rsid w:val="0018107D"/>
    <w:rsid w:val="00183BB3"/>
    <w:rsid w:val="0019034F"/>
    <w:rsid w:val="00193A75"/>
    <w:rsid w:val="001959BC"/>
    <w:rsid w:val="001A2A72"/>
    <w:rsid w:val="001B0C1C"/>
    <w:rsid w:val="001B1C61"/>
    <w:rsid w:val="001B256B"/>
    <w:rsid w:val="001C626C"/>
    <w:rsid w:val="001D2995"/>
    <w:rsid w:val="001D3DED"/>
    <w:rsid w:val="001E6983"/>
    <w:rsid w:val="00202236"/>
    <w:rsid w:val="002040F2"/>
    <w:rsid w:val="00205FE6"/>
    <w:rsid w:val="00210830"/>
    <w:rsid w:val="00212326"/>
    <w:rsid w:val="002162A3"/>
    <w:rsid w:val="00217087"/>
    <w:rsid w:val="00227A44"/>
    <w:rsid w:val="002405F0"/>
    <w:rsid w:val="002437A9"/>
    <w:rsid w:val="00254FDC"/>
    <w:rsid w:val="00256240"/>
    <w:rsid w:val="00281680"/>
    <w:rsid w:val="002868AA"/>
    <w:rsid w:val="00286C64"/>
    <w:rsid w:val="0029064E"/>
    <w:rsid w:val="00293C06"/>
    <w:rsid w:val="00297E20"/>
    <w:rsid w:val="002A7FC7"/>
    <w:rsid w:val="002B2CFA"/>
    <w:rsid w:val="002C5D6A"/>
    <w:rsid w:val="002D30B6"/>
    <w:rsid w:val="002E69BE"/>
    <w:rsid w:val="002F0176"/>
    <w:rsid w:val="002F225E"/>
    <w:rsid w:val="00301CB8"/>
    <w:rsid w:val="003111DB"/>
    <w:rsid w:val="00330733"/>
    <w:rsid w:val="00332507"/>
    <w:rsid w:val="00332909"/>
    <w:rsid w:val="00337C87"/>
    <w:rsid w:val="003474E7"/>
    <w:rsid w:val="003534C1"/>
    <w:rsid w:val="00356911"/>
    <w:rsid w:val="0036240B"/>
    <w:rsid w:val="00365281"/>
    <w:rsid w:val="003663BF"/>
    <w:rsid w:val="00371447"/>
    <w:rsid w:val="003773C0"/>
    <w:rsid w:val="003B668D"/>
    <w:rsid w:val="003B6F96"/>
    <w:rsid w:val="003F695F"/>
    <w:rsid w:val="004250C8"/>
    <w:rsid w:val="0044439B"/>
    <w:rsid w:val="00462319"/>
    <w:rsid w:val="004731ED"/>
    <w:rsid w:val="00474F42"/>
    <w:rsid w:val="004B72F4"/>
    <w:rsid w:val="004E0BDA"/>
    <w:rsid w:val="00546578"/>
    <w:rsid w:val="00562100"/>
    <w:rsid w:val="00563586"/>
    <w:rsid w:val="00575289"/>
    <w:rsid w:val="005A0E97"/>
    <w:rsid w:val="005B50AF"/>
    <w:rsid w:val="005C11B3"/>
    <w:rsid w:val="005D57B6"/>
    <w:rsid w:val="005E0B45"/>
    <w:rsid w:val="005F62B5"/>
    <w:rsid w:val="00613F85"/>
    <w:rsid w:val="006208E7"/>
    <w:rsid w:val="00623F67"/>
    <w:rsid w:val="00630995"/>
    <w:rsid w:val="0064106F"/>
    <w:rsid w:val="00644D09"/>
    <w:rsid w:val="00666834"/>
    <w:rsid w:val="00666EF2"/>
    <w:rsid w:val="00671CA6"/>
    <w:rsid w:val="006760A7"/>
    <w:rsid w:val="00686372"/>
    <w:rsid w:val="00692D55"/>
    <w:rsid w:val="00697060"/>
    <w:rsid w:val="006D754D"/>
    <w:rsid w:val="006E3F0C"/>
    <w:rsid w:val="0072206F"/>
    <w:rsid w:val="0072330F"/>
    <w:rsid w:val="00727F2A"/>
    <w:rsid w:val="00736365"/>
    <w:rsid w:val="007402FD"/>
    <w:rsid w:val="00760D10"/>
    <w:rsid w:val="00765D24"/>
    <w:rsid w:val="007679DF"/>
    <w:rsid w:val="00783306"/>
    <w:rsid w:val="0080774A"/>
    <w:rsid w:val="008125C3"/>
    <w:rsid w:val="00813E5C"/>
    <w:rsid w:val="008163E4"/>
    <w:rsid w:val="00825BD6"/>
    <w:rsid w:val="00832802"/>
    <w:rsid w:val="00840F09"/>
    <w:rsid w:val="00845DC2"/>
    <w:rsid w:val="00852B5F"/>
    <w:rsid w:val="00865D60"/>
    <w:rsid w:val="00877C02"/>
    <w:rsid w:val="008C2FC1"/>
    <w:rsid w:val="008D1265"/>
    <w:rsid w:val="008D2C85"/>
    <w:rsid w:val="008E0894"/>
    <w:rsid w:val="009112A8"/>
    <w:rsid w:val="00915ACF"/>
    <w:rsid w:val="00923BF2"/>
    <w:rsid w:val="00927864"/>
    <w:rsid w:val="00942986"/>
    <w:rsid w:val="00942D39"/>
    <w:rsid w:val="0094582D"/>
    <w:rsid w:val="009519AE"/>
    <w:rsid w:val="00961B80"/>
    <w:rsid w:val="009700BB"/>
    <w:rsid w:val="009759EB"/>
    <w:rsid w:val="00976CF0"/>
    <w:rsid w:val="00981BB9"/>
    <w:rsid w:val="00982A5D"/>
    <w:rsid w:val="00986686"/>
    <w:rsid w:val="00987B3F"/>
    <w:rsid w:val="009F3631"/>
    <w:rsid w:val="00A040CA"/>
    <w:rsid w:val="00A13116"/>
    <w:rsid w:val="00A16D3F"/>
    <w:rsid w:val="00A56003"/>
    <w:rsid w:val="00A82970"/>
    <w:rsid w:val="00A94213"/>
    <w:rsid w:val="00AA0115"/>
    <w:rsid w:val="00AA29A9"/>
    <w:rsid w:val="00AA4CEA"/>
    <w:rsid w:val="00AB686B"/>
    <w:rsid w:val="00AB75BA"/>
    <w:rsid w:val="00AD3DD1"/>
    <w:rsid w:val="00AE6A5D"/>
    <w:rsid w:val="00AF00BA"/>
    <w:rsid w:val="00B0029C"/>
    <w:rsid w:val="00B03ECB"/>
    <w:rsid w:val="00B100AF"/>
    <w:rsid w:val="00B13F66"/>
    <w:rsid w:val="00B16634"/>
    <w:rsid w:val="00B1772E"/>
    <w:rsid w:val="00B3145E"/>
    <w:rsid w:val="00B62A31"/>
    <w:rsid w:val="00B92729"/>
    <w:rsid w:val="00B972A2"/>
    <w:rsid w:val="00BA0658"/>
    <w:rsid w:val="00BB7357"/>
    <w:rsid w:val="00BC1F73"/>
    <w:rsid w:val="00BD1157"/>
    <w:rsid w:val="00BD1E9B"/>
    <w:rsid w:val="00BE7D7D"/>
    <w:rsid w:val="00BF2FCB"/>
    <w:rsid w:val="00C00E37"/>
    <w:rsid w:val="00C0403B"/>
    <w:rsid w:val="00C844ED"/>
    <w:rsid w:val="00CA178D"/>
    <w:rsid w:val="00CB0C35"/>
    <w:rsid w:val="00CB31BC"/>
    <w:rsid w:val="00CC1FC1"/>
    <w:rsid w:val="00CC2065"/>
    <w:rsid w:val="00CD4188"/>
    <w:rsid w:val="00CF129C"/>
    <w:rsid w:val="00D06B49"/>
    <w:rsid w:val="00D144AE"/>
    <w:rsid w:val="00D1490F"/>
    <w:rsid w:val="00D429D5"/>
    <w:rsid w:val="00D445B5"/>
    <w:rsid w:val="00D72403"/>
    <w:rsid w:val="00DB4195"/>
    <w:rsid w:val="00DC3701"/>
    <w:rsid w:val="00DD104F"/>
    <w:rsid w:val="00DE1D58"/>
    <w:rsid w:val="00DE45D6"/>
    <w:rsid w:val="00E44EB4"/>
    <w:rsid w:val="00E46B32"/>
    <w:rsid w:val="00E51E1F"/>
    <w:rsid w:val="00E5536C"/>
    <w:rsid w:val="00E66478"/>
    <w:rsid w:val="00E66F77"/>
    <w:rsid w:val="00E7496F"/>
    <w:rsid w:val="00E96E7A"/>
    <w:rsid w:val="00EA18A6"/>
    <w:rsid w:val="00EA3286"/>
    <w:rsid w:val="00EA62D8"/>
    <w:rsid w:val="00EB1312"/>
    <w:rsid w:val="00EB1E32"/>
    <w:rsid w:val="00ED5BE1"/>
    <w:rsid w:val="00ED5FF7"/>
    <w:rsid w:val="00EE0927"/>
    <w:rsid w:val="00EF6823"/>
    <w:rsid w:val="00F069E1"/>
    <w:rsid w:val="00F27AB6"/>
    <w:rsid w:val="00F3064A"/>
    <w:rsid w:val="00F369DE"/>
    <w:rsid w:val="00F36B06"/>
    <w:rsid w:val="00F40AC9"/>
    <w:rsid w:val="00F51680"/>
    <w:rsid w:val="00F61A75"/>
    <w:rsid w:val="00FC1E76"/>
    <w:rsid w:val="00FF2A8D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56E1514-974C-4536-B68F-16692D2D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852B5F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852B5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852B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52B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2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852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852B5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852B5F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852B5F"/>
  </w:style>
  <w:style w:type="paragraph" w:styleId="a7">
    <w:name w:val="footer"/>
    <w:basedOn w:val="a"/>
    <w:link w:val="a8"/>
    <w:rsid w:val="00852B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2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40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40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F129C"/>
  </w:style>
  <w:style w:type="paragraph" w:customStyle="1" w:styleId="Default">
    <w:name w:val="Default"/>
    <w:rsid w:val="00877C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2437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C0403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705BB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0414C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414C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41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414C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414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Strong"/>
    <w:qFormat/>
    <w:rsid w:val="00AA0115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B100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0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13</Pages>
  <Words>3674</Words>
  <Characters>20943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118</cp:revision>
  <cp:lastPrinted>2016-10-21T05:25:00Z</cp:lastPrinted>
  <dcterms:created xsi:type="dcterms:W3CDTF">2015-09-03T05:36:00Z</dcterms:created>
  <dcterms:modified xsi:type="dcterms:W3CDTF">2016-10-21T12:41:00Z</dcterms:modified>
</cp:coreProperties>
</file>