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8CF" w:rsidRDefault="00600EC8" w:rsidP="000208C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8CF" w:rsidRDefault="000208CF" w:rsidP="000208CF">
      <w:pPr>
        <w:jc w:val="center"/>
      </w:pPr>
    </w:p>
    <w:p w:rsidR="000208CF" w:rsidRDefault="000208CF" w:rsidP="000208CF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0208CF" w:rsidRDefault="000208CF" w:rsidP="000208CF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0208CF" w:rsidRDefault="000208CF" w:rsidP="000208CF">
      <w:pPr>
        <w:pStyle w:val="2"/>
        <w:spacing w:after="0" w:line="240" w:lineRule="auto"/>
        <w:jc w:val="center"/>
        <w:rPr>
          <w:spacing w:val="0"/>
        </w:rPr>
      </w:pPr>
    </w:p>
    <w:p w:rsidR="000208CF" w:rsidRDefault="000208CF" w:rsidP="000208CF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0208CF" w:rsidRDefault="000208CF" w:rsidP="000208CF"/>
    <w:p w:rsidR="000208CF" w:rsidRDefault="000208CF" w:rsidP="000208CF"/>
    <w:p w:rsidR="000208CF" w:rsidRPr="00B80617" w:rsidRDefault="000208CF" w:rsidP="000208CF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B80617">
        <w:rPr>
          <w:spacing w:val="0"/>
        </w:rPr>
        <w:t xml:space="preserve"> 24.09.2014</w:t>
      </w:r>
      <w:r w:rsidR="00B80617">
        <w:rPr>
          <w:spacing w:val="0"/>
          <w:lang w:val="en-US"/>
        </w:rPr>
        <w:t xml:space="preserve"> </w:t>
      </w:r>
      <w:bookmarkStart w:id="0" w:name="_GoBack"/>
      <w:bookmarkEnd w:id="0"/>
      <w:r>
        <w:rPr>
          <w:spacing w:val="0"/>
        </w:rPr>
        <w:t xml:space="preserve"> № </w:t>
      </w:r>
      <w:r w:rsidR="00B80617">
        <w:rPr>
          <w:spacing w:val="0"/>
        </w:rPr>
        <w:t>ПОС.03-1485</w:t>
      </w:r>
      <w:r w:rsidR="00B80617">
        <w:rPr>
          <w:spacing w:val="0"/>
          <w:lang w:val="en-US"/>
        </w:rPr>
        <w:t>/</w:t>
      </w:r>
      <w:r w:rsidR="00B80617">
        <w:rPr>
          <w:spacing w:val="0"/>
        </w:rPr>
        <w:t>14</w:t>
      </w:r>
    </w:p>
    <w:p w:rsidR="000208CF" w:rsidRDefault="000208CF" w:rsidP="000208CF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0208CF" w:rsidRDefault="000208CF" w:rsidP="00216DE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436C5" w:rsidRPr="001F1A77" w:rsidRDefault="009436C5" w:rsidP="00216DE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1A77">
        <w:rPr>
          <w:rFonts w:ascii="Times New Roman" w:hAnsi="Times New Roman"/>
          <w:sz w:val="24"/>
          <w:szCs w:val="24"/>
        </w:rPr>
        <w:t xml:space="preserve">О внесении изменений в постановление Мэра </w:t>
      </w:r>
    </w:p>
    <w:p w:rsidR="009436C5" w:rsidRPr="001F1A77" w:rsidRDefault="009436C5" w:rsidP="00216DE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1A77">
        <w:rPr>
          <w:rFonts w:ascii="Times New Roman" w:hAnsi="Times New Roman"/>
          <w:sz w:val="24"/>
          <w:szCs w:val="24"/>
        </w:rPr>
        <w:t xml:space="preserve">г.Переславля–Залесского от </w:t>
      </w:r>
      <w:r>
        <w:rPr>
          <w:rFonts w:ascii="Times New Roman" w:hAnsi="Times New Roman"/>
          <w:sz w:val="24"/>
          <w:szCs w:val="24"/>
        </w:rPr>
        <w:t>11</w:t>
      </w:r>
      <w:r w:rsidRPr="001F1A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12.</w:t>
      </w:r>
      <w:r w:rsidRPr="001F1A77">
        <w:rPr>
          <w:rFonts w:ascii="Times New Roman" w:hAnsi="Times New Roman"/>
          <w:sz w:val="24"/>
          <w:szCs w:val="24"/>
        </w:rPr>
        <w:t>2006 №15</w:t>
      </w:r>
      <w:r>
        <w:rPr>
          <w:rFonts w:ascii="Times New Roman" w:hAnsi="Times New Roman"/>
          <w:sz w:val="24"/>
          <w:szCs w:val="24"/>
        </w:rPr>
        <w:t>31</w:t>
      </w:r>
    </w:p>
    <w:p w:rsidR="009436C5" w:rsidRPr="001F1A77" w:rsidRDefault="009436C5" w:rsidP="00216DE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1A7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 нормативе</w:t>
      </w:r>
      <w:r w:rsidRPr="001F1A77">
        <w:rPr>
          <w:rFonts w:ascii="Times New Roman" w:hAnsi="Times New Roman"/>
          <w:sz w:val="24"/>
          <w:szCs w:val="24"/>
        </w:rPr>
        <w:t xml:space="preserve"> бюджетного финансирования </w:t>
      </w:r>
    </w:p>
    <w:p w:rsidR="009436C5" w:rsidRDefault="009436C5" w:rsidP="00216DE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1A77">
        <w:rPr>
          <w:rFonts w:ascii="Times New Roman" w:hAnsi="Times New Roman"/>
          <w:sz w:val="24"/>
          <w:szCs w:val="24"/>
        </w:rPr>
        <w:t xml:space="preserve">предоставления услуг по </w:t>
      </w:r>
      <w:r>
        <w:rPr>
          <w:rFonts w:ascii="Times New Roman" w:hAnsi="Times New Roman"/>
          <w:sz w:val="24"/>
          <w:szCs w:val="24"/>
        </w:rPr>
        <w:t xml:space="preserve">дополнительному </w:t>
      </w:r>
      <w:r w:rsidRPr="001F1A77">
        <w:rPr>
          <w:rFonts w:ascii="Times New Roman" w:hAnsi="Times New Roman"/>
          <w:sz w:val="24"/>
          <w:szCs w:val="24"/>
        </w:rPr>
        <w:t>образованию детей»</w:t>
      </w:r>
    </w:p>
    <w:p w:rsidR="009436C5" w:rsidRDefault="009436C5" w:rsidP="007F1D43">
      <w:pPr>
        <w:tabs>
          <w:tab w:val="left" w:pos="289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6C5" w:rsidRPr="0055477B" w:rsidRDefault="009436C5" w:rsidP="007F1D43">
      <w:pPr>
        <w:tabs>
          <w:tab w:val="left" w:pos="289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5477B">
        <w:rPr>
          <w:rFonts w:ascii="Times New Roman" w:hAnsi="Times New Roman"/>
          <w:sz w:val="24"/>
          <w:szCs w:val="24"/>
        </w:rPr>
        <w:t>В соответствии с постановлением Администрации Ярославской области от 19.04.2006 №76-а «О нормативе бюджетного финансирования предоставления услуг по дополнительному образованию детей</w:t>
      </w:r>
      <w:r>
        <w:rPr>
          <w:rFonts w:ascii="Times New Roman" w:hAnsi="Times New Roman"/>
          <w:sz w:val="24"/>
          <w:szCs w:val="24"/>
        </w:rPr>
        <w:t>,</w:t>
      </w:r>
      <w:r w:rsidRPr="0055477B">
        <w:rPr>
          <w:rFonts w:ascii="Times New Roman" w:hAnsi="Times New Roman"/>
          <w:sz w:val="24"/>
          <w:szCs w:val="24"/>
        </w:rPr>
        <w:t xml:space="preserve"> </w:t>
      </w:r>
    </w:p>
    <w:p w:rsidR="009436C5" w:rsidRPr="000208CF" w:rsidRDefault="009436C5" w:rsidP="00216DEE">
      <w:pPr>
        <w:tabs>
          <w:tab w:val="left" w:pos="2897"/>
        </w:tabs>
        <w:jc w:val="center"/>
        <w:rPr>
          <w:rFonts w:ascii="Times New Roman" w:hAnsi="Times New Roman"/>
          <w:sz w:val="28"/>
          <w:szCs w:val="28"/>
        </w:rPr>
      </w:pPr>
      <w:r w:rsidRPr="000208CF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9436C5" w:rsidRPr="00312464" w:rsidRDefault="009436C5" w:rsidP="00312464">
      <w:pPr>
        <w:pStyle w:val="NoSpacing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464">
        <w:rPr>
          <w:rFonts w:ascii="Times New Roman" w:hAnsi="Times New Roman"/>
          <w:sz w:val="24"/>
          <w:szCs w:val="24"/>
        </w:rPr>
        <w:t>Внести в постановление Мэра г.Переславля-Залесского от 11.12.2006 №1531 «О нормативе бюджетного финансирования предоставления услуг по дополнительному образовани</w:t>
      </w:r>
      <w:r>
        <w:rPr>
          <w:rFonts w:ascii="Times New Roman" w:hAnsi="Times New Roman"/>
          <w:sz w:val="24"/>
          <w:szCs w:val="24"/>
        </w:rPr>
        <w:t>ю</w:t>
      </w:r>
      <w:r w:rsidRPr="00312464">
        <w:rPr>
          <w:rFonts w:ascii="Times New Roman" w:hAnsi="Times New Roman"/>
          <w:sz w:val="24"/>
          <w:szCs w:val="24"/>
        </w:rPr>
        <w:t xml:space="preserve"> детей» (в редакции постановлений от 30.06.2008 №766, от 15.10.2010 №1446, 05.03.2011 №286, от 07.12.2011 №1882) изменения</w:t>
      </w:r>
      <w:r>
        <w:rPr>
          <w:rFonts w:ascii="Times New Roman" w:hAnsi="Times New Roman"/>
          <w:sz w:val="24"/>
          <w:szCs w:val="24"/>
        </w:rPr>
        <w:t>,</w:t>
      </w:r>
      <w:r w:rsidRPr="00312464">
        <w:rPr>
          <w:rFonts w:ascii="Times New Roman" w:hAnsi="Times New Roman"/>
          <w:sz w:val="24"/>
          <w:szCs w:val="24"/>
        </w:rPr>
        <w:t xml:space="preserve"> изложив</w:t>
      </w:r>
      <w:r>
        <w:rPr>
          <w:rFonts w:ascii="Times New Roman" w:hAnsi="Times New Roman"/>
          <w:sz w:val="24"/>
          <w:szCs w:val="24"/>
        </w:rPr>
        <w:t xml:space="preserve"> приложение №1 «Норматив бюджетного финансирования предоставления услуг по дополнительному образованию детей города Переславля-Залесского на одного обучающегося в год»</w:t>
      </w:r>
      <w:r w:rsidRPr="003124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следующей редакции, </w:t>
      </w:r>
      <w:r w:rsidRPr="00312464">
        <w:rPr>
          <w:rFonts w:ascii="Times New Roman" w:hAnsi="Times New Roman"/>
          <w:sz w:val="24"/>
          <w:szCs w:val="24"/>
        </w:rPr>
        <w:t>согласно Приложению.</w:t>
      </w:r>
    </w:p>
    <w:p w:rsidR="009436C5" w:rsidRDefault="009436C5" w:rsidP="003A386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1A77">
        <w:rPr>
          <w:rFonts w:ascii="Times New Roman" w:hAnsi="Times New Roman"/>
          <w:sz w:val="24"/>
          <w:szCs w:val="24"/>
        </w:rPr>
        <w:t xml:space="preserve"> </w:t>
      </w:r>
      <w:r w:rsidRPr="001F1A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2. Признать утратившими силу пункты 1 и</w:t>
      </w:r>
      <w:r w:rsidRPr="001F1A77">
        <w:rPr>
          <w:rFonts w:ascii="Times New Roman" w:hAnsi="Times New Roman"/>
          <w:sz w:val="24"/>
          <w:szCs w:val="24"/>
        </w:rPr>
        <w:t xml:space="preserve"> 2 постановления Администрации г.Переславля-Залесского от 07.12.2011 №188</w:t>
      </w:r>
      <w:r>
        <w:rPr>
          <w:rFonts w:ascii="Times New Roman" w:hAnsi="Times New Roman"/>
          <w:sz w:val="24"/>
          <w:szCs w:val="24"/>
        </w:rPr>
        <w:t>2</w:t>
      </w:r>
      <w:r w:rsidRPr="001F1A77">
        <w:rPr>
          <w:rFonts w:ascii="Times New Roman" w:hAnsi="Times New Roman"/>
          <w:sz w:val="24"/>
          <w:szCs w:val="24"/>
        </w:rPr>
        <w:t xml:space="preserve"> «О внесении изменений в постановление Мэра г.Переславля–Залесского от 1</w:t>
      </w:r>
      <w:r>
        <w:rPr>
          <w:rFonts w:ascii="Times New Roman" w:hAnsi="Times New Roman"/>
          <w:sz w:val="24"/>
          <w:szCs w:val="24"/>
        </w:rPr>
        <w:t>1.12.2006 №1531</w:t>
      </w:r>
      <w:r w:rsidRPr="001F1A7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</w:t>
      </w:r>
      <w:r w:rsidRPr="001F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нормативе</w:t>
      </w:r>
      <w:r w:rsidRPr="001F1A77">
        <w:rPr>
          <w:rFonts w:ascii="Times New Roman" w:hAnsi="Times New Roman"/>
          <w:sz w:val="24"/>
          <w:szCs w:val="24"/>
        </w:rPr>
        <w:t xml:space="preserve"> бюджетного финансирования предоставления услуг по </w:t>
      </w:r>
      <w:r>
        <w:rPr>
          <w:rFonts w:ascii="Times New Roman" w:hAnsi="Times New Roman"/>
          <w:sz w:val="24"/>
          <w:szCs w:val="24"/>
        </w:rPr>
        <w:t xml:space="preserve">дополнительному </w:t>
      </w:r>
      <w:r w:rsidRPr="001F1A77">
        <w:rPr>
          <w:rFonts w:ascii="Times New Roman" w:hAnsi="Times New Roman"/>
          <w:sz w:val="24"/>
          <w:szCs w:val="24"/>
        </w:rPr>
        <w:t>образованию детей</w:t>
      </w:r>
      <w:r>
        <w:rPr>
          <w:rFonts w:ascii="Times New Roman" w:hAnsi="Times New Roman"/>
          <w:sz w:val="24"/>
          <w:szCs w:val="24"/>
        </w:rPr>
        <w:t>.</w:t>
      </w:r>
      <w:r w:rsidRPr="001F1A77">
        <w:rPr>
          <w:rFonts w:ascii="Times New Roman" w:hAnsi="Times New Roman"/>
          <w:sz w:val="24"/>
          <w:szCs w:val="24"/>
        </w:rPr>
        <w:t xml:space="preserve">» </w:t>
      </w:r>
    </w:p>
    <w:p w:rsidR="009436C5" w:rsidRPr="001F1A77" w:rsidRDefault="009436C5" w:rsidP="003A386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F1A7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Постановление вступает в силу с момента его подписания и распространяется на правоотношения, </w:t>
      </w:r>
      <w:r w:rsidRPr="00BE4CDA">
        <w:rPr>
          <w:rFonts w:ascii="Times New Roman" w:hAnsi="Times New Roman"/>
          <w:sz w:val="24"/>
          <w:szCs w:val="24"/>
        </w:rPr>
        <w:t>возникшие с 01</w:t>
      </w:r>
      <w:r>
        <w:rPr>
          <w:rFonts w:ascii="Times New Roman" w:hAnsi="Times New Roman"/>
          <w:sz w:val="24"/>
          <w:szCs w:val="24"/>
        </w:rPr>
        <w:t xml:space="preserve"> марта 2014.</w:t>
      </w:r>
    </w:p>
    <w:p w:rsidR="009436C5" w:rsidRPr="001F1A77" w:rsidRDefault="009436C5" w:rsidP="003A386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F1A77">
        <w:rPr>
          <w:rFonts w:ascii="Times New Roman" w:hAnsi="Times New Roman"/>
          <w:sz w:val="24"/>
          <w:szCs w:val="24"/>
        </w:rPr>
        <w:t xml:space="preserve">4. Контроль за выполнением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возложить на заместителей</w:t>
      </w:r>
      <w:r w:rsidRPr="001F1A77">
        <w:rPr>
          <w:rFonts w:ascii="Times New Roman" w:hAnsi="Times New Roman"/>
          <w:sz w:val="24"/>
          <w:szCs w:val="24"/>
        </w:rPr>
        <w:t xml:space="preserve"> Главы Администрации </w:t>
      </w:r>
      <w:r>
        <w:rPr>
          <w:rFonts w:ascii="Times New Roman" w:hAnsi="Times New Roman"/>
          <w:sz w:val="24"/>
          <w:szCs w:val="24"/>
        </w:rPr>
        <w:t>в соответствии с функциональными обязанностями.</w:t>
      </w:r>
    </w:p>
    <w:p w:rsidR="009436C5" w:rsidRPr="001F1A77" w:rsidRDefault="009436C5" w:rsidP="003A38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436C5" w:rsidRDefault="009436C5" w:rsidP="003A38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208CF" w:rsidRPr="001F1A77" w:rsidRDefault="000208CF" w:rsidP="003A386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436C5" w:rsidRPr="00F65956" w:rsidRDefault="009436C5" w:rsidP="003A386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Мэр  города </w:t>
      </w:r>
      <w:r w:rsidRPr="00F65956">
        <w:rPr>
          <w:rFonts w:ascii="Times New Roman" w:hAnsi="Times New Roman"/>
          <w:sz w:val="24"/>
          <w:szCs w:val="24"/>
        </w:rPr>
        <w:t xml:space="preserve">Переславля-Залесского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956">
        <w:rPr>
          <w:rFonts w:ascii="Times New Roman" w:hAnsi="Times New Roman"/>
          <w:sz w:val="24"/>
          <w:szCs w:val="24"/>
        </w:rPr>
        <w:t xml:space="preserve">                 Д.В Кошурников</w:t>
      </w:r>
    </w:p>
    <w:p w:rsidR="009436C5" w:rsidRPr="00F03E1D" w:rsidRDefault="009436C5" w:rsidP="00216DEE">
      <w:pPr>
        <w:pStyle w:val="NoSpacing"/>
        <w:tabs>
          <w:tab w:val="left" w:pos="7518"/>
        </w:tabs>
        <w:jc w:val="both"/>
        <w:rPr>
          <w:rFonts w:ascii="Times New Roman" w:hAnsi="Times New Roman"/>
          <w:sz w:val="24"/>
          <w:szCs w:val="24"/>
        </w:rPr>
      </w:pPr>
    </w:p>
    <w:p w:rsidR="009436C5" w:rsidRDefault="009436C5" w:rsidP="00BD2227">
      <w:pPr>
        <w:pStyle w:val="ListParagraph"/>
        <w:ind w:left="5812"/>
        <w:rPr>
          <w:rFonts w:ascii="Times New Roman" w:hAnsi="Times New Roman"/>
          <w:bCs/>
          <w:color w:val="26282F"/>
          <w:sz w:val="24"/>
          <w:szCs w:val="24"/>
          <w:lang w:eastAsia="ru-RU"/>
        </w:rPr>
      </w:pPr>
    </w:p>
    <w:p w:rsidR="009436C5" w:rsidRDefault="009436C5" w:rsidP="00BD2227">
      <w:pPr>
        <w:pStyle w:val="ListParagraph"/>
        <w:ind w:left="5812"/>
        <w:rPr>
          <w:rFonts w:ascii="Times New Roman" w:hAnsi="Times New Roman"/>
          <w:bCs/>
          <w:color w:val="26282F"/>
          <w:sz w:val="24"/>
          <w:szCs w:val="24"/>
          <w:lang w:eastAsia="ru-RU"/>
        </w:rPr>
      </w:pPr>
    </w:p>
    <w:p w:rsidR="009436C5" w:rsidRPr="009E52A6" w:rsidRDefault="009436C5" w:rsidP="00637260">
      <w:pPr>
        <w:rPr>
          <w:rFonts w:ascii="Times New Roman" w:hAnsi="Times New Roman"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26282F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</w:t>
      </w:r>
      <w:r w:rsidRPr="00637260">
        <w:rPr>
          <w:rFonts w:ascii="Times New Roman" w:hAnsi="Times New Roman"/>
          <w:bCs/>
          <w:color w:val="26282F"/>
          <w:sz w:val="24"/>
          <w:szCs w:val="24"/>
          <w:lang w:eastAsia="ru-RU"/>
        </w:rPr>
        <w:t>Приложение</w:t>
      </w:r>
    </w:p>
    <w:p w:rsidR="009436C5" w:rsidRPr="001F1A77" w:rsidRDefault="009436C5" w:rsidP="004F7386">
      <w:pPr>
        <w:pStyle w:val="NoSpacing"/>
        <w:ind w:left="4820"/>
        <w:rPr>
          <w:rFonts w:ascii="Times New Roman" w:hAnsi="Times New Roman"/>
          <w:sz w:val="24"/>
          <w:szCs w:val="24"/>
        </w:rPr>
      </w:pPr>
      <w:r w:rsidRPr="001F1A77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1F1A77">
        <w:rPr>
          <w:rFonts w:ascii="Times New Roman" w:hAnsi="Times New Roman"/>
          <w:sz w:val="24"/>
          <w:szCs w:val="24"/>
        </w:rPr>
        <w:t xml:space="preserve"> </w:t>
      </w:r>
    </w:p>
    <w:p w:rsidR="009436C5" w:rsidRDefault="009436C5" w:rsidP="004F7386">
      <w:pPr>
        <w:pStyle w:val="NoSpacing"/>
        <w:ind w:left="4820"/>
        <w:rPr>
          <w:rFonts w:ascii="Times New Roman" w:hAnsi="Times New Roman"/>
          <w:sz w:val="24"/>
          <w:szCs w:val="24"/>
        </w:rPr>
      </w:pPr>
      <w:r w:rsidRPr="001F1A77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1A77">
        <w:rPr>
          <w:rFonts w:ascii="Times New Roman" w:hAnsi="Times New Roman"/>
          <w:sz w:val="24"/>
          <w:szCs w:val="24"/>
        </w:rPr>
        <w:t xml:space="preserve">Переславля –Залесского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36C5" w:rsidRDefault="009436C5" w:rsidP="00F83036">
      <w:pPr>
        <w:pStyle w:val="NoSpacing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___________  № ___________________                              </w:t>
      </w:r>
      <w:r>
        <w:rPr>
          <w:rFonts w:ascii="Times New Roman" w:hAnsi="Times New Roman"/>
          <w:sz w:val="24"/>
          <w:szCs w:val="24"/>
        </w:rPr>
        <w:br/>
      </w:r>
    </w:p>
    <w:p w:rsidR="009436C5" w:rsidRDefault="009436C5" w:rsidP="00EA4C17">
      <w:pPr>
        <w:pStyle w:val="NoSpacing"/>
        <w:ind w:left="6663"/>
        <w:rPr>
          <w:rFonts w:ascii="Times New Roman" w:hAnsi="Times New Roman"/>
          <w:sz w:val="24"/>
          <w:szCs w:val="24"/>
        </w:rPr>
      </w:pPr>
    </w:p>
    <w:p w:rsidR="009436C5" w:rsidRPr="000F7414" w:rsidRDefault="009436C5" w:rsidP="00EA4C1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Норматив</w:t>
      </w:r>
      <w:r w:rsidRPr="000F7414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br/>
        <w:t>бюджетного финансирования предоставления услуг по доп</w:t>
      </w:r>
      <w:r w:rsidR="000208CF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 xml:space="preserve">олнительному образованию детей </w:t>
      </w:r>
      <w:r w:rsidRPr="000F7414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города Переславля-Залесского на одного обучающегося в год</w:t>
      </w:r>
    </w:p>
    <w:p w:rsidR="009436C5" w:rsidRPr="000F7414" w:rsidRDefault="009436C5" w:rsidP="00EA4C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6252"/>
        <w:gridCol w:w="2686"/>
      </w:tblGrid>
      <w:tr w:rsidR="009436C5" w:rsidRPr="000F7414" w:rsidTr="00742A7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414">
              <w:rPr>
                <w:rFonts w:ascii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414">
              <w:rPr>
                <w:rFonts w:ascii="Times New Roman" w:hAnsi="Times New Roman"/>
                <w:sz w:val="24"/>
                <w:szCs w:val="24"/>
                <w:lang w:eastAsia="ru-RU"/>
              </w:rPr>
              <w:t>Вид образовательного учреждения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C5" w:rsidRPr="000F7414" w:rsidRDefault="009436C5" w:rsidP="00630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4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норматива (руб.) </w:t>
            </w:r>
          </w:p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36C5" w:rsidRPr="000F7414" w:rsidTr="00742A7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36C5" w:rsidRPr="000F7414" w:rsidTr="00742A75"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41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414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Образовательные учреждения (филиалы учреждений) спортивной направленности по следующим этапам обучения: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36C5" w:rsidRPr="000F7414" w:rsidTr="00742A7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414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спортивно-оздоровительный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12813</w:t>
            </w:r>
          </w:p>
        </w:tc>
      </w:tr>
      <w:tr w:rsidR="009436C5" w:rsidRPr="000F7414" w:rsidTr="00742A7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414">
              <w:rPr>
                <w:rFonts w:ascii="Times New Roman" w:hAnsi="Times New Roman"/>
                <w:sz w:val="24"/>
                <w:szCs w:val="24"/>
                <w:lang w:eastAsia="ru-RU"/>
              </w:rPr>
              <w:t>начальной подготовки с периодом обучения до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12813</w:t>
            </w:r>
          </w:p>
        </w:tc>
      </w:tr>
      <w:tr w:rsidR="009436C5" w:rsidRPr="000F7414" w:rsidTr="00742A7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414">
              <w:rPr>
                <w:rFonts w:ascii="Times New Roman" w:hAnsi="Times New Roman"/>
                <w:sz w:val="24"/>
                <w:szCs w:val="24"/>
                <w:lang w:eastAsia="ru-RU"/>
              </w:rPr>
              <w:t>начальной подготовки с периодом обучения свыше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14612</w:t>
            </w:r>
          </w:p>
        </w:tc>
      </w:tr>
      <w:tr w:rsidR="009436C5" w:rsidRPr="000F7414" w:rsidTr="00742A7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414">
              <w:rPr>
                <w:rFonts w:ascii="Times New Roman" w:hAnsi="Times New Roman"/>
                <w:sz w:val="24"/>
                <w:szCs w:val="24"/>
                <w:lang w:eastAsia="ru-RU"/>
              </w:rPr>
              <w:t>учебно-тренировочный с периодом обучения до двух лет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20044</w:t>
            </w:r>
          </w:p>
        </w:tc>
      </w:tr>
      <w:tr w:rsidR="009436C5" w:rsidRPr="000F7414" w:rsidTr="00742A7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414">
              <w:rPr>
                <w:rFonts w:ascii="Times New Roman" w:hAnsi="Times New Roman"/>
                <w:sz w:val="24"/>
                <w:szCs w:val="24"/>
                <w:lang w:eastAsia="ru-RU"/>
              </w:rPr>
              <w:t>учебно-тренировочный с периодом обучения свыше двух лет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29441</w:t>
            </w:r>
          </w:p>
        </w:tc>
      </w:tr>
      <w:tr w:rsidR="009436C5" w:rsidRPr="000F7414" w:rsidTr="00742A7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414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спортивного совершенствования с периодом обучения до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74065</w:t>
            </w:r>
          </w:p>
        </w:tc>
      </w:tr>
      <w:tr w:rsidR="009436C5" w:rsidRPr="000F7414" w:rsidTr="00F83036">
        <w:trPr>
          <w:trHeight w:val="637"/>
        </w:trPr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414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спортивного совершенствования с периодом обучения свыше года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83713</w:t>
            </w:r>
          </w:p>
        </w:tc>
      </w:tr>
      <w:tr w:rsidR="009436C5" w:rsidRPr="000F7414" w:rsidTr="00742A75"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414">
              <w:rPr>
                <w:rFonts w:ascii="Times New Roman" w:hAnsi="Times New Roman"/>
                <w:sz w:val="24"/>
                <w:szCs w:val="24"/>
                <w:lang w:eastAsia="ru-RU"/>
              </w:rPr>
              <w:t>высшего спортивного мастерства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C5" w:rsidRPr="00060D9E" w:rsidRDefault="009436C5" w:rsidP="009C4A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0D9E">
              <w:rPr>
                <w:rFonts w:ascii="Times New Roman" w:hAnsi="Times New Roman"/>
                <w:color w:val="000000"/>
              </w:rPr>
              <w:t>118543</w:t>
            </w:r>
          </w:p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36C5" w:rsidRPr="000F7414" w:rsidTr="00742A75"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41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414">
              <w:rPr>
                <w:rFonts w:ascii="Times New Roman" w:hAnsi="Times New Roman"/>
                <w:sz w:val="24"/>
                <w:szCs w:val="24"/>
                <w:lang w:eastAsia="ru-RU"/>
              </w:rPr>
              <w:t>Иные виды образовательных учреждений (филиалы учреждений)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11410</w:t>
            </w:r>
          </w:p>
        </w:tc>
      </w:tr>
    </w:tbl>
    <w:p w:rsidR="009436C5" w:rsidRDefault="009436C5" w:rsidP="00EA4C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 xml:space="preserve">                           </w:t>
      </w:r>
    </w:p>
    <w:p w:rsidR="009436C5" w:rsidRPr="00535D53" w:rsidRDefault="009436C5" w:rsidP="00D5104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F7414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Корректирующие коэффициенты</w:t>
      </w:r>
    </w:p>
    <w:p w:rsidR="009436C5" w:rsidRPr="000F7414" w:rsidRDefault="009436C5" w:rsidP="00EA4C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181"/>
        <w:gridCol w:w="1749"/>
      </w:tblGrid>
      <w:tr w:rsidR="009436C5" w:rsidRPr="000F7414" w:rsidTr="00742A7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414">
              <w:rPr>
                <w:rFonts w:ascii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414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Основания применения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414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Корректирующий коэффициент</w:t>
            </w:r>
          </w:p>
        </w:tc>
      </w:tr>
      <w:tr w:rsidR="009436C5" w:rsidRPr="000F7414" w:rsidTr="00742A7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41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414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в детско-юношеской спортивной школе на этапе спортивного совершенствования, высшего спортивного мастерства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414">
              <w:rPr>
                <w:rFonts w:ascii="Times New Roman" w:hAnsi="Times New Roman"/>
                <w:sz w:val="24"/>
                <w:szCs w:val="24"/>
                <w:lang w:eastAsia="ru-RU"/>
              </w:rPr>
              <w:t>1,15</w:t>
            </w:r>
          </w:p>
        </w:tc>
      </w:tr>
      <w:tr w:rsidR="009436C5" w:rsidRPr="000F7414" w:rsidTr="00742A7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41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41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высококвалифицированного учащегося-спортсмена, вошедшего в сборную России или занявшего 1 - 6 место в соревнованиях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6C5" w:rsidRPr="000F7414" w:rsidRDefault="009436C5" w:rsidP="0074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414"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</w:tr>
    </w:tbl>
    <w:p w:rsidR="009436C5" w:rsidRDefault="009436C5" w:rsidP="00CE22C6">
      <w:pPr>
        <w:tabs>
          <w:tab w:val="left" w:pos="2535"/>
        </w:tabs>
      </w:pPr>
    </w:p>
    <w:p w:rsidR="009436C5" w:rsidRPr="00F83036" w:rsidRDefault="009436C5" w:rsidP="00BD22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83036">
        <w:rPr>
          <w:rFonts w:ascii="Times New Roman" w:hAnsi="Times New Roman"/>
          <w:sz w:val="24"/>
        </w:rPr>
        <w:t xml:space="preserve">Для </w:t>
      </w:r>
      <w:r>
        <w:rPr>
          <w:rFonts w:ascii="Times New Roman" w:hAnsi="Times New Roman"/>
          <w:sz w:val="24"/>
        </w:rPr>
        <w:t xml:space="preserve">муниципальных </w:t>
      </w:r>
      <w:r w:rsidRPr="00F83036">
        <w:rPr>
          <w:rFonts w:ascii="Times New Roman" w:hAnsi="Times New Roman"/>
          <w:sz w:val="24"/>
        </w:rPr>
        <w:t xml:space="preserve">учреждений дополнительного образования </w:t>
      </w:r>
      <w:r w:rsidRPr="00BE4CDA">
        <w:rPr>
          <w:rFonts w:ascii="Times New Roman" w:hAnsi="Times New Roman"/>
          <w:sz w:val="24"/>
        </w:rPr>
        <w:t>детей спортивной направленности в случа</w:t>
      </w:r>
      <w:r>
        <w:rPr>
          <w:rFonts w:ascii="Times New Roman" w:hAnsi="Times New Roman"/>
          <w:sz w:val="24"/>
        </w:rPr>
        <w:t>е</w:t>
      </w:r>
      <w:r w:rsidRPr="00BE4CDA">
        <w:rPr>
          <w:rFonts w:ascii="Times New Roman" w:hAnsi="Times New Roman"/>
          <w:sz w:val="24"/>
        </w:rPr>
        <w:t xml:space="preserve"> возникновения ситуаци</w:t>
      </w:r>
      <w:r>
        <w:rPr>
          <w:rFonts w:ascii="Times New Roman" w:hAnsi="Times New Roman"/>
          <w:sz w:val="24"/>
        </w:rPr>
        <w:t>и</w:t>
      </w:r>
      <w:r w:rsidRPr="00BE4CDA">
        <w:rPr>
          <w:rFonts w:ascii="Times New Roman" w:hAnsi="Times New Roman"/>
          <w:sz w:val="24"/>
        </w:rPr>
        <w:t>, когда по независящим от учреждения причинам</w:t>
      </w:r>
      <w:r>
        <w:rPr>
          <w:rFonts w:ascii="Times New Roman" w:hAnsi="Times New Roman"/>
          <w:sz w:val="24"/>
        </w:rPr>
        <w:t xml:space="preserve">, </w:t>
      </w:r>
      <w:r w:rsidRPr="00BE4CDA">
        <w:rPr>
          <w:rFonts w:ascii="Times New Roman" w:hAnsi="Times New Roman"/>
          <w:sz w:val="24"/>
        </w:rPr>
        <w:t>в течение учебного года происходит уменьшение количества о</w:t>
      </w:r>
      <w:r w:rsidRPr="00F83036">
        <w:rPr>
          <w:rFonts w:ascii="Times New Roman" w:hAnsi="Times New Roman"/>
          <w:sz w:val="24"/>
        </w:rPr>
        <w:t xml:space="preserve">бучающихся, следствием которого становится значительное сокращение нормативной штатной численности работников, в целях недопущения нарушений законных прав работников, а </w:t>
      </w:r>
      <w:r w:rsidRPr="00F83036">
        <w:rPr>
          <w:rFonts w:ascii="Times New Roman" w:hAnsi="Times New Roman"/>
          <w:sz w:val="24"/>
        </w:rPr>
        <w:lastRenderedPageBreak/>
        <w:t xml:space="preserve">также в целях сохранения кадрового состава учреждения, по решению учредителя и по согласованию с финансовым органом допускается применение к существующему нормативу бюджетного финансирования корректирующего коэффициента в размере до 1,45. </w:t>
      </w:r>
    </w:p>
    <w:p w:rsidR="009436C5" w:rsidRPr="00F83036" w:rsidRDefault="009436C5" w:rsidP="00BD222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83036">
        <w:rPr>
          <w:rFonts w:ascii="Times New Roman" w:hAnsi="Times New Roman"/>
          <w:sz w:val="24"/>
        </w:rPr>
        <w:t xml:space="preserve">При установлении конкретного размера корректирующего коэффициента, </w:t>
      </w:r>
      <w:r>
        <w:rPr>
          <w:rFonts w:ascii="Times New Roman" w:hAnsi="Times New Roman"/>
          <w:sz w:val="24"/>
        </w:rPr>
        <w:t xml:space="preserve">учредителем по согласованию с финансовым органом </w:t>
      </w:r>
      <w:r w:rsidRPr="00F83036">
        <w:rPr>
          <w:rFonts w:ascii="Times New Roman" w:hAnsi="Times New Roman"/>
          <w:sz w:val="24"/>
        </w:rPr>
        <w:t xml:space="preserve">обязательно указываются необходимые условия и срок, на который устанавливается данный коэффициент. </w:t>
      </w:r>
    </w:p>
    <w:p w:rsidR="009436C5" w:rsidRDefault="009436C5" w:rsidP="00CE22C6">
      <w:pPr>
        <w:tabs>
          <w:tab w:val="left" w:pos="2535"/>
        </w:tabs>
      </w:pPr>
    </w:p>
    <w:sectPr w:rsidR="009436C5" w:rsidSect="000C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506E2"/>
    <w:multiLevelType w:val="hybridMultilevel"/>
    <w:tmpl w:val="64C2BE80"/>
    <w:lvl w:ilvl="0" w:tplc="2B7A32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EE"/>
    <w:rsid w:val="000208CF"/>
    <w:rsid w:val="00021DF0"/>
    <w:rsid w:val="0004563D"/>
    <w:rsid w:val="00060D9E"/>
    <w:rsid w:val="00087EAE"/>
    <w:rsid w:val="000C23BF"/>
    <w:rsid w:val="000E5386"/>
    <w:rsid w:val="000F7414"/>
    <w:rsid w:val="001665B6"/>
    <w:rsid w:val="001F1A77"/>
    <w:rsid w:val="00216DEE"/>
    <w:rsid w:val="00216E3E"/>
    <w:rsid w:val="00217F07"/>
    <w:rsid w:val="0028160C"/>
    <w:rsid w:val="00312464"/>
    <w:rsid w:val="003A2A24"/>
    <w:rsid w:val="003A386A"/>
    <w:rsid w:val="003B05FC"/>
    <w:rsid w:val="00417A64"/>
    <w:rsid w:val="00426C27"/>
    <w:rsid w:val="00495F9C"/>
    <w:rsid w:val="004B0B24"/>
    <w:rsid w:val="004F7386"/>
    <w:rsid w:val="00505DE4"/>
    <w:rsid w:val="00535D53"/>
    <w:rsid w:val="0055176F"/>
    <w:rsid w:val="0055477B"/>
    <w:rsid w:val="00580ABC"/>
    <w:rsid w:val="005B428D"/>
    <w:rsid w:val="005C7F6D"/>
    <w:rsid w:val="005E1715"/>
    <w:rsid w:val="00600EC8"/>
    <w:rsid w:val="00630147"/>
    <w:rsid w:val="00637260"/>
    <w:rsid w:val="00667322"/>
    <w:rsid w:val="00706A3E"/>
    <w:rsid w:val="00742A75"/>
    <w:rsid w:val="007F1D43"/>
    <w:rsid w:val="00857F55"/>
    <w:rsid w:val="009436C5"/>
    <w:rsid w:val="009A3199"/>
    <w:rsid w:val="009C4AF4"/>
    <w:rsid w:val="009E52A6"/>
    <w:rsid w:val="00B33998"/>
    <w:rsid w:val="00B42A4F"/>
    <w:rsid w:val="00B70944"/>
    <w:rsid w:val="00B80617"/>
    <w:rsid w:val="00BB6AE8"/>
    <w:rsid w:val="00BD2227"/>
    <w:rsid w:val="00BE4CDA"/>
    <w:rsid w:val="00C45C38"/>
    <w:rsid w:val="00C769FC"/>
    <w:rsid w:val="00CE22C6"/>
    <w:rsid w:val="00D5104C"/>
    <w:rsid w:val="00D813BE"/>
    <w:rsid w:val="00DA1615"/>
    <w:rsid w:val="00DC39AC"/>
    <w:rsid w:val="00DE56BB"/>
    <w:rsid w:val="00E352F8"/>
    <w:rsid w:val="00EA4C17"/>
    <w:rsid w:val="00F03E1D"/>
    <w:rsid w:val="00F65956"/>
    <w:rsid w:val="00F8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76E5C-AFF3-4DE1-A08A-E1303730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DE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216DEE"/>
    <w:rPr>
      <w:rFonts w:eastAsia="Times New Roman"/>
      <w:sz w:val="22"/>
      <w:szCs w:val="22"/>
      <w:lang w:eastAsia="en-US"/>
    </w:rPr>
  </w:style>
  <w:style w:type="paragraph" w:customStyle="1" w:styleId="ListParagraph">
    <w:name w:val="List Paragraph"/>
    <w:basedOn w:val="a"/>
    <w:rsid w:val="00216DEE"/>
    <w:pPr>
      <w:ind w:left="720"/>
      <w:contextualSpacing/>
    </w:pPr>
  </w:style>
  <w:style w:type="character" w:styleId="a3">
    <w:name w:val="Hyperlink"/>
    <w:basedOn w:val="a0"/>
    <w:semiHidden/>
    <w:rsid w:val="00EA4C1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55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55477B"/>
    <w:rPr>
      <w:rFonts w:ascii="Tahoma" w:eastAsia="Times New Roman" w:hAnsi="Tahoma" w:cs="Tahoma"/>
      <w:sz w:val="16"/>
      <w:szCs w:val="16"/>
    </w:rPr>
  </w:style>
  <w:style w:type="character" w:styleId="a6">
    <w:name w:val="annotation reference"/>
    <w:basedOn w:val="a0"/>
    <w:semiHidden/>
    <w:rsid w:val="00F83036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F8303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locked/>
    <w:rsid w:val="00F83036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F83036"/>
    <w:rPr>
      <w:b/>
      <w:bCs/>
    </w:rPr>
  </w:style>
  <w:style w:type="character" w:customStyle="1" w:styleId="aa">
    <w:name w:val="Тема примечания Знак"/>
    <w:basedOn w:val="a8"/>
    <w:link w:val="a9"/>
    <w:semiHidden/>
    <w:locked/>
    <w:rsid w:val="00F83036"/>
    <w:rPr>
      <w:rFonts w:ascii="Calibri" w:eastAsia="Times New Roman" w:hAnsi="Calibri" w:cs="Times New Roman"/>
      <w:b/>
      <w:bCs/>
      <w:sz w:val="20"/>
      <w:szCs w:val="20"/>
    </w:rPr>
  </w:style>
  <w:style w:type="paragraph" w:styleId="2">
    <w:name w:val="Body Text Indent 2"/>
    <w:basedOn w:val="a"/>
    <w:link w:val="20"/>
    <w:rsid w:val="000208CF"/>
    <w:pPr>
      <w:spacing w:after="120" w:line="480" w:lineRule="auto"/>
      <w:ind w:left="283"/>
    </w:pPr>
    <w:rPr>
      <w:rFonts w:ascii="Times New Roman" w:hAnsi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rsid w:val="000208CF"/>
    <w:rPr>
      <w:spacing w:val="20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Мэра </vt:lpstr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Мэра</dc:title>
  <dc:subject/>
  <dc:creator>Экономист</dc:creator>
  <cp:keywords/>
  <dc:description/>
  <cp:lastModifiedBy>Ксения Матюшкина</cp:lastModifiedBy>
  <cp:revision>2</cp:revision>
  <cp:lastPrinted>2014-09-24T11:05:00Z</cp:lastPrinted>
  <dcterms:created xsi:type="dcterms:W3CDTF">2014-09-26T10:13:00Z</dcterms:created>
  <dcterms:modified xsi:type="dcterms:W3CDTF">2014-09-26T10:13:00Z</dcterms:modified>
</cp:coreProperties>
</file>