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11FF" w:rsidRDefault="00524865" w:rsidP="00B911FF">
      <w:pPr>
        <w:jc w:val="center"/>
      </w:pPr>
      <w:r>
        <w:rPr>
          <w:noProof/>
        </w:rPr>
        <w:drawing>
          <wp:inline distT="0" distB="0" distL="0" distR="0">
            <wp:extent cx="590550" cy="781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1FF" w:rsidRDefault="00B911FF" w:rsidP="00B911FF">
      <w:pPr>
        <w:jc w:val="center"/>
      </w:pPr>
    </w:p>
    <w:p w:rsidR="00B911FF" w:rsidRDefault="00B911FF" w:rsidP="00B911FF">
      <w:pPr>
        <w:jc w:val="center"/>
        <w:rPr>
          <w:sz w:val="28"/>
        </w:rPr>
      </w:pPr>
      <w:r>
        <w:rPr>
          <w:sz w:val="28"/>
        </w:rPr>
        <w:t>АДМИНИСТРАЦИЯ г.ПЕРЕСЛАВЛЯ-ЗАЛЕССКОГО</w:t>
      </w:r>
    </w:p>
    <w:p w:rsidR="00B911FF" w:rsidRDefault="00B911FF" w:rsidP="00B911FF">
      <w:pPr>
        <w:pStyle w:val="2"/>
      </w:pPr>
      <w:r>
        <w:t>ЯРОСЛАВСКОЙ ОБЛАСТИ</w:t>
      </w:r>
    </w:p>
    <w:p w:rsidR="00B911FF" w:rsidRDefault="00B911FF" w:rsidP="00B911FF"/>
    <w:p w:rsidR="00B911FF" w:rsidRDefault="00B911FF" w:rsidP="00B911FF">
      <w:pPr>
        <w:pStyle w:val="3"/>
        <w:rPr>
          <w:sz w:val="40"/>
        </w:rPr>
      </w:pPr>
      <w:r>
        <w:rPr>
          <w:spacing w:val="100"/>
          <w:sz w:val="38"/>
        </w:rPr>
        <w:t>ПОСТАНОВЛЕНИЕ</w:t>
      </w:r>
    </w:p>
    <w:p w:rsidR="00B911FF" w:rsidRDefault="00B911FF" w:rsidP="00B911FF">
      <w:pPr>
        <w:rPr>
          <w:color w:val="2D1400"/>
        </w:rPr>
      </w:pPr>
    </w:p>
    <w:p w:rsidR="00B911FF" w:rsidRDefault="00B911FF" w:rsidP="00B911FF">
      <w:pPr>
        <w:rPr>
          <w:color w:val="2D1400"/>
        </w:rPr>
      </w:pPr>
    </w:p>
    <w:p w:rsidR="00CE6D69" w:rsidRDefault="00CE6D69" w:rsidP="00CE6D69">
      <w:pPr>
        <w:rPr>
          <w:color w:val="2D1400"/>
          <w:sz w:val="24"/>
        </w:rPr>
      </w:pPr>
      <w:r>
        <w:rPr>
          <w:color w:val="2D1400"/>
          <w:sz w:val="24"/>
        </w:rPr>
        <w:t>От 16.10.2014  № ПОС.03-1607</w:t>
      </w:r>
      <w:r w:rsidRPr="00CE6D69">
        <w:rPr>
          <w:color w:val="2D1400"/>
          <w:sz w:val="24"/>
        </w:rPr>
        <w:t>/</w:t>
      </w:r>
      <w:r>
        <w:rPr>
          <w:color w:val="2D1400"/>
          <w:sz w:val="24"/>
        </w:rPr>
        <w:t>14</w:t>
      </w:r>
    </w:p>
    <w:p w:rsidR="00CE6D69" w:rsidRDefault="00CE6D69" w:rsidP="00CE6D69">
      <w:pPr>
        <w:rPr>
          <w:color w:val="2D1400"/>
          <w:sz w:val="24"/>
        </w:rPr>
      </w:pPr>
    </w:p>
    <w:p w:rsidR="00CE6D69" w:rsidRDefault="00CE6D69" w:rsidP="00CE6D69">
      <w:pPr>
        <w:rPr>
          <w:color w:val="2D1400"/>
          <w:sz w:val="24"/>
        </w:rPr>
      </w:pPr>
      <w:r>
        <w:rPr>
          <w:color w:val="2D1400"/>
          <w:sz w:val="24"/>
        </w:rPr>
        <w:t>г. Переславль-Залесский</w:t>
      </w:r>
    </w:p>
    <w:p w:rsidR="002112B1" w:rsidRDefault="002112B1" w:rsidP="00B911FF">
      <w:pPr>
        <w:jc w:val="center"/>
      </w:pPr>
      <w:bookmarkStart w:id="0" w:name="_GoBack"/>
      <w:bookmarkEnd w:id="0"/>
    </w:p>
    <w:p w:rsidR="00F67FEB" w:rsidRDefault="00F67FEB"/>
    <w:p w:rsidR="00526395" w:rsidRDefault="00526395" w:rsidP="00C41633">
      <w:pPr>
        <w:rPr>
          <w:sz w:val="24"/>
          <w:szCs w:val="24"/>
        </w:rPr>
      </w:pPr>
      <w:r>
        <w:rPr>
          <w:sz w:val="24"/>
          <w:szCs w:val="24"/>
        </w:rPr>
        <w:t>О внесении изменений в постановление</w:t>
      </w:r>
    </w:p>
    <w:p w:rsidR="00526395" w:rsidRDefault="00526395" w:rsidP="00C41633">
      <w:pPr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</w:t>
      </w:r>
    </w:p>
    <w:p w:rsidR="00526395" w:rsidRDefault="00526395" w:rsidP="00C41633">
      <w:pPr>
        <w:rPr>
          <w:sz w:val="24"/>
          <w:szCs w:val="24"/>
        </w:rPr>
      </w:pPr>
      <w:r>
        <w:rPr>
          <w:sz w:val="24"/>
          <w:szCs w:val="24"/>
        </w:rPr>
        <w:t>от 18.07.2014 № ПОС. 03-1082/14</w:t>
      </w:r>
    </w:p>
    <w:p w:rsidR="00526395" w:rsidRDefault="00526395" w:rsidP="00C41633">
      <w:pPr>
        <w:rPr>
          <w:sz w:val="24"/>
          <w:szCs w:val="24"/>
        </w:rPr>
      </w:pPr>
    </w:p>
    <w:p w:rsidR="00526395" w:rsidRDefault="00526395" w:rsidP="00526395">
      <w:pPr>
        <w:ind w:firstLine="708"/>
        <w:rPr>
          <w:sz w:val="24"/>
          <w:szCs w:val="24"/>
        </w:rPr>
      </w:pPr>
      <w:r>
        <w:rPr>
          <w:sz w:val="24"/>
          <w:szCs w:val="24"/>
        </w:rPr>
        <w:t>С целью уточнения бюджетных ассигнований</w:t>
      </w:r>
    </w:p>
    <w:p w:rsidR="00526395" w:rsidRDefault="00526395" w:rsidP="00C41633">
      <w:pPr>
        <w:rPr>
          <w:sz w:val="24"/>
          <w:szCs w:val="24"/>
        </w:rPr>
      </w:pPr>
    </w:p>
    <w:p w:rsidR="006F6ED9" w:rsidRPr="00AB260E" w:rsidRDefault="006F6ED9" w:rsidP="000D2435">
      <w:pPr>
        <w:ind w:firstLine="709"/>
        <w:jc w:val="center"/>
        <w:rPr>
          <w:sz w:val="28"/>
          <w:szCs w:val="28"/>
        </w:rPr>
      </w:pPr>
      <w:r w:rsidRPr="00AB260E">
        <w:rPr>
          <w:sz w:val="28"/>
          <w:szCs w:val="28"/>
        </w:rPr>
        <w:t>Администрация города Переславля-Залесского постановляет:</w:t>
      </w:r>
    </w:p>
    <w:p w:rsidR="006F6ED9" w:rsidRPr="00F033D1" w:rsidRDefault="006F6ED9" w:rsidP="006F6ED9">
      <w:pPr>
        <w:pStyle w:val="Aacaoiino"/>
        <w:spacing w:before="0"/>
        <w:jc w:val="center"/>
        <w:rPr>
          <w:sz w:val="24"/>
          <w:szCs w:val="24"/>
        </w:rPr>
      </w:pPr>
    </w:p>
    <w:p w:rsidR="00526395" w:rsidRDefault="00526395" w:rsidP="00526395">
      <w:pPr>
        <w:pStyle w:val="a3"/>
        <w:tabs>
          <w:tab w:val="left" w:pos="70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 xml:space="preserve">1. Внести в постановление Администрации города Переславля-Залесского от 18.07.2014 № ПОС. 03-1082/14 «Об </w:t>
      </w:r>
      <w:r w:rsidRPr="00A12B33">
        <w:rPr>
          <w:sz w:val="24"/>
          <w:szCs w:val="24"/>
        </w:rPr>
        <w:t xml:space="preserve">утверждении </w:t>
      </w:r>
      <w:r>
        <w:rPr>
          <w:sz w:val="24"/>
          <w:szCs w:val="24"/>
        </w:rPr>
        <w:t>городской целевой программы «Обеспечение функционирования и развития муниципальной службы в г. Переславле-Залесском на 2014-2016 годы»» следующие изменения:</w:t>
      </w:r>
    </w:p>
    <w:p w:rsidR="00526395" w:rsidRDefault="00526395" w:rsidP="00526395">
      <w:pPr>
        <w:pStyle w:val="a3"/>
        <w:tabs>
          <w:tab w:val="left" w:pos="70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1.1. В пункте «</w:t>
      </w:r>
      <w:r w:rsidRPr="00A123B3">
        <w:rPr>
          <w:sz w:val="24"/>
          <w:szCs w:val="24"/>
        </w:rPr>
        <w:t>Объемы и источники финансирования</w:t>
      </w:r>
      <w:r>
        <w:rPr>
          <w:sz w:val="24"/>
          <w:szCs w:val="24"/>
        </w:rPr>
        <w:t xml:space="preserve">» Паспорта городской целевой программы цифры </w:t>
      </w:r>
      <w:r w:rsidR="00983513">
        <w:rPr>
          <w:sz w:val="24"/>
          <w:szCs w:val="24"/>
        </w:rPr>
        <w:t xml:space="preserve">«237573,1», «230632,8», «6940,3», «79714,3», «78752,1», «79106,7» заменить </w:t>
      </w:r>
      <w:r w:rsidR="00983513" w:rsidRPr="004E5DE4">
        <w:rPr>
          <w:sz w:val="24"/>
          <w:szCs w:val="24"/>
        </w:rPr>
        <w:t>цифрами «</w:t>
      </w:r>
      <w:r w:rsidR="004B7905">
        <w:rPr>
          <w:sz w:val="24"/>
          <w:szCs w:val="24"/>
        </w:rPr>
        <w:t>259515,2</w:t>
      </w:r>
      <w:r w:rsidR="00983513" w:rsidRPr="004E5DE4">
        <w:rPr>
          <w:sz w:val="24"/>
          <w:szCs w:val="24"/>
        </w:rPr>
        <w:t>», «</w:t>
      </w:r>
      <w:r w:rsidR="004B7905">
        <w:rPr>
          <w:sz w:val="24"/>
          <w:szCs w:val="24"/>
        </w:rPr>
        <w:t>227469,3</w:t>
      </w:r>
      <w:r w:rsidR="00983513" w:rsidRPr="004E5DE4">
        <w:rPr>
          <w:sz w:val="24"/>
          <w:szCs w:val="24"/>
        </w:rPr>
        <w:t>»</w:t>
      </w:r>
      <w:r w:rsidR="00983513">
        <w:rPr>
          <w:sz w:val="24"/>
          <w:szCs w:val="24"/>
        </w:rPr>
        <w:t>, «</w:t>
      </w:r>
      <w:r w:rsidR="004B7905">
        <w:rPr>
          <w:sz w:val="24"/>
          <w:szCs w:val="24"/>
        </w:rPr>
        <w:t>32045,9</w:t>
      </w:r>
      <w:r w:rsidR="00983513">
        <w:rPr>
          <w:sz w:val="24"/>
          <w:szCs w:val="24"/>
        </w:rPr>
        <w:t>», «</w:t>
      </w:r>
      <w:r w:rsidR="004B7905">
        <w:rPr>
          <w:sz w:val="24"/>
          <w:szCs w:val="24"/>
        </w:rPr>
        <w:t>90721,3</w:t>
      </w:r>
      <w:r w:rsidR="00983513">
        <w:rPr>
          <w:sz w:val="24"/>
          <w:szCs w:val="24"/>
        </w:rPr>
        <w:t>», «</w:t>
      </w:r>
      <w:r w:rsidR="004B7905">
        <w:rPr>
          <w:sz w:val="24"/>
          <w:szCs w:val="24"/>
        </w:rPr>
        <w:t>84231,0</w:t>
      </w:r>
      <w:r w:rsidR="00983513">
        <w:rPr>
          <w:sz w:val="24"/>
          <w:szCs w:val="24"/>
        </w:rPr>
        <w:t>», «</w:t>
      </w:r>
      <w:r w:rsidR="004B7905">
        <w:rPr>
          <w:sz w:val="24"/>
          <w:szCs w:val="24"/>
        </w:rPr>
        <w:t>84562,9</w:t>
      </w:r>
      <w:r w:rsidR="00983513">
        <w:rPr>
          <w:sz w:val="24"/>
          <w:szCs w:val="24"/>
        </w:rPr>
        <w:t>» соответственно;</w:t>
      </w:r>
    </w:p>
    <w:p w:rsidR="00EA219D" w:rsidRDefault="00983513" w:rsidP="00EA219D">
      <w:pPr>
        <w:pStyle w:val="a3"/>
        <w:tabs>
          <w:tab w:val="left" w:pos="70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t>1.2. Раздел «</w:t>
      </w:r>
      <w:r>
        <w:rPr>
          <w:sz w:val="24"/>
          <w:szCs w:val="24"/>
          <w:lang w:val="en-US"/>
        </w:rPr>
        <w:t>IV</w:t>
      </w:r>
      <w:r>
        <w:rPr>
          <w:sz w:val="24"/>
          <w:szCs w:val="24"/>
        </w:rPr>
        <w:t>. Ресурсное обеспечение ГЦП» изложить в новой редакции (Приложение 1)</w:t>
      </w:r>
      <w:r w:rsidR="00813B83">
        <w:rPr>
          <w:sz w:val="24"/>
          <w:szCs w:val="24"/>
        </w:rPr>
        <w:t>;</w:t>
      </w:r>
    </w:p>
    <w:p w:rsidR="00813B83" w:rsidRDefault="00813B83" w:rsidP="00EA219D">
      <w:pPr>
        <w:pStyle w:val="a3"/>
        <w:tabs>
          <w:tab w:val="left" w:pos="7020"/>
        </w:tabs>
        <w:spacing w:before="0"/>
        <w:rPr>
          <w:sz w:val="24"/>
          <w:szCs w:val="24"/>
        </w:rPr>
      </w:pPr>
      <w:r w:rsidRPr="00EA219D">
        <w:rPr>
          <w:sz w:val="24"/>
          <w:szCs w:val="24"/>
        </w:rPr>
        <w:t>1.3. В разделе «</w:t>
      </w:r>
      <w:r w:rsidRPr="00EA219D">
        <w:rPr>
          <w:sz w:val="24"/>
          <w:szCs w:val="24"/>
          <w:lang w:val="en-US"/>
        </w:rPr>
        <w:t>V</w:t>
      </w:r>
      <w:r w:rsidRPr="00EA219D">
        <w:rPr>
          <w:sz w:val="24"/>
          <w:szCs w:val="24"/>
        </w:rPr>
        <w:t>. Методика оценки эффективности реализации ГЦП</w:t>
      </w:r>
      <w:r w:rsidR="00EA219D">
        <w:rPr>
          <w:sz w:val="24"/>
          <w:szCs w:val="24"/>
        </w:rPr>
        <w:t>» формулу изложить в новой редакции:</w:t>
      </w:r>
    </w:p>
    <w:p w:rsidR="00F67FEB" w:rsidRDefault="00524865" w:rsidP="00C84A9F">
      <w:pPr>
        <w:jc w:val="center"/>
        <w:rPr>
          <w:rFonts w:eastAsia="Calibri"/>
          <w:sz w:val="24"/>
          <w:szCs w:val="24"/>
          <w:lang w:eastAsia="en-US"/>
        </w:rPr>
      </w:pPr>
      <m:oMath>
        <m:r>
          <w:rPr>
            <w:rFonts w:ascii="Cambria Math" w:hAnsi="Cambria Math"/>
            <w:sz w:val="24"/>
            <w:lang w:val="en-US"/>
          </w:rPr>
          <m:t>R=</m:t>
        </m:r>
        <m:f>
          <m:fPr>
            <m:ctrlPr>
              <w:rPr>
                <w:rFonts w:ascii="Cambria Math" w:eastAsia="Calibri" w:hAnsi="Cambria Math"/>
                <w:i/>
                <w:sz w:val="24"/>
                <w:lang w:val="en-US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план</m:t>
                        </m:r>
                      </m:sub>
                    </m:sSub>
                  </m:den>
                </m:f>
              </m:e>
            </m:nary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num>
          <m:den>
            <m:r>
              <w:rPr>
                <w:rFonts w:ascii="Cambria Math" w:eastAsia="Calibri" w:hAnsi="Cambria Math"/>
                <w:sz w:val="24"/>
                <w:lang w:val="en-US"/>
              </w:rPr>
              <m:t>(</m:t>
            </m:r>
            <m:f>
              <m:fPr>
                <m:type m:val="skw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план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den>
        </m:f>
        <m:r>
          <w:rPr>
            <w:rFonts w:ascii="Cambria Math" w:hAnsi="Cambria Math"/>
            <w:sz w:val="24"/>
            <w:lang w:val="en-US"/>
          </w:rPr>
          <m:t>×100%</m:t>
        </m:r>
      </m:oMath>
      <w:r w:rsidR="004B399A" w:rsidRPr="004B399A">
        <w:rPr>
          <w:rFonts w:eastAsia="Calibri"/>
          <w:sz w:val="24"/>
          <w:szCs w:val="24"/>
          <w:lang w:eastAsia="en-US"/>
        </w:rPr>
        <w:fldChar w:fldCharType="begin"/>
      </w:r>
      <w:r w:rsidR="004B399A" w:rsidRPr="004B399A">
        <w:rPr>
          <w:rFonts w:eastAsia="Calibri"/>
          <w:sz w:val="24"/>
          <w:szCs w:val="24"/>
          <w:lang w:eastAsia="en-US"/>
        </w:rPr>
        <w:instrText xml:space="preserve"> QUOTE </w:instrText>
      </w:r>
      <m:oMath>
        <m:r>
          <w:rPr>
            <w:rFonts w:ascii="Cambria Math" w:hAnsi="Cambria Math"/>
            <w:sz w:val="24"/>
            <w:lang w:val="en-US"/>
          </w:rPr>
          <m:t>R=</m:t>
        </m:r>
        <m:f>
          <m:fPr>
            <m:ctrlPr>
              <w:rPr>
                <w:rFonts w:ascii="Cambria Math" w:eastAsia="Calibri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lang w:val="en-US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план</m:t>
                        </m:r>
                      </m:sub>
                    </m:sSub>
                  </m:den>
                </m:f>
              </m:e>
            </m:nary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num>
          <m:den>
            <m:r>
              <w:rPr>
                <w:rFonts w:ascii="Cambria Math" w:eastAsia="Calibri" w:hAnsi="Cambria Math"/>
                <w:sz w:val="24"/>
                <w:lang w:val="en-US"/>
              </w:rPr>
              <m:t>(</m:t>
            </m:r>
            <m:f>
              <m:fPr>
                <m:type m:val="skw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план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den>
        </m:f>
        <m:r>
          <w:rPr>
            <w:rFonts w:ascii="Cambria Math" w:hAnsi="Cambria Math"/>
            <w:sz w:val="24"/>
            <w:lang w:val="en-US"/>
          </w:rPr>
          <m:t>×100%</m:t>
        </m:r>
      </m:oMath>
      <w:r w:rsidR="004B399A" w:rsidRPr="004B399A">
        <w:rPr>
          <w:rFonts w:eastAsia="Calibri"/>
          <w:sz w:val="24"/>
          <w:szCs w:val="24"/>
          <w:lang w:eastAsia="en-US"/>
        </w:rPr>
        <w:instrText xml:space="preserve"> </w:instrText>
      </w:r>
      <w:r w:rsidR="004B399A" w:rsidRPr="004B399A">
        <w:rPr>
          <w:rFonts w:eastAsia="Calibri"/>
          <w:sz w:val="24"/>
          <w:szCs w:val="24"/>
          <w:lang w:eastAsia="en-US"/>
        </w:rPr>
        <w:fldChar w:fldCharType="separate"/>
      </w:r>
      <w:r w:rsidR="004B399A" w:rsidRPr="004B399A">
        <w:rPr>
          <w:rFonts w:eastAsia="Calibri"/>
          <w:sz w:val="24"/>
          <w:szCs w:val="24"/>
          <w:lang w:eastAsia="en-US"/>
        </w:rPr>
        <w:fldChar w:fldCharType="end"/>
      </w:r>
      <w:r w:rsidR="004B399A" w:rsidRPr="004B399A">
        <w:rPr>
          <w:rFonts w:eastAsia="Calibri"/>
          <w:sz w:val="24"/>
          <w:szCs w:val="24"/>
          <w:lang w:eastAsia="en-US"/>
        </w:rPr>
        <w:fldChar w:fldCharType="begin"/>
      </w:r>
      <w:r w:rsidR="004B399A" w:rsidRPr="004B399A">
        <w:rPr>
          <w:rFonts w:eastAsia="Calibri"/>
          <w:sz w:val="24"/>
          <w:szCs w:val="24"/>
          <w:lang w:eastAsia="en-US"/>
        </w:rPr>
        <w:instrText xml:space="preserve"> QUOTE </w:instrText>
      </w:r>
      <m:oMath>
        <m:r>
          <w:rPr>
            <w:rFonts w:ascii="Cambria Math" w:hAnsi="Cambria Math"/>
            <w:sz w:val="24"/>
            <w:lang w:val="en-US"/>
          </w:rPr>
          <m:t>R=</m:t>
        </m:r>
        <m:f>
          <m:fPr>
            <m:ctrlPr>
              <w:rPr>
                <w:rFonts w:ascii="Cambria Math" w:eastAsia="Calibri" w:hAnsi="Cambria Math"/>
                <w:i/>
                <w:sz w:val="24"/>
                <w:lang w:val="en-US"/>
              </w:rPr>
            </m:ctrlPr>
          </m:fPr>
          <m:num>
            <m:r>
              <w:rPr>
                <w:rFonts w:ascii="Cambria Math" w:eastAsia="Calibri" w:hAnsi="Cambria Math"/>
                <w:sz w:val="24"/>
                <w:lang w:val="en-US"/>
              </w:rPr>
              <m:t>(</m:t>
            </m:r>
            <m:nary>
              <m:naryPr>
                <m:chr m:val="∑"/>
                <m:limLoc m:val="undOvr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naryPr>
              <m:sub>
                <m:r>
                  <w:rPr>
                    <w:rFonts w:ascii="Cambria Math" w:hAnsi="Cambria Math"/>
                    <w:sz w:val="24"/>
                    <w:lang w:val="en-US"/>
                  </w:rPr>
                  <m:t>i=1</m:t>
                </m:r>
              </m:sub>
              <m:sup>
                <m:r>
                  <w:rPr>
                    <w:rFonts w:ascii="Cambria Math" w:hAnsi="Cambria Math"/>
                    <w:sz w:val="24"/>
                    <w:lang w:val="en-US"/>
                  </w:rPr>
                  <m:t>n</m:t>
                </m:r>
              </m:sup>
              <m:e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(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szCs w:val="22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k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4"/>
                        <w:lang w:val="en-US"/>
                      </w:rPr>
                      <m:t>i</m:t>
                    </m:r>
                  </m:sub>
                </m:sSub>
                <m:r>
                  <w:rPr>
                    <w:rFonts w:ascii="Cambria Math" w:eastAsia="Calibri" w:hAnsi="Cambria Math"/>
                    <w:sz w:val="24"/>
                    <w:lang w:val="en-US"/>
                  </w:rPr>
                  <m:t>×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факт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lang w:val="en-US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</w:rPr>
                          <m:t>i план</m:t>
                        </m:r>
                      </m:sub>
                    </m:sSub>
                  </m:den>
                </m:f>
              </m:e>
            </m:nary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num>
          <m:den>
            <m:r>
              <w:rPr>
                <w:rFonts w:ascii="Cambria Math" w:eastAsia="Calibri" w:hAnsi="Cambria Math"/>
                <w:sz w:val="24"/>
                <w:lang w:val="en-US"/>
              </w:rPr>
              <m:t>(</m:t>
            </m:r>
            <m:f>
              <m:fPr>
                <m:type m:val="skw"/>
                <m:ctrlPr>
                  <w:rPr>
                    <w:rFonts w:ascii="Cambria Math" w:eastAsia="Calibri" w:hAnsi="Cambria Math"/>
                    <w:i/>
                    <w:sz w:val="24"/>
                    <w:lang w:val="en-US"/>
                  </w:rPr>
                </m:ctrlPr>
              </m:fPr>
              <m:num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факт</m:t>
                    </m:r>
                  </m:sub>
                </m:sSub>
              </m:num>
              <m:den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lang w:val="en-US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</w:rPr>
                      <m:t>план</m:t>
                    </m:r>
                  </m:sub>
                </m:sSub>
              </m:den>
            </m:f>
            <m:r>
              <w:rPr>
                <w:rFonts w:ascii="Cambria Math" w:eastAsia="Calibri" w:hAnsi="Cambria Math"/>
                <w:sz w:val="24"/>
                <w:lang w:val="en-US"/>
              </w:rPr>
              <m:t>)</m:t>
            </m:r>
          </m:den>
        </m:f>
        <m:r>
          <w:rPr>
            <w:rFonts w:ascii="Cambria Math" w:hAnsi="Cambria Math"/>
            <w:sz w:val="24"/>
            <w:lang w:val="en-US"/>
          </w:rPr>
          <m:t>×100%</m:t>
        </m:r>
      </m:oMath>
      <w:r w:rsidR="004B399A" w:rsidRPr="004B399A">
        <w:rPr>
          <w:rFonts w:eastAsia="Calibri"/>
          <w:sz w:val="24"/>
          <w:szCs w:val="24"/>
          <w:lang w:eastAsia="en-US"/>
        </w:rPr>
        <w:instrText xml:space="preserve"> </w:instrText>
      </w:r>
      <w:r w:rsidR="004B399A" w:rsidRPr="004B399A">
        <w:rPr>
          <w:rFonts w:eastAsia="Calibri"/>
          <w:sz w:val="24"/>
          <w:szCs w:val="24"/>
          <w:lang w:eastAsia="en-US"/>
        </w:rPr>
        <w:fldChar w:fldCharType="separate"/>
      </w:r>
      <w:r w:rsidR="004B399A" w:rsidRPr="004B399A">
        <w:rPr>
          <w:rFonts w:eastAsia="Calibri"/>
          <w:sz w:val="24"/>
          <w:szCs w:val="24"/>
          <w:lang w:eastAsia="en-US"/>
        </w:rPr>
        <w:fldChar w:fldCharType="end"/>
      </w:r>
      <w:r w:rsidR="00F67FEB">
        <w:rPr>
          <w:rFonts w:eastAsia="Calibri"/>
          <w:sz w:val="24"/>
          <w:szCs w:val="24"/>
          <w:lang w:eastAsia="en-US"/>
        </w:rPr>
        <w:t>, где:</w:t>
      </w:r>
    </w:p>
    <w:p w:rsidR="00F67FEB" w:rsidRDefault="00F67FEB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</w:p>
    <w:p w:rsidR="00F67FEB" w:rsidRDefault="00F67FEB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val="en-US" w:eastAsia="en-US"/>
        </w:rPr>
        <w:t>R</w:t>
      </w:r>
      <w:r w:rsidRPr="00B5450A">
        <w:rPr>
          <w:rFonts w:eastAsia="Calibri"/>
          <w:sz w:val="24"/>
          <w:szCs w:val="24"/>
          <w:lang w:eastAsia="en-US"/>
        </w:rPr>
        <w:t xml:space="preserve"> – </w:t>
      </w:r>
      <w:r>
        <w:rPr>
          <w:rFonts w:eastAsia="Calibri"/>
          <w:sz w:val="24"/>
          <w:szCs w:val="24"/>
          <w:lang w:eastAsia="en-US"/>
        </w:rPr>
        <w:t>комплексный показатель эффективности ГЦП;</w:t>
      </w:r>
    </w:p>
    <w:p w:rsidR="00F67FEB" w:rsidRDefault="00524865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F67FEB" w:rsidRPr="0077295D">
        <w:rPr>
          <w:rFonts w:eastAsia="Calibri"/>
          <w:sz w:val="24"/>
          <w:szCs w:val="24"/>
          <w:lang w:eastAsia="en-US"/>
        </w:rPr>
        <w:t xml:space="preserve">– </w:t>
      </w:r>
      <w:r w:rsidR="00F67FEB">
        <w:rPr>
          <w:rFonts w:eastAsia="Calibri"/>
          <w:sz w:val="24"/>
          <w:szCs w:val="24"/>
          <w:lang w:eastAsia="en-US"/>
        </w:rPr>
        <w:t xml:space="preserve">весовой коэффициент </w:t>
      </w:r>
      <w:r w:rsidR="00F67FEB">
        <w:rPr>
          <w:rFonts w:eastAsia="Calibri"/>
          <w:sz w:val="24"/>
          <w:szCs w:val="24"/>
          <w:lang w:val="en-US" w:eastAsia="en-US"/>
        </w:rPr>
        <w:t>i</w:t>
      </w:r>
      <w:r w:rsidR="00F67FEB" w:rsidRPr="00F67FEB">
        <w:rPr>
          <w:rFonts w:eastAsia="Calibri"/>
          <w:sz w:val="24"/>
          <w:szCs w:val="24"/>
          <w:lang w:eastAsia="en-US"/>
        </w:rPr>
        <w:t>-</w:t>
      </w:r>
      <w:r w:rsidR="00F67FEB">
        <w:rPr>
          <w:rFonts w:eastAsia="Calibri"/>
          <w:sz w:val="24"/>
          <w:szCs w:val="24"/>
          <w:lang w:eastAsia="en-US"/>
        </w:rPr>
        <w:t>го показателя;</w:t>
      </w:r>
    </w:p>
    <w:p w:rsidR="00F67FEB" w:rsidRDefault="00524865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w:rPr>
                <w:rFonts w:ascii="Cambria Math" w:hAnsi="Cambria Math"/>
              </w:rPr>
              <m:t>i факт</m:t>
            </m:r>
          </m:sub>
        </m:sSub>
      </m:oMath>
      <w:r w:rsidR="00F67FEB" w:rsidRPr="003D081D">
        <w:rPr>
          <w:rFonts w:eastAsia="Calibri"/>
          <w:i/>
          <w:szCs w:val="24"/>
          <w:lang w:eastAsia="en-US"/>
        </w:rPr>
        <w:t xml:space="preserve"> </w:t>
      </w:r>
      <w:r w:rsidR="00F67FEB">
        <w:rPr>
          <w:rFonts w:eastAsia="Calibri"/>
          <w:sz w:val="24"/>
          <w:szCs w:val="24"/>
          <w:lang w:eastAsia="en-US"/>
        </w:rPr>
        <w:t xml:space="preserve">– фактическое значение </w:t>
      </w:r>
      <w:r w:rsidR="00F67FEB">
        <w:rPr>
          <w:rFonts w:eastAsia="Calibri"/>
          <w:sz w:val="24"/>
          <w:szCs w:val="24"/>
          <w:lang w:val="en-US" w:eastAsia="en-US"/>
        </w:rPr>
        <w:t>i</w:t>
      </w:r>
      <w:r w:rsidR="00F67FEB" w:rsidRPr="00F67FEB">
        <w:rPr>
          <w:rFonts w:eastAsia="Calibri"/>
          <w:sz w:val="24"/>
          <w:szCs w:val="24"/>
          <w:lang w:eastAsia="en-US"/>
        </w:rPr>
        <w:t>-</w:t>
      </w:r>
      <w:r w:rsidR="00F67FEB">
        <w:rPr>
          <w:rFonts w:eastAsia="Calibri"/>
          <w:sz w:val="24"/>
          <w:szCs w:val="24"/>
          <w:lang w:eastAsia="en-US"/>
        </w:rPr>
        <w:t>го показателя;</w:t>
      </w:r>
    </w:p>
    <w:p w:rsidR="00F67FEB" w:rsidRDefault="00524865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X</m:t>
            </m:r>
          </m:e>
          <m:sub>
            <m:r>
              <w:rPr>
                <w:rFonts w:ascii="Cambria Math" w:hAnsi="Cambria Math"/>
              </w:rPr>
              <m:t>i план</m:t>
            </m:r>
          </m:sub>
        </m:sSub>
      </m:oMath>
      <w:r w:rsidR="00F67FEB">
        <w:rPr>
          <w:rFonts w:eastAsia="Calibri"/>
          <w:sz w:val="24"/>
          <w:szCs w:val="24"/>
          <w:lang w:eastAsia="en-US"/>
        </w:rPr>
        <w:t xml:space="preserve">– плановое значение </w:t>
      </w:r>
      <w:r w:rsidR="00F67FEB">
        <w:rPr>
          <w:rFonts w:eastAsia="Calibri"/>
          <w:sz w:val="24"/>
          <w:szCs w:val="24"/>
          <w:lang w:val="en-US" w:eastAsia="en-US"/>
        </w:rPr>
        <w:t>i</w:t>
      </w:r>
      <w:r w:rsidR="00F67FEB" w:rsidRPr="00F67FEB">
        <w:rPr>
          <w:rFonts w:eastAsia="Calibri"/>
          <w:sz w:val="24"/>
          <w:szCs w:val="24"/>
          <w:lang w:eastAsia="en-US"/>
        </w:rPr>
        <w:t>-</w:t>
      </w:r>
      <w:r w:rsidR="00F67FEB">
        <w:rPr>
          <w:rFonts w:eastAsia="Calibri"/>
          <w:sz w:val="24"/>
          <w:szCs w:val="24"/>
          <w:lang w:eastAsia="en-US"/>
        </w:rPr>
        <w:t>го показателя;</w:t>
      </w:r>
    </w:p>
    <w:p w:rsidR="00F67FEB" w:rsidRDefault="00524865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 xml:space="preserve"> факт</m:t>
            </m:r>
          </m:sub>
        </m:sSub>
      </m:oMath>
      <w:r w:rsidR="00F67FEB">
        <w:rPr>
          <w:rFonts w:eastAsia="Calibri"/>
          <w:sz w:val="24"/>
          <w:szCs w:val="24"/>
          <w:lang w:eastAsia="en-US"/>
        </w:rPr>
        <w:t xml:space="preserve"> – фактическая сумма финансирования;</w:t>
      </w:r>
    </w:p>
    <w:p w:rsidR="00F67FEB" w:rsidRPr="0077295D" w:rsidRDefault="00524865" w:rsidP="00F67FEB">
      <w:pPr>
        <w:autoSpaceDE w:val="0"/>
        <w:autoSpaceDN w:val="0"/>
        <w:adjustRightInd w:val="0"/>
        <w:ind w:firstLine="993"/>
        <w:jc w:val="both"/>
        <w:rPr>
          <w:rFonts w:eastAsia="Calibri"/>
          <w:sz w:val="24"/>
          <w:szCs w:val="24"/>
          <w:lang w:eastAsia="en-US"/>
        </w:rPr>
      </w:pPr>
      <m:oMath>
        <m:sSub>
          <m:sSubPr>
            <m:ctrlPr>
              <w:rPr>
                <w:rFonts w:ascii="Cambria Math" w:eastAsia="Calibri" w:hAnsi="Cambria Math"/>
                <w:i/>
                <w:sz w:val="22"/>
                <w:szCs w:val="22"/>
                <w:lang w:eastAsia="en-US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F</m:t>
            </m:r>
          </m:e>
          <m:sub>
            <m:r>
              <w:rPr>
                <w:rFonts w:ascii="Cambria Math" w:hAnsi="Cambria Math"/>
              </w:rPr>
              <m:t xml:space="preserve"> план</m:t>
            </m:r>
          </m:sub>
        </m:sSub>
      </m:oMath>
      <w:r w:rsidR="00F67FEB">
        <w:rPr>
          <w:rFonts w:eastAsia="Calibri"/>
          <w:sz w:val="24"/>
          <w:szCs w:val="24"/>
          <w:lang w:eastAsia="en-US"/>
        </w:rPr>
        <w:t xml:space="preserve"> – плановая сумма финансирования.</w:t>
      </w:r>
    </w:p>
    <w:p w:rsidR="00EA219D" w:rsidRPr="00EA219D" w:rsidRDefault="00EA219D" w:rsidP="00EA219D">
      <w:pPr>
        <w:pStyle w:val="a3"/>
        <w:tabs>
          <w:tab w:val="left" w:pos="7020"/>
        </w:tabs>
        <w:spacing w:before="0"/>
        <w:jc w:val="center"/>
        <w:rPr>
          <w:sz w:val="24"/>
          <w:szCs w:val="24"/>
        </w:rPr>
      </w:pPr>
    </w:p>
    <w:p w:rsidR="00F67FEB" w:rsidRDefault="00F67FEB" w:rsidP="00526395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813B83" w:rsidRPr="00813B83" w:rsidRDefault="00EA219D" w:rsidP="00526395">
      <w:pPr>
        <w:pStyle w:val="a3"/>
        <w:tabs>
          <w:tab w:val="left" w:pos="7020"/>
        </w:tabs>
        <w:spacing w:before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1.4. Приложение 1 к ГЦП «Обеспечение функционирования и развития муниципальной службы в г. Переславле-Залесском на 2014-2016 годы» изложить в новой редакции </w:t>
      </w:r>
      <w:r w:rsidR="00D44DFA">
        <w:rPr>
          <w:sz w:val="24"/>
          <w:szCs w:val="24"/>
        </w:rPr>
        <w:t>(Приложение 2).</w:t>
      </w:r>
    </w:p>
    <w:p w:rsidR="00A12B33" w:rsidRPr="00F033D1" w:rsidRDefault="00D44DFA" w:rsidP="00A12B33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A12B33" w:rsidRPr="00F033D1">
        <w:rPr>
          <w:sz w:val="24"/>
          <w:szCs w:val="24"/>
        </w:rPr>
        <w:t>. Настоящее постановление разместить на официальном сайте органов местного самоуправления г.Переславля-Залесского.</w:t>
      </w:r>
    </w:p>
    <w:p w:rsidR="00A12B33" w:rsidRPr="00F36B8E" w:rsidRDefault="00A12B33" w:rsidP="00A12B33">
      <w:pPr>
        <w:pStyle w:val="a4"/>
        <w:spacing w:before="0"/>
        <w:ind w:firstLine="0"/>
        <w:rPr>
          <w:sz w:val="24"/>
          <w:szCs w:val="24"/>
        </w:rPr>
      </w:pPr>
      <w:r w:rsidRPr="00F033D1">
        <w:rPr>
          <w:sz w:val="24"/>
          <w:szCs w:val="24"/>
        </w:rPr>
        <w:tab/>
      </w:r>
      <w:r w:rsidR="00D44DFA">
        <w:rPr>
          <w:sz w:val="24"/>
          <w:szCs w:val="24"/>
        </w:rPr>
        <w:t>3</w:t>
      </w:r>
      <w:r w:rsidRPr="00F36B8E">
        <w:rPr>
          <w:sz w:val="24"/>
          <w:szCs w:val="24"/>
        </w:rPr>
        <w:t>. Контроль за исполнением постановления возложить на заместителя Главы Адм</w:t>
      </w:r>
      <w:r w:rsidRPr="00F36B8E">
        <w:rPr>
          <w:sz w:val="24"/>
          <w:szCs w:val="24"/>
        </w:rPr>
        <w:t>и</w:t>
      </w:r>
      <w:r w:rsidRPr="00F36B8E">
        <w:rPr>
          <w:sz w:val="24"/>
          <w:szCs w:val="24"/>
        </w:rPr>
        <w:t xml:space="preserve">нистрации города Переславля-Залесского </w:t>
      </w:r>
      <w:r w:rsidR="00003C30">
        <w:rPr>
          <w:sz w:val="24"/>
          <w:szCs w:val="24"/>
        </w:rPr>
        <w:t>Т.Н.</w:t>
      </w:r>
      <w:r w:rsidR="00D44DFA">
        <w:rPr>
          <w:sz w:val="24"/>
          <w:szCs w:val="24"/>
        </w:rPr>
        <w:t xml:space="preserve"> </w:t>
      </w:r>
      <w:r w:rsidRPr="00F36B8E">
        <w:rPr>
          <w:sz w:val="24"/>
          <w:szCs w:val="24"/>
        </w:rPr>
        <w:t>Емельянову.</w:t>
      </w:r>
    </w:p>
    <w:p w:rsidR="00561C75" w:rsidRDefault="00561C75" w:rsidP="008633AB">
      <w:pPr>
        <w:pStyle w:val="a4"/>
        <w:spacing w:before="0"/>
        <w:rPr>
          <w:sz w:val="24"/>
          <w:szCs w:val="24"/>
        </w:rPr>
      </w:pPr>
    </w:p>
    <w:p w:rsidR="006F6ED9" w:rsidRDefault="006F6ED9" w:rsidP="006F6ED9">
      <w:pPr>
        <w:pStyle w:val="a3"/>
        <w:tabs>
          <w:tab w:val="left" w:pos="7020"/>
        </w:tabs>
        <w:spacing w:before="0"/>
        <w:rPr>
          <w:sz w:val="24"/>
          <w:szCs w:val="24"/>
        </w:rPr>
      </w:pPr>
    </w:p>
    <w:p w:rsidR="00526395" w:rsidRDefault="00363AAB" w:rsidP="00D44DFA">
      <w:pPr>
        <w:pStyle w:val="a3"/>
        <w:tabs>
          <w:tab w:val="left" w:pos="7590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</w:t>
      </w:r>
    </w:p>
    <w:p w:rsidR="00363AAB" w:rsidRDefault="00363AAB" w:rsidP="00363AAB">
      <w:pPr>
        <w:pStyle w:val="a3"/>
        <w:tabs>
          <w:tab w:val="left" w:pos="8115"/>
        </w:tabs>
        <w:spacing w:before="0"/>
        <w:ind w:firstLine="0"/>
        <w:rPr>
          <w:sz w:val="24"/>
          <w:szCs w:val="24"/>
        </w:rPr>
      </w:pPr>
      <w:r>
        <w:rPr>
          <w:sz w:val="24"/>
          <w:szCs w:val="24"/>
        </w:rPr>
        <w:t>Администрации города Переславля-Залесского                                                    А.С.Туманов</w:t>
      </w: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F67FEB" w:rsidRDefault="00F67FEB" w:rsidP="0052199F">
      <w:pPr>
        <w:pStyle w:val="a5"/>
        <w:ind w:left="0" w:right="-55"/>
        <w:rPr>
          <w:sz w:val="24"/>
        </w:rPr>
      </w:pPr>
    </w:p>
    <w:p w:rsidR="00983513" w:rsidRPr="002D4373" w:rsidRDefault="00983513" w:rsidP="00983513">
      <w:pPr>
        <w:pStyle w:val="a5"/>
        <w:ind w:left="5220" w:right="-55"/>
        <w:rPr>
          <w:sz w:val="24"/>
        </w:rPr>
      </w:pPr>
      <w:r w:rsidRPr="002D4373">
        <w:rPr>
          <w:sz w:val="24"/>
        </w:rPr>
        <w:lastRenderedPageBreak/>
        <w:t xml:space="preserve">Приложение </w:t>
      </w:r>
      <w:r>
        <w:rPr>
          <w:sz w:val="24"/>
        </w:rPr>
        <w:t xml:space="preserve">1 </w:t>
      </w:r>
      <w:r w:rsidRPr="002D4373">
        <w:rPr>
          <w:sz w:val="24"/>
        </w:rPr>
        <w:t>к постановлению Админис</w:t>
      </w:r>
      <w:r w:rsidRPr="002D4373">
        <w:rPr>
          <w:sz w:val="24"/>
        </w:rPr>
        <w:t>т</w:t>
      </w:r>
      <w:r w:rsidRPr="002D4373">
        <w:rPr>
          <w:sz w:val="24"/>
        </w:rPr>
        <w:t>рации города Переславля-Залесского</w:t>
      </w:r>
    </w:p>
    <w:p w:rsidR="00983513" w:rsidRPr="002D4373" w:rsidRDefault="00983513" w:rsidP="00983513">
      <w:pPr>
        <w:pStyle w:val="a5"/>
        <w:ind w:left="5220" w:right="-55"/>
        <w:rPr>
          <w:sz w:val="24"/>
        </w:rPr>
      </w:pPr>
      <w:r w:rsidRPr="002D4373">
        <w:rPr>
          <w:sz w:val="24"/>
        </w:rPr>
        <w:t xml:space="preserve">от </w:t>
      </w:r>
      <w:r>
        <w:rPr>
          <w:sz w:val="24"/>
        </w:rPr>
        <w:t xml:space="preserve">                              </w:t>
      </w:r>
      <w:r w:rsidRPr="002D4373">
        <w:rPr>
          <w:sz w:val="24"/>
        </w:rPr>
        <w:t xml:space="preserve">№ </w:t>
      </w:r>
    </w:p>
    <w:p w:rsidR="006F6ED9" w:rsidRDefault="006F6ED9" w:rsidP="00983513">
      <w:pPr>
        <w:pStyle w:val="a3"/>
        <w:tabs>
          <w:tab w:val="left" w:pos="0"/>
        </w:tabs>
        <w:spacing w:before="0"/>
        <w:ind w:firstLine="0"/>
        <w:jc w:val="right"/>
        <w:rPr>
          <w:sz w:val="24"/>
          <w:szCs w:val="24"/>
        </w:rPr>
      </w:pPr>
    </w:p>
    <w:p w:rsidR="00705C03" w:rsidRPr="00705C03" w:rsidRDefault="00705C03" w:rsidP="00705C03">
      <w:pPr>
        <w:ind w:left="-540"/>
        <w:rPr>
          <w:b/>
          <w:sz w:val="24"/>
          <w:szCs w:val="24"/>
        </w:rPr>
      </w:pPr>
    </w:p>
    <w:p w:rsidR="006200A7" w:rsidRPr="009A302C" w:rsidRDefault="00F13664" w:rsidP="006200A7">
      <w:pPr>
        <w:autoSpaceDE w:val="0"/>
        <w:autoSpaceDN w:val="0"/>
        <w:adjustRightInd w:val="0"/>
        <w:ind w:firstLine="709"/>
        <w:jc w:val="center"/>
        <w:rPr>
          <w:rFonts w:eastAsia="Calibri"/>
          <w:b/>
          <w:sz w:val="24"/>
          <w:szCs w:val="24"/>
          <w:lang w:eastAsia="en-US"/>
        </w:rPr>
      </w:pPr>
      <w:r>
        <w:rPr>
          <w:rFonts w:eastAsia="Calibri"/>
          <w:b/>
          <w:sz w:val="24"/>
          <w:szCs w:val="24"/>
          <w:lang w:val="en-US" w:eastAsia="en-US"/>
        </w:rPr>
        <w:t>I</w:t>
      </w:r>
      <w:r w:rsidR="006200A7" w:rsidRPr="009A302C">
        <w:rPr>
          <w:rFonts w:eastAsia="Calibri"/>
          <w:b/>
          <w:sz w:val="24"/>
          <w:szCs w:val="24"/>
          <w:lang w:val="en-US" w:eastAsia="en-US"/>
        </w:rPr>
        <w:t>V</w:t>
      </w:r>
      <w:r w:rsidR="006200A7" w:rsidRPr="009A302C">
        <w:rPr>
          <w:rFonts w:eastAsia="Calibri"/>
          <w:b/>
          <w:sz w:val="24"/>
          <w:szCs w:val="24"/>
          <w:lang w:eastAsia="en-US"/>
        </w:rPr>
        <w:t xml:space="preserve">. Ресурсное обеспечение </w:t>
      </w:r>
      <w:r w:rsidR="00944C10">
        <w:rPr>
          <w:rFonts w:eastAsia="Calibri"/>
          <w:b/>
          <w:sz w:val="24"/>
          <w:szCs w:val="24"/>
          <w:lang w:eastAsia="en-US"/>
        </w:rPr>
        <w:t>ГЦП</w:t>
      </w:r>
    </w:p>
    <w:p w:rsidR="006200A7" w:rsidRDefault="006200A7" w:rsidP="006200A7">
      <w:pPr>
        <w:pStyle w:val="ConsNormal"/>
        <w:widowControl/>
        <w:ind w:right="0" w:firstLine="0"/>
        <w:rPr>
          <w:rFonts w:ascii="Times New Roman" w:hAnsi="Times New Roman"/>
          <w:sz w:val="24"/>
          <w:szCs w:val="24"/>
        </w:rPr>
      </w:pPr>
    </w:p>
    <w:p w:rsidR="006200A7" w:rsidRDefault="006200A7" w:rsidP="00B00C8C">
      <w:pPr>
        <w:pStyle w:val="ConsNormal"/>
        <w:widowControl/>
        <w:ind w:righ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Планируемый общий объем финансирования </w:t>
      </w:r>
      <w:r w:rsidR="00944C10">
        <w:rPr>
          <w:rFonts w:ascii="Times New Roman" w:hAnsi="Times New Roman"/>
          <w:sz w:val="24"/>
          <w:szCs w:val="24"/>
        </w:rPr>
        <w:t>ГЦП</w:t>
      </w:r>
      <w:r>
        <w:rPr>
          <w:rFonts w:ascii="Times New Roman" w:hAnsi="Times New Roman"/>
          <w:sz w:val="24"/>
          <w:szCs w:val="24"/>
        </w:rPr>
        <w:t xml:space="preserve"> на 2014-2016 гг. составит </w:t>
      </w:r>
      <w:r w:rsidR="004B7905">
        <w:rPr>
          <w:rFonts w:ascii="Times New Roman" w:hAnsi="Times New Roman"/>
          <w:sz w:val="24"/>
          <w:szCs w:val="24"/>
        </w:rPr>
        <w:t>259515,2</w:t>
      </w:r>
      <w:r w:rsidR="00983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тыс.руб., из них:</w:t>
      </w:r>
    </w:p>
    <w:p w:rsidR="006200A7" w:rsidRDefault="006200A7" w:rsidP="00B00C8C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областного бюджета – </w:t>
      </w:r>
      <w:r w:rsidR="004B7905">
        <w:rPr>
          <w:rFonts w:ascii="Times New Roman" w:hAnsi="Times New Roman"/>
          <w:sz w:val="24"/>
          <w:szCs w:val="24"/>
        </w:rPr>
        <w:t>32045,9</w:t>
      </w:r>
      <w:r w:rsidR="00983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</w:t>
      </w:r>
    </w:p>
    <w:p w:rsidR="006200A7" w:rsidRDefault="006200A7" w:rsidP="00B00C8C">
      <w:pPr>
        <w:pStyle w:val="ConsNormal"/>
        <w:widowControl/>
        <w:ind w:right="0" w:firstLine="9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средства городского бюджета – </w:t>
      </w:r>
      <w:r w:rsidR="004B7905">
        <w:rPr>
          <w:rFonts w:ascii="Times New Roman" w:hAnsi="Times New Roman"/>
          <w:sz w:val="24"/>
          <w:szCs w:val="24"/>
        </w:rPr>
        <w:t>227469,3</w:t>
      </w:r>
      <w:r w:rsidR="0098351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тыс.руб.</w:t>
      </w:r>
    </w:p>
    <w:p w:rsidR="006200A7" w:rsidRDefault="006200A7" w:rsidP="006200A7">
      <w:pPr>
        <w:widowControl w:val="0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Информация о ресурсном обеспечении и о расходах на реализацию </w:t>
      </w:r>
      <w:r w:rsidR="00F13664">
        <w:rPr>
          <w:bCs/>
          <w:sz w:val="24"/>
          <w:szCs w:val="24"/>
        </w:rPr>
        <w:t>ГЦП «</w:t>
      </w:r>
      <w:r w:rsidR="00F13664" w:rsidRPr="002F646D">
        <w:rPr>
          <w:sz w:val="24"/>
          <w:szCs w:val="26"/>
        </w:rPr>
        <w:t>Обеспечение функционирования и развития муниципальной службы в г. Переславле-Залесском на 2014-2016 годы»</w:t>
      </w:r>
      <w:r w:rsidR="00F13664">
        <w:rPr>
          <w:sz w:val="24"/>
          <w:szCs w:val="26"/>
        </w:rPr>
        <w:t xml:space="preserve"> </w:t>
      </w:r>
      <w:r>
        <w:rPr>
          <w:sz w:val="24"/>
          <w:szCs w:val="24"/>
        </w:rPr>
        <w:t xml:space="preserve">за счет всех источников финансирования по годам реализации представлена в Таблице </w:t>
      </w:r>
      <w:r w:rsidR="00F13664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F13664">
        <w:rPr>
          <w:sz w:val="24"/>
          <w:szCs w:val="24"/>
        </w:rPr>
        <w:t xml:space="preserve"> Более подробная информация о перечне мероприятий ГЦП приведена в Приложение 1.</w:t>
      </w:r>
    </w:p>
    <w:p w:rsidR="007F2DC9" w:rsidRDefault="007F2DC9" w:rsidP="009E3BA6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B54FC" w:rsidRPr="00CB0FFB" w:rsidRDefault="00EB54FC" w:rsidP="00EB54FC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Таблица </w:t>
      </w:r>
      <w:r w:rsidR="00F13664">
        <w:rPr>
          <w:rFonts w:ascii="Times New Roman" w:hAnsi="Times New Roman"/>
          <w:sz w:val="24"/>
          <w:szCs w:val="24"/>
        </w:rPr>
        <w:t>3</w:t>
      </w:r>
    </w:p>
    <w:p w:rsidR="004636C8" w:rsidRPr="00CB0FFB" w:rsidRDefault="004636C8" w:rsidP="006F6ED9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8A1DB9" w:rsidRDefault="00EB54FC" w:rsidP="008A1DB9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EB54FC">
        <w:rPr>
          <w:bCs/>
          <w:sz w:val="24"/>
          <w:szCs w:val="24"/>
        </w:rPr>
        <w:t xml:space="preserve">РЕСУРСНОЕ ОБЕСПЕЧЕНИЕ </w:t>
      </w:r>
    </w:p>
    <w:p w:rsidR="00FF779C" w:rsidRDefault="00EB54FC" w:rsidP="00FF779C">
      <w:pPr>
        <w:widowControl w:val="0"/>
        <w:autoSpaceDE w:val="0"/>
        <w:autoSpaceDN w:val="0"/>
        <w:adjustRightInd w:val="0"/>
        <w:jc w:val="center"/>
        <w:rPr>
          <w:sz w:val="24"/>
          <w:szCs w:val="26"/>
        </w:rPr>
      </w:pPr>
      <w:r w:rsidRPr="00EB54FC">
        <w:rPr>
          <w:bCs/>
          <w:sz w:val="24"/>
          <w:szCs w:val="24"/>
        </w:rPr>
        <w:t xml:space="preserve">реализации </w:t>
      </w:r>
      <w:r w:rsidR="00FF779C">
        <w:rPr>
          <w:bCs/>
          <w:sz w:val="24"/>
          <w:szCs w:val="24"/>
        </w:rPr>
        <w:t>ГЦП «</w:t>
      </w:r>
      <w:r w:rsidR="00FF779C" w:rsidRPr="002F646D">
        <w:rPr>
          <w:sz w:val="24"/>
          <w:szCs w:val="26"/>
        </w:rPr>
        <w:t xml:space="preserve">Обеспечение функционирования и развития </w:t>
      </w:r>
    </w:p>
    <w:p w:rsidR="00FF779C" w:rsidRDefault="00FF779C" w:rsidP="00FF779C">
      <w:pPr>
        <w:widowControl w:val="0"/>
        <w:autoSpaceDE w:val="0"/>
        <w:autoSpaceDN w:val="0"/>
        <w:adjustRightInd w:val="0"/>
        <w:jc w:val="center"/>
        <w:rPr>
          <w:sz w:val="24"/>
          <w:szCs w:val="26"/>
        </w:rPr>
      </w:pPr>
      <w:r w:rsidRPr="002F646D">
        <w:rPr>
          <w:sz w:val="24"/>
          <w:szCs w:val="26"/>
        </w:rPr>
        <w:t>муниципальной службы в г. Переславле-Залесском на 2014-2016 годы»</w:t>
      </w:r>
    </w:p>
    <w:p w:rsidR="00474B22" w:rsidRDefault="00474B22" w:rsidP="00FF779C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W w:w="5064" w:type="pct"/>
        <w:jc w:val="center"/>
        <w:tblLayout w:type="fixed"/>
        <w:tblLook w:val="00A0" w:firstRow="1" w:lastRow="0" w:firstColumn="1" w:lastColumn="0" w:noHBand="0" w:noVBand="0"/>
      </w:tblPr>
      <w:tblGrid>
        <w:gridCol w:w="674"/>
        <w:gridCol w:w="4337"/>
        <w:gridCol w:w="1200"/>
        <w:gridCol w:w="1251"/>
        <w:gridCol w:w="1109"/>
        <w:gridCol w:w="1123"/>
      </w:tblGrid>
      <w:tr w:rsidR="00474B22" w:rsidRPr="00EB54FC" w:rsidTr="00474B22">
        <w:trPr>
          <w:trHeight w:val="464"/>
          <w:jc w:val="center"/>
        </w:trPr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 xml:space="preserve">№ </w:t>
            </w:r>
          </w:p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п/п</w:t>
            </w:r>
          </w:p>
        </w:tc>
        <w:tc>
          <w:tcPr>
            <w:tcW w:w="22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Источники </w:t>
            </w:r>
          </w:p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финансирования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Всего, тыс.руб.</w:t>
            </w:r>
          </w:p>
        </w:tc>
        <w:tc>
          <w:tcPr>
            <w:tcW w:w="17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расходов (тыс.руб.)</w:t>
            </w:r>
          </w:p>
        </w:tc>
      </w:tr>
      <w:tr w:rsidR="00474B22" w:rsidRPr="00EB54FC" w:rsidTr="00DE4578">
        <w:trPr>
          <w:trHeight w:val="643"/>
          <w:jc w:val="center"/>
        </w:trPr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rPr>
                <w:sz w:val="24"/>
                <w:szCs w:val="24"/>
              </w:rPr>
            </w:pPr>
          </w:p>
        </w:tc>
        <w:tc>
          <w:tcPr>
            <w:tcW w:w="223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rPr>
                <w:sz w:val="24"/>
                <w:szCs w:val="24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rPr>
                <w:sz w:val="24"/>
                <w:szCs w:val="24"/>
              </w:rPr>
            </w:pP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 год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2015 год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2016 год</w:t>
            </w:r>
          </w:p>
        </w:tc>
      </w:tr>
      <w:tr w:rsidR="00474B22" w:rsidRPr="00EB54FC" w:rsidTr="00DE4578">
        <w:trPr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1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7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B22" w:rsidRPr="00EB54FC" w:rsidRDefault="00474B22" w:rsidP="00476FBC">
            <w:pPr>
              <w:jc w:val="center"/>
              <w:rPr>
                <w:sz w:val="24"/>
                <w:szCs w:val="24"/>
              </w:rPr>
            </w:pPr>
            <w:r w:rsidRPr="00EB54FC">
              <w:rPr>
                <w:sz w:val="24"/>
                <w:szCs w:val="24"/>
              </w:rPr>
              <w:t>8</w:t>
            </w:r>
          </w:p>
        </w:tc>
      </w:tr>
      <w:tr w:rsidR="00474B22" w:rsidRPr="00EB54FC" w:rsidTr="00DE4578">
        <w:trPr>
          <w:trHeight w:val="1103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74B22" w:rsidP="0047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EB54FC">
              <w:rPr>
                <w:sz w:val="24"/>
                <w:szCs w:val="24"/>
              </w:rPr>
              <w:t>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jc w:val="both"/>
              <w:rPr>
                <w:sz w:val="24"/>
                <w:szCs w:val="24"/>
              </w:rPr>
            </w:pPr>
          </w:p>
          <w:p w:rsidR="00474B22" w:rsidRDefault="00474B22" w:rsidP="00476FBC">
            <w:pPr>
              <w:rPr>
                <w:sz w:val="24"/>
                <w:szCs w:val="24"/>
              </w:rPr>
            </w:pPr>
          </w:p>
          <w:p w:rsidR="00474B22" w:rsidRPr="00474B22" w:rsidRDefault="00474B22" w:rsidP="00476FBC">
            <w:pPr>
              <w:rPr>
                <w:sz w:val="24"/>
                <w:szCs w:val="24"/>
              </w:rPr>
            </w:pPr>
            <w:r w:rsidRPr="00474B22">
              <w:rPr>
                <w:sz w:val="24"/>
                <w:szCs w:val="24"/>
              </w:rPr>
              <w:t>Всего</w:t>
            </w:r>
          </w:p>
          <w:p w:rsidR="00474B22" w:rsidRDefault="00474B22" w:rsidP="00476FBC">
            <w:pPr>
              <w:rPr>
                <w:i/>
                <w:sz w:val="24"/>
                <w:szCs w:val="24"/>
              </w:rPr>
            </w:pPr>
          </w:p>
          <w:p w:rsidR="00474B22" w:rsidRPr="00FC2DB3" w:rsidRDefault="00474B22" w:rsidP="00476FBC">
            <w:pPr>
              <w:rPr>
                <w:i/>
                <w:sz w:val="24"/>
                <w:szCs w:val="24"/>
              </w:rPr>
            </w:pPr>
            <w:r w:rsidRPr="00FC2DB3">
              <w:rPr>
                <w:i/>
                <w:sz w:val="24"/>
                <w:szCs w:val="24"/>
              </w:rPr>
              <w:t>в том числе: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259515,2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90721,3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84231,0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84562,9</w:t>
            </w:r>
          </w:p>
        </w:tc>
      </w:tr>
      <w:tr w:rsidR="00474B22" w:rsidRPr="00EB54FC" w:rsidTr="00DE4578">
        <w:trPr>
          <w:trHeight w:val="548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городского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544550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227469,3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544550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80039,4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544550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73549,0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544550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73880,9</w:t>
            </w:r>
          </w:p>
        </w:tc>
      </w:tr>
      <w:tr w:rsidR="00474B22" w:rsidRPr="00EB54FC" w:rsidTr="00DE4578">
        <w:trPr>
          <w:trHeight w:val="547"/>
          <w:jc w:val="center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2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Default="00474B22" w:rsidP="00476FB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32045,9</w:t>
            </w:r>
          </w:p>
        </w:tc>
        <w:tc>
          <w:tcPr>
            <w:tcW w:w="6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10682,0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10682,0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B22" w:rsidRPr="00EB54FC" w:rsidRDefault="004B7905" w:rsidP="00476FB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10681,9</w:t>
            </w:r>
          </w:p>
        </w:tc>
      </w:tr>
    </w:tbl>
    <w:p w:rsidR="00474B22" w:rsidRPr="00EB54FC" w:rsidRDefault="00474B22" w:rsidP="00EB54FC">
      <w:pPr>
        <w:widowControl w:val="0"/>
        <w:autoSpaceDE w:val="0"/>
        <w:autoSpaceDN w:val="0"/>
        <w:adjustRightInd w:val="0"/>
        <w:ind w:left="720"/>
        <w:jc w:val="center"/>
        <w:rPr>
          <w:b/>
          <w:bCs/>
          <w:sz w:val="24"/>
          <w:szCs w:val="24"/>
        </w:rPr>
      </w:pPr>
    </w:p>
    <w:p w:rsidR="008C6907" w:rsidRDefault="008C6907" w:rsidP="00B21CAD">
      <w:pPr>
        <w:rPr>
          <w:rFonts w:eastAsia="Calibri"/>
          <w:sz w:val="24"/>
          <w:szCs w:val="24"/>
          <w:lang w:eastAsia="en-US"/>
        </w:rPr>
      </w:pPr>
    </w:p>
    <w:p w:rsidR="008C6907" w:rsidRPr="008C6907" w:rsidRDefault="008C6907" w:rsidP="008C6907">
      <w:pPr>
        <w:rPr>
          <w:rFonts w:eastAsia="Calibri"/>
          <w:sz w:val="24"/>
          <w:szCs w:val="24"/>
          <w:lang w:eastAsia="en-US"/>
        </w:rPr>
      </w:pPr>
    </w:p>
    <w:p w:rsidR="008C6907" w:rsidRPr="008C6907" w:rsidRDefault="008C6907" w:rsidP="008C6907">
      <w:pPr>
        <w:rPr>
          <w:rFonts w:eastAsia="Calibri"/>
          <w:sz w:val="24"/>
          <w:szCs w:val="24"/>
          <w:lang w:eastAsia="en-US"/>
        </w:rPr>
      </w:pPr>
    </w:p>
    <w:p w:rsidR="008C6907" w:rsidRPr="008C6907" w:rsidRDefault="008C6907" w:rsidP="008C6907">
      <w:pPr>
        <w:rPr>
          <w:rFonts w:eastAsia="Calibri"/>
          <w:sz w:val="24"/>
          <w:szCs w:val="24"/>
          <w:lang w:eastAsia="en-US"/>
        </w:rPr>
      </w:pPr>
    </w:p>
    <w:p w:rsidR="008C6907" w:rsidRDefault="008C6907" w:rsidP="008C6907">
      <w:pPr>
        <w:rPr>
          <w:rFonts w:eastAsia="Calibri"/>
          <w:sz w:val="24"/>
          <w:szCs w:val="24"/>
          <w:lang w:eastAsia="en-US"/>
        </w:rPr>
      </w:pPr>
    </w:p>
    <w:p w:rsidR="008C6907" w:rsidRDefault="008C6907" w:rsidP="008C6907">
      <w:pPr>
        <w:ind w:firstLine="708"/>
        <w:rPr>
          <w:rFonts w:eastAsia="Calibri"/>
          <w:sz w:val="24"/>
          <w:szCs w:val="24"/>
          <w:lang w:eastAsia="en-US"/>
        </w:rPr>
      </w:pPr>
    </w:p>
    <w:p w:rsidR="008C6907" w:rsidRDefault="008C6907" w:rsidP="008C6907">
      <w:pPr>
        <w:rPr>
          <w:rFonts w:eastAsia="Calibri"/>
          <w:sz w:val="24"/>
          <w:szCs w:val="24"/>
          <w:lang w:eastAsia="en-US"/>
        </w:rPr>
      </w:pPr>
    </w:p>
    <w:p w:rsidR="007640D0" w:rsidRPr="008C6907" w:rsidRDefault="007640D0" w:rsidP="008C6907">
      <w:pPr>
        <w:rPr>
          <w:rFonts w:eastAsia="Calibri"/>
          <w:sz w:val="24"/>
          <w:szCs w:val="24"/>
          <w:lang w:eastAsia="en-US"/>
        </w:rPr>
        <w:sectPr w:rsidR="007640D0" w:rsidRPr="008C690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73BBD" w:rsidRDefault="00573BBD" w:rsidP="00573BBD">
      <w:pPr>
        <w:rPr>
          <w:sz w:val="22"/>
          <w:szCs w:val="22"/>
        </w:rPr>
      </w:pPr>
      <w:r>
        <w:rPr>
          <w:rFonts w:eastAsia="Calibri"/>
          <w:sz w:val="24"/>
          <w:szCs w:val="24"/>
          <w:lang w:eastAsia="en-US"/>
        </w:rPr>
        <w:lastRenderedPageBreak/>
        <w:tab/>
        <w:t xml:space="preserve">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Приложение  2 к постановлению</w:t>
      </w:r>
    </w:p>
    <w:p w:rsidR="00573BBD" w:rsidRDefault="00573BBD" w:rsidP="00573B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Администрации города Переславля-</w:t>
      </w:r>
    </w:p>
    <w:p w:rsidR="00573BBD" w:rsidRDefault="00573BBD" w:rsidP="00573B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Залесского</w:t>
      </w:r>
    </w:p>
    <w:p w:rsidR="00573BBD" w:rsidRDefault="00573BBD" w:rsidP="00573BBD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от                                  №</w:t>
      </w:r>
    </w:p>
    <w:p w:rsidR="006E22A8" w:rsidRDefault="006E22A8" w:rsidP="00573BBD">
      <w:pPr>
        <w:tabs>
          <w:tab w:val="left" w:pos="10530"/>
        </w:tabs>
        <w:autoSpaceDE w:val="0"/>
        <w:autoSpaceDN w:val="0"/>
        <w:adjustRightInd w:val="0"/>
        <w:ind w:firstLine="709"/>
        <w:rPr>
          <w:rFonts w:eastAsia="Calibri"/>
          <w:sz w:val="24"/>
          <w:szCs w:val="24"/>
          <w:lang w:eastAsia="en-US"/>
        </w:rPr>
      </w:pPr>
    </w:p>
    <w:tbl>
      <w:tblPr>
        <w:tblW w:w="15310" w:type="dxa"/>
        <w:tblInd w:w="-318" w:type="dxa"/>
        <w:tblLook w:val="04A0" w:firstRow="1" w:lastRow="0" w:firstColumn="1" w:lastColumn="0" w:noHBand="0" w:noVBand="1"/>
      </w:tblPr>
      <w:tblGrid>
        <w:gridCol w:w="651"/>
        <w:gridCol w:w="3669"/>
        <w:gridCol w:w="1287"/>
        <w:gridCol w:w="1790"/>
        <w:gridCol w:w="1783"/>
        <w:gridCol w:w="1498"/>
        <w:gridCol w:w="1514"/>
        <w:gridCol w:w="1559"/>
        <w:gridCol w:w="1559"/>
      </w:tblGrid>
      <w:tr w:rsidR="009C6707" w:rsidRPr="009C6707" w:rsidTr="009C6707">
        <w:trPr>
          <w:trHeight w:val="132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4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Приложение 1 к ГЦП «Обеспечение функционирования и развития муниципальной службы в г. Переславле-Залесском на 2014-2016 годы»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</w:tr>
      <w:tr w:rsidR="009C6707" w:rsidRPr="009C6707" w:rsidTr="009C6707">
        <w:trPr>
          <w:trHeight w:val="516"/>
        </w:trPr>
        <w:tc>
          <w:tcPr>
            <w:tcW w:w="1531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spacing w:after="240"/>
              <w:jc w:val="center"/>
              <w:rPr>
                <w:sz w:val="24"/>
                <w:szCs w:val="24"/>
              </w:rPr>
            </w:pPr>
            <w:r w:rsidRPr="009C6707">
              <w:rPr>
                <w:sz w:val="24"/>
                <w:szCs w:val="24"/>
              </w:rPr>
              <w:t xml:space="preserve">Перечень программных мероприятий городской целевой программы  «Обеспечение функционирования и развития            </w:t>
            </w:r>
            <w:r w:rsidR="00A85761">
              <w:rPr>
                <w:sz w:val="24"/>
                <w:szCs w:val="24"/>
              </w:rPr>
              <w:t xml:space="preserve">             </w:t>
            </w:r>
            <w:r w:rsidRPr="009C6707">
              <w:rPr>
                <w:sz w:val="24"/>
                <w:szCs w:val="24"/>
              </w:rPr>
              <w:t xml:space="preserve">              муниципальной службы в г. Переславле-Залесском на 2014-2016 годы»</w:t>
            </w:r>
          </w:p>
        </w:tc>
      </w:tr>
      <w:tr w:rsidR="009C6707" w:rsidRPr="009C6707" w:rsidTr="009C6707">
        <w:trPr>
          <w:trHeight w:val="276"/>
        </w:trPr>
        <w:tc>
          <w:tcPr>
            <w:tcW w:w="15310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4"/>
                <w:szCs w:val="24"/>
              </w:rPr>
            </w:pP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</w:tr>
      <w:tr w:rsidR="009C6707" w:rsidRPr="009C6707" w:rsidTr="009C6707">
        <w:trPr>
          <w:trHeight w:val="555"/>
        </w:trPr>
        <w:tc>
          <w:tcPr>
            <w:tcW w:w="6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№          п/п</w:t>
            </w:r>
          </w:p>
        </w:tc>
        <w:tc>
          <w:tcPr>
            <w:tcW w:w="366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Наименование                          мероприятия ГЦП</w:t>
            </w:r>
          </w:p>
        </w:tc>
        <w:tc>
          <w:tcPr>
            <w:tcW w:w="12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Сроки реализации</w:t>
            </w:r>
          </w:p>
        </w:tc>
        <w:tc>
          <w:tcPr>
            <w:tcW w:w="17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Ответственный исполнитель, соисполнитель, участник ГЦП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Источники финансирования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Сумма расходов, всего</w:t>
            </w:r>
            <w:r w:rsidRPr="009C6707">
              <w:rPr>
                <w:sz w:val="22"/>
                <w:szCs w:val="22"/>
              </w:rPr>
              <w:br/>
              <w:t>(тыс. руб.)</w:t>
            </w:r>
          </w:p>
        </w:tc>
        <w:tc>
          <w:tcPr>
            <w:tcW w:w="46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в том числе по годам реализации:</w:t>
            </w:r>
          </w:p>
        </w:tc>
      </w:tr>
      <w:tr w:rsidR="009C6707" w:rsidRPr="009C6707" w:rsidTr="009C6707">
        <w:trPr>
          <w:trHeight w:val="1560"/>
        </w:trPr>
        <w:tc>
          <w:tcPr>
            <w:tcW w:w="6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366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2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 xml:space="preserve">2014 год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 xml:space="preserve">2015 год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 xml:space="preserve">2016 год 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Администрация г. Переславля-Залесского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 xml:space="preserve">                                </w:t>
            </w:r>
            <w:r w:rsidRPr="009C6707">
              <w:rPr>
                <w:sz w:val="22"/>
                <w:szCs w:val="22"/>
              </w:rPr>
              <w:br/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7 906 710,2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2 670 800,0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2 562 437,8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2 673 472,4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18 908,4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6 306,0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6 602,4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5 384 621,9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1 708 646,0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1 795 786,9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1 880 188,9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315 139,7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105 100,0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110 039,7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1.4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482 025,2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366 635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56 370,4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59 019,8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1.5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1 196 015,0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379 519,0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398 874,5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417 621,6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1.6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510 000,0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110 000,0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200 000,0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70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106 588 267,8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35 440 670,0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35 530 362,3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35 617 235,5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101 010 947,1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33 646 953,1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33 681 997,0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33 681 997,0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2 758 748,7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875 405,0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920 050,7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963 293,0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34 665,4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11 561,0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12 104,4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529 970,4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168 170,0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176 746,7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185 053,8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Пособие по социальной помощи населению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35 044,0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35 044,0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1 025 256,6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325 334,0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341 926,0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357 996,6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9 454,2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3 153,0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3 301,2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630 279,4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210 200,0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220 079,4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553 902,1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175 764,0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184 728,0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193 410,2</w:t>
            </w:r>
          </w:p>
        </w:tc>
      </w:tr>
      <w:tr w:rsidR="009C6707" w:rsidRPr="009C6707" w:rsidTr="009C6707">
        <w:trPr>
          <w:trHeight w:val="8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1.16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114 529 978,0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38 146 470,0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38 092 800,1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38 290 707,9</w:t>
            </w:r>
          </w:p>
        </w:tc>
      </w:tr>
      <w:tr w:rsidR="009C6707" w:rsidRPr="009C6707" w:rsidTr="009C6707">
        <w:trPr>
          <w:trHeight w:val="28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Управление образования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17 749 392,5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6 201 580,0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5 751 939,4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5 795 873,1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497 920,7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158 000,0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166 058,0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173 862,7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525 460,8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166 739,0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175 242,7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183 479,1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1 193 421,4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378 696,0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398 009,5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416 715,9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111 559,5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37 205,4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38 954,1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179 629,6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59 907,0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62 722,6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294 860,5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93 565,0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98 336,8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102 958,6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2.7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14 451 540,0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4 817 180,0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4 817 180,0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4 817 180,0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475 000,0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475 000,0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70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12 906 090,0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4 302 030,0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4 302 030,0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4 302 030,0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12 906 090,0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4 302 030,0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4 302 030,0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4 302 030,0</w:t>
            </w:r>
          </w:p>
        </w:tc>
      </w:tr>
      <w:tr w:rsidR="009C6707" w:rsidRPr="009C6707" w:rsidTr="009C6707">
        <w:trPr>
          <w:trHeight w:val="85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5 730 996,0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2 004 136,0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1 863 430,0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1 863 430,0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2.12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Предоставление субсидии на обеспечение деятельности органов опеки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5 730 996,0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2 004 136,0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1 863 430,0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1 863 430,0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36 386 478,5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12 507 746,0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11 917 399,4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11 961 333,1</w:t>
            </w:r>
          </w:p>
        </w:tc>
      </w:tr>
      <w:tr w:rsidR="009C6707" w:rsidRPr="009C6707" w:rsidTr="009C6707">
        <w:trPr>
          <w:trHeight w:val="285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Управление финансов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1 885 794,9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650 496,0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616 555,3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618 743,6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1 709 988,0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569 996,0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569 996,0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569 996,0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139 606,9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44 300,0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46 559,3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48 747,6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3.4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C6707">
              <w:rPr>
                <w:b/>
                <w:bCs/>
                <w:color w:val="000000"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33 451 804,6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11 131 782,9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11 150 800,8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11 169 220,9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32 276 648,7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10 758 882,9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10 758 882,9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10 758 882,9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294 876,2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93 570,0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98 342,1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102 964,1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3.7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5 357,4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1 786,7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1 870,7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3.8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159 933,4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50 750,0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53 338,3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55 845,1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3.9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485 945,4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154 200,0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162 064,2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169 681,2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3.10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25 942,3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8 232,0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8 651,8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9 058,5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3.11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184 508,0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58 548,0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61 533,9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64 426,0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3.12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18 593,2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5 900,0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6 200,9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6 492,3</w:t>
            </w:r>
          </w:p>
        </w:tc>
      </w:tr>
      <w:tr w:rsidR="009C6707" w:rsidRPr="009C6707" w:rsidTr="009C6707">
        <w:trPr>
          <w:trHeight w:val="855"/>
        </w:trPr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III. Расходы, осуществляемые за счет средств областного бюджета: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1 215 000,0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415 000,0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400 000,0</w:t>
            </w:r>
          </w:p>
        </w:tc>
      </w:tr>
      <w:tr w:rsidR="009C6707" w:rsidRPr="009C6707" w:rsidTr="009C6707">
        <w:trPr>
          <w:trHeight w:val="12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3.13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Предоставление межбюджетных трансфертов на обеспечение казначейской системы исполнения бюджета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1 200 000,0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400 000,0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3.14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Субсидия на реализацию программ развития муниципальной службы Ярославской области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36 552 599,5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12 197 278,9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12 167 356,1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12 187 964,5</w:t>
            </w:r>
          </w:p>
        </w:tc>
      </w:tr>
      <w:tr w:rsidR="009C6707" w:rsidRPr="009C6707" w:rsidTr="009C6707">
        <w:trPr>
          <w:trHeight w:val="30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Управление муниципальной собственности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5 627 633,5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5 576 000,0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25 224,0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26 409,5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5 073 633,5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5 022 000,0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25 224,0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26 409,5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547 000,0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547 000,0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23 819 924,9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7 913 212,0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7 940 258,3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7 966 454,5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22 148 676,0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7 382 892,0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7 382 892,0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7 382 892,0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405 235,0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128 589,0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135 147,0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141 498,9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137 716,0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43 700,0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45 928,7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48 087,3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4.7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679 283,6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215 550,0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226 543,1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237 190,6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218 174,4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69 231,0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72 761,8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76 181,6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204 840,8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68 315,0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71 525,8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4.10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25 999,0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8 250,0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8 670,8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9 078,3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670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29 447 558,4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13 489 212,0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7 965 482,3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7 992 864,1</w:t>
            </w:r>
          </w:p>
        </w:tc>
      </w:tr>
      <w:tr w:rsidR="009C6707" w:rsidRPr="009C6707" w:rsidTr="009C6707">
        <w:trPr>
          <w:trHeight w:val="30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</w:tr>
      <w:tr w:rsidR="009C6707" w:rsidRPr="009C6707" w:rsidTr="009C6707">
        <w:trPr>
          <w:trHeight w:val="5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Управление культуры, туризма, молодежи и спорта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3 746 228,0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1 401 428,0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1 172 400,0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1 172 400,0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3 517 200,0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1 172 400,0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1 172 400,0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1 172 400,0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5.2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Безвозмездные и безвозвратные перечисления государственным и муниципальным организациям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194 028,0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194 028,0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5.3</w:t>
            </w:r>
          </w:p>
        </w:tc>
        <w:tc>
          <w:tcPr>
            <w:tcW w:w="36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35 000,0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16 472 423,5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5 472 791,6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5 490 998,6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5 508 633,3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5.4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15 346 594,8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5 115 011,6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5 115 791,6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5 115 791,6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5.5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304 425,0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96 600,0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101 526,6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106 298,4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5.6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50 422,4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16 816,0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17 606,4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5.7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780,0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5.8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82 566,6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26 200,0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27 536,2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28 830,4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5.9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3 252,5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1 032,1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1 084,7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1 135,7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5.10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91 289,4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28 967,9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30 445,3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31 876,2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5.11</w:t>
            </w:r>
          </w:p>
        </w:tc>
        <w:tc>
          <w:tcPr>
            <w:tcW w:w="3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593 092,9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188 200,0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197 798,2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207 094,7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9C6707">
              <w:rPr>
                <w:b/>
                <w:bCs/>
                <w:color w:val="000000"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20 218 651,5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6 874 219,6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6 663 398,6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6 681 033,3</w:t>
            </w:r>
          </w:p>
        </w:tc>
      </w:tr>
      <w:tr w:rsidR="009C6707" w:rsidRPr="009C6707" w:rsidTr="009C6707">
        <w:trPr>
          <w:trHeight w:val="30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 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Управление муниципального контроля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666 177,7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216 170,0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219 837,7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230 170,0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6.1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659 177,7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209 170,0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219 837,7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230 170,0</w:t>
            </w:r>
          </w:p>
        </w:tc>
      </w:tr>
      <w:tr w:rsidR="009C6707" w:rsidRPr="009C6707" w:rsidTr="009C6707">
        <w:trPr>
          <w:trHeight w:val="9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6.2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Расходы, связанные с повышением квалификации муниципальных служащих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14 211 753,8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4 726 402,0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4 737 366,1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4 747 985,6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6.3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13 534 257,3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4 511 419,1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4 511 419,1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4 511 419,1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103 369,0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32 801,0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34 473,9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36 094,1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15 955,2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5 062,9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5 321,1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5 571,2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10 557,2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3 350,0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3 520,9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3 686,3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266 986,4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84 720,0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89 040,7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93 225,6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30 505,5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9 680,0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10 173,7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10 651,8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6.9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109 480,9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34 740,4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36 512,2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38 228,3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6.10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140 642,4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44 628,6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46 904,6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49 109,2</w:t>
            </w:r>
          </w:p>
        </w:tc>
      </w:tr>
      <w:tr w:rsidR="009C6707" w:rsidRPr="009C6707" w:rsidTr="009C6707">
        <w:trPr>
          <w:trHeight w:val="285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14 877 931,5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4 942 572,0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4 957 203,8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4 978 155,7</w:t>
            </w:r>
          </w:p>
        </w:tc>
      </w:tr>
      <w:tr w:rsidR="009C6707" w:rsidRPr="009C6707" w:rsidTr="009C6707">
        <w:trPr>
          <w:trHeight w:val="300"/>
        </w:trPr>
        <w:tc>
          <w:tcPr>
            <w:tcW w:w="153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</w:tr>
      <w:tr w:rsidR="009C6707" w:rsidRPr="009C6707" w:rsidTr="009C6707">
        <w:trPr>
          <w:trHeight w:val="585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I. Программно-ненормативные расходы:</w:t>
            </w:r>
          </w:p>
        </w:tc>
        <w:tc>
          <w:tcPr>
            <w:tcW w:w="128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2014-2016</w:t>
            </w:r>
          </w:p>
        </w:tc>
        <w:tc>
          <w:tcPr>
            <w:tcW w:w="179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Контрольно-счетная палата г. Переславля-Залесского</w:t>
            </w:r>
          </w:p>
        </w:tc>
        <w:tc>
          <w:tcPr>
            <w:tcW w:w="17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Средства бюджета Ярославской области</w:t>
            </w:r>
            <w:r w:rsidRPr="009C6707">
              <w:rPr>
                <w:sz w:val="22"/>
                <w:szCs w:val="22"/>
              </w:rPr>
              <w:br/>
            </w:r>
            <w:r w:rsidRPr="009C6707">
              <w:rPr>
                <w:sz w:val="22"/>
                <w:szCs w:val="22"/>
              </w:rPr>
              <w:br/>
              <w:t>Средства бюджета г. Переславля-Залесского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100 000,0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100 000,0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7.1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по содержанию имущества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1 800,0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1 800,0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7.2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материальных запасов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31 700,0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31 700,0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7.3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Увеличение стоимости основных средств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66 500,0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66 500,0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0</w:t>
            </w:r>
          </w:p>
        </w:tc>
      </w:tr>
      <w:tr w:rsidR="009C6707" w:rsidRPr="009C6707" w:rsidTr="009C6707">
        <w:trPr>
          <w:trHeight w:val="57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 </w:t>
            </w:r>
          </w:p>
        </w:tc>
        <w:tc>
          <w:tcPr>
            <w:tcW w:w="3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II. Программно-нормативные расходы: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7 402 001,0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2 463 836,4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2 467 370,7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2 470 793,9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7.4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color w:val="000000"/>
                <w:sz w:val="22"/>
                <w:szCs w:val="22"/>
              </w:rPr>
            </w:pPr>
            <w:r w:rsidRPr="009C6707">
              <w:rPr>
                <w:color w:val="000000"/>
                <w:sz w:val="22"/>
                <w:szCs w:val="22"/>
              </w:rPr>
              <w:t>Расходы на оплату труда и иные выплаты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7 183 609,2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2 394 536,4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2 394 536,4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2 394 536,4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lastRenderedPageBreak/>
              <w:t>7.5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Услуги связи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26 252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8 330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8 755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9 166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7.6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Транспортные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3 151,4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1 000,0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1 051,0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1 100,4</w:t>
            </w:r>
          </w:p>
        </w:tc>
      </w:tr>
      <w:tr w:rsidR="009C6707" w:rsidRPr="009C6707" w:rsidTr="009C6707">
        <w:trPr>
          <w:trHeight w:val="6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7.7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Налоги, пени, штрафы и прочие расходы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27 637,3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8 769,9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9 217,1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9 650,3</w:t>
            </w:r>
          </w:p>
        </w:tc>
      </w:tr>
      <w:tr w:rsidR="009C6707" w:rsidRPr="009C6707" w:rsidTr="009C6707">
        <w:trPr>
          <w:trHeight w:val="300"/>
        </w:trPr>
        <w:tc>
          <w:tcPr>
            <w:tcW w:w="65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7.8</w:t>
            </w:r>
          </w:p>
        </w:tc>
        <w:tc>
          <w:tcPr>
            <w:tcW w:w="3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Прочие услуги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161 352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51 200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53 811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sz w:val="22"/>
                <w:szCs w:val="22"/>
              </w:rPr>
            </w:pPr>
            <w:r w:rsidRPr="009C6707">
              <w:rPr>
                <w:sz w:val="22"/>
                <w:szCs w:val="22"/>
              </w:rPr>
              <w:t>56 340</w:t>
            </w:r>
          </w:p>
        </w:tc>
      </w:tr>
      <w:tr w:rsidR="009C6707" w:rsidRPr="009C6707" w:rsidTr="009C6707">
        <w:trPr>
          <w:trHeight w:val="600"/>
        </w:trPr>
        <w:tc>
          <w:tcPr>
            <w:tcW w:w="4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C6707" w:rsidRPr="009C6707" w:rsidRDefault="009C6707" w:rsidP="009C6707">
            <w:pPr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</w:t>
            </w:r>
          </w:p>
        </w:tc>
        <w:tc>
          <w:tcPr>
            <w:tcW w:w="128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9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7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C6707" w:rsidRPr="009C6707" w:rsidRDefault="009C6707" w:rsidP="009C6707">
            <w:pPr>
              <w:rPr>
                <w:sz w:val="22"/>
                <w:szCs w:val="22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7 502 001,0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2 563 836,4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2 467 370,7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center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2 470 793,9</w:t>
            </w:r>
          </w:p>
        </w:tc>
      </w:tr>
      <w:tr w:rsidR="009C6707" w:rsidRPr="009C6707" w:rsidTr="009C6707">
        <w:trPr>
          <w:trHeight w:val="390"/>
        </w:trPr>
        <w:tc>
          <w:tcPr>
            <w:tcW w:w="9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C6707" w:rsidRPr="009C6707" w:rsidRDefault="009C6707" w:rsidP="009C6707">
            <w:pPr>
              <w:jc w:val="both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ИТОГО по ГЦП: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right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259 515 198,4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right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90 721 334,9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right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84 231 011,0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6707" w:rsidRPr="009C6707" w:rsidRDefault="009C6707" w:rsidP="009C6707">
            <w:pPr>
              <w:jc w:val="right"/>
              <w:rPr>
                <w:b/>
                <w:bCs/>
                <w:sz w:val="22"/>
                <w:szCs w:val="22"/>
              </w:rPr>
            </w:pPr>
            <w:r w:rsidRPr="009C6707">
              <w:rPr>
                <w:b/>
                <w:bCs/>
                <w:sz w:val="22"/>
                <w:szCs w:val="22"/>
              </w:rPr>
              <w:t>84 562 852,5</w:t>
            </w:r>
          </w:p>
        </w:tc>
      </w:tr>
    </w:tbl>
    <w:p w:rsidR="00DC4379" w:rsidRDefault="00DC4379" w:rsidP="009D4BC1">
      <w:pPr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  <w:sectPr w:rsidR="00DC4379" w:rsidSect="00AB4983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</w:p>
    <w:p w:rsidR="003A14F7" w:rsidRPr="003A14F7" w:rsidRDefault="003A14F7" w:rsidP="003F5452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sectPr w:rsidR="003A14F7" w:rsidRPr="003A14F7" w:rsidSect="00B1303D">
      <w:footerReference w:type="even" r:id="rId9"/>
      <w:footerReference w:type="default" r:id="rId10"/>
      <w:footerReference w:type="first" r:id="rId11"/>
      <w:pgSz w:w="11906" w:h="16838" w:code="9"/>
      <w:pgMar w:top="1134" w:right="567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1D12" w:rsidRDefault="00921D12">
      <w:r>
        <w:separator/>
      </w:r>
    </w:p>
  </w:endnote>
  <w:endnote w:type="continuationSeparator" w:id="0">
    <w:p w:rsidR="00921D12" w:rsidRDefault="00921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07" w:rsidRDefault="009C6707" w:rsidP="00B1303D">
    <w:pPr>
      <w:pStyle w:val="ab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9C6707" w:rsidRDefault="009C6707">
    <w:pPr>
      <w:pStyle w:val="ab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07" w:rsidRPr="00205C62" w:rsidRDefault="009C6707" w:rsidP="00205C62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707" w:rsidRDefault="009C6707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1D12" w:rsidRDefault="00921D12">
      <w:r>
        <w:separator/>
      </w:r>
    </w:p>
  </w:footnote>
  <w:footnote w:type="continuationSeparator" w:id="0">
    <w:p w:rsidR="00921D12" w:rsidRDefault="00921D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C638C"/>
    <w:multiLevelType w:val="hybridMultilevel"/>
    <w:tmpl w:val="D5D84F82"/>
    <w:lvl w:ilvl="0" w:tplc="041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9134E8B"/>
    <w:multiLevelType w:val="hybridMultilevel"/>
    <w:tmpl w:val="0B2AC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63668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3">
    <w:nsid w:val="0FEE5872"/>
    <w:multiLevelType w:val="hybridMultilevel"/>
    <w:tmpl w:val="8D544828"/>
    <w:lvl w:ilvl="0" w:tplc="F8CE908C">
      <w:start w:val="1"/>
      <w:numFmt w:val="bullet"/>
      <w:lvlText w:val="-"/>
      <w:lvlJc w:val="left"/>
      <w:pPr>
        <w:ind w:left="1353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">
    <w:nsid w:val="172B11C7"/>
    <w:multiLevelType w:val="hybridMultilevel"/>
    <w:tmpl w:val="05225E5C"/>
    <w:lvl w:ilvl="0" w:tplc="6060A00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5">
    <w:nsid w:val="183D1EB5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6">
    <w:nsid w:val="18C901D0"/>
    <w:multiLevelType w:val="hybridMultilevel"/>
    <w:tmpl w:val="70E80820"/>
    <w:lvl w:ilvl="0" w:tplc="F2B252AE">
      <w:start w:val="4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7">
    <w:nsid w:val="198835AE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C0110B4"/>
    <w:multiLevelType w:val="hybridMultilevel"/>
    <w:tmpl w:val="32765ED4"/>
    <w:lvl w:ilvl="0" w:tplc="5EC086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04572D6"/>
    <w:multiLevelType w:val="hybridMultilevel"/>
    <w:tmpl w:val="7084F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1E770CA"/>
    <w:multiLevelType w:val="multilevel"/>
    <w:tmpl w:val="7BE6B75A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1.%2."/>
      <w:legacy w:legacy="1" w:legacySpace="0" w:legacyIndent="0"/>
      <w:lvlJc w:val="left"/>
    </w:lvl>
    <w:lvl w:ilvl="2">
      <w:start w:val="1"/>
      <w:numFmt w:val="decimal"/>
      <w:lvlText w:val="%1.%2.%3."/>
      <w:legacy w:legacy="1" w:legacySpace="0" w:legacyIndent="0"/>
      <w:lvlJc w:val="left"/>
    </w:lvl>
    <w:lvl w:ilvl="3">
      <w:start w:val="1"/>
      <w:numFmt w:val="decimal"/>
      <w:lvlText w:val="%1.%2.%3.%4."/>
      <w:legacy w:legacy="1" w:legacySpace="0" w:legacyIndent="0"/>
      <w:lvlJc w:val="left"/>
    </w:lvl>
    <w:lvl w:ilvl="4">
      <w:numFmt w:val="none"/>
      <w:lvlText w:val=""/>
      <w:lvlJc w:val="left"/>
      <w:pPr>
        <w:tabs>
          <w:tab w:val="num" w:pos="360"/>
        </w:tabs>
      </w:pPr>
    </w:lvl>
    <w:lvl w:ilvl="5">
      <w:start w:val="1"/>
      <w:numFmt w:val="decimal"/>
      <w:lvlText w:val="%1.%2.%3.%4.%5.%6."/>
      <w:legacy w:legacy="1" w:legacySpace="120" w:legacyIndent="936"/>
      <w:lvlJc w:val="left"/>
      <w:pPr>
        <w:ind w:left="216" w:hanging="936"/>
      </w:pPr>
    </w:lvl>
    <w:lvl w:ilvl="6">
      <w:start w:val="1"/>
      <w:numFmt w:val="decimal"/>
      <w:lvlText w:val="%1.%2.%3.%4.%5.%6.%7."/>
      <w:legacy w:legacy="1" w:legacySpace="120" w:legacyIndent="1080"/>
      <w:lvlJc w:val="left"/>
      <w:pPr>
        <w:ind w:left="1296" w:hanging="1080"/>
      </w:pPr>
    </w:lvl>
    <w:lvl w:ilvl="7">
      <w:start w:val="1"/>
      <w:numFmt w:val="decimal"/>
      <w:lvlText w:val="%1.%2.%3.%4.%5.%6.%7.%8."/>
      <w:legacy w:legacy="1" w:legacySpace="120" w:legacyIndent="1224"/>
      <w:lvlJc w:val="left"/>
      <w:pPr>
        <w:ind w:left="2520" w:hanging="1224"/>
      </w:pPr>
    </w:lvl>
    <w:lvl w:ilvl="8">
      <w:start w:val="1"/>
      <w:numFmt w:val="decimal"/>
      <w:lvlText w:val="%1.%2.%3.%4.%5.%6.%7.%8.%9."/>
      <w:legacy w:legacy="1" w:legacySpace="120" w:legacyIndent="1440"/>
      <w:lvlJc w:val="left"/>
      <w:pPr>
        <w:ind w:left="3960" w:hanging="1440"/>
      </w:pPr>
    </w:lvl>
  </w:abstractNum>
  <w:abstractNum w:abstractNumId="11">
    <w:nsid w:val="5ADD0E61"/>
    <w:multiLevelType w:val="hybridMultilevel"/>
    <w:tmpl w:val="783E6362"/>
    <w:lvl w:ilvl="0" w:tplc="1136A1FA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92B5970"/>
    <w:multiLevelType w:val="hybridMultilevel"/>
    <w:tmpl w:val="3B602EF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FDC15A6"/>
    <w:multiLevelType w:val="hybridMultilevel"/>
    <w:tmpl w:val="6AD040BC"/>
    <w:lvl w:ilvl="0" w:tplc="FAAC41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E234A"/>
    <w:multiLevelType w:val="hybridMultilevel"/>
    <w:tmpl w:val="05DC10E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C2A34FB"/>
    <w:multiLevelType w:val="hybridMultilevel"/>
    <w:tmpl w:val="6052B0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D4F25D1"/>
    <w:multiLevelType w:val="multilevel"/>
    <w:tmpl w:val="1598B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6"/>
  </w:num>
  <w:num w:numId="3">
    <w:abstractNumId w:val="16"/>
  </w:num>
  <w:num w:numId="4">
    <w:abstractNumId w:val="1"/>
  </w:num>
  <w:num w:numId="5">
    <w:abstractNumId w:val="15"/>
  </w:num>
  <w:num w:numId="6">
    <w:abstractNumId w:val="0"/>
  </w:num>
  <w:num w:numId="7">
    <w:abstractNumId w:val="11"/>
  </w:num>
  <w:num w:numId="8">
    <w:abstractNumId w:val="8"/>
  </w:num>
  <w:num w:numId="9">
    <w:abstractNumId w:val="12"/>
  </w:num>
  <w:num w:numId="10">
    <w:abstractNumId w:val="9"/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4"/>
  </w:num>
  <w:num w:numId="14">
    <w:abstractNumId w:val="3"/>
  </w:num>
  <w:num w:numId="15">
    <w:abstractNumId w:val="17"/>
  </w:num>
  <w:num w:numId="16">
    <w:abstractNumId w:val="7"/>
  </w:num>
  <w:num w:numId="17">
    <w:abstractNumId w:val="10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ED9"/>
    <w:rsid w:val="00001DD6"/>
    <w:rsid w:val="00003C30"/>
    <w:rsid w:val="000042F9"/>
    <w:rsid w:val="000062E9"/>
    <w:rsid w:val="000066CB"/>
    <w:rsid w:val="00011417"/>
    <w:rsid w:val="00011548"/>
    <w:rsid w:val="00012919"/>
    <w:rsid w:val="00014FEB"/>
    <w:rsid w:val="000158E9"/>
    <w:rsid w:val="00015E07"/>
    <w:rsid w:val="0002035B"/>
    <w:rsid w:val="00027013"/>
    <w:rsid w:val="00031727"/>
    <w:rsid w:val="000317A8"/>
    <w:rsid w:val="000350F6"/>
    <w:rsid w:val="000368B0"/>
    <w:rsid w:val="000375BB"/>
    <w:rsid w:val="00037F57"/>
    <w:rsid w:val="0004077F"/>
    <w:rsid w:val="00042DC4"/>
    <w:rsid w:val="0004507A"/>
    <w:rsid w:val="00046A05"/>
    <w:rsid w:val="0005113A"/>
    <w:rsid w:val="00054070"/>
    <w:rsid w:val="000548FB"/>
    <w:rsid w:val="000637BE"/>
    <w:rsid w:val="00063B79"/>
    <w:rsid w:val="000653D2"/>
    <w:rsid w:val="000663BA"/>
    <w:rsid w:val="0007381B"/>
    <w:rsid w:val="000768A0"/>
    <w:rsid w:val="00080005"/>
    <w:rsid w:val="00080488"/>
    <w:rsid w:val="00080982"/>
    <w:rsid w:val="00081917"/>
    <w:rsid w:val="0008214C"/>
    <w:rsid w:val="000918CD"/>
    <w:rsid w:val="000939E0"/>
    <w:rsid w:val="000A5AEB"/>
    <w:rsid w:val="000A5FDD"/>
    <w:rsid w:val="000A6838"/>
    <w:rsid w:val="000A6B6E"/>
    <w:rsid w:val="000A70C5"/>
    <w:rsid w:val="000A7512"/>
    <w:rsid w:val="000B0681"/>
    <w:rsid w:val="000B4C6D"/>
    <w:rsid w:val="000B54F3"/>
    <w:rsid w:val="000B66A8"/>
    <w:rsid w:val="000C2707"/>
    <w:rsid w:val="000C2743"/>
    <w:rsid w:val="000C47C4"/>
    <w:rsid w:val="000C61FC"/>
    <w:rsid w:val="000C647F"/>
    <w:rsid w:val="000C663F"/>
    <w:rsid w:val="000D2435"/>
    <w:rsid w:val="000D2E88"/>
    <w:rsid w:val="000D2FF0"/>
    <w:rsid w:val="000D6DA7"/>
    <w:rsid w:val="000E3CDA"/>
    <w:rsid w:val="000E4523"/>
    <w:rsid w:val="00100E5B"/>
    <w:rsid w:val="001050A1"/>
    <w:rsid w:val="00111183"/>
    <w:rsid w:val="00116961"/>
    <w:rsid w:val="00126953"/>
    <w:rsid w:val="00126DC5"/>
    <w:rsid w:val="00133F1C"/>
    <w:rsid w:val="001356E5"/>
    <w:rsid w:val="00136352"/>
    <w:rsid w:val="00153EE1"/>
    <w:rsid w:val="00160D44"/>
    <w:rsid w:val="00161502"/>
    <w:rsid w:val="00162392"/>
    <w:rsid w:val="001623C0"/>
    <w:rsid w:val="001638D6"/>
    <w:rsid w:val="001652F7"/>
    <w:rsid w:val="00167419"/>
    <w:rsid w:val="00167CDA"/>
    <w:rsid w:val="001752A0"/>
    <w:rsid w:val="00175AD4"/>
    <w:rsid w:val="001817A1"/>
    <w:rsid w:val="00181C97"/>
    <w:rsid w:val="00182686"/>
    <w:rsid w:val="00182EE1"/>
    <w:rsid w:val="001868FB"/>
    <w:rsid w:val="00186F36"/>
    <w:rsid w:val="00190392"/>
    <w:rsid w:val="00193846"/>
    <w:rsid w:val="00195DA7"/>
    <w:rsid w:val="00197B83"/>
    <w:rsid w:val="001A5AC2"/>
    <w:rsid w:val="001A6088"/>
    <w:rsid w:val="001B5DA8"/>
    <w:rsid w:val="001B6CCD"/>
    <w:rsid w:val="001C257D"/>
    <w:rsid w:val="001C5B45"/>
    <w:rsid w:val="001D04AE"/>
    <w:rsid w:val="001D0FA1"/>
    <w:rsid w:val="001D16F6"/>
    <w:rsid w:val="001D2531"/>
    <w:rsid w:val="001D4A8E"/>
    <w:rsid w:val="001D5C56"/>
    <w:rsid w:val="001E089E"/>
    <w:rsid w:val="001E4007"/>
    <w:rsid w:val="001E5117"/>
    <w:rsid w:val="001F2440"/>
    <w:rsid w:val="001F3880"/>
    <w:rsid w:val="002005B9"/>
    <w:rsid w:val="00203EDA"/>
    <w:rsid w:val="00205C62"/>
    <w:rsid w:val="00211261"/>
    <w:rsid w:val="002112B1"/>
    <w:rsid w:val="00211A83"/>
    <w:rsid w:val="00217772"/>
    <w:rsid w:val="0021798F"/>
    <w:rsid w:val="002274AA"/>
    <w:rsid w:val="00227D4D"/>
    <w:rsid w:val="00237EEE"/>
    <w:rsid w:val="00240151"/>
    <w:rsid w:val="002408A8"/>
    <w:rsid w:val="002415F0"/>
    <w:rsid w:val="00241F41"/>
    <w:rsid w:val="0024253E"/>
    <w:rsid w:val="0025092D"/>
    <w:rsid w:val="00260C80"/>
    <w:rsid w:val="00261076"/>
    <w:rsid w:val="0026482B"/>
    <w:rsid w:val="0026764F"/>
    <w:rsid w:val="00270BAC"/>
    <w:rsid w:val="00273DB8"/>
    <w:rsid w:val="00275366"/>
    <w:rsid w:val="002866D2"/>
    <w:rsid w:val="00286E36"/>
    <w:rsid w:val="00292FE7"/>
    <w:rsid w:val="0029355A"/>
    <w:rsid w:val="002A2B79"/>
    <w:rsid w:val="002A4F2B"/>
    <w:rsid w:val="002B00D4"/>
    <w:rsid w:val="002B487B"/>
    <w:rsid w:val="002C2BB5"/>
    <w:rsid w:val="002C4519"/>
    <w:rsid w:val="002D3A70"/>
    <w:rsid w:val="002D4373"/>
    <w:rsid w:val="002F39B0"/>
    <w:rsid w:val="002F4081"/>
    <w:rsid w:val="002F646D"/>
    <w:rsid w:val="00302500"/>
    <w:rsid w:val="00304EB4"/>
    <w:rsid w:val="00306BB5"/>
    <w:rsid w:val="003078AE"/>
    <w:rsid w:val="0031298F"/>
    <w:rsid w:val="00312E1C"/>
    <w:rsid w:val="003147E8"/>
    <w:rsid w:val="00315CEC"/>
    <w:rsid w:val="0032481F"/>
    <w:rsid w:val="00324F01"/>
    <w:rsid w:val="00325DDD"/>
    <w:rsid w:val="003314FB"/>
    <w:rsid w:val="003412C2"/>
    <w:rsid w:val="0034618B"/>
    <w:rsid w:val="003535A9"/>
    <w:rsid w:val="00355AA6"/>
    <w:rsid w:val="00360EBC"/>
    <w:rsid w:val="00362173"/>
    <w:rsid w:val="00363446"/>
    <w:rsid w:val="00363AAB"/>
    <w:rsid w:val="00364BC3"/>
    <w:rsid w:val="00372CD5"/>
    <w:rsid w:val="00372FE7"/>
    <w:rsid w:val="003734C8"/>
    <w:rsid w:val="00374094"/>
    <w:rsid w:val="00374608"/>
    <w:rsid w:val="0037639D"/>
    <w:rsid w:val="00377AFC"/>
    <w:rsid w:val="00382D1F"/>
    <w:rsid w:val="00383C4A"/>
    <w:rsid w:val="003870EF"/>
    <w:rsid w:val="00393727"/>
    <w:rsid w:val="00393DEC"/>
    <w:rsid w:val="00394CA9"/>
    <w:rsid w:val="00394EDA"/>
    <w:rsid w:val="003A0D55"/>
    <w:rsid w:val="003A1187"/>
    <w:rsid w:val="003A14F7"/>
    <w:rsid w:val="003A4727"/>
    <w:rsid w:val="003A586C"/>
    <w:rsid w:val="003B1415"/>
    <w:rsid w:val="003B7545"/>
    <w:rsid w:val="003C182F"/>
    <w:rsid w:val="003C626B"/>
    <w:rsid w:val="003C7626"/>
    <w:rsid w:val="003C7DDF"/>
    <w:rsid w:val="003D081D"/>
    <w:rsid w:val="003D42EB"/>
    <w:rsid w:val="003D496A"/>
    <w:rsid w:val="003E3B43"/>
    <w:rsid w:val="003F34AA"/>
    <w:rsid w:val="003F5452"/>
    <w:rsid w:val="0040290B"/>
    <w:rsid w:val="004038D2"/>
    <w:rsid w:val="0041159C"/>
    <w:rsid w:val="004212B8"/>
    <w:rsid w:val="004223B9"/>
    <w:rsid w:val="00423933"/>
    <w:rsid w:val="00425311"/>
    <w:rsid w:val="00426163"/>
    <w:rsid w:val="004334B0"/>
    <w:rsid w:val="00436CEE"/>
    <w:rsid w:val="00444654"/>
    <w:rsid w:val="00446721"/>
    <w:rsid w:val="00447FFE"/>
    <w:rsid w:val="00450247"/>
    <w:rsid w:val="00455384"/>
    <w:rsid w:val="00456EC5"/>
    <w:rsid w:val="00456F00"/>
    <w:rsid w:val="004620D8"/>
    <w:rsid w:val="004636C8"/>
    <w:rsid w:val="004659F8"/>
    <w:rsid w:val="004714FC"/>
    <w:rsid w:val="00471F57"/>
    <w:rsid w:val="00473A49"/>
    <w:rsid w:val="00474B22"/>
    <w:rsid w:val="00476FBC"/>
    <w:rsid w:val="00482FC1"/>
    <w:rsid w:val="00484643"/>
    <w:rsid w:val="0048562E"/>
    <w:rsid w:val="004903B9"/>
    <w:rsid w:val="00492E10"/>
    <w:rsid w:val="00495E52"/>
    <w:rsid w:val="00496183"/>
    <w:rsid w:val="004A1A68"/>
    <w:rsid w:val="004A3D2A"/>
    <w:rsid w:val="004A4D80"/>
    <w:rsid w:val="004B1250"/>
    <w:rsid w:val="004B1A0D"/>
    <w:rsid w:val="004B1CA5"/>
    <w:rsid w:val="004B399A"/>
    <w:rsid w:val="004B3AE7"/>
    <w:rsid w:val="004B3BC6"/>
    <w:rsid w:val="004B4D1C"/>
    <w:rsid w:val="004B6AE4"/>
    <w:rsid w:val="004B7905"/>
    <w:rsid w:val="004B7A62"/>
    <w:rsid w:val="004C20E0"/>
    <w:rsid w:val="004C2FA3"/>
    <w:rsid w:val="004D082D"/>
    <w:rsid w:val="004D3CCE"/>
    <w:rsid w:val="004D626D"/>
    <w:rsid w:val="004D675C"/>
    <w:rsid w:val="004D6D06"/>
    <w:rsid w:val="004F498A"/>
    <w:rsid w:val="004F6DAE"/>
    <w:rsid w:val="004F6E6D"/>
    <w:rsid w:val="0050279E"/>
    <w:rsid w:val="00502BF2"/>
    <w:rsid w:val="00505A71"/>
    <w:rsid w:val="0050699C"/>
    <w:rsid w:val="005077A3"/>
    <w:rsid w:val="0051158D"/>
    <w:rsid w:val="0051338B"/>
    <w:rsid w:val="005144A1"/>
    <w:rsid w:val="00514EAD"/>
    <w:rsid w:val="0052199F"/>
    <w:rsid w:val="005230D1"/>
    <w:rsid w:val="005240FF"/>
    <w:rsid w:val="00524865"/>
    <w:rsid w:val="00526268"/>
    <w:rsid w:val="00526395"/>
    <w:rsid w:val="0053162B"/>
    <w:rsid w:val="0053524C"/>
    <w:rsid w:val="005357CD"/>
    <w:rsid w:val="00542BC1"/>
    <w:rsid w:val="00543CBF"/>
    <w:rsid w:val="00544550"/>
    <w:rsid w:val="005506ED"/>
    <w:rsid w:val="0055791F"/>
    <w:rsid w:val="00557ABC"/>
    <w:rsid w:val="00561C75"/>
    <w:rsid w:val="00573BBD"/>
    <w:rsid w:val="00574A17"/>
    <w:rsid w:val="00574F19"/>
    <w:rsid w:val="00575B12"/>
    <w:rsid w:val="00576587"/>
    <w:rsid w:val="00595866"/>
    <w:rsid w:val="00595F38"/>
    <w:rsid w:val="005967A3"/>
    <w:rsid w:val="005973F0"/>
    <w:rsid w:val="005A2CE4"/>
    <w:rsid w:val="005B0A3F"/>
    <w:rsid w:val="005B183C"/>
    <w:rsid w:val="005B321A"/>
    <w:rsid w:val="005B621C"/>
    <w:rsid w:val="005B7733"/>
    <w:rsid w:val="005C0879"/>
    <w:rsid w:val="005C19A3"/>
    <w:rsid w:val="005C7BA1"/>
    <w:rsid w:val="005D11F3"/>
    <w:rsid w:val="005D19FF"/>
    <w:rsid w:val="005D252D"/>
    <w:rsid w:val="005D427F"/>
    <w:rsid w:val="005D752E"/>
    <w:rsid w:val="005D7B75"/>
    <w:rsid w:val="005E19B2"/>
    <w:rsid w:val="005E1B8F"/>
    <w:rsid w:val="005E1C75"/>
    <w:rsid w:val="005E26B1"/>
    <w:rsid w:val="005F4130"/>
    <w:rsid w:val="005F738E"/>
    <w:rsid w:val="005F7F66"/>
    <w:rsid w:val="00604634"/>
    <w:rsid w:val="00606448"/>
    <w:rsid w:val="006064AF"/>
    <w:rsid w:val="00607D00"/>
    <w:rsid w:val="00610498"/>
    <w:rsid w:val="00612102"/>
    <w:rsid w:val="0061497E"/>
    <w:rsid w:val="006154C6"/>
    <w:rsid w:val="006172A5"/>
    <w:rsid w:val="006200A7"/>
    <w:rsid w:val="006216F2"/>
    <w:rsid w:val="00625889"/>
    <w:rsid w:val="00630C21"/>
    <w:rsid w:val="00632BFA"/>
    <w:rsid w:val="0063329D"/>
    <w:rsid w:val="00635946"/>
    <w:rsid w:val="00635B69"/>
    <w:rsid w:val="00637383"/>
    <w:rsid w:val="00644DC9"/>
    <w:rsid w:val="006473C5"/>
    <w:rsid w:val="006519F5"/>
    <w:rsid w:val="00654E28"/>
    <w:rsid w:val="006559B8"/>
    <w:rsid w:val="00661E98"/>
    <w:rsid w:val="00665DE4"/>
    <w:rsid w:val="00680588"/>
    <w:rsid w:val="006806F2"/>
    <w:rsid w:val="006813C9"/>
    <w:rsid w:val="00681C34"/>
    <w:rsid w:val="006842D3"/>
    <w:rsid w:val="0068647F"/>
    <w:rsid w:val="00692C99"/>
    <w:rsid w:val="0069506B"/>
    <w:rsid w:val="00695726"/>
    <w:rsid w:val="006A5979"/>
    <w:rsid w:val="006B3947"/>
    <w:rsid w:val="006B3C43"/>
    <w:rsid w:val="006B4272"/>
    <w:rsid w:val="006C1A51"/>
    <w:rsid w:val="006C3675"/>
    <w:rsid w:val="006D03FB"/>
    <w:rsid w:val="006E188D"/>
    <w:rsid w:val="006E1E95"/>
    <w:rsid w:val="006E22A8"/>
    <w:rsid w:val="006E3436"/>
    <w:rsid w:val="006E41C9"/>
    <w:rsid w:val="006E515F"/>
    <w:rsid w:val="006F2B7E"/>
    <w:rsid w:val="006F63E9"/>
    <w:rsid w:val="006F6ED9"/>
    <w:rsid w:val="006F7A7E"/>
    <w:rsid w:val="00705C03"/>
    <w:rsid w:val="00712B3E"/>
    <w:rsid w:val="007142FE"/>
    <w:rsid w:val="0071497A"/>
    <w:rsid w:val="007170F3"/>
    <w:rsid w:val="007208CF"/>
    <w:rsid w:val="00724ACD"/>
    <w:rsid w:val="0073319A"/>
    <w:rsid w:val="00737B7A"/>
    <w:rsid w:val="0074066A"/>
    <w:rsid w:val="00742404"/>
    <w:rsid w:val="007446C9"/>
    <w:rsid w:val="00750EF7"/>
    <w:rsid w:val="00752202"/>
    <w:rsid w:val="00754DD2"/>
    <w:rsid w:val="0075570D"/>
    <w:rsid w:val="007610A9"/>
    <w:rsid w:val="00764080"/>
    <w:rsid w:val="007640D0"/>
    <w:rsid w:val="007655D7"/>
    <w:rsid w:val="00765CF0"/>
    <w:rsid w:val="007679E4"/>
    <w:rsid w:val="00770D15"/>
    <w:rsid w:val="0077160F"/>
    <w:rsid w:val="00771FC6"/>
    <w:rsid w:val="00772947"/>
    <w:rsid w:val="0077295D"/>
    <w:rsid w:val="00776335"/>
    <w:rsid w:val="00782A93"/>
    <w:rsid w:val="00782CAA"/>
    <w:rsid w:val="00785B47"/>
    <w:rsid w:val="00785BDC"/>
    <w:rsid w:val="00787DD0"/>
    <w:rsid w:val="0079069B"/>
    <w:rsid w:val="00791CE1"/>
    <w:rsid w:val="007965CE"/>
    <w:rsid w:val="007A072D"/>
    <w:rsid w:val="007A22CD"/>
    <w:rsid w:val="007A6047"/>
    <w:rsid w:val="007B2D1A"/>
    <w:rsid w:val="007B3102"/>
    <w:rsid w:val="007C3741"/>
    <w:rsid w:val="007C5151"/>
    <w:rsid w:val="007D0CC0"/>
    <w:rsid w:val="007D4632"/>
    <w:rsid w:val="007D471C"/>
    <w:rsid w:val="007E1136"/>
    <w:rsid w:val="007E2F83"/>
    <w:rsid w:val="007E6BDC"/>
    <w:rsid w:val="007E7A25"/>
    <w:rsid w:val="007F2BC5"/>
    <w:rsid w:val="007F2DC9"/>
    <w:rsid w:val="007F5B5F"/>
    <w:rsid w:val="00801010"/>
    <w:rsid w:val="008047D5"/>
    <w:rsid w:val="00806BBB"/>
    <w:rsid w:val="00807C77"/>
    <w:rsid w:val="00813B83"/>
    <w:rsid w:val="008215B1"/>
    <w:rsid w:val="00824A40"/>
    <w:rsid w:val="00824BAC"/>
    <w:rsid w:val="008277D4"/>
    <w:rsid w:val="00827D74"/>
    <w:rsid w:val="00830FCD"/>
    <w:rsid w:val="00831E6B"/>
    <w:rsid w:val="0083474F"/>
    <w:rsid w:val="00834E8F"/>
    <w:rsid w:val="00840DDC"/>
    <w:rsid w:val="008411CD"/>
    <w:rsid w:val="0085193A"/>
    <w:rsid w:val="00852C56"/>
    <w:rsid w:val="008633AB"/>
    <w:rsid w:val="008659D9"/>
    <w:rsid w:val="00867165"/>
    <w:rsid w:val="00872E83"/>
    <w:rsid w:val="00875745"/>
    <w:rsid w:val="00882ED0"/>
    <w:rsid w:val="0088345A"/>
    <w:rsid w:val="00887765"/>
    <w:rsid w:val="0089275E"/>
    <w:rsid w:val="00892DE4"/>
    <w:rsid w:val="008948B4"/>
    <w:rsid w:val="00897478"/>
    <w:rsid w:val="00897DCE"/>
    <w:rsid w:val="00897F98"/>
    <w:rsid w:val="008A017C"/>
    <w:rsid w:val="008A1917"/>
    <w:rsid w:val="008A1DB9"/>
    <w:rsid w:val="008B04C2"/>
    <w:rsid w:val="008B1AF0"/>
    <w:rsid w:val="008B42AF"/>
    <w:rsid w:val="008B488A"/>
    <w:rsid w:val="008B7CD4"/>
    <w:rsid w:val="008C3099"/>
    <w:rsid w:val="008C3A21"/>
    <w:rsid w:val="008C5835"/>
    <w:rsid w:val="008C6907"/>
    <w:rsid w:val="008D31B7"/>
    <w:rsid w:val="008D4F5E"/>
    <w:rsid w:val="008D675A"/>
    <w:rsid w:val="008E4862"/>
    <w:rsid w:val="008E5A4C"/>
    <w:rsid w:val="008F1E3B"/>
    <w:rsid w:val="008F6956"/>
    <w:rsid w:val="008F7DA7"/>
    <w:rsid w:val="008F7EFA"/>
    <w:rsid w:val="00911665"/>
    <w:rsid w:val="00912C60"/>
    <w:rsid w:val="009141FA"/>
    <w:rsid w:val="009158E1"/>
    <w:rsid w:val="009168CE"/>
    <w:rsid w:val="009173D7"/>
    <w:rsid w:val="00920939"/>
    <w:rsid w:val="00921D12"/>
    <w:rsid w:val="0092205B"/>
    <w:rsid w:val="00924A69"/>
    <w:rsid w:val="0093279B"/>
    <w:rsid w:val="00935F10"/>
    <w:rsid w:val="0093630F"/>
    <w:rsid w:val="00936CA2"/>
    <w:rsid w:val="00936D44"/>
    <w:rsid w:val="00936F3D"/>
    <w:rsid w:val="0094007D"/>
    <w:rsid w:val="00942B7C"/>
    <w:rsid w:val="0094388D"/>
    <w:rsid w:val="00943C0D"/>
    <w:rsid w:val="00944C10"/>
    <w:rsid w:val="00952AA4"/>
    <w:rsid w:val="009536EA"/>
    <w:rsid w:val="009551DF"/>
    <w:rsid w:val="00956B6B"/>
    <w:rsid w:val="00956FC1"/>
    <w:rsid w:val="00972E83"/>
    <w:rsid w:val="00976444"/>
    <w:rsid w:val="00980A8C"/>
    <w:rsid w:val="00983513"/>
    <w:rsid w:val="00984464"/>
    <w:rsid w:val="009876C1"/>
    <w:rsid w:val="0099740B"/>
    <w:rsid w:val="0099799A"/>
    <w:rsid w:val="009A1141"/>
    <w:rsid w:val="009A127B"/>
    <w:rsid w:val="009A227D"/>
    <w:rsid w:val="009A302C"/>
    <w:rsid w:val="009A4819"/>
    <w:rsid w:val="009A4F26"/>
    <w:rsid w:val="009C34FB"/>
    <w:rsid w:val="009C406C"/>
    <w:rsid w:val="009C4C1B"/>
    <w:rsid w:val="009C4D9A"/>
    <w:rsid w:val="009C6707"/>
    <w:rsid w:val="009C701D"/>
    <w:rsid w:val="009D02ED"/>
    <w:rsid w:val="009D284C"/>
    <w:rsid w:val="009D4BC1"/>
    <w:rsid w:val="009D6E4F"/>
    <w:rsid w:val="009E2FEA"/>
    <w:rsid w:val="009E3BA6"/>
    <w:rsid w:val="009E5DB3"/>
    <w:rsid w:val="009E66BC"/>
    <w:rsid w:val="009F1197"/>
    <w:rsid w:val="009F2A86"/>
    <w:rsid w:val="009F5859"/>
    <w:rsid w:val="00A05429"/>
    <w:rsid w:val="00A123B3"/>
    <w:rsid w:val="00A12B33"/>
    <w:rsid w:val="00A14707"/>
    <w:rsid w:val="00A211A1"/>
    <w:rsid w:val="00A214E5"/>
    <w:rsid w:val="00A276B6"/>
    <w:rsid w:val="00A27CCF"/>
    <w:rsid w:val="00A32C44"/>
    <w:rsid w:val="00A41CA5"/>
    <w:rsid w:val="00A43F1D"/>
    <w:rsid w:val="00A45E18"/>
    <w:rsid w:val="00A50FBA"/>
    <w:rsid w:val="00A52838"/>
    <w:rsid w:val="00A54D38"/>
    <w:rsid w:val="00A57A1D"/>
    <w:rsid w:val="00A709A5"/>
    <w:rsid w:val="00A7488E"/>
    <w:rsid w:val="00A76CB5"/>
    <w:rsid w:val="00A85761"/>
    <w:rsid w:val="00A90ACA"/>
    <w:rsid w:val="00AA25FA"/>
    <w:rsid w:val="00AA27CD"/>
    <w:rsid w:val="00AA2E94"/>
    <w:rsid w:val="00AB260E"/>
    <w:rsid w:val="00AB4983"/>
    <w:rsid w:val="00AB4CA8"/>
    <w:rsid w:val="00AB563D"/>
    <w:rsid w:val="00AB615A"/>
    <w:rsid w:val="00AB6623"/>
    <w:rsid w:val="00AB7949"/>
    <w:rsid w:val="00AC0590"/>
    <w:rsid w:val="00AC33B9"/>
    <w:rsid w:val="00AC3C7E"/>
    <w:rsid w:val="00AC5845"/>
    <w:rsid w:val="00AC6109"/>
    <w:rsid w:val="00AC6207"/>
    <w:rsid w:val="00AC7117"/>
    <w:rsid w:val="00AC7BC2"/>
    <w:rsid w:val="00AD766E"/>
    <w:rsid w:val="00AE1631"/>
    <w:rsid w:val="00AE2A11"/>
    <w:rsid w:val="00AE2C8D"/>
    <w:rsid w:val="00AE4F05"/>
    <w:rsid w:val="00AE7671"/>
    <w:rsid w:val="00B00C8C"/>
    <w:rsid w:val="00B01477"/>
    <w:rsid w:val="00B01683"/>
    <w:rsid w:val="00B01CC0"/>
    <w:rsid w:val="00B043B5"/>
    <w:rsid w:val="00B060E6"/>
    <w:rsid w:val="00B064D8"/>
    <w:rsid w:val="00B06CA1"/>
    <w:rsid w:val="00B1303D"/>
    <w:rsid w:val="00B130C6"/>
    <w:rsid w:val="00B174DB"/>
    <w:rsid w:val="00B174F3"/>
    <w:rsid w:val="00B1794E"/>
    <w:rsid w:val="00B21CAD"/>
    <w:rsid w:val="00B2343F"/>
    <w:rsid w:val="00B25D86"/>
    <w:rsid w:val="00B34542"/>
    <w:rsid w:val="00B36646"/>
    <w:rsid w:val="00B37BDC"/>
    <w:rsid w:val="00B40D99"/>
    <w:rsid w:val="00B42631"/>
    <w:rsid w:val="00B44EA3"/>
    <w:rsid w:val="00B50C3F"/>
    <w:rsid w:val="00B5450A"/>
    <w:rsid w:val="00B611D0"/>
    <w:rsid w:val="00B625B8"/>
    <w:rsid w:val="00B6319B"/>
    <w:rsid w:val="00B64475"/>
    <w:rsid w:val="00B65E9B"/>
    <w:rsid w:val="00B66494"/>
    <w:rsid w:val="00B66C4D"/>
    <w:rsid w:val="00B70421"/>
    <w:rsid w:val="00B70923"/>
    <w:rsid w:val="00B70954"/>
    <w:rsid w:val="00B71C61"/>
    <w:rsid w:val="00B7298C"/>
    <w:rsid w:val="00B73376"/>
    <w:rsid w:val="00B7480B"/>
    <w:rsid w:val="00B77D3F"/>
    <w:rsid w:val="00B86771"/>
    <w:rsid w:val="00B905BE"/>
    <w:rsid w:val="00B911FF"/>
    <w:rsid w:val="00B9369D"/>
    <w:rsid w:val="00B945FE"/>
    <w:rsid w:val="00BA376E"/>
    <w:rsid w:val="00BA3BF9"/>
    <w:rsid w:val="00BA422B"/>
    <w:rsid w:val="00BA4C83"/>
    <w:rsid w:val="00BA5B40"/>
    <w:rsid w:val="00BA5E81"/>
    <w:rsid w:val="00BB35B8"/>
    <w:rsid w:val="00BB4773"/>
    <w:rsid w:val="00BB59E3"/>
    <w:rsid w:val="00BB5C4C"/>
    <w:rsid w:val="00BB791D"/>
    <w:rsid w:val="00BC03DC"/>
    <w:rsid w:val="00BC0A76"/>
    <w:rsid w:val="00BC3E3C"/>
    <w:rsid w:val="00BC42DF"/>
    <w:rsid w:val="00BC78A3"/>
    <w:rsid w:val="00BD0822"/>
    <w:rsid w:val="00BD64D0"/>
    <w:rsid w:val="00BE6FF3"/>
    <w:rsid w:val="00BE7538"/>
    <w:rsid w:val="00BF2179"/>
    <w:rsid w:val="00BF2C3A"/>
    <w:rsid w:val="00BF3ECA"/>
    <w:rsid w:val="00C02362"/>
    <w:rsid w:val="00C05E5A"/>
    <w:rsid w:val="00C133F2"/>
    <w:rsid w:val="00C24A16"/>
    <w:rsid w:val="00C24BF7"/>
    <w:rsid w:val="00C259E8"/>
    <w:rsid w:val="00C26E06"/>
    <w:rsid w:val="00C30197"/>
    <w:rsid w:val="00C345E3"/>
    <w:rsid w:val="00C3581A"/>
    <w:rsid w:val="00C41633"/>
    <w:rsid w:val="00C42A90"/>
    <w:rsid w:val="00C43575"/>
    <w:rsid w:val="00C4537D"/>
    <w:rsid w:val="00C46466"/>
    <w:rsid w:val="00C46D86"/>
    <w:rsid w:val="00C472FE"/>
    <w:rsid w:val="00C54514"/>
    <w:rsid w:val="00C551D5"/>
    <w:rsid w:val="00C5706C"/>
    <w:rsid w:val="00C614A4"/>
    <w:rsid w:val="00C70AC1"/>
    <w:rsid w:val="00C72E50"/>
    <w:rsid w:val="00C82C50"/>
    <w:rsid w:val="00C841D8"/>
    <w:rsid w:val="00C84A9F"/>
    <w:rsid w:val="00C92335"/>
    <w:rsid w:val="00CA2781"/>
    <w:rsid w:val="00CA2EC3"/>
    <w:rsid w:val="00CA2FB9"/>
    <w:rsid w:val="00CA35B1"/>
    <w:rsid w:val="00CA6028"/>
    <w:rsid w:val="00CA6209"/>
    <w:rsid w:val="00CB0FFB"/>
    <w:rsid w:val="00CB156D"/>
    <w:rsid w:val="00CB1ED8"/>
    <w:rsid w:val="00CC6770"/>
    <w:rsid w:val="00CD2AFB"/>
    <w:rsid w:val="00CE2096"/>
    <w:rsid w:val="00CE3A60"/>
    <w:rsid w:val="00CE3B8A"/>
    <w:rsid w:val="00CE3FC5"/>
    <w:rsid w:val="00CE51B4"/>
    <w:rsid w:val="00CE59E8"/>
    <w:rsid w:val="00CE6D69"/>
    <w:rsid w:val="00CE6ECC"/>
    <w:rsid w:val="00CF15D1"/>
    <w:rsid w:val="00CF40EE"/>
    <w:rsid w:val="00CF7F67"/>
    <w:rsid w:val="00D02F33"/>
    <w:rsid w:val="00D034EE"/>
    <w:rsid w:val="00D03BB4"/>
    <w:rsid w:val="00D04F82"/>
    <w:rsid w:val="00D06D16"/>
    <w:rsid w:val="00D10C41"/>
    <w:rsid w:val="00D118A3"/>
    <w:rsid w:val="00D15736"/>
    <w:rsid w:val="00D20854"/>
    <w:rsid w:val="00D215F1"/>
    <w:rsid w:val="00D2383D"/>
    <w:rsid w:val="00D238E4"/>
    <w:rsid w:val="00D25FB1"/>
    <w:rsid w:val="00D36C4A"/>
    <w:rsid w:val="00D377C6"/>
    <w:rsid w:val="00D43CA7"/>
    <w:rsid w:val="00D44321"/>
    <w:rsid w:val="00D44DFA"/>
    <w:rsid w:val="00D4798E"/>
    <w:rsid w:val="00D47F6C"/>
    <w:rsid w:val="00D525AD"/>
    <w:rsid w:val="00D53FA1"/>
    <w:rsid w:val="00D603CF"/>
    <w:rsid w:val="00D61861"/>
    <w:rsid w:val="00D62BE9"/>
    <w:rsid w:val="00D62D58"/>
    <w:rsid w:val="00D67F0E"/>
    <w:rsid w:val="00D70578"/>
    <w:rsid w:val="00D719E0"/>
    <w:rsid w:val="00D72F51"/>
    <w:rsid w:val="00D73843"/>
    <w:rsid w:val="00D7570D"/>
    <w:rsid w:val="00D76224"/>
    <w:rsid w:val="00D80458"/>
    <w:rsid w:val="00D815C7"/>
    <w:rsid w:val="00D821A0"/>
    <w:rsid w:val="00D90509"/>
    <w:rsid w:val="00D90F91"/>
    <w:rsid w:val="00D92435"/>
    <w:rsid w:val="00D92FE9"/>
    <w:rsid w:val="00D967D6"/>
    <w:rsid w:val="00D970C1"/>
    <w:rsid w:val="00DA1680"/>
    <w:rsid w:val="00DA1A70"/>
    <w:rsid w:val="00DA57F1"/>
    <w:rsid w:val="00DB042F"/>
    <w:rsid w:val="00DB1AF9"/>
    <w:rsid w:val="00DB72A9"/>
    <w:rsid w:val="00DB7B1E"/>
    <w:rsid w:val="00DC2918"/>
    <w:rsid w:val="00DC3032"/>
    <w:rsid w:val="00DC3D46"/>
    <w:rsid w:val="00DC3F96"/>
    <w:rsid w:val="00DC4379"/>
    <w:rsid w:val="00DC47FB"/>
    <w:rsid w:val="00DC6F07"/>
    <w:rsid w:val="00DD06E6"/>
    <w:rsid w:val="00DD2D10"/>
    <w:rsid w:val="00DE32A7"/>
    <w:rsid w:val="00DE4578"/>
    <w:rsid w:val="00DE5607"/>
    <w:rsid w:val="00DE5A03"/>
    <w:rsid w:val="00DE65DD"/>
    <w:rsid w:val="00DF0C4A"/>
    <w:rsid w:val="00DF1EE0"/>
    <w:rsid w:val="00DF31A7"/>
    <w:rsid w:val="00DF452E"/>
    <w:rsid w:val="00DF5A6F"/>
    <w:rsid w:val="00E0091A"/>
    <w:rsid w:val="00E036F1"/>
    <w:rsid w:val="00E04811"/>
    <w:rsid w:val="00E04AA9"/>
    <w:rsid w:val="00E05D7E"/>
    <w:rsid w:val="00E140BE"/>
    <w:rsid w:val="00E1694A"/>
    <w:rsid w:val="00E202D3"/>
    <w:rsid w:val="00E20CB3"/>
    <w:rsid w:val="00E221F7"/>
    <w:rsid w:val="00E222F7"/>
    <w:rsid w:val="00E234AF"/>
    <w:rsid w:val="00E26E5C"/>
    <w:rsid w:val="00E27141"/>
    <w:rsid w:val="00E329AD"/>
    <w:rsid w:val="00E343E4"/>
    <w:rsid w:val="00E3763B"/>
    <w:rsid w:val="00E37AA3"/>
    <w:rsid w:val="00E37C92"/>
    <w:rsid w:val="00E41514"/>
    <w:rsid w:val="00E43CA9"/>
    <w:rsid w:val="00E4582A"/>
    <w:rsid w:val="00E45F2B"/>
    <w:rsid w:val="00E463CF"/>
    <w:rsid w:val="00E46C04"/>
    <w:rsid w:val="00E47FD2"/>
    <w:rsid w:val="00E51D20"/>
    <w:rsid w:val="00E57605"/>
    <w:rsid w:val="00E60CF6"/>
    <w:rsid w:val="00E64CA8"/>
    <w:rsid w:val="00E663A7"/>
    <w:rsid w:val="00E7018B"/>
    <w:rsid w:val="00E779BA"/>
    <w:rsid w:val="00E8592C"/>
    <w:rsid w:val="00E864B5"/>
    <w:rsid w:val="00E91FB4"/>
    <w:rsid w:val="00E9222F"/>
    <w:rsid w:val="00E95215"/>
    <w:rsid w:val="00E97B8B"/>
    <w:rsid w:val="00EA163B"/>
    <w:rsid w:val="00EA219D"/>
    <w:rsid w:val="00EA33D0"/>
    <w:rsid w:val="00EA3C10"/>
    <w:rsid w:val="00EA4419"/>
    <w:rsid w:val="00EA6C4B"/>
    <w:rsid w:val="00EB53CE"/>
    <w:rsid w:val="00EB54FC"/>
    <w:rsid w:val="00EB58F7"/>
    <w:rsid w:val="00EB6837"/>
    <w:rsid w:val="00EB7E53"/>
    <w:rsid w:val="00EC1E60"/>
    <w:rsid w:val="00EC4307"/>
    <w:rsid w:val="00EC539A"/>
    <w:rsid w:val="00EC5A4B"/>
    <w:rsid w:val="00ED108B"/>
    <w:rsid w:val="00ED3C67"/>
    <w:rsid w:val="00ED3EAE"/>
    <w:rsid w:val="00ED551F"/>
    <w:rsid w:val="00ED7F68"/>
    <w:rsid w:val="00EE1907"/>
    <w:rsid w:val="00EE33E9"/>
    <w:rsid w:val="00EE4977"/>
    <w:rsid w:val="00EF57B1"/>
    <w:rsid w:val="00EF646F"/>
    <w:rsid w:val="00F00539"/>
    <w:rsid w:val="00F018DD"/>
    <w:rsid w:val="00F01D34"/>
    <w:rsid w:val="00F031FF"/>
    <w:rsid w:val="00F033D1"/>
    <w:rsid w:val="00F03519"/>
    <w:rsid w:val="00F04E4F"/>
    <w:rsid w:val="00F05CA5"/>
    <w:rsid w:val="00F06383"/>
    <w:rsid w:val="00F12B93"/>
    <w:rsid w:val="00F13664"/>
    <w:rsid w:val="00F167ED"/>
    <w:rsid w:val="00F168FE"/>
    <w:rsid w:val="00F23137"/>
    <w:rsid w:val="00F23EC0"/>
    <w:rsid w:val="00F255BC"/>
    <w:rsid w:val="00F27FFA"/>
    <w:rsid w:val="00F30828"/>
    <w:rsid w:val="00F30DB9"/>
    <w:rsid w:val="00F359A0"/>
    <w:rsid w:val="00F35B34"/>
    <w:rsid w:val="00F36B8E"/>
    <w:rsid w:val="00F36ECF"/>
    <w:rsid w:val="00F43679"/>
    <w:rsid w:val="00F45688"/>
    <w:rsid w:val="00F502A7"/>
    <w:rsid w:val="00F5088F"/>
    <w:rsid w:val="00F51923"/>
    <w:rsid w:val="00F52CCA"/>
    <w:rsid w:val="00F52F23"/>
    <w:rsid w:val="00F644F0"/>
    <w:rsid w:val="00F67FEB"/>
    <w:rsid w:val="00F70F1C"/>
    <w:rsid w:val="00F73819"/>
    <w:rsid w:val="00F73999"/>
    <w:rsid w:val="00F741EE"/>
    <w:rsid w:val="00F7454D"/>
    <w:rsid w:val="00F82CF9"/>
    <w:rsid w:val="00F8501D"/>
    <w:rsid w:val="00F8553F"/>
    <w:rsid w:val="00F936FA"/>
    <w:rsid w:val="00F96253"/>
    <w:rsid w:val="00FA0FDA"/>
    <w:rsid w:val="00FA41DD"/>
    <w:rsid w:val="00FA6FC1"/>
    <w:rsid w:val="00FA71D2"/>
    <w:rsid w:val="00FB161E"/>
    <w:rsid w:val="00FB1B69"/>
    <w:rsid w:val="00FB252B"/>
    <w:rsid w:val="00FB328A"/>
    <w:rsid w:val="00FB4C0E"/>
    <w:rsid w:val="00FB5C92"/>
    <w:rsid w:val="00FB615E"/>
    <w:rsid w:val="00FB73E7"/>
    <w:rsid w:val="00FB7A25"/>
    <w:rsid w:val="00FC4787"/>
    <w:rsid w:val="00FD21C9"/>
    <w:rsid w:val="00FD514F"/>
    <w:rsid w:val="00FD5489"/>
    <w:rsid w:val="00FD5B4B"/>
    <w:rsid w:val="00FD6956"/>
    <w:rsid w:val="00FE0A20"/>
    <w:rsid w:val="00FF0BDF"/>
    <w:rsid w:val="00FF1E0B"/>
    <w:rsid w:val="00FF31F9"/>
    <w:rsid w:val="00FF5B1D"/>
    <w:rsid w:val="00FF66BA"/>
    <w:rsid w:val="00FF7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B135E9C4-F683-4FE1-A0DD-C0B55F2AF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ED9"/>
  </w:style>
  <w:style w:type="paragraph" w:styleId="1">
    <w:name w:val="heading 1"/>
    <w:basedOn w:val="a"/>
    <w:next w:val="a"/>
    <w:link w:val="10"/>
    <w:qFormat/>
    <w:rsid w:val="008633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D752E"/>
    <w:pPr>
      <w:keepNext/>
      <w:jc w:val="center"/>
      <w:outlineLvl w:val="1"/>
    </w:pPr>
    <w:rPr>
      <w:sz w:val="28"/>
      <w:szCs w:val="24"/>
    </w:rPr>
  </w:style>
  <w:style w:type="paragraph" w:styleId="3">
    <w:name w:val="heading 3"/>
    <w:basedOn w:val="a"/>
    <w:next w:val="a"/>
    <w:link w:val="30"/>
    <w:qFormat/>
    <w:rsid w:val="005D752E"/>
    <w:pPr>
      <w:keepNext/>
      <w:jc w:val="center"/>
      <w:outlineLvl w:val="2"/>
    </w:pPr>
    <w:rPr>
      <w:b/>
      <w:sz w:val="4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rsid w:val="008633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5D752E"/>
    <w:rPr>
      <w:sz w:val="28"/>
      <w:szCs w:val="24"/>
    </w:rPr>
  </w:style>
  <w:style w:type="character" w:customStyle="1" w:styleId="30">
    <w:name w:val="Заголовок 3 Знак"/>
    <w:link w:val="3"/>
    <w:rsid w:val="005D752E"/>
    <w:rPr>
      <w:b/>
      <w:sz w:val="44"/>
      <w:szCs w:val="24"/>
    </w:rPr>
  </w:style>
  <w:style w:type="paragraph" w:customStyle="1" w:styleId="Caaieiaieiino">
    <w:name w:val="Caaieiaie_iino"/>
    <w:basedOn w:val="a"/>
    <w:rsid w:val="006F6ED9"/>
    <w:pPr>
      <w:tabs>
        <w:tab w:val="left" w:pos="10440"/>
      </w:tabs>
      <w:ind w:left="720" w:right="4627"/>
    </w:pPr>
    <w:rPr>
      <w:sz w:val="26"/>
    </w:rPr>
  </w:style>
  <w:style w:type="paragraph" w:customStyle="1" w:styleId="Aacaoiino">
    <w:name w:val="Aaca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Ioieoiino">
    <w:name w:val="Ioieo_iino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3">
    <w:name w:val="Àáçàö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customStyle="1" w:styleId="a4">
    <w:name w:val="Ïóíêò_ïîñò"/>
    <w:basedOn w:val="a"/>
    <w:rsid w:val="006F6ED9"/>
    <w:pPr>
      <w:spacing w:before="120"/>
      <w:ind w:firstLine="720"/>
      <w:jc w:val="both"/>
    </w:pPr>
    <w:rPr>
      <w:sz w:val="26"/>
    </w:rPr>
  </w:style>
  <w:style w:type="paragraph" w:styleId="21">
    <w:name w:val="Body Text Indent 2"/>
    <w:basedOn w:val="a"/>
    <w:link w:val="22"/>
    <w:rsid w:val="006F6ED9"/>
    <w:pPr>
      <w:ind w:firstLine="720"/>
      <w:jc w:val="both"/>
    </w:pPr>
    <w:rPr>
      <w:snapToGrid w:val="0"/>
      <w:color w:val="000000"/>
      <w:sz w:val="28"/>
    </w:rPr>
  </w:style>
  <w:style w:type="character" w:customStyle="1" w:styleId="22">
    <w:name w:val="Основной текст с отступом 2 Знак"/>
    <w:link w:val="21"/>
    <w:rsid w:val="006F6ED9"/>
    <w:rPr>
      <w:snapToGrid w:val="0"/>
      <w:color w:val="000000"/>
      <w:sz w:val="28"/>
      <w:lang w:val="ru-RU" w:eastAsia="ru-RU" w:bidi="ar-SA"/>
    </w:rPr>
  </w:style>
  <w:style w:type="paragraph" w:customStyle="1" w:styleId="ConsNormal">
    <w:name w:val="ConsNormal"/>
    <w:rsid w:val="006F6E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6F6ED9"/>
    <w:pPr>
      <w:widowControl w:val="0"/>
      <w:autoSpaceDE w:val="0"/>
      <w:autoSpaceDN w:val="0"/>
      <w:adjustRightInd w:val="0"/>
      <w:ind w:right="19772"/>
    </w:pPr>
    <w:rPr>
      <w:rFonts w:ascii="Courier New" w:hAnsi="Courier New" w:cs="SimSun"/>
    </w:rPr>
  </w:style>
  <w:style w:type="paragraph" w:customStyle="1" w:styleId="a5">
    <w:name w:val="Заголовок_пост"/>
    <w:basedOn w:val="a"/>
    <w:rsid w:val="006F6ED9"/>
    <w:pPr>
      <w:tabs>
        <w:tab w:val="left" w:pos="10440"/>
      </w:tabs>
      <w:ind w:left="720" w:right="4627"/>
    </w:pPr>
    <w:rPr>
      <w:sz w:val="26"/>
      <w:szCs w:val="24"/>
    </w:rPr>
  </w:style>
  <w:style w:type="paragraph" w:styleId="23">
    <w:name w:val="Body Text 2"/>
    <w:basedOn w:val="a"/>
    <w:rsid w:val="006F6ED9"/>
    <w:pPr>
      <w:spacing w:after="120" w:line="480" w:lineRule="auto"/>
    </w:pPr>
  </w:style>
  <w:style w:type="paragraph" w:customStyle="1" w:styleId="Aaoaeiiia">
    <w:name w:val="Aaoa e iiia?"/>
    <w:basedOn w:val="a"/>
    <w:next w:val="Caaieiaieiino"/>
    <w:rsid w:val="006F6ED9"/>
    <w:pPr>
      <w:tabs>
        <w:tab w:val="left" w:pos="8100"/>
      </w:tabs>
      <w:ind w:firstLine="720"/>
      <w:jc w:val="both"/>
    </w:pPr>
    <w:rPr>
      <w:sz w:val="26"/>
    </w:rPr>
  </w:style>
  <w:style w:type="paragraph" w:styleId="a6">
    <w:name w:val="No Spacing"/>
    <w:qFormat/>
    <w:rsid w:val="006F6ED9"/>
  </w:style>
  <w:style w:type="paragraph" w:styleId="a7">
    <w:name w:val="Body Text"/>
    <w:basedOn w:val="a"/>
    <w:rsid w:val="00AC5845"/>
    <w:pPr>
      <w:spacing w:after="120"/>
    </w:pPr>
  </w:style>
  <w:style w:type="paragraph" w:styleId="a8">
    <w:name w:val="List Paragraph"/>
    <w:basedOn w:val="a"/>
    <w:qFormat/>
    <w:rsid w:val="00AC5845"/>
    <w:pPr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character" w:customStyle="1" w:styleId="FontStyle13">
    <w:name w:val="Font Style13"/>
    <w:rsid w:val="00AC5845"/>
    <w:rPr>
      <w:rFonts w:ascii="Times New Roman" w:hAnsi="Times New Roman" w:cs="Times New Roman"/>
      <w:b/>
      <w:bCs/>
      <w:sz w:val="26"/>
      <w:szCs w:val="26"/>
    </w:rPr>
  </w:style>
  <w:style w:type="paragraph" w:customStyle="1" w:styleId="ConsPlusNormal">
    <w:name w:val="ConsPlusNormal"/>
    <w:rsid w:val="00AC584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AC5845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Normal (Web)"/>
    <w:basedOn w:val="a"/>
    <w:rsid w:val="00AC5845"/>
    <w:pPr>
      <w:spacing w:before="26" w:after="26"/>
    </w:pPr>
    <w:rPr>
      <w:rFonts w:ascii="Arial" w:hAnsi="Arial" w:cs="Arial"/>
      <w:color w:val="332E2D"/>
      <w:spacing w:val="2"/>
      <w:sz w:val="24"/>
      <w:szCs w:val="24"/>
    </w:rPr>
  </w:style>
  <w:style w:type="paragraph" w:styleId="ab">
    <w:name w:val="footer"/>
    <w:basedOn w:val="a"/>
    <w:link w:val="ac"/>
    <w:rsid w:val="00AC5845"/>
    <w:pPr>
      <w:tabs>
        <w:tab w:val="center" w:pos="4677"/>
        <w:tab w:val="right" w:pos="9355"/>
      </w:tabs>
    </w:pPr>
    <w:rPr>
      <w:sz w:val="24"/>
    </w:rPr>
  </w:style>
  <w:style w:type="character" w:customStyle="1" w:styleId="ac">
    <w:name w:val="Нижний колонтитул Знак"/>
    <w:link w:val="ab"/>
    <w:rsid w:val="00AC5845"/>
    <w:rPr>
      <w:sz w:val="24"/>
      <w:lang w:val="ru-RU" w:eastAsia="ru-RU" w:bidi="ar-SA"/>
    </w:rPr>
  </w:style>
  <w:style w:type="character" w:styleId="ad">
    <w:name w:val="page number"/>
    <w:basedOn w:val="a0"/>
    <w:rsid w:val="00AC5845"/>
  </w:style>
  <w:style w:type="paragraph" w:styleId="ae">
    <w:name w:val="header"/>
    <w:basedOn w:val="a"/>
    <w:rsid w:val="00205C62"/>
    <w:pPr>
      <w:tabs>
        <w:tab w:val="center" w:pos="4677"/>
        <w:tab w:val="right" w:pos="9355"/>
      </w:tabs>
    </w:pPr>
  </w:style>
  <w:style w:type="paragraph" w:styleId="af">
    <w:name w:val="Balloon Text"/>
    <w:basedOn w:val="a"/>
    <w:semiHidden/>
    <w:rsid w:val="004F6DAE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0D2435"/>
  </w:style>
  <w:style w:type="character" w:customStyle="1" w:styleId="af0">
    <w:name w:val="Гипертекстовая ссылка"/>
    <w:uiPriority w:val="99"/>
    <w:rsid w:val="008633AB"/>
    <w:rPr>
      <w:color w:val="106BBE"/>
    </w:rPr>
  </w:style>
  <w:style w:type="paragraph" w:customStyle="1" w:styleId="af1">
    <w:name w:val="ТекстДок"/>
    <w:autoRedefine/>
    <w:qFormat/>
    <w:rsid w:val="00A12B33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paragraph" w:customStyle="1" w:styleId="ConsPlusNonformat">
    <w:name w:val="ConsPlusNonformat"/>
    <w:rsid w:val="00136352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af2">
    <w:name w:val="Прижатый влево"/>
    <w:basedOn w:val="a"/>
    <w:next w:val="a"/>
    <w:uiPriority w:val="99"/>
    <w:rsid w:val="00136352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af3">
    <w:name w:val=" Знак Знак Знак Знак"/>
    <w:basedOn w:val="a"/>
    <w:rsid w:val="00705C0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styleId="af4">
    <w:name w:val="Hyperlink"/>
    <w:uiPriority w:val="99"/>
    <w:unhideWhenUsed/>
    <w:rsid w:val="0075570D"/>
    <w:rPr>
      <w:color w:val="0000FF"/>
      <w:u w:val="single"/>
    </w:rPr>
  </w:style>
  <w:style w:type="paragraph" w:customStyle="1" w:styleId="af5">
    <w:name w:val="Нормальный (таблица)"/>
    <w:basedOn w:val="a"/>
    <w:next w:val="a"/>
    <w:uiPriority w:val="99"/>
    <w:rsid w:val="0069506B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6">
    <w:name w:val="footnote text"/>
    <w:basedOn w:val="a"/>
    <w:link w:val="af7"/>
    <w:uiPriority w:val="99"/>
    <w:unhideWhenUsed/>
    <w:rsid w:val="00B064D8"/>
  </w:style>
  <w:style w:type="character" w:customStyle="1" w:styleId="af7">
    <w:name w:val="Текст сноски Знак"/>
    <w:basedOn w:val="a0"/>
    <w:link w:val="af6"/>
    <w:uiPriority w:val="99"/>
    <w:rsid w:val="00B064D8"/>
  </w:style>
  <w:style w:type="character" w:styleId="af8">
    <w:name w:val="footnote reference"/>
    <w:uiPriority w:val="99"/>
    <w:unhideWhenUsed/>
    <w:rsid w:val="00B064D8"/>
    <w:rPr>
      <w:vertAlign w:val="superscript"/>
    </w:rPr>
  </w:style>
  <w:style w:type="paragraph" w:customStyle="1" w:styleId="ConsPlusCell">
    <w:name w:val="ConsPlusCell"/>
    <w:uiPriority w:val="99"/>
    <w:rsid w:val="006216F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rsid w:val="00D92435"/>
    <w:pPr>
      <w:spacing w:before="100" w:beforeAutospacing="1" w:after="100" w:afterAutospacing="1"/>
    </w:pPr>
    <w:rPr>
      <w:sz w:val="24"/>
      <w:szCs w:val="24"/>
    </w:rPr>
  </w:style>
  <w:style w:type="character" w:styleId="af9">
    <w:name w:val="FollowedHyperlink"/>
    <w:uiPriority w:val="99"/>
    <w:unhideWhenUsed/>
    <w:rsid w:val="005077A3"/>
    <w:rPr>
      <w:color w:val="800080"/>
      <w:u w:val="single"/>
    </w:rPr>
  </w:style>
  <w:style w:type="paragraph" w:customStyle="1" w:styleId="xl65">
    <w:name w:val="xl6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66">
    <w:name w:val="xl66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67">
    <w:name w:val="xl6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8">
    <w:name w:val="xl6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9">
    <w:name w:val="xl6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0">
    <w:name w:val="xl7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22"/>
      <w:szCs w:val="22"/>
    </w:rPr>
  </w:style>
  <w:style w:type="paragraph" w:customStyle="1" w:styleId="xl72">
    <w:name w:val="xl72"/>
    <w:basedOn w:val="a"/>
    <w:rsid w:val="005077A3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76">
    <w:name w:val="xl7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  <w:sz w:val="22"/>
      <w:szCs w:val="22"/>
    </w:rPr>
  </w:style>
  <w:style w:type="paragraph" w:customStyle="1" w:styleId="xl78">
    <w:name w:val="xl7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color w:val="000000"/>
      <w:sz w:val="22"/>
      <w:szCs w:val="22"/>
    </w:rPr>
  </w:style>
  <w:style w:type="paragraph" w:customStyle="1" w:styleId="xl79">
    <w:name w:val="xl7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0">
    <w:name w:val="xl8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1">
    <w:name w:val="xl81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2">
    <w:name w:val="xl8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3">
    <w:name w:val="xl83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5">
    <w:name w:val="xl85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7">
    <w:name w:val="xl8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8">
    <w:name w:val="xl8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89">
    <w:name w:val="xl89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0">
    <w:name w:val="xl9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1">
    <w:name w:val="xl91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92">
    <w:name w:val="xl9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3">
    <w:name w:val="xl9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94">
    <w:name w:val="xl9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5">
    <w:name w:val="xl9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6">
    <w:name w:val="xl9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7">
    <w:name w:val="xl9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8">
    <w:name w:val="xl98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99">
    <w:name w:val="xl9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00">
    <w:name w:val="xl10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1">
    <w:name w:val="xl101"/>
    <w:basedOn w:val="a"/>
    <w:rsid w:val="005077A3"/>
    <w:pPr>
      <w:pBdr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2">
    <w:name w:val="xl102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103">
    <w:name w:val="xl103"/>
    <w:basedOn w:val="a"/>
    <w:rsid w:val="005077A3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4">
    <w:name w:val="xl104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5077A3"/>
    <w:pPr>
      <w:spacing w:before="100" w:beforeAutospacing="1" w:after="100" w:afterAutospacing="1"/>
    </w:pPr>
    <w:rPr>
      <w:sz w:val="22"/>
      <w:szCs w:val="22"/>
    </w:rPr>
  </w:style>
  <w:style w:type="paragraph" w:customStyle="1" w:styleId="xl106">
    <w:name w:val="xl106"/>
    <w:basedOn w:val="a"/>
    <w:rsid w:val="005077A3"/>
    <w:pP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5077A3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9">
    <w:name w:val="xl109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0">
    <w:name w:val="xl110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11">
    <w:name w:val="xl111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3">
    <w:name w:val="xl113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4">
    <w:name w:val="xl114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  <w:style w:type="paragraph" w:customStyle="1" w:styleId="xl115">
    <w:name w:val="xl115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17">
    <w:name w:val="xl117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18">
    <w:name w:val="xl118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9">
    <w:name w:val="xl119"/>
    <w:basedOn w:val="a"/>
    <w:rsid w:val="005077A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0">
    <w:name w:val="xl120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1">
    <w:name w:val="xl121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2">
    <w:name w:val="xl122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3">
    <w:name w:val="xl12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4">
    <w:name w:val="xl124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25">
    <w:name w:val="xl125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126">
    <w:name w:val="xl126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color w:val="000000"/>
      <w:sz w:val="22"/>
      <w:szCs w:val="22"/>
    </w:rPr>
  </w:style>
  <w:style w:type="paragraph" w:customStyle="1" w:styleId="xl127">
    <w:name w:val="xl127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28">
    <w:name w:val="xl128"/>
    <w:basedOn w:val="a"/>
    <w:rsid w:val="005077A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29">
    <w:name w:val="xl129"/>
    <w:basedOn w:val="a"/>
    <w:rsid w:val="005077A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0">
    <w:name w:val="xl130"/>
    <w:basedOn w:val="a"/>
    <w:rsid w:val="005077A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1">
    <w:name w:val="xl131"/>
    <w:basedOn w:val="a"/>
    <w:rsid w:val="005077A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2">
    <w:name w:val="xl132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3">
    <w:name w:val="xl133"/>
    <w:basedOn w:val="a"/>
    <w:rsid w:val="005077A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2"/>
      <w:szCs w:val="22"/>
    </w:rPr>
  </w:style>
  <w:style w:type="paragraph" w:customStyle="1" w:styleId="xl134">
    <w:name w:val="xl134"/>
    <w:basedOn w:val="a"/>
    <w:rsid w:val="00B34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B34542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6">
    <w:name w:val="xl136"/>
    <w:basedOn w:val="a"/>
    <w:rsid w:val="00B34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37">
    <w:name w:val="xl137"/>
    <w:basedOn w:val="a"/>
    <w:rsid w:val="00B3454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6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531DBC17-E168-4C21-9C90-20825E45F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2134</Words>
  <Characters>12168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H</Company>
  <LinksUpToDate>false</LinksUpToDate>
  <CharactersWithSpaces>14274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</dc:creator>
  <cp:keywords/>
  <cp:lastModifiedBy>Ксения Матюшкина</cp:lastModifiedBy>
  <cp:revision>2</cp:revision>
  <cp:lastPrinted>2014-10-13T10:18:00Z</cp:lastPrinted>
  <dcterms:created xsi:type="dcterms:W3CDTF">2014-10-17T10:47:00Z</dcterms:created>
  <dcterms:modified xsi:type="dcterms:W3CDTF">2014-10-17T10:47:00Z</dcterms:modified>
</cp:coreProperties>
</file>