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BC" w:rsidRPr="00EE45BC" w:rsidRDefault="00EE45BC" w:rsidP="00EE45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BC" w:rsidRPr="00EE45BC" w:rsidRDefault="00EE45BC" w:rsidP="00EE45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E45BC" w:rsidRPr="00EE45BC" w:rsidRDefault="00EE45BC" w:rsidP="00EE45BC">
      <w:pPr>
        <w:ind w:left="283"/>
        <w:jc w:val="center"/>
        <w:rPr>
          <w:szCs w:val="20"/>
        </w:rPr>
      </w:pPr>
      <w:r w:rsidRPr="00EE45BC">
        <w:rPr>
          <w:szCs w:val="20"/>
        </w:rPr>
        <w:t>АДМИНИСТРАЦИЯ г. ПЕРЕСЛАВЛЯ-ЗАЛЕССКОГО</w:t>
      </w:r>
    </w:p>
    <w:p w:rsidR="00EE45BC" w:rsidRPr="00EE45BC" w:rsidRDefault="00EE45BC" w:rsidP="00EE45BC">
      <w:pPr>
        <w:ind w:left="283"/>
        <w:jc w:val="center"/>
        <w:rPr>
          <w:szCs w:val="20"/>
        </w:rPr>
      </w:pPr>
      <w:r w:rsidRPr="00EE45BC">
        <w:rPr>
          <w:szCs w:val="20"/>
        </w:rPr>
        <w:t>ЯРОСЛАВСКОЙ ОБЛАСТИ</w:t>
      </w:r>
    </w:p>
    <w:p w:rsidR="00EE45BC" w:rsidRPr="00EE45BC" w:rsidRDefault="00EE45BC" w:rsidP="00EE45BC">
      <w:pPr>
        <w:ind w:left="283"/>
        <w:jc w:val="center"/>
        <w:rPr>
          <w:szCs w:val="20"/>
        </w:rPr>
      </w:pPr>
    </w:p>
    <w:p w:rsidR="00EE45BC" w:rsidRPr="00EE45BC" w:rsidRDefault="00EE45BC" w:rsidP="00EE45BC">
      <w:pPr>
        <w:ind w:left="283"/>
        <w:jc w:val="center"/>
        <w:rPr>
          <w:szCs w:val="20"/>
        </w:rPr>
      </w:pPr>
      <w:r w:rsidRPr="00EE45BC">
        <w:rPr>
          <w:szCs w:val="20"/>
        </w:rPr>
        <w:t>ПОСТАНОВЛЕНИЕ</w:t>
      </w:r>
    </w:p>
    <w:p w:rsidR="00EE45BC" w:rsidRPr="00EE45BC" w:rsidRDefault="00EE45BC" w:rsidP="00EE45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E45BC" w:rsidRPr="00EE45BC" w:rsidRDefault="00EE45BC" w:rsidP="00EE45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E45BC" w:rsidRPr="00EE45BC" w:rsidRDefault="00EE45BC" w:rsidP="00EE45BC">
      <w:pPr>
        <w:rPr>
          <w:szCs w:val="20"/>
        </w:rPr>
      </w:pPr>
      <w:r w:rsidRPr="00EE45BC">
        <w:rPr>
          <w:szCs w:val="20"/>
        </w:rPr>
        <w:t>От</w:t>
      </w:r>
      <w:r w:rsidR="00FB352F">
        <w:rPr>
          <w:szCs w:val="20"/>
        </w:rPr>
        <w:t xml:space="preserve"> </w:t>
      </w:r>
      <w:r w:rsidR="00FB352F" w:rsidRPr="00FB352F">
        <w:rPr>
          <w:szCs w:val="20"/>
        </w:rPr>
        <w:t>29.10.2014</w:t>
      </w:r>
      <w:r w:rsidR="00FB352F">
        <w:rPr>
          <w:szCs w:val="20"/>
        </w:rPr>
        <w:t xml:space="preserve"> № </w:t>
      </w:r>
      <w:bookmarkStart w:id="0" w:name="_GoBack"/>
      <w:bookmarkEnd w:id="0"/>
      <w:r w:rsidR="00FB352F">
        <w:rPr>
          <w:szCs w:val="20"/>
        </w:rPr>
        <w:t>ПОС.03-1666</w:t>
      </w:r>
      <w:r w:rsidR="00FB352F">
        <w:rPr>
          <w:szCs w:val="20"/>
          <w:lang w:val="en-US"/>
        </w:rPr>
        <w:t>/</w:t>
      </w:r>
      <w:r w:rsidR="00FB352F">
        <w:rPr>
          <w:szCs w:val="20"/>
        </w:rPr>
        <w:t>14</w:t>
      </w:r>
    </w:p>
    <w:p w:rsidR="00EE45BC" w:rsidRPr="00EE45BC" w:rsidRDefault="00EE45BC" w:rsidP="00EE45BC">
      <w:pPr>
        <w:rPr>
          <w:szCs w:val="20"/>
        </w:rPr>
      </w:pPr>
      <w:r w:rsidRPr="00EE45BC">
        <w:rPr>
          <w:szCs w:val="20"/>
        </w:rPr>
        <w:t>г. Переславль-Залесский</w:t>
      </w:r>
    </w:p>
    <w:p w:rsidR="007C1373" w:rsidRPr="00EE45BC" w:rsidRDefault="007C1373" w:rsidP="007C1373"/>
    <w:p w:rsidR="007C1373" w:rsidRDefault="007C1373" w:rsidP="007C1373">
      <w:r>
        <w:t>О внесении изменений в городскую</w:t>
      </w:r>
    </w:p>
    <w:p w:rsidR="007C1373" w:rsidRDefault="007C1373" w:rsidP="007C1373">
      <w:r>
        <w:t>целевую программу «Обеспечение первичных мер</w:t>
      </w:r>
    </w:p>
    <w:p w:rsidR="007C1373" w:rsidRDefault="007C1373" w:rsidP="007C1373">
      <w:r>
        <w:t>пожарной безопасности города Переславля – Залесского</w:t>
      </w:r>
    </w:p>
    <w:p w:rsidR="007C1373" w:rsidRDefault="007C1373" w:rsidP="007C1373">
      <w:r>
        <w:t xml:space="preserve"> на 2014-2016 годы»</w:t>
      </w:r>
    </w:p>
    <w:p w:rsidR="007C1373" w:rsidRDefault="007C1373" w:rsidP="007C1373"/>
    <w:p w:rsidR="007C1373" w:rsidRDefault="007C1373" w:rsidP="007C1373">
      <w:pPr>
        <w:ind w:firstLine="709"/>
        <w:jc w:val="both"/>
      </w:pPr>
      <w:r>
        <w:t xml:space="preserve">На основании Федерального закона от 21.12.1994 № 69-ФЗ «О пожарной безопасности», с целью уточнения  мероприятий по пожарной безопасности, </w:t>
      </w:r>
    </w:p>
    <w:p w:rsidR="007C1373" w:rsidRDefault="007C1373" w:rsidP="007C1373">
      <w:pPr>
        <w:jc w:val="both"/>
        <w:rPr>
          <w:sz w:val="28"/>
          <w:szCs w:val="28"/>
        </w:rPr>
      </w:pPr>
    </w:p>
    <w:p w:rsidR="007C1373" w:rsidRDefault="007C1373" w:rsidP="007C137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C1373" w:rsidRDefault="007C1373" w:rsidP="007C1373">
      <w:pPr>
        <w:jc w:val="center"/>
        <w:rPr>
          <w:sz w:val="28"/>
          <w:szCs w:val="28"/>
        </w:rPr>
      </w:pPr>
    </w:p>
    <w:p w:rsidR="007C1373" w:rsidRDefault="007C1373" w:rsidP="007C1373">
      <w:pPr>
        <w:jc w:val="both"/>
      </w:pPr>
      <w:r>
        <w:t xml:space="preserve">1. Внести в городскую целевую программу «Обеспечение первичных мер пожарной безопасности города Переславля–Залесского на 2014-2016 годы», утвержденную постановлением Администрации города Переславля-Залесского от 12.12.2013 № ПОС.03-2119/13 </w:t>
      </w:r>
      <w:proofErr w:type="gramStart"/>
      <w:r>
        <w:t>( в</w:t>
      </w:r>
      <w:proofErr w:type="gramEnd"/>
      <w:r>
        <w:t xml:space="preserve"> редакции постановлений Администрации г. Переславля-Залесского от 26.02.2014 № ПОС. 03-0269/14) , следующие изменения : </w:t>
      </w:r>
    </w:p>
    <w:p w:rsidR="007C1373" w:rsidRDefault="007C1373" w:rsidP="007C1373">
      <w:r>
        <w:t xml:space="preserve">1.2.  Раздел </w:t>
      </w:r>
      <w:r>
        <w:rPr>
          <w:lang w:val="en-US"/>
        </w:rPr>
        <w:t>VIII</w:t>
      </w:r>
      <w:r w:rsidRPr="007C1373">
        <w:t xml:space="preserve"> </w:t>
      </w:r>
      <w:r>
        <w:t xml:space="preserve"> «Перечень программных мероприятий» изложить в новой редакции:  </w:t>
      </w:r>
    </w:p>
    <w:p w:rsidR="007C1373" w:rsidRDefault="007C1373" w:rsidP="007C1373"/>
    <w:p w:rsidR="007C1373" w:rsidRDefault="007C1373" w:rsidP="007C1373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Перечень </w:t>
      </w:r>
      <w:proofErr w:type="gramStart"/>
      <w:r>
        <w:rPr>
          <w:b/>
        </w:rPr>
        <w:t>программных  мероприятий</w:t>
      </w:r>
      <w:proofErr w:type="gramEnd"/>
      <w:r>
        <w:rPr>
          <w:b/>
        </w:rPr>
        <w:t>.</w:t>
      </w:r>
    </w:p>
    <w:p w:rsidR="007C1373" w:rsidRDefault="007C1373" w:rsidP="007C1373">
      <w:pPr>
        <w:jc w:val="center"/>
        <w:rPr>
          <w:b/>
          <w:sz w:val="26"/>
          <w:szCs w:val="26"/>
        </w:rPr>
      </w:pPr>
    </w:p>
    <w:tbl>
      <w:tblPr>
        <w:tblStyle w:val="a3"/>
        <w:tblW w:w="9474" w:type="dxa"/>
        <w:tblLook w:val="01E0" w:firstRow="1" w:lastRow="1" w:firstColumn="1" w:lastColumn="1" w:noHBand="0" w:noVBand="0"/>
      </w:tblPr>
      <w:tblGrid>
        <w:gridCol w:w="2773"/>
        <w:gridCol w:w="2300"/>
        <w:gridCol w:w="1278"/>
        <w:gridCol w:w="1548"/>
        <w:gridCol w:w="1575"/>
      </w:tblGrid>
      <w:tr w:rsidR="007C1373" w:rsidTr="007C1373"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7C1373" w:rsidTr="007C13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3" w:rsidRDefault="007C137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3" w:rsidRDefault="007C1373">
            <w:pPr>
              <w:rPr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2014 </w:t>
            </w:r>
          </w:p>
          <w:p w:rsidR="007C1373" w:rsidRDefault="007C1373">
            <w:r>
              <w:rPr>
                <w:sz w:val="26"/>
                <w:szCs w:val="26"/>
              </w:rPr>
              <w:t>тыс. руб.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3" w:rsidRDefault="007C13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  <w:p w:rsidR="007C1373" w:rsidRDefault="007C13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73" w:rsidRDefault="007C13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  <w:p w:rsidR="007C1373" w:rsidRDefault="007C137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7C1373" w:rsidTr="007C1373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C1373" w:rsidTr="007C1373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Предусмотреть в  бюджете 2014 – 2016 годов  финансирование первичных мер пожарной безопасности на территории города отдельной строкой.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города.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7C1373" w:rsidTr="007C1373">
        <w:trPr>
          <w:trHeight w:val="1832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 xml:space="preserve"> Разработка и организация выполнения перспективных Планов по обеспечению первичных мер пожарной безопасности на объектах с массовым пребыванием людей.</w:t>
            </w: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Городское библиотечное объединение</w:t>
            </w:r>
          </w:p>
          <w:p w:rsidR="007C1373" w:rsidRDefault="007C1373">
            <w:pPr>
              <w:rPr>
                <w:color w:val="000000"/>
              </w:rPr>
            </w:pPr>
            <w:r>
              <w:rPr>
                <w:color w:val="000000"/>
              </w:rPr>
              <w:t>3.Приобретение противогазов</w:t>
            </w:r>
          </w:p>
          <w:p w:rsidR="007C1373" w:rsidRDefault="007C1373">
            <w:pPr>
              <w:rPr>
                <w:color w:val="000000"/>
              </w:rPr>
            </w:pPr>
          </w:p>
          <w:p w:rsidR="007C1373" w:rsidRDefault="007C1373">
            <w:r>
              <w:rPr>
                <w:color w:val="000000"/>
              </w:rPr>
              <w:t xml:space="preserve">4. </w:t>
            </w:r>
            <w:r>
              <w:t>Выведение сигнала о срабатывании пожарной сигнализации на пульт пожарной части в ГБ №1,2, ЦГБ и ДБ</w:t>
            </w:r>
          </w:p>
          <w:p w:rsidR="007C1373" w:rsidRDefault="007C1373">
            <w:r>
              <w:t xml:space="preserve">(4 объекта х 26000 </w:t>
            </w:r>
          </w:p>
          <w:p w:rsidR="007C1373" w:rsidRDefault="007C1373">
            <w:r>
              <w:t xml:space="preserve">5.Обслуживание выведенного сигнала  в год 8760 х 4) </w:t>
            </w:r>
          </w:p>
          <w:p w:rsidR="007C1373" w:rsidRDefault="007C1373">
            <w:r>
              <w:t xml:space="preserve">6. Измерение параметров изоляции электросети и электрооборудования </w:t>
            </w:r>
            <w:proofErr w:type="gramStart"/>
            <w:r>
              <w:t>( ЦГБ</w:t>
            </w:r>
            <w:proofErr w:type="gramEnd"/>
            <w:r>
              <w:t>,ДБ,ГБ№2)</w:t>
            </w:r>
          </w:p>
          <w:p w:rsidR="007C1373" w:rsidRDefault="007C1373">
            <w:r>
              <w:t xml:space="preserve">7. Техническое обслуживание систем пожарной сигнализации и оповещения людей при пожаре </w:t>
            </w:r>
            <w:proofErr w:type="gramStart"/>
            <w:r>
              <w:t>( ЦГБ</w:t>
            </w:r>
            <w:proofErr w:type="gramEnd"/>
            <w:r>
              <w:t>)</w:t>
            </w:r>
          </w:p>
          <w:p w:rsidR="007C1373" w:rsidRDefault="007C1373">
            <w:r>
              <w:t xml:space="preserve">8. Дистанционное наблюдение </w:t>
            </w:r>
            <w:proofErr w:type="gramStart"/>
            <w:r>
              <w:t>( мониторинг</w:t>
            </w:r>
            <w:proofErr w:type="gramEnd"/>
            <w:r>
              <w:t xml:space="preserve">) за </w:t>
            </w:r>
            <w:proofErr w:type="spellStart"/>
            <w:r>
              <w:t>сосотоянием</w:t>
            </w:r>
            <w:proofErr w:type="spellEnd"/>
            <w:r>
              <w:t xml:space="preserve"> систем пожарной сигнализации объектов , подключенных на пульт централизованного наблюдения ( ДБ) 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Детская музыкальная школа</w:t>
            </w:r>
          </w:p>
          <w:p w:rsidR="007C1373" w:rsidRDefault="007C1373">
            <w:r>
              <w:rPr>
                <w:color w:val="000000"/>
              </w:rPr>
              <w:t>9.</w:t>
            </w:r>
            <w:r>
              <w:t xml:space="preserve"> Приобретение </w:t>
            </w:r>
            <w:proofErr w:type="gramStart"/>
            <w:r>
              <w:t>противогазов(</w:t>
            </w:r>
            <w:proofErr w:type="gramEnd"/>
            <w:r>
              <w:t>30 шт.х1200)</w:t>
            </w:r>
          </w:p>
          <w:p w:rsidR="007C1373" w:rsidRDefault="007C1373">
            <w:r>
              <w:t>10.Огнебиозащитная обработка деревянных конструкций чердачного помещения</w:t>
            </w:r>
          </w:p>
          <w:p w:rsidR="007C1373" w:rsidRDefault="007C1373">
            <w:r>
              <w:t>11.Ремонт пожарной сигнализации 1 этажа и 2 этажа</w:t>
            </w:r>
          </w:p>
          <w:p w:rsidR="007C1373" w:rsidRDefault="007C1373">
            <w:pPr>
              <w:rPr>
                <w:color w:val="000000"/>
              </w:rPr>
            </w:pPr>
            <w:r>
              <w:t>12. Ремонт пожарной сигнализации чердачного помещения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Детская  художественная школа </w:t>
            </w:r>
          </w:p>
          <w:p w:rsidR="007C1373" w:rsidRDefault="007C1373">
            <w:r>
              <w:t>13.Приобретение противогазов (6шт.х1200)</w:t>
            </w:r>
          </w:p>
          <w:p w:rsidR="007C1373" w:rsidRDefault="007C1373">
            <w:r>
              <w:t>14.Ремонт и обслуживание пожарной сигнализации 1 этажа</w:t>
            </w:r>
          </w:p>
          <w:p w:rsidR="007C1373" w:rsidRDefault="007C13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МБУ «ТИЦ» </w:t>
            </w:r>
            <w:proofErr w:type="spellStart"/>
            <w:r>
              <w:rPr>
                <w:b/>
                <w:u w:val="single"/>
              </w:rPr>
              <w:t>г.Переславля</w:t>
            </w:r>
            <w:proofErr w:type="spellEnd"/>
            <w:r>
              <w:rPr>
                <w:b/>
                <w:u w:val="single"/>
              </w:rPr>
              <w:t>-Залесского</w:t>
            </w:r>
          </w:p>
          <w:p w:rsidR="007C1373" w:rsidRDefault="007C1373">
            <w:r>
              <w:t>15.Установка автоматической пожарной сигнализации (АПС)</w:t>
            </w:r>
          </w:p>
          <w:p w:rsidR="007C1373" w:rsidRDefault="007C1373">
            <w:r>
              <w:t>16.Обслуживание АПС</w:t>
            </w:r>
          </w:p>
          <w:p w:rsidR="007C1373" w:rsidRDefault="007C1373">
            <w:r>
              <w:t xml:space="preserve">17.Приобретение противогазов </w:t>
            </w:r>
            <w:proofErr w:type="gramStart"/>
            <w:r>
              <w:t>( 5</w:t>
            </w:r>
            <w:proofErr w:type="gramEnd"/>
            <w:r>
              <w:t xml:space="preserve"> шт.х1200)</w:t>
            </w:r>
          </w:p>
          <w:p w:rsidR="007C1373" w:rsidRDefault="007C137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 «Молодежный центр»</w:t>
            </w:r>
          </w:p>
          <w:p w:rsidR="007C1373" w:rsidRDefault="007C1373">
            <w:pPr>
              <w:rPr>
                <w:b/>
                <w:sz w:val="28"/>
                <w:szCs w:val="28"/>
                <w:u w:val="single"/>
              </w:rPr>
            </w:pPr>
            <w:r>
              <w:t>18.Установка автоматической пожарной сигнализации (АПС)</w:t>
            </w:r>
          </w:p>
          <w:p w:rsidR="007C1373" w:rsidRDefault="007C1373">
            <w:pPr>
              <w:rPr>
                <w:sz w:val="26"/>
                <w:szCs w:val="26"/>
                <w:u w:val="single"/>
              </w:rPr>
            </w:pPr>
            <w:r>
              <w:t>19.Приобретение противогазов (28 шт. х 1200)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МУ ФОК «Чемпион»</w:t>
            </w:r>
          </w:p>
          <w:p w:rsidR="007C1373" w:rsidRDefault="007C1373">
            <w:r>
              <w:rPr>
                <w:sz w:val="26"/>
                <w:szCs w:val="26"/>
              </w:rPr>
              <w:t>20.</w:t>
            </w:r>
            <w:r>
              <w:t xml:space="preserve">Приобретение </w:t>
            </w:r>
            <w:proofErr w:type="gramStart"/>
            <w:r>
              <w:t>противогазов( 33</w:t>
            </w:r>
            <w:proofErr w:type="gramEnd"/>
            <w:r>
              <w:t>шт. х1200)</w:t>
            </w:r>
          </w:p>
          <w:p w:rsidR="007C1373" w:rsidRDefault="007C137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МУК КДЦ «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Плещей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»</w:t>
            </w:r>
          </w:p>
          <w:p w:rsidR="007C1373" w:rsidRDefault="007C1373">
            <w:r>
              <w:t xml:space="preserve">21.Приобретение </w:t>
            </w:r>
            <w:proofErr w:type="gramStart"/>
            <w:r>
              <w:lastRenderedPageBreak/>
              <w:t>противогазов(</w:t>
            </w:r>
            <w:proofErr w:type="gramEnd"/>
            <w:r>
              <w:t xml:space="preserve">4 </w:t>
            </w:r>
            <w:proofErr w:type="spellStart"/>
            <w:r>
              <w:t>шт</w:t>
            </w:r>
            <w:proofErr w:type="spellEnd"/>
            <w:r>
              <w:t xml:space="preserve"> х1200)</w:t>
            </w:r>
          </w:p>
          <w:p w:rsidR="007C1373" w:rsidRDefault="007C1373">
            <w:r>
              <w:rPr>
                <w:b/>
                <w:sz w:val="26"/>
                <w:szCs w:val="26"/>
                <w:u w:val="single"/>
              </w:rPr>
              <w:t>Управлению культуры, туризма, молодежи и спорта</w:t>
            </w:r>
          </w:p>
          <w:p w:rsidR="007C1373" w:rsidRDefault="007C1373">
            <w:r>
              <w:t>22.Приобретение противогазов (15 шт. х1200)</w:t>
            </w: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r>
              <w:rPr>
                <w:b/>
                <w:sz w:val="26"/>
                <w:szCs w:val="26"/>
                <w:u w:val="single"/>
              </w:rPr>
              <w:t>Итого: по Управлению культуры, туризма, молодежи и спорта</w:t>
            </w: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u w:val="single"/>
              </w:rPr>
            </w:pPr>
          </w:p>
          <w:p w:rsidR="007C1373" w:rsidRDefault="007C1373">
            <w:pPr>
              <w:rPr>
                <w:b/>
                <w:u w:val="single"/>
              </w:rPr>
            </w:pPr>
          </w:p>
          <w:p w:rsidR="007C1373" w:rsidRDefault="007C1373">
            <w:pPr>
              <w:rPr>
                <w:b/>
                <w:u w:val="single"/>
              </w:rPr>
            </w:pPr>
          </w:p>
          <w:p w:rsidR="007C1373" w:rsidRDefault="007C1373">
            <w:pPr>
              <w:rPr>
                <w:b/>
                <w:u w:val="single"/>
              </w:rPr>
            </w:pPr>
          </w:p>
          <w:p w:rsidR="007C1373" w:rsidRDefault="007C1373">
            <w:pPr>
              <w:rPr>
                <w:b/>
                <w:u w:val="single"/>
              </w:rPr>
            </w:pPr>
          </w:p>
          <w:p w:rsidR="007C1373" w:rsidRDefault="007C1373">
            <w:pPr>
              <w:rPr>
                <w:b/>
                <w:u w:val="single"/>
              </w:rPr>
            </w:pPr>
          </w:p>
          <w:p w:rsidR="007C1373" w:rsidRDefault="007C1373">
            <w:pPr>
              <w:rPr>
                <w:b/>
                <w:u w:val="single"/>
              </w:rPr>
            </w:pPr>
          </w:p>
          <w:p w:rsidR="007C1373" w:rsidRDefault="007C1373">
            <w:r>
              <w:t>23.Капитальный ремонт пожарной сигнализации после грозы СОШ №9</w:t>
            </w:r>
          </w:p>
          <w:p w:rsidR="007C1373" w:rsidRDefault="007C1373">
            <w:pPr>
              <w:rPr>
                <w:sz w:val="20"/>
                <w:szCs w:val="20"/>
              </w:rPr>
            </w:pPr>
            <w:r>
              <w:t>24.</w:t>
            </w:r>
            <w:r>
              <w:rPr>
                <w:color w:val="C00000"/>
              </w:rPr>
              <w:t xml:space="preserve"> </w:t>
            </w:r>
            <w:r>
              <w:t>Изготовление планов эвакуации по ГОСТу</w:t>
            </w:r>
            <w:r>
              <w:rPr>
                <w:sz w:val="20"/>
                <w:szCs w:val="20"/>
              </w:rPr>
              <w:t xml:space="preserve">: </w:t>
            </w:r>
          </w:p>
          <w:p w:rsidR="007C1373" w:rsidRDefault="007C1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МОУСОШ № 4, МОУСОШ №6</w:t>
            </w:r>
          </w:p>
          <w:p w:rsidR="007C1373" w:rsidRDefault="007C1373">
            <w:r>
              <w:t>25</w:t>
            </w:r>
            <w:r>
              <w:rPr>
                <w:sz w:val="20"/>
                <w:szCs w:val="20"/>
              </w:rPr>
              <w:t>.</w:t>
            </w:r>
            <w:r>
              <w:rPr>
                <w:color w:val="C00000"/>
              </w:rPr>
              <w:t xml:space="preserve"> </w:t>
            </w:r>
            <w:r>
              <w:t xml:space="preserve">Пропитка  деревянных конструкций, декорации, сценической коробки: </w:t>
            </w:r>
          </w:p>
          <w:p w:rsidR="007C1373" w:rsidRDefault="007C1373">
            <w:r>
              <w:rPr>
                <w:sz w:val="20"/>
                <w:szCs w:val="20"/>
              </w:rPr>
              <w:t>СОШ №1, СОШ №2, СОШ№6 ДЮСШ,  Колокольчик, Березка,</w:t>
            </w:r>
          </w:p>
          <w:p w:rsidR="007C1373" w:rsidRDefault="007C1373">
            <w:pPr>
              <w:rPr>
                <w:sz w:val="20"/>
                <w:szCs w:val="20"/>
              </w:rPr>
            </w:pPr>
            <w:r>
              <w:t>26.</w:t>
            </w:r>
            <w:r>
              <w:rPr>
                <w:color w:val="C00000"/>
              </w:rPr>
              <w:t xml:space="preserve"> </w:t>
            </w:r>
            <w:r>
              <w:t xml:space="preserve">Замена горючей отделки на путях </w:t>
            </w:r>
            <w:proofErr w:type="gramStart"/>
            <w:r>
              <w:t>эвакуации</w:t>
            </w:r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гимназия,(130,0),  НШ №5 (12,28)</w:t>
            </w:r>
          </w:p>
          <w:p w:rsidR="007C1373" w:rsidRDefault="007C1373">
            <w:pPr>
              <w:rPr>
                <w:sz w:val="20"/>
                <w:szCs w:val="20"/>
              </w:rPr>
            </w:pPr>
            <w:r>
              <w:t>27.</w:t>
            </w:r>
            <w:r>
              <w:rPr>
                <w:color w:val="C00000"/>
              </w:rPr>
              <w:t xml:space="preserve"> </w:t>
            </w:r>
            <w:r>
              <w:t xml:space="preserve">Замер сопротивление изоляции и испытание устройств защитного заземления: </w:t>
            </w:r>
            <w:r>
              <w:rPr>
                <w:sz w:val="20"/>
                <w:szCs w:val="20"/>
              </w:rPr>
              <w:t xml:space="preserve">д/с </w:t>
            </w:r>
            <w:proofErr w:type="gramStart"/>
            <w:r>
              <w:rPr>
                <w:sz w:val="20"/>
                <w:szCs w:val="20"/>
              </w:rPr>
              <w:t>Аленушка,  Солнышко</w:t>
            </w:r>
            <w:proofErr w:type="gramEnd"/>
            <w:r>
              <w:rPr>
                <w:sz w:val="20"/>
                <w:szCs w:val="20"/>
              </w:rPr>
              <w:t>,  Березка, Малыш , Светлячок, Рябинка, НШ №5, Колокольчик, Колосок, Рябинка, Чебурашка, Родничок, Звездочка.</w:t>
            </w:r>
          </w:p>
          <w:p w:rsidR="007C1373" w:rsidRDefault="007C1373">
            <w:r>
              <w:t xml:space="preserve">28. Установка и замена </w:t>
            </w:r>
            <w:proofErr w:type="gramStart"/>
            <w:r>
              <w:t>АПС ,</w:t>
            </w:r>
            <w:proofErr w:type="gramEnd"/>
            <w:r>
              <w:t xml:space="preserve"> вывод сигнала АПС на пожарную </w:t>
            </w:r>
            <w:r>
              <w:lastRenderedPageBreak/>
              <w:t xml:space="preserve">часть, обустройство путей эвакуации, устройство огнезащитных дверей в щитовых и другие противопожарные мероприятия </w:t>
            </w:r>
          </w:p>
          <w:p w:rsidR="007C1373" w:rsidRDefault="007C1373"/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Итого: по Управлению образования города, соответствующим образовательным учреждениям</w:t>
            </w: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pPr>
              <w:rPr>
                <w:u w:val="single"/>
              </w:rPr>
            </w:pPr>
          </w:p>
          <w:p w:rsidR="007C1373" w:rsidRDefault="007C1373">
            <w:r>
              <w:t xml:space="preserve">29.Проведение замеров на водоотдачу внутренних пожарных водопроводов </w:t>
            </w:r>
            <w:proofErr w:type="gramStart"/>
            <w:r>
              <w:t>( 3</w:t>
            </w:r>
            <w:proofErr w:type="gramEnd"/>
            <w:r>
              <w:t xml:space="preserve"> </w:t>
            </w:r>
            <w:proofErr w:type="spellStart"/>
            <w:r>
              <w:t>шт</w:t>
            </w:r>
            <w:proofErr w:type="spellEnd"/>
            <w:r>
              <w:t>)</w:t>
            </w:r>
          </w:p>
          <w:p w:rsidR="007C1373" w:rsidRDefault="007C1373">
            <w:r>
              <w:t>- здание ул. Комсомольская д.5</w:t>
            </w:r>
          </w:p>
          <w:p w:rsidR="007C1373" w:rsidRDefault="007C1373">
            <w:r>
              <w:t>- здание ул. Ростовская д.19 а</w:t>
            </w:r>
          </w:p>
          <w:p w:rsidR="007C1373" w:rsidRDefault="007C1373">
            <w:r>
              <w:t xml:space="preserve"> 30. Дооборудование установок АПС и СО и управлением эвакуации людей при пожаре в зданиях в соответствии с требованиями РД по ПБ </w:t>
            </w:r>
          </w:p>
          <w:p w:rsidR="007C1373" w:rsidRDefault="007C1373">
            <w:r>
              <w:t xml:space="preserve">- здание на пл. </w:t>
            </w:r>
            <w:proofErr w:type="gramStart"/>
            <w:r>
              <w:t>Народная  д.</w:t>
            </w:r>
            <w:proofErr w:type="gramEnd"/>
            <w:r>
              <w:t>1</w:t>
            </w:r>
          </w:p>
          <w:p w:rsidR="007C1373" w:rsidRDefault="007C1373">
            <w:r>
              <w:t>31. Разработка проектно-сметной документации на установку системы АПС, монтаж и проведение пуско-наладочных работ АПС в помещениях Администрации города по адресу</w:t>
            </w:r>
          </w:p>
          <w:p w:rsidR="007C1373" w:rsidRDefault="007C1373">
            <w:r>
              <w:t>- 50 лет Комсомола д.20</w:t>
            </w:r>
          </w:p>
          <w:p w:rsidR="007C1373" w:rsidRDefault="007C1373">
            <w:r>
              <w:t xml:space="preserve">32.Плановая замена </w:t>
            </w:r>
            <w:r>
              <w:lastRenderedPageBreak/>
              <w:t>огнетушителей с истекшим сроком годности:</w:t>
            </w:r>
          </w:p>
          <w:p w:rsidR="007C1373" w:rsidRDefault="007C1373">
            <w:r>
              <w:t>-здание ул. Комсомольская д.5</w:t>
            </w:r>
          </w:p>
          <w:p w:rsidR="007C1373" w:rsidRDefault="007C1373">
            <w:r>
              <w:t xml:space="preserve">-здание </w:t>
            </w:r>
            <w:proofErr w:type="spellStart"/>
            <w:r>
              <w:t>ул.ростовская</w:t>
            </w:r>
            <w:proofErr w:type="spellEnd"/>
            <w:r>
              <w:t xml:space="preserve"> д.19а</w:t>
            </w:r>
          </w:p>
          <w:p w:rsidR="007C1373" w:rsidRDefault="007C1373">
            <w:r>
              <w:t>-гараж</w:t>
            </w:r>
          </w:p>
          <w:p w:rsidR="007C1373" w:rsidRDefault="007C1373">
            <w:r>
              <w:t>33.Проведение замеров сопротивления изоляции:</w:t>
            </w:r>
          </w:p>
          <w:p w:rsidR="007C1373" w:rsidRDefault="007C1373">
            <w:r>
              <w:t xml:space="preserve">- здание Администрации города </w:t>
            </w:r>
            <w:proofErr w:type="spellStart"/>
            <w:r>
              <w:t>пл.Народная</w:t>
            </w:r>
            <w:proofErr w:type="spellEnd"/>
            <w:r>
              <w:t xml:space="preserve"> д.1</w:t>
            </w:r>
          </w:p>
          <w:p w:rsidR="007C1373" w:rsidRDefault="007C1373">
            <w:r>
              <w:t xml:space="preserve">-здание </w:t>
            </w:r>
            <w:proofErr w:type="spellStart"/>
            <w:r>
              <w:t>ул.Комосмольская</w:t>
            </w:r>
            <w:proofErr w:type="spellEnd"/>
            <w:r>
              <w:t xml:space="preserve"> д.5</w:t>
            </w:r>
          </w:p>
          <w:p w:rsidR="007C1373" w:rsidRDefault="007C1373">
            <w:r>
              <w:t xml:space="preserve">-здание </w:t>
            </w:r>
            <w:proofErr w:type="spellStart"/>
            <w:r>
              <w:t>ул.Ростовская</w:t>
            </w:r>
            <w:proofErr w:type="spellEnd"/>
            <w:r>
              <w:t xml:space="preserve"> д.19а</w:t>
            </w:r>
          </w:p>
          <w:p w:rsidR="007C1373" w:rsidRDefault="007C1373">
            <w:r>
              <w:t xml:space="preserve">34. Замена пожарных рукавов и шкафов на противопожарных кранах </w:t>
            </w:r>
          </w:p>
          <w:p w:rsidR="007C1373" w:rsidRDefault="007C1373">
            <w:r>
              <w:t xml:space="preserve">-здание </w:t>
            </w:r>
            <w:proofErr w:type="spellStart"/>
            <w:r>
              <w:t>ул.Комосмольская</w:t>
            </w:r>
            <w:proofErr w:type="spellEnd"/>
            <w:r>
              <w:t xml:space="preserve"> д.5</w:t>
            </w:r>
          </w:p>
          <w:p w:rsidR="007C1373" w:rsidRDefault="007C1373">
            <w:r>
              <w:t xml:space="preserve">-здание </w:t>
            </w:r>
            <w:proofErr w:type="spellStart"/>
            <w:r>
              <w:t>ул.Ростовская</w:t>
            </w:r>
            <w:proofErr w:type="spellEnd"/>
            <w:r>
              <w:t xml:space="preserve"> д.19а</w:t>
            </w:r>
          </w:p>
          <w:p w:rsidR="007C1373" w:rsidRDefault="007C1373"/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Итого: по МУ </w:t>
            </w:r>
            <w:proofErr w:type="gramStart"/>
            <w:r>
              <w:rPr>
                <w:b/>
                <w:sz w:val="26"/>
                <w:szCs w:val="26"/>
                <w:u w:val="single"/>
              </w:rPr>
              <w:t>« Служба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 xml:space="preserve"> обеспечения деятельности Администрации 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г.Переславля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>-Залесского и ЕДДС»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35. Очистка пожарных </w:t>
            </w:r>
            <w:proofErr w:type="gramStart"/>
            <w:r>
              <w:rPr>
                <w:sz w:val="26"/>
                <w:szCs w:val="26"/>
              </w:rPr>
              <w:t>водоемов :</w:t>
            </w:r>
            <w:proofErr w:type="gramEnd"/>
          </w:p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пер. 4-ый </w:t>
            </w:r>
            <w:proofErr w:type="spellStart"/>
            <w:r>
              <w:rPr>
                <w:sz w:val="26"/>
                <w:szCs w:val="26"/>
              </w:rPr>
              <w:t>Плещеевский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ул.Маловский</w:t>
            </w:r>
            <w:proofErr w:type="spellEnd"/>
            <w:r>
              <w:rPr>
                <w:sz w:val="26"/>
                <w:szCs w:val="26"/>
              </w:rPr>
              <w:t xml:space="preserve"> сад;</w:t>
            </w:r>
          </w:p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пер.Пионерский</w:t>
            </w:r>
            <w:proofErr w:type="spellEnd"/>
          </w:p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ул.Новый</w:t>
            </w:r>
            <w:proofErr w:type="spellEnd"/>
            <w:r>
              <w:rPr>
                <w:sz w:val="26"/>
                <w:szCs w:val="26"/>
              </w:rPr>
              <w:t xml:space="preserve"> быт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Итого: по МБУ «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t>Многофункци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b/>
                <w:sz w:val="26"/>
                <w:szCs w:val="26"/>
                <w:u w:val="single"/>
              </w:rPr>
              <w:lastRenderedPageBreak/>
              <w:t>ональный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 xml:space="preserve"> центр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развития города 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Переславля-</w:t>
            </w:r>
          </w:p>
          <w:p w:rsidR="007C1373" w:rsidRDefault="007C1373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Залесского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</w:rPr>
            </w:pPr>
            <w:r>
              <w:rPr>
                <w:b/>
              </w:rPr>
              <w:t>ВСЕГО на реализацию программы по годам:</w:t>
            </w:r>
          </w:p>
          <w:p w:rsidR="007C1373" w:rsidRDefault="007C1373">
            <w:pPr>
              <w:rPr>
                <w:b/>
              </w:rPr>
            </w:pPr>
            <w:r>
              <w:rPr>
                <w:b/>
              </w:rPr>
              <w:t>- из городского бюджета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Отдел по </w:t>
            </w:r>
            <w:proofErr w:type="gramStart"/>
            <w:r>
              <w:rPr>
                <w:b/>
                <w:sz w:val="26"/>
                <w:szCs w:val="26"/>
              </w:rPr>
              <w:t>ВМР ,</w:t>
            </w:r>
            <w:proofErr w:type="gramEnd"/>
            <w:r>
              <w:rPr>
                <w:b/>
                <w:sz w:val="26"/>
                <w:szCs w:val="26"/>
              </w:rPr>
              <w:t xml:space="preserve"> ГО и ЧС Администрации города </w:t>
            </w: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культуры, туризма, молодежи и спорта</w:t>
            </w:r>
          </w:p>
          <w:p w:rsidR="007C1373" w:rsidRDefault="007C1373">
            <w:pPr>
              <w:jc w:val="both"/>
              <w:rPr>
                <w:b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бюджет</w:t>
            </w: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</w:p>
          <w:p w:rsidR="007C1373" w:rsidRDefault="007C1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Управление образования города, соответствующие образовательные учреждения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бюджет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 </w:t>
            </w:r>
            <w:proofErr w:type="gramStart"/>
            <w:r>
              <w:rPr>
                <w:b/>
                <w:sz w:val="26"/>
                <w:szCs w:val="26"/>
              </w:rPr>
              <w:t>« Служба</w:t>
            </w:r>
            <w:proofErr w:type="gramEnd"/>
            <w:r>
              <w:rPr>
                <w:b/>
                <w:sz w:val="26"/>
                <w:szCs w:val="26"/>
              </w:rPr>
              <w:t xml:space="preserve"> обеспечения деятельности Администрации </w:t>
            </w:r>
            <w:proofErr w:type="spellStart"/>
            <w:r>
              <w:rPr>
                <w:b/>
                <w:sz w:val="26"/>
                <w:szCs w:val="26"/>
              </w:rPr>
              <w:t>г.Переславля</w:t>
            </w:r>
            <w:proofErr w:type="spellEnd"/>
            <w:r>
              <w:rPr>
                <w:b/>
                <w:sz w:val="26"/>
                <w:szCs w:val="26"/>
              </w:rPr>
              <w:t>-Залесского и ЕДДС»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Городской бюджет 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МБУ 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proofErr w:type="spellStart"/>
            <w:r>
              <w:rPr>
                <w:b/>
                <w:sz w:val="26"/>
                <w:szCs w:val="26"/>
              </w:rPr>
              <w:t>Многофункци</w:t>
            </w:r>
            <w:proofErr w:type="spellEnd"/>
            <w:r>
              <w:rPr>
                <w:b/>
                <w:sz w:val="26"/>
                <w:szCs w:val="26"/>
              </w:rPr>
              <w:t>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ональный</w:t>
            </w:r>
            <w:proofErr w:type="spellEnd"/>
            <w:r>
              <w:rPr>
                <w:b/>
                <w:sz w:val="26"/>
                <w:szCs w:val="26"/>
              </w:rPr>
              <w:t xml:space="preserve"> центр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развития города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Переславля-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Залесского»</w:t>
            </w: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  <w:p w:rsidR="007C1373" w:rsidRDefault="007C13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8,849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11,5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20,151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13,5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7,2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4,8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136,0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133,4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350,0 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483,4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213,6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833,0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8,76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16,8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235,56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41,0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77,94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40,0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995,0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1153,94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43,9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88,5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109,089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135,942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245,031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1723,031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24,2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17,52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16,8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189,12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73,0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142,28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70,0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880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1165,28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3,6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5,0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8,6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145,428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248,26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393,688</w:t>
            </w:r>
          </w:p>
          <w:p w:rsidR="007C1373" w:rsidRDefault="007C1373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1756,688</w:t>
            </w:r>
          </w:p>
          <w:p w:rsidR="007C1373" w:rsidRDefault="007C137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7C1373" w:rsidTr="007C1373">
        <w:trPr>
          <w:trHeight w:val="629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Всего на </w:t>
            </w:r>
            <w:proofErr w:type="gramStart"/>
            <w:r>
              <w:rPr>
                <w:b/>
                <w:sz w:val="26"/>
                <w:szCs w:val="26"/>
              </w:rPr>
              <w:t>программу :</w:t>
            </w:r>
            <w:proofErr w:type="gram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73" w:rsidRDefault="007C1373">
            <w:pPr>
              <w:rPr>
                <w:b/>
                <w:sz w:val="26"/>
                <w:szCs w:val="26"/>
              </w:rPr>
            </w:pP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73" w:rsidRDefault="007C137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4321,719</w:t>
            </w:r>
          </w:p>
        </w:tc>
      </w:tr>
    </w:tbl>
    <w:p w:rsidR="007C1373" w:rsidRDefault="007C1373" w:rsidP="007C1373">
      <w:pPr>
        <w:jc w:val="center"/>
        <w:rPr>
          <w:b/>
        </w:rPr>
      </w:pPr>
    </w:p>
    <w:p w:rsidR="007C1373" w:rsidRDefault="007C1373" w:rsidP="007C1373">
      <w:pPr>
        <w:jc w:val="both"/>
      </w:pPr>
      <w:r>
        <w:t xml:space="preserve">2. Настоящее </w:t>
      </w:r>
      <w:proofErr w:type="gramStart"/>
      <w:r>
        <w:t>постановление  разместить</w:t>
      </w:r>
      <w:proofErr w:type="gramEnd"/>
      <w:r>
        <w:t xml:space="preserve"> на официальном сайте органов местного самоуправления г. Переславля- Залесского.</w:t>
      </w:r>
    </w:p>
    <w:p w:rsidR="007C1373" w:rsidRDefault="007C1373" w:rsidP="007C1373">
      <w:pPr>
        <w:jc w:val="both"/>
      </w:pPr>
      <w:r>
        <w:t xml:space="preserve">3. Контроль за исполнением настоящего постановления возложить на первого заместителя Главы Администрации города Переславля – Залесского </w:t>
      </w:r>
      <w:proofErr w:type="spellStart"/>
      <w:r>
        <w:t>А.С.Туманова</w:t>
      </w:r>
      <w:proofErr w:type="spellEnd"/>
      <w:r>
        <w:t>.</w:t>
      </w:r>
    </w:p>
    <w:p w:rsidR="007C1373" w:rsidRDefault="007C1373" w:rsidP="007C1373">
      <w:pPr>
        <w:jc w:val="both"/>
      </w:pPr>
    </w:p>
    <w:p w:rsidR="007C1373" w:rsidRDefault="007C1373" w:rsidP="007C1373">
      <w:pPr>
        <w:jc w:val="both"/>
      </w:pPr>
    </w:p>
    <w:p w:rsidR="007C1373" w:rsidRDefault="007C1373" w:rsidP="007C1373">
      <w:pPr>
        <w:jc w:val="both"/>
      </w:pPr>
      <w:r>
        <w:t xml:space="preserve">Мэр города Переславля – Залесского                                           </w:t>
      </w:r>
      <w:proofErr w:type="spellStart"/>
      <w:r>
        <w:t>Д.В.Кошурников</w:t>
      </w:r>
      <w:proofErr w:type="spellEnd"/>
    </w:p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p w:rsidR="007C1373" w:rsidRDefault="007C1373" w:rsidP="007C1373"/>
    <w:sectPr w:rsidR="007C1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4B" w:rsidRDefault="001B2F4B" w:rsidP="00EE45BC">
      <w:r>
        <w:separator/>
      </w:r>
    </w:p>
  </w:endnote>
  <w:endnote w:type="continuationSeparator" w:id="0">
    <w:p w:rsidR="001B2F4B" w:rsidRDefault="001B2F4B" w:rsidP="00EE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BC" w:rsidRDefault="00EE45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BC" w:rsidRDefault="00EE45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BC" w:rsidRDefault="00EE45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4B" w:rsidRDefault="001B2F4B" w:rsidP="00EE45BC">
      <w:r>
        <w:separator/>
      </w:r>
    </w:p>
  </w:footnote>
  <w:footnote w:type="continuationSeparator" w:id="0">
    <w:p w:rsidR="001B2F4B" w:rsidRDefault="001B2F4B" w:rsidP="00EE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BC" w:rsidRDefault="00EE45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BC" w:rsidRDefault="00EE45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BC" w:rsidRDefault="00EE45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88"/>
    <w:rsid w:val="000F26B9"/>
    <w:rsid w:val="001B2F4B"/>
    <w:rsid w:val="005708F6"/>
    <w:rsid w:val="007C1373"/>
    <w:rsid w:val="00EE45BC"/>
    <w:rsid w:val="00EF3288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5A35B-621A-4EE6-901F-C9D8A2A8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4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5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5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4</cp:revision>
  <dcterms:created xsi:type="dcterms:W3CDTF">2014-10-24T07:30:00Z</dcterms:created>
  <dcterms:modified xsi:type="dcterms:W3CDTF">2014-10-30T06:11:00Z</dcterms:modified>
</cp:coreProperties>
</file>