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92C" w:rsidRPr="006D192C" w:rsidRDefault="006D192C" w:rsidP="006D192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92C" w:rsidRPr="006D192C" w:rsidRDefault="006D192C" w:rsidP="006D192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D192C" w:rsidRPr="006D192C" w:rsidRDefault="006D192C" w:rsidP="006D192C">
      <w:pPr>
        <w:ind w:left="283"/>
        <w:jc w:val="center"/>
        <w:rPr>
          <w:szCs w:val="20"/>
        </w:rPr>
      </w:pPr>
      <w:r w:rsidRPr="006D192C">
        <w:rPr>
          <w:szCs w:val="20"/>
        </w:rPr>
        <w:t>АДМИНИСТРАЦИЯ г. ПЕРЕСЛАВЛЯ-ЗАЛЕССКОГО</w:t>
      </w:r>
    </w:p>
    <w:p w:rsidR="006D192C" w:rsidRPr="006D192C" w:rsidRDefault="006D192C" w:rsidP="006D192C">
      <w:pPr>
        <w:ind w:left="283"/>
        <w:jc w:val="center"/>
        <w:rPr>
          <w:szCs w:val="20"/>
        </w:rPr>
      </w:pPr>
      <w:r w:rsidRPr="006D192C">
        <w:rPr>
          <w:szCs w:val="20"/>
        </w:rPr>
        <w:t>ЯРОСЛАВСКОЙ ОБЛАСТИ</w:t>
      </w:r>
    </w:p>
    <w:p w:rsidR="006D192C" w:rsidRPr="006D192C" w:rsidRDefault="006D192C" w:rsidP="006D192C">
      <w:pPr>
        <w:ind w:left="283"/>
        <w:jc w:val="center"/>
        <w:rPr>
          <w:szCs w:val="20"/>
        </w:rPr>
      </w:pPr>
    </w:p>
    <w:p w:rsidR="006D192C" w:rsidRPr="006D192C" w:rsidRDefault="006D192C" w:rsidP="006D192C">
      <w:pPr>
        <w:ind w:left="283"/>
        <w:jc w:val="center"/>
        <w:rPr>
          <w:szCs w:val="20"/>
        </w:rPr>
      </w:pPr>
      <w:r w:rsidRPr="006D192C">
        <w:rPr>
          <w:szCs w:val="20"/>
        </w:rPr>
        <w:t>ПОСТАНОВЛЕНИЕ</w:t>
      </w:r>
    </w:p>
    <w:p w:rsidR="006D192C" w:rsidRPr="006D192C" w:rsidRDefault="006D192C" w:rsidP="006D192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D192C" w:rsidRPr="006D192C" w:rsidRDefault="006D192C" w:rsidP="006D192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D192C" w:rsidRPr="006D192C" w:rsidRDefault="006D192C" w:rsidP="006D192C">
      <w:pPr>
        <w:rPr>
          <w:szCs w:val="20"/>
        </w:rPr>
      </w:pPr>
      <w:r w:rsidRPr="006D192C">
        <w:rPr>
          <w:szCs w:val="20"/>
        </w:rPr>
        <w:t>От</w:t>
      </w:r>
      <w:r w:rsidR="00A06DCA" w:rsidRPr="00A06DCA">
        <w:t xml:space="preserve"> </w:t>
      </w:r>
      <w:r w:rsidR="00A06DCA" w:rsidRPr="00A06DCA">
        <w:rPr>
          <w:szCs w:val="20"/>
        </w:rPr>
        <w:t>08.12.2015</w:t>
      </w:r>
      <w:r w:rsidRPr="006D192C">
        <w:rPr>
          <w:szCs w:val="20"/>
        </w:rPr>
        <w:t xml:space="preserve"> № </w:t>
      </w:r>
      <w:r w:rsidR="00C22EED">
        <w:rPr>
          <w:szCs w:val="20"/>
        </w:rPr>
        <w:t>ПОС.</w:t>
      </w:r>
      <w:bookmarkStart w:id="0" w:name="_GoBack"/>
      <w:bookmarkEnd w:id="0"/>
      <w:r w:rsidR="00A06DCA">
        <w:rPr>
          <w:szCs w:val="20"/>
        </w:rPr>
        <w:t>03-1766/15</w:t>
      </w:r>
    </w:p>
    <w:p w:rsidR="006D192C" w:rsidRPr="006D192C" w:rsidRDefault="006D192C" w:rsidP="006D192C">
      <w:pPr>
        <w:rPr>
          <w:szCs w:val="20"/>
        </w:rPr>
      </w:pPr>
      <w:r w:rsidRPr="006D192C">
        <w:rPr>
          <w:szCs w:val="20"/>
        </w:rPr>
        <w:t>г. Переславль-Залесский</w:t>
      </w:r>
    </w:p>
    <w:p w:rsidR="00304AD7" w:rsidRDefault="00304AD7" w:rsidP="00304AD7"/>
    <w:p w:rsidR="00304AD7" w:rsidRDefault="00304AD7" w:rsidP="00304AD7">
      <w:r>
        <w:t>О Концепции городской целевой программы</w:t>
      </w:r>
    </w:p>
    <w:p w:rsidR="005A61D8" w:rsidRDefault="00304AD7" w:rsidP="00304AD7">
      <w:r>
        <w:t>«</w:t>
      </w:r>
      <w:r w:rsidR="005A61D8" w:rsidRPr="001C0A01">
        <w:t xml:space="preserve">О внедрении аппаратно-программного комплекса </w:t>
      </w:r>
    </w:p>
    <w:p w:rsidR="00304AD7" w:rsidRDefault="005A61D8" w:rsidP="00304AD7">
      <w:r>
        <w:t>«</w:t>
      </w:r>
      <w:r w:rsidR="00304AD7">
        <w:t>Б</w:t>
      </w:r>
      <w:r w:rsidR="006D6379">
        <w:t xml:space="preserve">езопасный </w:t>
      </w:r>
      <w:proofErr w:type="gramStart"/>
      <w:r w:rsidR="006D6379">
        <w:t>город</w:t>
      </w:r>
      <w:r>
        <w:t>»</w:t>
      </w:r>
      <w:r w:rsidR="006D6379">
        <w:t xml:space="preserve"> </w:t>
      </w:r>
      <w:r w:rsidR="00304AD7">
        <w:t xml:space="preserve"> на</w:t>
      </w:r>
      <w:proofErr w:type="gramEnd"/>
      <w:r w:rsidR="00304AD7">
        <w:t xml:space="preserve"> 201</w:t>
      </w:r>
      <w:r w:rsidR="00304AD7" w:rsidRPr="00304AD7">
        <w:t>6</w:t>
      </w:r>
      <w:r w:rsidR="00304AD7">
        <w:t>-201</w:t>
      </w:r>
      <w:r w:rsidR="00304AD7" w:rsidRPr="00304AD7">
        <w:t>8</w:t>
      </w:r>
      <w:r w:rsidR="00304AD7">
        <w:t xml:space="preserve"> годы»</w:t>
      </w:r>
    </w:p>
    <w:p w:rsidR="00304AD7" w:rsidRDefault="00304AD7" w:rsidP="00304AD7">
      <w:r>
        <w:t xml:space="preserve"> </w:t>
      </w:r>
    </w:p>
    <w:p w:rsidR="00304AD7" w:rsidRDefault="0040280C" w:rsidP="006D192C">
      <w:pPr>
        <w:ind w:firstLine="708"/>
        <w:jc w:val="both"/>
      </w:pPr>
      <w:r>
        <w:t>В соответствии с Ф</w:t>
      </w:r>
      <w:r w:rsidR="00304AD7">
        <w:t xml:space="preserve">едеральным законом </w:t>
      </w:r>
      <w:r>
        <w:t xml:space="preserve">от 06.10.2003 </w:t>
      </w:r>
      <w:r w:rsidR="00304AD7">
        <w:t>№ 131-</w:t>
      </w:r>
      <w:proofErr w:type="gramStart"/>
      <w:r w:rsidR="00304AD7">
        <w:t>ФЗ  «</w:t>
      </w:r>
      <w:proofErr w:type="gramEnd"/>
      <w:r w:rsidR="00304AD7">
        <w:t>Об общих принципах организации местного самоуправления в Российской Федерации», постановлением Мэра г. Переславля-Залесского от 11.08.2006 №</w:t>
      </w:r>
      <w:r>
        <w:t xml:space="preserve"> </w:t>
      </w:r>
      <w:r w:rsidR="00304AD7">
        <w:t xml:space="preserve">1002 «Об утверждении порядка разработки, принятия и реализации целевых программ», с целью </w:t>
      </w:r>
      <w:r w:rsidR="006D6379">
        <w:t>увеличения уровня общественной безопасности, правопорядка и безопасности среды обитания населения</w:t>
      </w:r>
    </w:p>
    <w:p w:rsidR="00304AD7" w:rsidRDefault="00304AD7" w:rsidP="00304AD7">
      <w:pPr>
        <w:jc w:val="both"/>
      </w:pPr>
      <w:r>
        <w:t xml:space="preserve"> </w:t>
      </w:r>
    </w:p>
    <w:p w:rsidR="00304AD7" w:rsidRDefault="00304AD7" w:rsidP="006A233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04AD7" w:rsidRDefault="00304AD7" w:rsidP="00304AD7">
      <w:pPr>
        <w:jc w:val="both"/>
      </w:pPr>
      <w:r>
        <w:t xml:space="preserve"> </w:t>
      </w:r>
    </w:p>
    <w:p w:rsidR="00304AD7" w:rsidRDefault="00304AD7" w:rsidP="006D192C">
      <w:pPr>
        <w:ind w:firstLine="708"/>
        <w:jc w:val="both"/>
      </w:pPr>
      <w:r>
        <w:t>1. Утвердить прилагаемую Концепцию городской целевой программы «</w:t>
      </w:r>
      <w:r w:rsidR="005A61D8" w:rsidRPr="001C0A01">
        <w:t xml:space="preserve">О внедрении аппаратно-программного комплекса </w:t>
      </w:r>
      <w:r w:rsidR="005A61D8">
        <w:t>«</w:t>
      </w:r>
      <w:r>
        <w:t>Б</w:t>
      </w:r>
      <w:r w:rsidR="005A61D8">
        <w:t xml:space="preserve">езопасный город» </w:t>
      </w:r>
      <w:r>
        <w:t>на 2016-2018 годы</w:t>
      </w:r>
      <w:proofErr w:type="gramStart"/>
      <w:r>
        <w:t>» .</w:t>
      </w:r>
      <w:proofErr w:type="gramEnd"/>
    </w:p>
    <w:p w:rsidR="00304AD7" w:rsidRDefault="00304AD7" w:rsidP="006D192C">
      <w:pPr>
        <w:ind w:firstLine="708"/>
        <w:jc w:val="both"/>
      </w:pPr>
      <w:r>
        <w:t xml:space="preserve">2. Отделу по </w:t>
      </w:r>
      <w:r w:rsidR="006D192C">
        <w:t>ВМР</w:t>
      </w:r>
      <w:r>
        <w:t xml:space="preserve">, ГО и </w:t>
      </w:r>
      <w:proofErr w:type="gramStart"/>
      <w:r>
        <w:t>ЧС  Администрации</w:t>
      </w:r>
      <w:proofErr w:type="gramEnd"/>
      <w:r>
        <w:t xml:space="preserve"> г. Переславля-Залесского (Митюнин А.Н.) разработать проект городской целевой программы </w:t>
      </w:r>
      <w:r w:rsidR="006D6379">
        <w:t xml:space="preserve">«Безопасный город на 2016-2018 годы» </w:t>
      </w:r>
      <w:r>
        <w:t xml:space="preserve"> и предоставить его на утверждение.</w:t>
      </w:r>
    </w:p>
    <w:p w:rsidR="00304AD7" w:rsidRDefault="00304AD7" w:rsidP="006D192C">
      <w:pPr>
        <w:ind w:firstLine="708"/>
        <w:jc w:val="both"/>
      </w:pPr>
      <w:r>
        <w:t>3. Настоящее постановление разместить на официальном сайте органов местного самоуправления г.</w:t>
      </w:r>
      <w:r w:rsidR="00542572" w:rsidRPr="00542572">
        <w:t xml:space="preserve"> </w:t>
      </w:r>
      <w:r>
        <w:t>Переславля-Залесского.</w:t>
      </w:r>
    </w:p>
    <w:p w:rsidR="00304AD7" w:rsidRDefault="00304AD7" w:rsidP="006D192C">
      <w:pPr>
        <w:ind w:firstLine="708"/>
        <w:jc w:val="both"/>
      </w:pPr>
      <w:r>
        <w:t>4. Контроль за исполнением постановления оставляю за собой.</w:t>
      </w:r>
    </w:p>
    <w:p w:rsidR="00304AD7" w:rsidRDefault="00304AD7" w:rsidP="00304AD7">
      <w:pPr>
        <w:jc w:val="both"/>
      </w:pPr>
      <w:r>
        <w:t xml:space="preserve"> </w:t>
      </w:r>
    </w:p>
    <w:p w:rsidR="006D192C" w:rsidRDefault="006D192C" w:rsidP="00304AD7">
      <w:pPr>
        <w:jc w:val="both"/>
      </w:pPr>
    </w:p>
    <w:p w:rsidR="006D192C" w:rsidRDefault="006D192C" w:rsidP="00304AD7">
      <w:pPr>
        <w:jc w:val="both"/>
      </w:pPr>
    </w:p>
    <w:p w:rsidR="00304AD7" w:rsidRDefault="00304AD7" w:rsidP="00304AD7">
      <w:pPr>
        <w:jc w:val="both"/>
      </w:pPr>
      <w:r>
        <w:t xml:space="preserve"> </w:t>
      </w:r>
    </w:p>
    <w:p w:rsidR="00304AD7" w:rsidRDefault="00304AD7" w:rsidP="00304AD7">
      <w:pPr>
        <w:jc w:val="both"/>
      </w:pPr>
      <w:r>
        <w:t xml:space="preserve">Мэр города Переславля-Залесского                                                                 Д.В. </w:t>
      </w:r>
      <w:proofErr w:type="spellStart"/>
      <w:r>
        <w:t>Кошурников</w:t>
      </w:r>
      <w:proofErr w:type="spellEnd"/>
    </w:p>
    <w:p w:rsidR="00304AD7" w:rsidRDefault="00304AD7" w:rsidP="00304AD7">
      <w:pPr>
        <w:jc w:val="both"/>
      </w:pPr>
      <w:r>
        <w:t xml:space="preserve"> </w:t>
      </w:r>
    </w:p>
    <w:p w:rsidR="00304AD7" w:rsidRDefault="00304AD7" w:rsidP="00304AD7">
      <w:pPr>
        <w:jc w:val="both"/>
      </w:pPr>
    </w:p>
    <w:p w:rsidR="00304AD7" w:rsidRDefault="00304AD7" w:rsidP="00304AD7"/>
    <w:p w:rsidR="00304AD7" w:rsidRDefault="00304AD7" w:rsidP="00304AD7"/>
    <w:p w:rsidR="00304AD7" w:rsidRDefault="00304AD7" w:rsidP="00304AD7"/>
    <w:p w:rsidR="00304AD7" w:rsidRDefault="00304AD7" w:rsidP="00304AD7"/>
    <w:p w:rsidR="00304AD7" w:rsidRDefault="00304AD7" w:rsidP="00304AD7"/>
    <w:p w:rsidR="00304AD7" w:rsidRDefault="00304AD7" w:rsidP="00304AD7"/>
    <w:p w:rsidR="00304AD7" w:rsidRDefault="00304AD7" w:rsidP="00304AD7"/>
    <w:p w:rsidR="00304AD7" w:rsidRPr="0040280C" w:rsidRDefault="00304AD7" w:rsidP="00304AD7"/>
    <w:p w:rsidR="00304AD7" w:rsidRPr="0040280C" w:rsidRDefault="00304AD7" w:rsidP="00304AD7"/>
    <w:p w:rsidR="00304AD7" w:rsidRPr="0040280C" w:rsidRDefault="00304AD7" w:rsidP="00304AD7"/>
    <w:p w:rsidR="00304AD7" w:rsidRDefault="00304AD7" w:rsidP="006D192C">
      <w:pPr>
        <w:ind w:left="5664"/>
      </w:pPr>
      <w:r>
        <w:lastRenderedPageBreak/>
        <w:t>Утверждена</w:t>
      </w:r>
    </w:p>
    <w:p w:rsidR="00304AD7" w:rsidRDefault="00304AD7" w:rsidP="006D192C">
      <w:pPr>
        <w:ind w:left="5664"/>
      </w:pPr>
      <w:r>
        <w:t>постановлением Администрации</w:t>
      </w:r>
    </w:p>
    <w:p w:rsidR="00304AD7" w:rsidRDefault="00304AD7" w:rsidP="006D192C">
      <w:pPr>
        <w:ind w:left="5664"/>
        <w:jc w:val="both"/>
      </w:pPr>
      <w:r>
        <w:t>г.</w:t>
      </w:r>
      <w:r w:rsidR="001C0A01">
        <w:t xml:space="preserve"> </w:t>
      </w:r>
      <w:r>
        <w:t>Переславля-Залесского</w:t>
      </w:r>
    </w:p>
    <w:p w:rsidR="00304AD7" w:rsidRDefault="00304AD7" w:rsidP="006D192C">
      <w:pPr>
        <w:ind w:left="5664"/>
      </w:pPr>
      <w:r>
        <w:t xml:space="preserve">от _______________ </w:t>
      </w:r>
      <w:proofErr w:type="gramStart"/>
      <w:r>
        <w:t>№  _</w:t>
      </w:r>
      <w:proofErr w:type="gramEnd"/>
      <w:r>
        <w:t>_____</w:t>
      </w:r>
    </w:p>
    <w:p w:rsidR="00304AD7" w:rsidRDefault="00304AD7" w:rsidP="00304AD7">
      <w:pPr>
        <w:jc w:val="both"/>
        <w:rPr>
          <w:b/>
        </w:rPr>
      </w:pPr>
    </w:p>
    <w:p w:rsidR="00304AD7" w:rsidRDefault="00304AD7" w:rsidP="00304AD7">
      <w:pPr>
        <w:jc w:val="center"/>
        <w:rPr>
          <w:b/>
        </w:rPr>
      </w:pPr>
      <w:r>
        <w:rPr>
          <w:b/>
        </w:rPr>
        <w:t>КОНЦЕПЦИЯ</w:t>
      </w:r>
    </w:p>
    <w:p w:rsidR="00304AD7" w:rsidRPr="006D6379" w:rsidRDefault="00281AFB" w:rsidP="00304AD7">
      <w:pPr>
        <w:jc w:val="center"/>
        <w:rPr>
          <w:b/>
        </w:rPr>
      </w:pPr>
      <w:r>
        <w:rPr>
          <w:b/>
        </w:rPr>
        <w:t>г</w:t>
      </w:r>
      <w:r w:rsidR="00304AD7">
        <w:rPr>
          <w:b/>
        </w:rPr>
        <w:t xml:space="preserve">ородской целевой программы </w:t>
      </w:r>
      <w:r w:rsidR="006D6379" w:rsidRPr="006D6379">
        <w:rPr>
          <w:b/>
        </w:rPr>
        <w:t>«</w:t>
      </w:r>
      <w:r w:rsidR="005A61D8" w:rsidRPr="005A61D8">
        <w:rPr>
          <w:b/>
        </w:rPr>
        <w:t>О внедрении аппаратно-программного комплекса</w:t>
      </w:r>
      <w:r w:rsidR="005A61D8" w:rsidRPr="001C0A01">
        <w:t xml:space="preserve"> </w:t>
      </w:r>
      <w:r w:rsidR="005A61D8">
        <w:rPr>
          <w:b/>
        </w:rPr>
        <w:t>«</w:t>
      </w:r>
      <w:r w:rsidR="006D6379" w:rsidRPr="006D6379">
        <w:rPr>
          <w:b/>
        </w:rPr>
        <w:t>Безопасный город</w:t>
      </w:r>
      <w:r w:rsidR="005A61D8">
        <w:rPr>
          <w:b/>
        </w:rPr>
        <w:t>»</w:t>
      </w:r>
      <w:r w:rsidR="006D6379" w:rsidRPr="006D6379">
        <w:rPr>
          <w:b/>
        </w:rPr>
        <w:t xml:space="preserve"> на 2016-2018 годы»</w:t>
      </w:r>
    </w:p>
    <w:p w:rsidR="00304AD7" w:rsidRPr="000C4908" w:rsidRDefault="00304AD7" w:rsidP="00304AD7">
      <w:pPr>
        <w:jc w:val="center"/>
        <w:rPr>
          <w:b/>
        </w:rPr>
      </w:pPr>
    </w:p>
    <w:p w:rsidR="00D54FB7" w:rsidRPr="003F24AD" w:rsidRDefault="003F24AD" w:rsidP="003F24AD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. </w:t>
      </w:r>
      <w:r w:rsidR="00D54FB7" w:rsidRPr="003F24AD">
        <w:rPr>
          <w:b/>
        </w:rPr>
        <w:t>Стратегическая цель развития города Переславля-Залесского.</w:t>
      </w:r>
    </w:p>
    <w:p w:rsidR="003F24AD" w:rsidRDefault="003F24AD" w:rsidP="003F24AD">
      <w:proofErr w:type="gramStart"/>
      <w:r w:rsidRPr="003F24AD">
        <w:t xml:space="preserve">Концепция </w:t>
      </w:r>
      <w:r w:rsidR="00D54FB7" w:rsidRPr="003F24AD">
        <w:t xml:space="preserve"> </w:t>
      </w:r>
      <w:r w:rsidRPr="003F24AD">
        <w:t>городской</w:t>
      </w:r>
      <w:proofErr w:type="gramEnd"/>
      <w:r w:rsidRPr="003F24AD">
        <w:t xml:space="preserve"> целевой программы «О внедрении аппаратно-программного комплекса «Безопасный город» на 2016-2018 годы»</w:t>
      </w:r>
      <w:r>
        <w:t xml:space="preserve"> соответствует стратегическим целям развития города Переславля-Залесского: </w:t>
      </w:r>
    </w:p>
    <w:p w:rsidR="003F24AD" w:rsidRDefault="003F24AD" w:rsidP="003F24AD">
      <w:pPr>
        <w:rPr>
          <w:color w:val="000000"/>
        </w:rPr>
      </w:pPr>
      <w:r>
        <w:t xml:space="preserve">- </w:t>
      </w:r>
      <w:r>
        <w:rPr>
          <w:color w:val="000000"/>
        </w:rPr>
        <w:t xml:space="preserve">превращение города Переславля-Залесского в культурный центр </w:t>
      </w:r>
      <w:proofErr w:type="gramStart"/>
      <w:r>
        <w:rPr>
          <w:color w:val="000000"/>
        </w:rPr>
        <w:t>« Золотое</w:t>
      </w:r>
      <w:proofErr w:type="gramEnd"/>
      <w:r>
        <w:rPr>
          <w:color w:val="000000"/>
        </w:rPr>
        <w:t xml:space="preserve"> кольцо России»;</w:t>
      </w:r>
    </w:p>
    <w:p w:rsidR="003F24AD" w:rsidRDefault="003F24AD" w:rsidP="003F24AD">
      <w:pPr>
        <w:jc w:val="both"/>
        <w:rPr>
          <w:color w:val="000000"/>
        </w:rPr>
      </w:pPr>
      <w:r>
        <w:rPr>
          <w:color w:val="000000"/>
        </w:rPr>
        <w:t>- придание импульса развитию города для повышения качества жизни его населения.</w:t>
      </w:r>
    </w:p>
    <w:p w:rsidR="003F24AD" w:rsidRPr="003F24AD" w:rsidRDefault="003F24AD" w:rsidP="003F24AD"/>
    <w:p w:rsidR="003F24AD" w:rsidRDefault="003F24AD" w:rsidP="003F24AD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Оценка преимуществ и рисков.</w:t>
      </w:r>
    </w:p>
    <w:p w:rsidR="003F24AD" w:rsidRDefault="003F24AD" w:rsidP="003F24AD">
      <w:pPr>
        <w:jc w:val="both"/>
        <w:rPr>
          <w:b/>
        </w:rPr>
      </w:pPr>
    </w:p>
    <w:tbl>
      <w:tblPr>
        <w:tblStyle w:val="a4"/>
        <w:tblW w:w="9648" w:type="dxa"/>
        <w:tblLook w:val="01E0" w:firstRow="1" w:lastRow="1" w:firstColumn="1" w:lastColumn="1" w:noHBand="0" w:noVBand="0"/>
      </w:tblPr>
      <w:tblGrid>
        <w:gridCol w:w="814"/>
        <w:gridCol w:w="2059"/>
        <w:gridCol w:w="4075"/>
        <w:gridCol w:w="2700"/>
      </w:tblGrid>
      <w:tr w:rsidR="003F24AD" w:rsidTr="004C526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Наименование риска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 xml:space="preserve">Предупредительные меры </w:t>
            </w:r>
          </w:p>
          <w:p w:rsidR="003F24AD" w:rsidRDefault="003F24AD" w:rsidP="004C526E">
            <w:pPr>
              <w:jc w:val="both"/>
            </w:pPr>
            <w:r>
              <w:t>(предупреждающие действия)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 xml:space="preserve">Меры по исправлению </w:t>
            </w:r>
          </w:p>
          <w:p w:rsidR="003F24AD" w:rsidRDefault="003F24AD" w:rsidP="004C526E">
            <w:pPr>
              <w:jc w:val="both"/>
            </w:pPr>
            <w:r>
              <w:t>(корректирующие действия)</w:t>
            </w:r>
          </w:p>
        </w:tc>
      </w:tr>
      <w:tr w:rsidR="003F24AD" w:rsidTr="004C526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 xml:space="preserve">Невыполнение плановых объемов финансирования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 xml:space="preserve">Подготовка предложений по перераспределению финансовых средств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Внесение изменений в утвержденные нормативные правовые акты</w:t>
            </w:r>
          </w:p>
        </w:tc>
      </w:tr>
      <w:tr w:rsidR="003F24AD" w:rsidTr="004C526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Срыв сроков реализации мероприятий Программы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Подготовка информации руководству Администрации города, проведение совещаний по корректировке сроков реализации мероприятий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Внесение изменений в утвержденные нормативные правовые акты</w:t>
            </w:r>
          </w:p>
        </w:tc>
      </w:tr>
      <w:tr w:rsidR="003F24AD" w:rsidTr="004C526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 xml:space="preserve">Изменение стоимости установки элементов АПК </w:t>
            </w:r>
            <w:proofErr w:type="gramStart"/>
            <w:r>
              <w:t>« Безопасный</w:t>
            </w:r>
            <w:proofErr w:type="gramEnd"/>
            <w:r>
              <w:t xml:space="preserve"> город»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Изучение рынка услуг по установке систем видеонаблюдения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4AD" w:rsidRDefault="003F24AD" w:rsidP="004C526E">
            <w:pPr>
              <w:jc w:val="both"/>
            </w:pPr>
            <w:r>
              <w:t>Осуществление закупок в соответствии с законодательством о контрактной системе в Российской Федерации</w:t>
            </w:r>
          </w:p>
        </w:tc>
      </w:tr>
    </w:tbl>
    <w:p w:rsidR="003F24AD" w:rsidRDefault="003F24AD" w:rsidP="003F24AD">
      <w:pPr>
        <w:jc w:val="both"/>
      </w:pPr>
    </w:p>
    <w:p w:rsidR="00D54FB7" w:rsidRPr="00D54FB7" w:rsidRDefault="00D54FB7" w:rsidP="00D54FB7">
      <w:pPr>
        <w:rPr>
          <w:b/>
        </w:rPr>
      </w:pPr>
    </w:p>
    <w:p w:rsidR="00304AD7" w:rsidRDefault="0040317C" w:rsidP="00304AD7">
      <w:pPr>
        <w:jc w:val="center"/>
        <w:rPr>
          <w:b/>
        </w:rPr>
      </w:pPr>
      <w:r>
        <w:rPr>
          <w:b/>
          <w:lang w:val="en-US"/>
        </w:rPr>
        <w:t>III</w:t>
      </w:r>
      <w:r w:rsidR="00304AD7">
        <w:rPr>
          <w:b/>
        </w:rPr>
        <w:t xml:space="preserve">. </w:t>
      </w:r>
      <w:r w:rsidR="003F24AD">
        <w:rPr>
          <w:b/>
        </w:rPr>
        <w:t>Характеристика и содержание проблемы, анализ причин ее возникновения.</w:t>
      </w:r>
    </w:p>
    <w:p w:rsidR="001C0A01" w:rsidRPr="001C0A01" w:rsidRDefault="00304AD7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 xml:space="preserve"> 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В настоящее время на территории </w:t>
      </w:r>
      <w:r w:rsidR="007B5726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 уровень общественной безопасности, правопорядка и безопасности среды обитания остается недостаточным. Сохраняется реальная </w:t>
      </w:r>
      <w:proofErr w:type="gramStart"/>
      <w:r w:rsidR="0040317C">
        <w:rPr>
          <w:rFonts w:ascii="Times New Roman" w:hAnsi="Times New Roman" w:cs="Times New Roman"/>
          <w:sz w:val="24"/>
          <w:szCs w:val="24"/>
        </w:rPr>
        <w:t xml:space="preserve">угроза 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 совершения</w:t>
      </w:r>
      <w:proofErr w:type="gramEnd"/>
      <w:r w:rsidR="001C0A01" w:rsidRPr="001C0A01">
        <w:rPr>
          <w:rFonts w:ascii="Times New Roman" w:hAnsi="Times New Roman" w:cs="Times New Roman"/>
          <w:sz w:val="24"/>
          <w:szCs w:val="24"/>
        </w:rPr>
        <w:t xml:space="preserve"> террористических актов.</w:t>
      </w:r>
    </w:p>
    <w:p w:rsidR="00195C11" w:rsidRDefault="00195C11" w:rsidP="00195C11">
      <w:pPr>
        <w:ind w:right="316" w:firstLine="561"/>
        <w:jc w:val="both"/>
      </w:pPr>
      <w:r>
        <w:t>Анализ состояния преступности на территории г. Переславля</w:t>
      </w:r>
      <w:r w:rsidRPr="00304AD7">
        <w:t>-</w:t>
      </w:r>
      <w:r>
        <w:t>Залесского и осуществления охраны общественного порядка сотрудниками МО МВД Ро</w:t>
      </w:r>
      <w:r w:rsidR="00AB629A">
        <w:t xml:space="preserve">ссии «Переславль-Залесский» за </w:t>
      </w:r>
      <w:r w:rsidR="00AB629A" w:rsidRPr="00AB629A">
        <w:t>9</w:t>
      </w:r>
      <w:r>
        <w:t xml:space="preserve"> месяцев 2015 года в сравнении с аналогичным периодом 2014 года характеризуется следующим образом:</w:t>
      </w:r>
    </w:p>
    <w:p w:rsidR="00195C11" w:rsidRDefault="00CF2FBA" w:rsidP="00195C11">
      <w:pPr>
        <w:ind w:right="316" w:firstLine="561"/>
        <w:jc w:val="both"/>
      </w:pPr>
      <w:r>
        <w:t xml:space="preserve">За </w:t>
      </w:r>
      <w:r w:rsidRPr="00CF2FBA">
        <w:t>9</w:t>
      </w:r>
      <w:r w:rsidR="00195C11">
        <w:t xml:space="preserve"> месяцев 2015 года на территории г. Переславля-Залесского зарегистрировано </w:t>
      </w:r>
      <w:r w:rsidRPr="00CF2FBA">
        <w:t>745</w:t>
      </w:r>
      <w:r>
        <w:t xml:space="preserve"> преступления </w:t>
      </w:r>
      <w:proofErr w:type="gramStart"/>
      <w:r>
        <w:t>( за</w:t>
      </w:r>
      <w:proofErr w:type="gramEnd"/>
      <w:r>
        <w:t xml:space="preserve"> </w:t>
      </w:r>
      <w:r w:rsidRPr="00CF2FBA">
        <w:t>9</w:t>
      </w:r>
      <w:r w:rsidR="00195C11">
        <w:t xml:space="preserve"> месяцев 2014 г.– </w:t>
      </w:r>
      <w:r w:rsidRPr="00CF2FBA">
        <w:t>600</w:t>
      </w:r>
      <w:r w:rsidR="00195C11">
        <w:t xml:space="preserve"> преступлений) .</w:t>
      </w:r>
      <w:r w:rsidR="00195C11">
        <w:rPr>
          <w:color w:val="FF00FF"/>
        </w:rPr>
        <w:t xml:space="preserve"> 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 xml:space="preserve">Несовершеннолетними </w:t>
      </w:r>
      <w:r w:rsidR="0022716B" w:rsidRPr="0022716B">
        <w:rPr>
          <w:rFonts w:ascii="Times New Roman" w:hAnsi="Times New Roman" w:cs="Times New Roman"/>
          <w:sz w:val="24"/>
          <w:szCs w:val="24"/>
        </w:rPr>
        <w:t xml:space="preserve">за 9 </w:t>
      </w:r>
      <w:proofErr w:type="gramStart"/>
      <w:r w:rsidR="0022716B" w:rsidRPr="0022716B">
        <w:rPr>
          <w:rFonts w:ascii="Times New Roman" w:hAnsi="Times New Roman" w:cs="Times New Roman"/>
          <w:sz w:val="24"/>
          <w:szCs w:val="24"/>
        </w:rPr>
        <w:t>месяцев</w:t>
      </w:r>
      <w:r w:rsidR="0022716B" w:rsidRPr="001C0A01">
        <w:rPr>
          <w:rFonts w:ascii="Times New Roman" w:hAnsi="Times New Roman" w:cs="Times New Roman"/>
          <w:sz w:val="24"/>
          <w:szCs w:val="24"/>
        </w:rPr>
        <w:t xml:space="preserve"> </w:t>
      </w:r>
      <w:r w:rsidRPr="001C0A01">
        <w:rPr>
          <w:rFonts w:ascii="Times New Roman" w:hAnsi="Times New Roman" w:cs="Times New Roman"/>
          <w:sz w:val="24"/>
          <w:szCs w:val="24"/>
        </w:rPr>
        <w:t xml:space="preserve"> 201</w:t>
      </w:r>
      <w:r w:rsidR="00CF2FBA" w:rsidRPr="00CF2FBA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22716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0A01">
        <w:rPr>
          <w:rFonts w:ascii="Times New Roman" w:hAnsi="Times New Roman" w:cs="Times New Roman"/>
          <w:sz w:val="24"/>
          <w:szCs w:val="24"/>
        </w:rPr>
        <w:t xml:space="preserve"> было совершено </w:t>
      </w:r>
      <w:r w:rsidR="0022716B" w:rsidRPr="0022716B">
        <w:rPr>
          <w:rFonts w:ascii="Times New Roman" w:hAnsi="Times New Roman" w:cs="Times New Roman"/>
          <w:sz w:val="24"/>
          <w:szCs w:val="24"/>
        </w:rPr>
        <w:t>1</w:t>
      </w:r>
      <w:r w:rsidR="00CF2FBA" w:rsidRPr="00CF2FBA">
        <w:rPr>
          <w:rFonts w:ascii="Times New Roman" w:hAnsi="Times New Roman" w:cs="Times New Roman"/>
          <w:sz w:val="24"/>
          <w:szCs w:val="24"/>
        </w:rPr>
        <w:t xml:space="preserve">7 </w:t>
      </w:r>
      <w:r w:rsidRPr="001C0A01">
        <w:rPr>
          <w:rFonts w:ascii="Times New Roman" w:hAnsi="Times New Roman" w:cs="Times New Roman"/>
          <w:sz w:val="24"/>
          <w:szCs w:val="24"/>
        </w:rPr>
        <w:t xml:space="preserve"> преступлений, </w:t>
      </w:r>
      <w:r w:rsidR="0022716B">
        <w:rPr>
          <w:rFonts w:ascii="Times New Roman" w:hAnsi="Times New Roman" w:cs="Times New Roman"/>
          <w:sz w:val="24"/>
          <w:szCs w:val="24"/>
        </w:rPr>
        <w:t xml:space="preserve">за аналогичный период </w:t>
      </w:r>
      <w:r w:rsidRPr="001C0A01">
        <w:rPr>
          <w:rFonts w:ascii="Times New Roman" w:hAnsi="Times New Roman" w:cs="Times New Roman"/>
          <w:sz w:val="24"/>
          <w:szCs w:val="24"/>
        </w:rPr>
        <w:t xml:space="preserve"> 201</w:t>
      </w:r>
      <w:r w:rsidR="0022716B" w:rsidRPr="0022716B">
        <w:rPr>
          <w:rFonts w:ascii="Times New Roman" w:hAnsi="Times New Roman" w:cs="Times New Roman"/>
          <w:sz w:val="24"/>
          <w:szCs w:val="24"/>
        </w:rPr>
        <w:t>4</w:t>
      </w:r>
      <w:r w:rsidR="0022716B">
        <w:rPr>
          <w:rFonts w:ascii="Times New Roman" w:hAnsi="Times New Roman" w:cs="Times New Roman"/>
          <w:sz w:val="24"/>
          <w:szCs w:val="24"/>
        </w:rPr>
        <w:t xml:space="preserve"> год</w:t>
      </w:r>
      <w:r w:rsidRPr="001C0A01">
        <w:rPr>
          <w:rFonts w:ascii="Times New Roman" w:hAnsi="Times New Roman" w:cs="Times New Roman"/>
          <w:sz w:val="24"/>
          <w:szCs w:val="24"/>
        </w:rPr>
        <w:t xml:space="preserve"> - </w:t>
      </w:r>
      <w:r w:rsidR="0022716B" w:rsidRPr="0022716B">
        <w:rPr>
          <w:rFonts w:ascii="Times New Roman" w:hAnsi="Times New Roman" w:cs="Times New Roman"/>
          <w:sz w:val="24"/>
          <w:szCs w:val="24"/>
        </w:rPr>
        <w:t>11</w:t>
      </w:r>
      <w:r w:rsidRPr="001C0A01">
        <w:rPr>
          <w:rFonts w:ascii="Times New Roman" w:hAnsi="Times New Roman" w:cs="Times New Roman"/>
          <w:sz w:val="24"/>
          <w:szCs w:val="24"/>
        </w:rPr>
        <w:t xml:space="preserve"> преступлений.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lastRenderedPageBreak/>
        <w:t>В 201</w:t>
      </w:r>
      <w:r w:rsidR="004D291F" w:rsidRPr="004D291F">
        <w:rPr>
          <w:rFonts w:ascii="Times New Roman" w:hAnsi="Times New Roman" w:cs="Times New Roman"/>
          <w:sz w:val="24"/>
          <w:szCs w:val="24"/>
        </w:rPr>
        <w:t>4</w:t>
      </w:r>
      <w:r w:rsidRPr="001C0A01">
        <w:rPr>
          <w:rFonts w:ascii="Times New Roman" w:hAnsi="Times New Roman" w:cs="Times New Roman"/>
          <w:sz w:val="24"/>
          <w:szCs w:val="24"/>
        </w:rPr>
        <w:t xml:space="preserve"> году </w:t>
      </w:r>
      <w:r w:rsidR="004D291F">
        <w:rPr>
          <w:rFonts w:ascii="Times New Roman" w:hAnsi="Times New Roman" w:cs="Times New Roman"/>
          <w:sz w:val="24"/>
          <w:szCs w:val="24"/>
        </w:rPr>
        <w:t xml:space="preserve">за 9 </w:t>
      </w:r>
      <w:proofErr w:type="gramStart"/>
      <w:r w:rsidR="004D291F">
        <w:rPr>
          <w:rFonts w:ascii="Times New Roman" w:hAnsi="Times New Roman" w:cs="Times New Roman"/>
          <w:sz w:val="24"/>
          <w:szCs w:val="24"/>
        </w:rPr>
        <w:t xml:space="preserve">месяцев </w:t>
      </w:r>
      <w:r w:rsidRPr="001C0A01">
        <w:rPr>
          <w:rFonts w:ascii="Times New Roman" w:hAnsi="Times New Roman" w:cs="Times New Roman"/>
          <w:sz w:val="24"/>
          <w:szCs w:val="24"/>
        </w:rPr>
        <w:t xml:space="preserve"> количество</w:t>
      </w:r>
      <w:proofErr w:type="gramEnd"/>
      <w:r w:rsidRPr="001C0A01">
        <w:rPr>
          <w:rFonts w:ascii="Times New Roman" w:hAnsi="Times New Roman" w:cs="Times New Roman"/>
          <w:sz w:val="24"/>
          <w:szCs w:val="24"/>
        </w:rPr>
        <w:t xml:space="preserve"> зарегистрированных пожаров составило </w:t>
      </w:r>
      <w:r w:rsidR="004D291F" w:rsidRPr="004D291F">
        <w:rPr>
          <w:rFonts w:ascii="Times New Roman" w:hAnsi="Times New Roman" w:cs="Times New Roman"/>
          <w:sz w:val="24"/>
          <w:szCs w:val="24"/>
        </w:rPr>
        <w:t>24 пожара</w:t>
      </w:r>
      <w:r w:rsidRPr="001C0A01">
        <w:rPr>
          <w:rFonts w:ascii="Times New Roman" w:hAnsi="Times New Roman" w:cs="Times New Roman"/>
          <w:sz w:val="24"/>
          <w:szCs w:val="24"/>
        </w:rPr>
        <w:t>, в 201</w:t>
      </w:r>
      <w:r w:rsidR="004D291F">
        <w:rPr>
          <w:rFonts w:ascii="Times New Roman" w:hAnsi="Times New Roman" w:cs="Times New Roman"/>
          <w:sz w:val="24"/>
          <w:szCs w:val="24"/>
        </w:rPr>
        <w:t>5</w:t>
      </w:r>
      <w:r w:rsidRPr="001C0A01">
        <w:rPr>
          <w:rFonts w:ascii="Times New Roman" w:hAnsi="Times New Roman" w:cs="Times New Roman"/>
          <w:sz w:val="24"/>
          <w:szCs w:val="24"/>
        </w:rPr>
        <w:t xml:space="preserve"> году</w:t>
      </w:r>
      <w:r w:rsidR="004D291F">
        <w:rPr>
          <w:rFonts w:ascii="Times New Roman" w:hAnsi="Times New Roman" w:cs="Times New Roman"/>
          <w:sz w:val="24"/>
          <w:szCs w:val="24"/>
        </w:rPr>
        <w:t xml:space="preserve">, </w:t>
      </w:r>
      <w:r w:rsidRPr="001C0A01">
        <w:rPr>
          <w:rFonts w:ascii="Times New Roman" w:hAnsi="Times New Roman" w:cs="Times New Roman"/>
          <w:sz w:val="24"/>
          <w:szCs w:val="24"/>
        </w:rPr>
        <w:t xml:space="preserve"> </w:t>
      </w:r>
      <w:r w:rsidR="004D291F">
        <w:rPr>
          <w:rFonts w:ascii="Times New Roman" w:hAnsi="Times New Roman" w:cs="Times New Roman"/>
          <w:sz w:val="24"/>
          <w:szCs w:val="24"/>
        </w:rPr>
        <w:t>за 9 месяцев –</w:t>
      </w:r>
      <w:r w:rsidRPr="001C0A01">
        <w:rPr>
          <w:rFonts w:ascii="Times New Roman" w:hAnsi="Times New Roman" w:cs="Times New Roman"/>
          <w:sz w:val="24"/>
          <w:szCs w:val="24"/>
        </w:rPr>
        <w:t xml:space="preserve"> </w:t>
      </w:r>
      <w:r w:rsidR="004D291F" w:rsidRPr="004D291F">
        <w:rPr>
          <w:rFonts w:ascii="Times New Roman" w:hAnsi="Times New Roman" w:cs="Times New Roman"/>
          <w:sz w:val="24"/>
          <w:szCs w:val="24"/>
        </w:rPr>
        <w:t>22 пожара.</w:t>
      </w:r>
    </w:p>
    <w:p w:rsidR="00394722" w:rsidRDefault="004D291F" w:rsidP="0039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За 9 месяцев </w:t>
      </w:r>
      <w:r w:rsidR="001C0A01" w:rsidRPr="001C0A01">
        <w:rPr>
          <w:rFonts w:ascii="Times New Roman" w:hAnsi="Times New Roman" w:cs="Times New Roman"/>
          <w:sz w:val="24"/>
          <w:szCs w:val="24"/>
        </w:rPr>
        <w:t>201</w:t>
      </w:r>
      <w:r w:rsidR="00394722">
        <w:rPr>
          <w:rFonts w:ascii="Times New Roman" w:hAnsi="Times New Roman" w:cs="Times New Roman"/>
          <w:sz w:val="24"/>
          <w:szCs w:val="24"/>
        </w:rPr>
        <w:t>4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 общее количество зарегистрированных </w:t>
      </w:r>
      <w:r w:rsidR="00394722">
        <w:rPr>
          <w:rFonts w:ascii="Times New Roman" w:hAnsi="Times New Roman" w:cs="Times New Roman"/>
          <w:sz w:val="24"/>
          <w:szCs w:val="24"/>
        </w:rPr>
        <w:t>происшествий на водных объектах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 составило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94722" w:rsidRPr="004D291F">
        <w:rPr>
          <w:rFonts w:ascii="Times New Roman" w:hAnsi="Times New Roman" w:cs="Times New Roman"/>
          <w:sz w:val="24"/>
          <w:szCs w:val="24"/>
        </w:rPr>
        <w:t>1</w:t>
      </w:r>
      <w:r w:rsidR="00394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происшествие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за то же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 201</w:t>
      </w:r>
      <w:r w:rsidR="00394722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1C0A01" w:rsidRPr="001C0A01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C0A01" w:rsidRPr="001C0A01">
        <w:rPr>
          <w:rFonts w:ascii="Times New Roman" w:hAnsi="Times New Roman" w:cs="Times New Roman"/>
          <w:sz w:val="24"/>
          <w:szCs w:val="24"/>
        </w:rPr>
        <w:t xml:space="preserve"> </w:t>
      </w:r>
      <w:r w:rsidR="00394722" w:rsidRPr="004D291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происшествие</w:t>
      </w:r>
      <w:r w:rsidR="001C0A01" w:rsidRPr="001C0A01">
        <w:rPr>
          <w:rFonts w:ascii="Times New Roman" w:hAnsi="Times New Roman" w:cs="Times New Roman"/>
          <w:sz w:val="24"/>
          <w:szCs w:val="24"/>
        </w:rPr>
        <w:t>.</w:t>
      </w:r>
      <w:r w:rsidR="00394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A01" w:rsidRPr="001C0A01" w:rsidRDefault="00394722" w:rsidP="0039472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Однако,  учитывая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ежегодное  увеличение посещаемости города Переславля-Залесского жителями  г. Москвы, особенно в летний период, можно прогнозировать увеличение </w:t>
      </w:r>
      <w:r w:rsidR="00AE0B1C">
        <w:rPr>
          <w:rFonts w:ascii="Times New Roman" w:hAnsi="Times New Roman" w:cs="Times New Roman"/>
          <w:sz w:val="24"/>
          <w:szCs w:val="24"/>
        </w:rPr>
        <w:t xml:space="preserve">указанных видов </w:t>
      </w:r>
      <w:r>
        <w:rPr>
          <w:rFonts w:ascii="Times New Roman" w:hAnsi="Times New Roman" w:cs="Times New Roman"/>
          <w:sz w:val="24"/>
          <w:szCs w:val="24"/>
        </w:rPr>
        <w:t xml:space="preserve"> происшествий на территории города. 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 xml:space="preserve">Многие объекты инфраструктуры муниципального образования, социальной сферы в случае проведения на них диверсий и террористических актов могут привести к большим жертвам и массовым беспорядкам протестной направленности. Актуальность мероприятий по обеспечению общественной безопасности, правопорядка и безопасности среды обитания  </w:t>
      </w:r>
      <w:r w:rsidR="000C1536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1C0A01">
        <w:rPr>
          <w:rFonts w:ascii="Times New Roman" w:hAnsi="Times New Roman" w:cs="Times New Roman"/>
          <w:sz w:val="24"/>
          <w:szCs w:val="24"/>
        </w:rPr>
        <w:t xml:space="preserve"> обусловливается наличием различного рода угроз (природного, техногенного, биолого-социального, экологического и другого характера) для всей среды обитания населения (жилых, общественных и административных зданий, объектов промышленного и сельскохозяйственного производства, транспорта, связи, радиовещания, телевидения, технических сооружений и систем коммунального хозяйства (водо-, газо-, тепло-, электроснабжения и др.), систем водоотведения, природных ресурсов и др.).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Важную роль в прогнозировании опасных ситуаций и своевременности реагирования на них, обеспечении общественного порядка, общественной безопасности, прогнозирования и ликвидации чрезвычайных происшествий (пожаров, дорожно-транспортных пришествий, наводнений и др.)  играют современные средства мониторинга, средства видеонаблюдения, оповещения, охранно-пожарные сигнализации, средс</w:t>
      </w:r>
      <w:r w:rsidR="00AB629A">
        <w:rPr>
          <w:rFonts w:ascii="Times New Roman" w:hAnsi="Times New Roman" w:cs="Times New Roman"/>
          <w:sz w:val="24"/>
          <w:szCs w:val="24"/>
        </w:rPr>
        <w:t>тва контроля доступа на объекты</w:t>
      </w:r>
      <w:r w:rsidRPr="001C0A01">
        <w:rPr>
          <w:rFonts w:ascii="Times New Roman" w:hAnsi="Times New Roman" w:cs="Times New Roman"/>
          <w:sz w:val="24"/>
          <w:szCs w:val="24"/>
        </w:rPr>
        <w:t>.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Внедрение элементов апп</w:t>
      </w:r>
      <w:r w:rsidR="00C20970">
        <w:rPr>
          <w:rFonts w:ascii="Times New Roman" w:hAnsi="Times New Roman" w:cs="Times New Roman"/>
          <w:sz w:val="24"/>
          <w:szCs w:val="24"/>
        </w:rPr>
        <w:t>аратно-программного комплекса «Б</w:t>
      </w:r>
      <w:r w:rsidRPr="001C0A01">
        <w:rPr>
          <w:rFonts w:ascii="Times New Roman" w:hAnsi="Times New Roman" w:cs="Times New Roman"/>
          <w:sz w:val="24"/>
          <w:szCs w:val="24"/>
        </w:rPr>
        <w:t xml:space="preserve">езопасный город» (далее по тексту - АПК "Безопасный город") на территории </w:t>
      </w:r>
      <w:r w:rsidR="00AE0B1C">
        <w:rPr>
          <w:rFonts w:ascii="Times New Roman" w:hAnsi="Times New Roman" w:cs="Times New Roman"/>
          <w:sz w:val="24"/>
          <w:szCs w:val="24"/>
        </w:rPr>
        <w:t>города Переславля-Залеского</w:t>
      </w:r>
      <w:r w:rsidRPr="001C0A01">
        <w:rPr>
          <w:rFonts w:ascii="Times New Roman" w:hAnsi="Times New Roman" w:cs="Times New Roman"/>
          <w:sz w:val="24"/>
          <w:szCs w:val="24"/>
        </w:rPr>
        <w:t xml:space="preserve"> будет способствовать повышению общего уровня общественной безопасности, правопорядка и безопасности среды обитания за счет существенного улучшения  координации деятельности сил и служб, ответственных за решение этих задач, путем внедрения на базе муниципальных образований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муниципального образования</w:t>
      </w:r>
    </w:p>
    <w:p w:rsidR="00DA126C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В настоящее время в рамках внедрения аппаратно-программного комплекса «Безопасный город» на территории муниципального образования установлен</w:t>
      </w:r>
      <w:r w:rsidR="00DA126C">
        <w:rPr>
          <w:rFonts w:ascii="Times New Roman" w:hAnsi="Times New Roman" w:cs="Times New Roman"/>
          <w:sz w:val="24"/>
          <w:szCs w:val="24"/>
        </w:rPr>
        <w:t>ы</w:t>
      </w:r>
      <w:r w:rsidRPr="001C0A01">
        <w:rPr>
          <w:rFonts w:ascii="Times New Roman" w:hAnsi="Times New Roman" w:cs="Times New Roman"/>
          <w:sz w:val="24"/>
          <w:szCs w:val="24"/>
        </w:rPr>
        <w:t xml:space="preserve"> </w:t>
      </w:r>
      <w:r w:rsidR="00DA126C">
        <w:rPr>
          <w:rFonts w:ascii="Times New Roman" w:hAnsi="Times New Roman" w:cs="Times New Roman"/>
          <w:sz w:val="24"/>
          <w:szCs w:val="24"/>
        </w:rPr>
        <w:t xml:space="preserve">122 камеры видеонаблюдения, </w:t>
      </w:r>
      <w:r w:rsidR="00AB629A">
        <w:rPr>
          <w:rFonts w:ascii="Times New Roman" w:hAnsi="Times New Roman" w:cs="Times New Roman"/>
          <w:sz w:val="24"/>
          <w:szCs w:val="24"/>
        </w:rPr>
        <w:t>расположенные</w:t>
      </w:r>
      <w:r w:rsidR="00DA126C">
        <w:rPr>
          <w:rFonts w:ascii="Times New Roman" w:hAnsi="Times New Roman" w:cs="Times New Roman"/>
          <w:sz w:val="24"/>
          <w:szCs w:val="24"/>
        </w:rPr>
        <w:t xml:space="preserve"> в дошкольных и общеобразовательных учебных заведениях города, торговых центрах и магазинах, а также в местах </w:t>
      </w:r>
      <w:r w:rsidR="00DA126C" w:rsidRPr="00DA126C">
        <w:rPr>
          <w:rFonts w:ascii="Times New Roman" w:hAnsi="Times New Roman" w:cs="Times New Roman"/>
          <w:color w:val="000000"/>
          <w:sz w:val="24"/>
          <w:szCs w:val="24"/>
        </w:rPr>
        <w:t>массового скопления людей и интенсивного движения т</w:t>
      </w:r>
      <w:r w:rsidR="00DA126C">
        <w:rPr>
          <w:rFonts w:ascii="Times New Roman" w:hAnsi="Times New Roman" w:cs="Times New Roman"/>
          <w:color w:val="000000"/>
          <w:sz w:val="24"/>
          <w:szCs w:val="24"/>
        </w:rPr>
        <w:t>ранспорта.</w:t>
      </w:r>
    </w:p>
    <w:p w:rsidR="001C0A01" w:rsidRPr="00DA126C" w:rsidRDefault="00DA126C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Из них на пульт дежурного по МО МВД России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Переславль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-Залесский» выведен сигнал с 72 камер видеонаблюдения.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5A61D8">
        <w:rPr>
          <w:rFonts w:ascii="Times New Roman" w:hAnsi="Times New Roman" w:cs="Times New Roman"/>
          <w:sz w:val="24"/>
          <w:szCs w:val="24"/>
        </w:rPr>
        <w:t>города Переславля-</w:t>
      </w:r>
      <w:proofErr w:type="gramStart"/>
      <w:r w:rsidR="005A61D8">
        <w:rPr>
          <w:rFonts w:ascii="Times New Roman" w:hAnsi="Times New Roman" w:cs="Times New Roman"/>
          <w:sz w:val="24"/>
          <w:szCs w:val="24"/>
        </w:rPr>
        <w:t xml:space="preserve">Залесского </w:t>
      </w:r>
      <w:r w:rsidRPr="001C0A01">
        <w:rPr>
          <w:rFonts w:ascii="Times New Roman" w:hAnsi="Times New Roman" w:cs="Times New Roman"/>
          <w:sz w:val="24"/>
          <w:szCs w:val="24"/>
        </w:rPr>
        <w:t xml:space="preserve"> совместно</w:t>
      </w:r>
      <w:proofErr w:type="gramEnd"/>
      <w:r w:rsidRPr="001C0A01">
        <w:rPr>
          <w:rFonts w:ascii="Times New Roman" w:hAnsi="Times New Roman" w:cs="Times New Roman"/>
          <w:sz w:val="24"/>
          <w:szCs w:val="24"/>
        </w:rPr>
        <w:t xml:space="preserve"> с </w:t>
      </w:r>
      <w:r w:rsidR="005A61D8">
        <w:rPr>
          <w:rFonts w:ascii="Times New Roman" w:hAnsi="Times New Roman" w:cs="Times New Roman"/>
          <w:sz w:val="24"/>
          <w:szCs w:val="24"/>
        </w:rPr>
        <w:t>МО МВД России «Переславль-Залесский»</w:t>
      </w:r>
      <w:r w:rsidRPr="001C0A01">
        <w:rPr>
          <w:rFonts w:ascii="Times New Roman" w:hAnsi="Times New Roman" w:cs="Times New Roman"/>
          <w:sz w:val="24"/>
          <w:szCs w:val="24"/>
        </w:rPr>
        <w:t xml:space="preserve"> проводится активная работа с руководителями организаций и предприятий, расположенных на территории </w:t>
      </w:r>
      <w:r w:rsidR="005A61D8">
        <w:rPr>
          <w:rFonts w:ascii="Times New Roman" w:hAnsi="Times New Roman" w:cs="Times New Roman"/>
          <w:sz w:val="24"/>
          <w:szCs w:val="24"/>
        </w:rPr>
        <w:t>города</w:t>
      </w:r>
      <w:r w:rsidRPr="001C0A01">
        <w:rPr>
          <w:rFonts w:ascii="Times New Roman" w:hAnsi="Times New Roman" w:cs="Times New Roman"/>
          <w:sz w:val="24"/>
          <w:szCs w:val="24"/>
        </w:rPr>
        <w:t xml:space="preserve">, независимо от их форм </w:t>
      </w:r>
      <w:r w:rsidRPr="001C0A01">
        <w:rPr>
          <w:rFonts w:ascii="Times New Roman" w:hAnsi="Times New Roman" w:cs="Times New Roman"/>
          <w:sz w:val="24"/>
          <w:szCs w:val="24"/>
        </w:rPr>
        <w:lastRenderedPageBreak/>
        <w:t>собственности и ведомственной принадлежности, по оборудованию на них систем видеонаблюдения за счет собственных средств (предприятия торговли и общественного питания, потенциально опасные объекты, объекты жизнеобеспечения).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 xml:space="preserve">Продолжается активная работа по внедрению систем мониторинга </w:t>
      </w:r>
      <w:proofErr w:type="gramStart"/>
      <w:r w:rsidRPr="001C0A01">
        <w:rPr>
          <w:rFonts w:ascii="Times New Roman" w:hAnsi="Times New Roman" w:cs="Times New Roman"/>
          <w:sz w:val="24"/>
          <w:szCs w:val="24"/>
        </w:rPr>
        <w:t>в организациях</w:t>
      </w:r>
      <w:proofErr w:type="gramEnd"/>
      <w:r w:rsidRPr="001C0A01">
        <w:rPr>
          <w:rFonts w:ascii="Times New Roman" w:hAnsi="Times New Roman" w:cs="Times New Roman"/>
          <w:sz w:val="24"/>
          <w:szCs w:val="24"/>
        </w:rPr>
        <w:t xml:space="preserve"> эксплуатирующих потенциально опасные объекты, развитию муниципальной системы оповещения, совершенствованию оборудования системы обеспечения вызова экстренных оперативных служб по единому номеру "112", развернутой в единой-дежурно-диспетчерской службе </w:t>
      </w:r>
      <w:r w:rsidR="005A61D8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и </w:t>
      </w:r>
      <w:proofErr w:type="spellStart"/>
      <w:r w:rsidR="005A61D8">
        <w:rPr>
          <w:rFonts w:ascii="Times New Roman" w:hAnsi="Times New Roman" w:cs="Times New Roman"/>
          <w:sz w:val="24"/>
          <w:szCs w:val="24"/>
        </w:rPr>
        <w:t>Переславского</w:t>
      </w:r>
      <w:proofErr w:type="spellEnd"/>
      <w:r w:rsidR="005A61D8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1C0A0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0A01" w:rsidRPr="001C0A01" w:rsidRDefault="001C0A01" w:rsidP="001C0A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 xml:space="preserve">Одним из решающих условий достижения успеха по охране общественного порядка на территории </w:t>
      </w:r>
      <w:r w:rsidR="005A61D8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1C0A01">
        <w:rPr>
          <w:rFonts w:ascii="Times New Roman" w:hAnsi="Times New Roman" w:cs="Times New Roman"/>
          <w:sz w:val="24"/>
          <w:szCs w:val="24"/>
        </w:rPr>
        <w:t xml:space="preserve"> является соответствующее целевое финансирование данных мероприятий. Для эффективного использования средств бюджета муниципального образования при решении вопросов оснащения муниципальных учреждений и объектов, улиц города элементами АПК "Безопасный город" целесообразно применение программно-целевого метода.</w:t>
      </w:r>
    </w:p>
    <w:p w:rsidR="001C0A01" w:rsidRPr="001C0A01" w:rsidRDefault="001C0A01" w:rsidP="001C0A01">
      <w:pPr>
        <w:ind w:firstLine="709"/>
      </w:pPr>
      <w:r w:rsidRPr="001C0A01">
        <w:t>АПК «Безопасный город» на территории муниципального образования предназначен для:</w:t>
      </w:r>
    </w:p>
    <w:p w:rsidR="001C0A01" w:rsidRPr="001C0A01" w:rsidRDefault="001C0A01" w:rsidP="001C0A01">
      <w:pPr>
        <w:ind w:firstLine="709"/>
      </w:pPr>
      <w:r w:rsidRPr="001C0A01">
        <w:t>- своевременной и достоверной информационной поддержки служб обеспечения общественной безопасности и правопорядка, всех уровней путем предоставления визуальной информации о ситуации в муниципальном образовании, получаемой с мест установки камер видеонаблюдения, датчиков, пунктов экстренного вызова;</w:t>
      </w:r>
    </w:p>
    <w:p w:rsidR="001C0A01" w:rsidRPr="001C0A01" w:rsidRDefault="001C0A01" w:rsidP="001C0A01">
      <w:pPr>
        <w:ind w:firstLine="709"/>
      </w:pPr>
      <w:r w:rsidRPr="001C0A01">
        <w:t xml:space="preserve">- своевременного информирования подразделений гражданской обороны и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 в муниципальном </w:t>
      </w:r>
      <w:proofErr w:type="gramStart"/>
      <w:r w:rsidRPr="001C0A01">
        <w:t>образовании,  в</w:t>
      </w:r>
      <w:proofErr w:type="gramEnd"/>
      <w:r w:rsidRPr="001C0A01">
        <w:t xml:space="preserve">  местах наблюдения;</w:t>
      </w:r>
    </w:p>
    <w:p w:rsidR="001C0A01" w:rsidRPr="001C0A01" w:rsidRDefault="001C0A01" w:rsidP="001C0A01">
      <w:pPr>
        <w:ind w:firstLine="709"/>
      </w:pPr>
      <w:r w:rsidRPr="001C0A01">
        <w:t>- информационной поддержки органов ГИБДД в раскрытии дорожно-транспортных происшествий</w:t>
      </w:r>
      <w:r w:rsidR="00AB629A">
        <w:t xml:space="preserve">, нарушений правил дорожного </w:t>
      </w:r>
      <w:proofErr w:type="gramStart"/>
      <w:r w:rsidR="00AB629A">
        <w:t xml:space="preserve">движения </w:t>
      </w:r>
      <w:r w:rsidRPr="001C0A01">
        <w:t xml:space="preserve"> и</w:t>
      </w:r>
      <w:proofErr w:type="gramEnd"/>
      <w:r w:rsidRPr="001C0A01">
        <w:t xml:space="preserve"> преступлений в сфере угона автомобильного транспорта;</w:t>
      </w:r>
    </w:p>
    <w:p w:rsidR="001C0A01" w:rsidRPr="001C0A01" w:rsidRDefault="001C0A01" w:rsidP="001C0A01">
      <w:pPr>
        <w:ind w:firstLine="709"/>
      </w:pPr>
      <w:r w:rsidRPr="001C0A01">
        <w:t>- архивирования видеоинформации и обеспечения возможности восстановления хода событий на основе записанных видеоматериалов;</w:t>
      </w:r>
    </w:p>
    <w:p w:rsidR="001C0A01" w:rsidRPr="001C0A01" w:rsidRDefault="001C0A01" w:rsidP="001C0A01">
      <w:pPr>
        <w:ind w:firstLine="709"/>
      </w:pPr>
      <w:r w:rsidRPr="001C0A01">
        <w:t>- повышения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 в муниципальном образовании, поступающей с мест установки камер видеонаблюдения;</w:t>
      </w:r>
    </w:p>
    <w:p w:rsidR="001C0A01" w:rsidRPr="001C0A01" w:rsidRDefault="001C0A01" w:rsidP="001C0A01">
      <w:pPr>
        <w:ind w:firstLine="709"/>
      </w:pPr>
      <w:r w:rsidRPr="001C0A01">
        <w:t>- обеспечения системного подхода к функционированию систем раннего обнаружения и предотвращения событий и действий, угрожающих жизни и имуществу населения.</w:t>
      </w:r>
    </w:p>
    <w:p w:rsidR="001C0A01" w:rsidRPr="001C0A01" w:rsidRDefault="001C0A01" w:rsidP="001C0A01">
      <w:pPr>
        <w:ind w:firstLine="709"/>
      </w:pPr>
      <w:r w:rsidRPr="001C0A01">
        <w:t xml:space="preserve">Пользователями системы </w:t>
      </w:r>
      <w:proofErr w:type="gramStart"/>
      <w:r w:rsidRPr="001C0A01">
        <w:t>АПК  «</w:t>
      </w:r>
      <w:proofErr w:type="gramEnd"/>
      <w:r w:rsidRPr="001C0A01">
        <w:t xml:space="preserve">Безопасный город» </w:t>
      </w:r>
      <w:r w:rsidR="005172AD">
        <w:t>станут</w:t>
      </w:r>
      <w:r w:rsidRPr="001C0A01">
        <w:t>:</w:t>
      </w:r>
    </w:p>
    <w:p w:rsidR="00AB629A" w:rsidRDefault="00AB629A" w:rsidP="00AB629A">
      <w:pPr>
        <w:ind w:firstLine="709"/>
      </w:pPr>
      <w:r>
        <w:t>-  единая-дежурно-диспетчерская служба</w:t>
      </w:r>
      <w:r w:rsidR="001C0A01" w:rsidRPr="001C0A01">
        <w:t xml:space="preserve"> </w:t>
      </w:r>
      <w:r w:rsidR="005A61D8">
        <w:t>города Переславля</w:t>
      </w:r>
      <w:r w:rsidR="00E8401A">
        <w:t xml:space="preserve"> </w:t>
      </w:r>
      <w:r w:rsidR="005A61D8">
        <w:t>-</w:t>
      </w:r>
      <w:r>
        <w:t xml:space="preserve"> </w:t>
      </w:r>
      <w:r w:rsidR="005A61D8">
        <w:t>Залесского и</w:t>
      </w:r>
    </w:p>
    <w:p w:rsidR="005A61D8" w:rsidRDefault="005A61D8" w:rsidP="00AB629A">
      <w:pPr>
        <w:ind w:firstLine="709"/>
      </w:pPr>
      <w:r>
        <w:t xml:space="preserve"> </w:t>
      </w:r>
      <w:proofErr w:type="spellStart"/>
      <w:r>
        <w:t>Переславского</w:t>
      </w:r>
      <w:proofErr w:type="spellEnd"/>
      <w:r>
        <w:t xml:space="preserve"> района</w:t>
      </w:r>
      <w:r w:rsidR="00AB629A">
        <w:t>, дежурно-диспетчерские</w:t>
      </w:r>
      <w:r w:rsidR="001C0A01" w:rsidRPr="001C0A01">
        <w:t xml:space="preserve"> служб</w:t>
      </w:r>
      <w:r w:rsidR="00AB629A">
        <w:t>ы</w:t>
      </w:r>
      <w:r w:rsidR="001C0A01" w:rsidRPr="001C0A01">
        <w:t xml:space="preserve"> организаций и </w:t>
      </w:r>
    </w:p>
    <w:p w:rsidR="001C0A01" w:rsidRPr="001C0A01" w:rsidRDefault="00AB629A" w:rsidP="001C0A01">
      <w:pPr>
        <w:ind w:firstLine="709"/>
      </w:pPr>
      <w:r>
        <w:t>учреждений, экстренные оперативные</w:t>
      </w:r>
      <w:r w:rsidR="001C0A01" w:rsidRPr="001C0A01">
        <w:t xml:space="preserve"> служб</w:t>
      </w:r>
      <w:r>
        <w:t>ы</w:t>
      </w:r>
      <w:r w:rsidR="001C0A01" w:rsidRPr="001C0A01">
        <w:t>;</w:t>
      </w:r>
    </w:p>
    <w:p w:rsidR="005A61D8" w:rsidRDefault="001C0A01" w:rsidP="001C0A01">
      <w:pPr>
        <w:ind w:firstLine="709"/>
      </w:pPr>
      <w:r w:rsidRPr="001C0A01">
        <w:t xml:space="preserve">- службы гражданской обороны, аварийно-спасательные и пожарные службы </w:t>
      </w:r>
    </w:p>
    <w:p w:rsidR="001C0A01" w:rsidRPr="001C0A01" w:rsidRDefault="005A61D8" w:rsidP="001C0A01">
      <w:pPr>
        <w:ind w:firstLine="709"/>
      </w:pPr>
      <w:r>
        <w:t>города Переславля-Залесского</w:t>
      </w:r>
      <w:r w:rsidR="001C0A01" w:rsidRPr="001C0A01">
        <w:t>.</w:t>
      </w:r>
    </w:p>
    <w:p w:rsidR="001C0A01" w:rsidRPr="001C0A01" w:rsidRDefault="00AB629A" w:rsidP="001C0A01">
      <w:pPr>
        <w:ind w:firstLine="709"/>
      </w:pPr>
      <w:r>
        <w:t>- А</w:t>
      </w:r>
      <w:r w:rsidR="001C0A01" w:rsidRPr="001C0A01">
        <w:t xml:space="preserve">дминистрация </w:t>
      </w:r>
      <w:r w:rsidR="005A61D8">
        <w:t>города Переславля-Залесского</w:t>
      </w:r>
      <w:r w:rsidR="001C0A01" w:rsidRPr="001C0A01">
        <w:t>;</w:t>
      </w:r>
    </w:p>
    <w:p w:rsidR="001C0A01" w:rsidRPr="001C0A01" w:rsidRDefault="001C0A01" w:rsidP="001C0A01">
      <w:pPr>
        <w:ind w:firstLine="709"/>
      </w:pPr>
      <w:r w:rsidRPr="001C0A01">
        <w:t>- вневедомственная охрана;</w:t>
      </w:r>
    </w:p>
    <w:p w:rsidR="001C0A01" w:rsidRPr="001C0A01" w:rsidRDefault="001C0A01" w:rsidP="001C0A01">
      <w:pPr>
        <w:ind w:firstLine="709"/>
      </w:pPr>
      <w:r w:rsidRPr="001C0A01">
        <w:t>- службы ЖКХ;</w:t>
      </w:r>
    </w:p>
    <w:p w:rsidR="001C0A01" w:rsidRPr="001C0A01" w:rsidRDefault="001C0A01" w:rsidP="001C0A01">
      <w:pPr>
        <w:ind w:firstLine="709"/>
      </w:pPr>
      <w:r w:rsidRPr="001C0A01">
        <w:t xml:space="preserve">- службы "Скорой помощи" и другие специализированные службы. </w:t>
      </w:r>
    </w:p>
    <w:p w:rsidR="001C0A01" w:rsidRPr="001C0A01" w:rsidRDefault="001C0A01" w:rsidP="005A61D8">
      <w:pPr>
        <w:ind w:firstLine="709"/>
      </w:pPr>
      <w:r w:rsidRPr="001C0A01">
        <w:t>- правоохранительные органы муниципального образования</w:t>
      </w:r>
      <w:r w:rsidR="005A61D8">
        <w:t>.</w:t>
      </w:r>
    </w:p>
    <w:p w:rsidR="001E6555" w:rsidRPr="001C0A01" w:rsidRDefault="001C0A01" w:rsidP="005172A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0A01">
        <w:rPr>
          <w:rFonts w:ascii="Times New Roman" w:hAnsi="Times New Roman" w:cs="Times New Roman"/>
          <w:sz w:val="24"/>
          <w:szCs w:val="24"/>
        </w:rPr>
        <w:t>Выполнение мероприятий по реализации долгосрочной городской целевой программы "О внедрении аппаратно-программного комплекса "Безопасный город" на 201</w:t>
      </w:r>
      <w:r w:rsidR="001E6555">
        <w:rPr>
          <w:rFonts w:ascii="Times New Roman" w:hAnsi="Times New Roman" w:cs="Times New Roman"/>
          <w:sz w:val="24"/>
          <w:szCs w:val="24"/>
        </w:rPr>
        <w:t>6</w:t>
      </w:r>
      <w:r w:rsidRPr="001C0A01">
        <w:rPr>
          <w:rFonts w:ascii="Times New Roman" w:hAnsi="Times New Roman" w:cs="Times New Roman"/>
          <w:sz w:val="24"/>
          <w:szCs w:val="24"/>
        </w:rPr>
        <w:t xml:space="preserve"> - 201</w:t>
      </w:r>
      <w:r w:rsidR="001E6555">
        <w:rPr>
          <w:rFonts w:ascii="Times New Roman" w:hAnsi="Times New Roman" w:cs="Times New Roman"/>
          <w:sz w:val="24"/>
          <w:szCs w:val="24"/>
        </w:rPr>
        <w:t>8</w:t>
      </w:r>
      <w:r w:rsidRPr="001C0A01">
        <w:rPr>
          <w:rFonts w:ascii="Times New Roman" w:hAnsi="Times New Roman" w:cs="Times New Roman"/>
          <w:sz w:val="24"/>
          <w:szCs w:val="24"/>
        </w:rPr>
        <w:t xml:space="preserve"> годы" будет способствовать обеспечению правопорядка и общественной безопасности, снижению уровня преступности, безопасности среды обитания и </w:t>
      </w:r>
      <w:r w:rsidRPr="001C0A01">
        <w:rPr>
          <w:rFonts w:ascii="Times New Roman" w:hAnsi="Times New Roman" w:cs="Times New Roman"/>
          <w:sz w:val="24"/>
          <w:szCs w:val="24"/>
        </w:rPr>
        <w:lastRenderedPageBreak/>
        <w:t>профилактике проявлений экстремизма и терроризма, предупреждению и ликвидации чрезвычайных ситуаций на территории муниципального образования</w:t>
      </w:r>
      <w:r w:rsidR="001E6555">
        <w:rPr>
          <w:rFonts w:ascii="Times New Roman" w:hAnsi="Times New Roman" w:cs="Times New Roman"/>
          <w:sz w:val="24"/>
          <w:szCs w:val="24"/>
        </w:rPr>
        <w:t>.</w:t>
      </w:r>
    </w:p>
    <w:p w:rsidR="00FB1BD6" w:rsidRPr="000A266C" w:rsidRDefault="00FB1BD6" w:rsidP="00304AD7">
      <w:pPr>
        <w:jc w:val="both"/>
        <w:rPr>
          <w:rFonts w:eastAsia="Arial Unicode MS"/>
        </w:rPr>
      </w:pPr>
    </w:p>
    <w:p w:rsidR="00304AD7" w:rsidRDefault="0040317C" w:rsidP="0086234F">
      <w:pPr>
        <w:jc w:val="center"/>
        <w:rPr>
          <w:b/>
        </w:rPr>
      </w:pPr>
      <w:r>
        <w:rPr>
          <w:b/>
          <w:lang w:val="en-US"/>
        </w:rPr>
        <w:t>IV</w:t>
      </w:r>
      <w:r w:rsidR="00304AD7">
        <w:rPr>
          <w:b/>
        </w:rPr>
        <w:t>. Цель и задачи Программы</w:t>
      </w:r>
      <w:r w:rsidR="00DC13A0">
        <w:rPr>
          <w:b/>
        </w:rPr>
        <w:t xml:space="preserve">, </w:t>
      </w:r>
      <w:r w:rsidR="00D70C1B">
        <w:rPr>
          <w:b/>
        </w:rPr>
        <w:t>целевые индикаторы и показатели</w:t>
      </w:r>
      <w:r w:rsidR="00DC13A0">
        <w:rPr>
          <w:b/>
        </w:rPr>
        <w:t xml:space="preserve">, позволяющие оценить ход реализации </w:t>
      </w:r>
      <w:r w:rsidR="0086234F">
        <w:rPr>
          <w:b/>
        </w:rPr>
        <w:t>целевой программы по годам и в целом</w:t>
      </w:r>
      <w:r w:rsidR="005357CE">
        <w:rPr>
          <w:b/>
        </w:rPr>
        <w:t>.</w:t>
      </w:r>
    </w:p>
    <w:p w:rsidR="003F24AD" w:rsidRDefault="003F24AD" w:rsidP="003F24AD">
      <w:pPr>
        <w:jc w:val="both"/>
      </w:pPr>
      <w:proofErr w:type="gramStart"/>
      <w:r w:rsidRPr="003F24AD">
        <w:t>Концепция  городской</w:t>
      </w:r>
      <w:proofErr w:type="gramEnd"/>
      <w:r w:rsidRPr="003F24AD">
        <w:t xml:space="preserve"> целевой программы «О внедрении аппаратно-программного комплекса «Безопасный город» на 2016-2018 годы»</w:t>
      </w:r>
      <w:r>
        <w:t xml:space="preserve"> соответствует стратегическим целям развития города Переславля-Залесского: </w:t>
      </w:r>
    </w:p>
    <w:p w:rsidR="003F24AD" w:rsidRDefault="003F24AD" w:rsidP="003F24AD">
      <w:pPr>
        <w:jc w:val="both"/>
        <w:rPr>
          <w:color w:val="000000"/>
        </w:rPr>
      </w:pPr>
      <w:r>
        <w:t xml:space="preserve">- </w:t>
      </w:r>
      <w:r>
        <w:rPr>
          <w:color w:val="000000"/>
        </w:rPr>
        <w:t xml:space="preserve">превращение города Переславля-Залесского в культурный центр </w:t>
      </w:r>
      <w:proofErr w:type="gramStart"/>
      <w:r>
        <w:rPr>
          <w:color w:val="000000"/>
        </w:rPr>
        <w:t>« Золотое</w:t>
      </w:r>
      <w:proofErr w:type="gramEnd"/>
      <w:r>
        <w:rPr>
          <w:color w:val="000000"/>
        </w:rPr>
        <w:t xml:space="preserve"> кольцо России»;</w:t>
      </w:r>
    </w:p>
    <w:p w:rsidR="00304AD7" w:rsidRPr="003F24AD" w:rsidRDefault="003F24AD" w:rsidP="003F24AD">
      <w:pPr>
        <w:jc w:val="both"/>
        <w:rPr>
          <w:color w:val="000000"/>
        </w:rPr>
      </w:pPr>
      <w:r>
        <w:rPr>
          <w:color w:val="000000"/>
        </w:rPr>
        <w:t>- придание импульса развитию города для повышения качества жизни его населения.</w:t>
      </w:r>
    </w:p>
    <w:p w:rsidR="00304AD7" w:rsidRDefault="001E4C6D" w:rsidP="003F24AD">
      <w:pPr>
        <w:jc w:val="both"/>
        <w:rPr>
          <w:color w:val="000000"/>
        </w:rPr>
      </w:pPr>
      <w:r>
        <w:rPr>
          <w:color w:val="000000"/>
        </w:rPr>
        <w:t xml:space="preserve">    </w:t>
      </w:r>
      <w:r w:rsidR="003F24AD">
        <w:rPr>
          <w:color w:val="000000"/>
        </w:rPr>
        <w:t>Для достижения указанных</w:t>
      </w:r>
      <w:r w:rsidR="00304AD7">
        <w:rPr>
          <w:color w:val="000000"/>
        </w:rPr>
        <w:t xml:space="preserve"> цел</w:t>
      </w:r>
      <w:r w:rsidR="003F24AD">
        <w:rPr>
          <w:color w:val="000000"/>
        </w:rPr>
        <w:t>ей</w:t>
      </w:r>
      <w:r w:rsidR="00304AD7">
        <w:rPr>
          <w:color w:val="000000"/>
        </w:rPr>
        <w:t xml:space="preserve"> необходимо решить следующие задачи:</w:t>
      </w:r>
    </w:p>
    <w:p w:rsidR="001927F9" w:rsidRDefault="001E4C6D" w:rsidP="00304AD7">
      <w:pPr>
        <w:ind w:right="142"/>
        <w:jc w:val="both"/>
      </w:pPr>
      <w:r>
        <w:rPr>
          <w:color w:val="000000"/>
        </w:rPr>
        <w:t xml:space="preserve">- </w:t>
      </w:r>
      <w:r w:rsidRPr="001E4C6D">
        <w:t>Изучени</w:t>
      </w:r>
      <w:r w:rsidR="0040317C">
        <w:t>е</w:t>
      </w:r>
      <w:r w:rsidRPr="001E4C6D">
        <w:t xml:space="preserve">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</w:t>
      </w:r>
      <w:r>
        <w:t>.</w:t>
      </w:r>
    </w:p>
    <w:p w:rsidR="001E4C6D" w:rsidRDefault="001E4C6D" w:rsidP="00304AD7">
      <w:pPr>
        <w:ind w:right="142"/>
        <w:jc w:val="both"/>
      </w:pPr>
      <w:r>
        <w:t xml:space="preserve">- </w:t>
      </w:r>
      <w:r w:rsidRPr="001E4C6D">
        <w:t>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проекта.</w:t>
      </w:r>
    </w:p>
    <w:p w:rsidR="001E4C6D" w:rsidRDefault="001E4C6D" w:rsidP="00304AD7">
      <w:pPr>
        <w:ind w:right="142"/>
        <w:jc w:val="both"/>
      </w:pPr>
      <w:r>
        <w:t xml:space="preserve">- </w:t>
      </w:r>
      <w:r w:rsidRPr="001E4C6D">
        <w:t xml:space="preserve">Подготовка и </w:t>
      </w:r>
      <w:proofErr w:type="gramStart"/>
      <w:r w:rsidRPr="001E4C6D">
        <w:t>формирование  регламентов</w:t>
      </w:r>
      <w:proofErr w:type="gramEnd"/>
      <w:r w:rsidRPr="001E4C6D">
        <w:t xml:space="preserve">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</w:t>
      </w:r>
      <w:r>
        <w:t>.</w:t>
      </w:r>
    </w:p>
    <w:p w:rsidR="001E4C6D" w:rsidRDefault="001E4C6D" w:rsidP="00304AD7">
      <w:pPr>
        <w:ind w:right="142"/>
        <w:jc w:val="both"/>
      </w:pPr>
      <w:r>
        <w:rPr>
          <w:color w:val="000000"/>
        </w:rPr>
        <w:t xml:space="preserve">- </w:t>
      </w:r>
      <w:r w:rsidRPr="001E4C6D">
        <w:t xml:space="preserve">Построение аппаратно-программного комплекса «Безопасный город» на базе единой-дежурной диспетчерской службы муниципального образования, дежурно-диспетчерских служб </w:t>
      </w:r>
      <w:proofErr w:type="gramStart"/>
      <w:r w:rsidRPr="001E4C6D">
        <w:t>организаций,  экстренных</w:t>
      </w:r>
      <w:proofErr w:type="gramEnd"/>
      <w:r w:rsidRPr="001E4C6D">
        <w:t xml:space="preserve"> оперативных служб для обеспечения безопасности населения муниципального образования</w:t>
      </w:r>
      <w:r>
        <w:t>.</w:t>
      </w:r>
    </w:p>
    <w:p w:rsidR="001E4C6D" w:rsidRPr="001E4C6D" w:rsidRDefault="001E4C6D" w:rsidP="00304AD7">
      <w:pPr>
        <w:ind w:right="142"/>
        <w:jc w:val="both"/>
        <w:rPr>
          <w:color w:val="000000"/>
        </w:rPr>
      </w:pPr>
    </w:p>
    <w:p w:rsidR="001927F9" w:rsidRDefault="001927F9" w:rsidP="00192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</w:t>
      </w:r>
      <w:r w:rsidR="00304AD7" w:rsidRPr="001927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позволяющие</w:t>
      </w:r>
      <w:r w:rsidR="00304AD7" w:rsidRPr="001927F9">
        <w:rPr>
          <w:rFonts w:ascii="Times New Roman" w:hAnsi="Times New Roman" w:cs="Times New Roman"/>
          <w:sz w:val="24"/>
          <w:szCs w:val="24"/>
        </w:rPr>
        <w:t xml:space="preserve"> оценить ход реали</w:t>
      </w:r>
      <w:r>
        <w:rPr>
          <w:rFonts w:ascii="Times New Roman" w:hAnsi="Times New Roman" w:cs="Times New Roman"/>
          <w:sz w:val="24"/>
          <w:szCs w:val="24"/>
        </w:rPr>
        <w:t>зации целевой программы</w:t>
      </w:r>
      <w:r w:rsidR="00C166C4">
        <w:rPr>
          <w:rFonts w:ascii="Times New Roman" w:hAnsi="Times New Roman" w:cs="Times New Roman"/>
          <w:sz w:val="24"/>
          <w:szCs w:val="24"/>
        </w:rPr>
        <w:t>:</w:t>
      </w:r>
    </w:p>
    <w:p w:rsidR="001927F9" w:rsidRPr="001927F9" w:rsidRDefault="001927F9" w:rsidP="001927F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51" w:type="dxa"/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1134"/>
        <w:gridCol w:w="1418"/>
        <w:gridCol w:w="992"/>
        <w:gridCol w:w="1134"/>
        <w:gridCol w:w="1196"/>
      </w:tblGrid>
      <w:tr w:rsidR="001927F9" w:rsidTr="005F2EEB">
        <w:trPr>
          <w:trHeight w:val="465"/>
        </w:trPr>
        <w:tc>
          <w:tcPr>
            <w:tcW w:w="534" w:type="dxa"/>
            <w:vMerge w:val="restart"/>
          </w:tcPr>
          <w:p w:rsidR="001927F9" w:rsidRDefault="001927F9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3" w:type="dxa"/>
            <w:vMerge w:val="restart"/>
          </w:tcPr>
          <w:p w:rsidR="001927F9" w:rsidRDefault="001927F9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134" w:type="dxa"/>
            <w:vMerge w:val="restart"/>
          </w:tcPr>
          <w:p w:rsidR="001927F9" w:rsidRDefault="001927F9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r w:rsidR="005F2EEB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ца измерения</w:t>
            </w:r>
            <w:r w:rsidR="00EA5B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1927F9" w:rsidRDefault="001927F9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Исходный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уровень( показатели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2015 года)</w:t>
            </w:r>
          </w:p>
        </w:tc>
        <w:tc>
          <w:tcPr>
            <w:tcW w:w="3322" w:type="dxa"/>
            <w:gridSpan w:val="3"/>
          </w:tcPr>
          <w:p w:rsidR="001927F9" w:rsidRDefault="001927F9" w:rsidP="00711E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1927F9" w:rsidRDefault="001927F9" w:rsidP="00711EE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7F9" w:rsidTr="005F2EEB">
        <w:trPr>
          <w:trHeight w:val="405"/>
        </w:trPr>
        <w:tc>
          <w:tcPr>
            <w:tcW w:w="534" w:type="dxa"/>
            <w:vMerge/>
          </w:tcPr>
          <w:p w:rsidR="001927F9" w:rsidRDefault="001927F9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927F9" w:rsidRDefault="001927F9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927F9" w:rsidRDefault="001927F9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927F9" w:rsidRDefault="001927F9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927F9" w:rsidRDefault="001927F9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2016 </w:t>
            </w:r>
          </w:p>
        </w:tc>
        <w:tc>
          <w:tcPr>
            <w:tcW w:w="1134" w:type="dxa"/>
          </w:tcPr>
          <w:p w:rsidR="001927F9" w:rsidRDefault="001927F9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96" w:type="dxa"/>
          </w:tcPr>
          <w:p w:rsidR="001927F9" w:rsidRDefault="001927F9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055D3" w:rsidTr="005F2EEB">
        <w:trPr>
          <w:trHeight w:val="405"/>
        </w:trPr>
        <w:tc>
          <w:tcPr>
            <w:tcW w:w="534" w:type="dxa"/>
          </w:tcPr>
          <w:p w:rsidR="00B055D3" w:rsidRDefault="0040317C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055D3" w:rsidRDefault="00B055D3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пожарах;</w:t>
            </w:r>
          </w:p>
        </w:tc>
        <w:tc>
          <w:tcPr>
            <w:tcW w:w="1134" w:type="dxa"/>
          </w:tcPr>
          <w:p w:rsidR="00B055D3" w:rsidRDefault="00B055D3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8" w:type="dxa"/>
          </w:tcPr>
          <w:p w:rsidR="00B055D3" w:rsidRDefault="00B055D3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055D3" w:rsidRDefault="00B055D3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055D3" w:rsidRDefault="00B055D3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B055D3" w:rsidRDefault="00B055D3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5D3" w:rsidTr="005F2EEB">
        <w:trPr>
          <w:trHeight w:val="405"/>
        </w:trPr>
        <w:tc>
          <w:tcPr>
            <w:tcW w:w="534" w:type="dxa"/>
          </w:tcPr>
          <w:p w:rsidR="00B055D3" w:rsidRDefault="0040317C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055D3" w:rsidRDefault="00B055D3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объектах;</w:t>
            </w:r>
          </w:p>
        </w:tc>
        <w:tc>
          <w:tcPr>
            <w:tcW w:w="1134" w:type="dxa"/>
          </w:tcPr>
          <w:p w:rsidR="00B055D3" w:rsidRDefault="00B055D3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8" w:type="dxa"/>
          </w:tcPr>
          <w:p w:rsidR="00B055D3" w:rsidRDefault="00B055D3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055D3" w:rsidRDefault="00B055D3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055D3" w:rsidRDefault="00B055D3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B055D3" w:rsidRDefault="00B055D3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55D3" w:rsidTr="005F2EEB">
        <w:trPr>
          <w:trHeight w:val="405"/>
        </w:trPr>
        <w:tc>
          <w:tcPr>
            <w:tcW w:w="534" w:type="dxa"/>
          </w:tcPr>
          <w:p w:rsidR="00B055D3" w:rsidRDefault="0040317C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055D3" w:rsidRDefault="00B055D3" w:rsidP="00B055D3">
            <w:r>
              <w:t xml:space="preserve">Снижение количества </w:t>
            </w:r>
          </w:p>
          <w:p w:rsidR="00B055D3" w:rsidRDefault="005F2EEB" w:rsidP="00B055D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55D3">
              <w:rPr>
                <w:rFonts w:ascii="Times New Roman" w:hAnsi="Times New Roman" w:cs="Times New Roman"/>
                <w:sz w:val="24"/>
                <w:szCs w:val="24"/>
              </w:rPr>
              <w:t>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055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совершенных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055D3">
              <w:rPr>
                <w:rFonts w:ascii="Times New Roman" w:hAnsi="Times New Roman" w:cs="Times New Roman"/>
                <w:sz w:val="24"/>
                <w:szCs w:val="24"/>
              </w:rPr>
              <w:t>общественных местах ;</w:t>
            </w:r>
          </w:p>
        </w:tc>
        <w:tc>
          <w:tcPr>
            <w:tcW w:w="1134" w:type="dxa"/>
          </w:tcPr>
          <w:p w:rsidR="00B055D3" w:rsidRDefault="00B055D3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418" w:type="dxa"/>
          </w:tcPr>
          <w:p w:rsidR="00B055D3" w:rsidRDefault="00D77531" w:rsidP="00711E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92" w:type="dxa"/>
          </w:tcPr>
          <w:p w:rsidR="00D77531" w:rsidRDefault="00D77531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 </w:t>
            </w:r>
          </w:p>
          <w:p w:rsidR="00B055D3" w:rsidRDefault="00D77531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(-5,1%)</w:t>
            </w:r>
          </w:p>
        </w:tc>
        <w:tc>
          <w:tcPr>
            <w:tcW w:w="1134" w:type="dxa"/>
          </w:tcPr>
          <w:p w:rsidR="00B055D3" w:rsidRDefault="00D77531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  <w:p w:rsidR="00D77531" w:rsidRDefault="00D77531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(-10,3</w:t>
            </w:r>
            <w:r w:rsidR="005F2E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6" w:type="dxa"/>
          </w:tcPr>
          <w:p w:rsidR="00D77531" w:rsidRDefault="00D77531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  <w:p w:rsidR="00B055D3" w:rsidRDefault="00D77531" w:rsidP="00711EE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(-15,5</w:t>
            </w:r>
            <w:r w:rsidR="005F2E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9A0347" w:rsidRDefault="009A0347" w:rsidP="00304AD7">
      <w:pPr>
        <w:jc w:val="both"/>
      </w:pPr>
    </w:p>
    <w:p w:rsidR="005357CE" w:rsidRDefault="0040317C" w:rsidP="00304AD7">
      <w:pPr>
        <w:jc w:val="both"/>
        <w:rPr>
          <w:b/>
        </w:rPr>
      </w:pPr>
      <w:r>
        <w:t xml:space="preserve"> </w:t>
      </w:r>
      <w:r w:rsidRPr="0040317C">
        <w:rPr>
          <w:b/>
          <w:lang w:val="en-US"/>
        </w:rPr>
        <w:t>V</w:t>
      </w:r>
      <w:r w:rsidRPr="0040317C">
        <w:rPr>
          <w:b/>
        </w:rPr>
        <w:t xml:space="preserve">. </w:t>
      </w:r>
      <w:r w:rsidR="00304AD7" w:rsidRPr="0040317C">
        <w:rPr>
          <w:b/>
        </w:rPr>
        <w:t>Сроки реализации программы</w:t>
      </w:r>
      <w:r w:rsidR="005357CE">
        <w:rPr>
          <w:b/>
        </w:rPr>
        <w:t>.</w:t>
      </w:r>
    </w:p>
    <w:p w:rsidR="00304AD7" w:rsidRDefault="005357CE" w:rsidP="00304AD7">
      <w:pPr>
        <w:jc w:val="both"/>
        <w:rPr>
          <w:b/>
        </w:rPr>
      </w:pPr>
      <w:r w:rsidRPr="005357CE">
        <w:t>Сроки реализации программы</w:t>
      </w:r>
      <w:r w:rsidR="00304AD7">
        <w:t xml:space="preserve"> – 2016-2018 годы</w:t>
      </w:r>
      <w:r w:rsidR="00304AD7">
        <w:rPr>
          <w:b/>
        </w:rPr>
        <w:t>.</w:t>
      </w:r>
    </w:p>
    <w:p w:rsidR="00C166C4" w:rsidRDefault="00C166C4" w:rsidP="00304AD7">
      <w:pPr>
        <w:jc w:val="both"/>
        <w:rPr>
          <w:b/>
        </w:rPr>
      </w:pPr>
    </w:p>
    <w:p w:rsidR="00C166C4" w:rsidRDefault="00C166C4" w:rsidP="00304AD7">
      <w:pPr>
        <w:jc w:val="both"/>
        <w:rPr>
          <w:b/>
        </w:rPr>
      </w:pPr>
      <w:proofErr w:type="gramStart"/>
      <w:r>
        <w:rPr>
          <w:b/>
          <w:lang w:val="en-US"/>
        </w:rPr>
        <w:t>V</w:t>
      </w:r>
      <w:r w:rsidR="0040317C">
        <w:rPr>
          <w:b/>
          <w:lang w:val="en-US"/>
        </w:rPr>
        <w:t>I</w:t>
      </w:r>
      <w:r w:rsidRPr="00304AD7">
        <w:rPr>
          <w:b/>
        </w:rP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Разработчики и исполнители Программы</w:t>
      </w:r>
      <w:r w:rsidR="005357CE">
        <w:rPr>
          <w:b/>
        </w:rPr>
        <w:t>.</w:t>
      </w:r>
    </w:p>
    <w:p w:rsidR="00C166C4" w:rsidRDefault="00C166C4" w:rsidP="00C166C4">
      <w:pPr>
        <w:jc w:val="both"/>
      </w:pPr>
      <w:r w:rsidRPr="00C166C4">
        <w:t>Разработчиком программы</w:t>
      </w:r>
      <w:r>
        <w:t xml:space="preserve"> является </w:t>
      </w:r>
      <w:r w:rsidR="009D1F37">
        <w:t xml:space="preserve">МУ </w:t>
      </w:r>
      <w:proofErr w:type="gramStart"/>
      <w:r w:rsidR="009D1F37">
        <w:t>« Служба</w:t>
      </w:r>
      <w:proofErr w:type="gramEnd"/>
      <w:r w:rsidR="009D1F37">
        <w:t xml:space="preserve"> обеспечения деятельности администрации города и ЕДДС»</w:t>
      </w:r>
      <w:r>
        <w:t>:</w:t>
      </w:r>
    </w:p>
    <w:p w:rsidR="000361F2" w:rsidRDefault="000361F2" w:rsidP="000361F2">
      <w:pPr>
        <w:jc w:val="both"/>
        <w:rPr>
          <w:color w:val="000000"/>
        </w:rPr>
      </w:pPr>
      <w:r>
        <w:rPr>
          <w:color w:val="000000"/>
        </w:rPr>
        <w:t xml:space="preserve">-МКУ </w:t>
      </w:r>
      <w:proofErr w:type="gramStart"/>
      <w:r>
        <w:rPr>
          <w:color w:val="000000"/>
        </w:rPr>
        <w:t>« Многофункциональный</w:t>
      </w:r>
      <w:proofErr w:type="gramEnd"/>
      <w:r>
        <w:rPr>
          <w:color w:val="000000"/>
        </w:rPr>
        <w:t xml:space="preserve"> центр развития города Переславля-Залесского»</w:t>
      </w:r>
      <w:r w:rsidR="00E8401A">
        <w:rPr>
          <w:color w:val="000000"/>
        </w:rPr>
        <w:t>;</w:t>
      </w:r>
      <w:r>
        <w:rPr>
          <w:color w:val="000000"/>
        </w:rPr>
        <w:t xml:space="preserve"> </w:t>
      </w:r>
    </w:p>
    <w:p w:rsidR="000361F2" w:rsidRDefault="000361F2" w:rsidP="000361F2">
      <w:pPr>
        <w:ind w:right="142"/>
        <w:jc w:val="both"/>
        <w:rPr>
          <w:color w:val="000000"/>
        </w:rPr>
      </w:pPr>
      <w:r>
        <w:rPr>
          <w:color w:val="000000"/>
        </w:rPr>
        <w:t>-Управление образования Администрации города;</w:t>
      </w:r>
    </w:p>
    <w:p w:rsidR="00B15650" w:rsidRPr="000361F2" w:rsidRDefault="000361F2" w:rsidP="000361F2">
      <w:pPr>
        <w:ind w:right="142"/>
        <w:jc w:val="both"/>
        <w:rPr>
          <w:color w:val="000000"/>
        </w:rPr>
      </w:pPr>
      <w:r>
        <w:rPr>
          <w:color w:val="000000"/>
        </w:rPr>
        <w:t>-Управление культуры, молодежи и спорта Администрации города;</w:t>
      </w:r>
    </w:p>
    <w:p w:rsidR="00C166C4" w:rsidRDefault="00C166C4" w:rsidP="00C166C4">
      <w:pPr>
        <w:jc w:val="both"/>
        <w:rPr>
          <w:color w:val="000000"/>
        </w:rPr>
      </w:pPr>
      <w:r>
        <w:rPr>
          <w:color w:val="000000"/>
        </w:rPr>
        <w:t>-МО МВД России «Переславль-Залесский»;</w:t>
      </w:r>
    </w:p>
    <w:p w:rsidR="00AB221C" w:rsidRPr="0040317C" w:rsidRDefault="00AB221C" w:rsidP="00ED6159">
      <w:pPr>
        <w:pStyle w:val="a8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-</w:t>
      </w:r>
      <w:r w:rsidR="00ED6159" w:rsidRPr="00ED6159">
        <w:rPr>
          <w:rFonts w:ascii="Times New Roman" w:hAnsi="Times New Roman"/>
          <w:sz w:val="24"/>
          <w:szCs w:val="24"/>
        </w:rPr>
        <w:t xml:space="preserve"> ПЧ -28 ФГКУ «</w:t>
      </w:r>
      <w:proofErr w:type="gramStart"/>
      <w:r w:rsidR="00ED6159" w:rsidRPr="00ED6159">
        <w:rPr>
          <w:rFonts w:ascii="Times New Roman" w:hAnsi="Times New Roman"/>
          <w:sz w:val="24"/>
          <w:szCs w:val="24"/>
        </w:rPr>
        <w:t>4  ОФПС</w:t>
      </w:r>
      <w:proofErr w:type="gramEnd"/>
      <w:r w:rsidR="00ED6159" w:rsidRPr="00ED6159">
        <w:rPr>
          <w:rFonts w:ascii="Times New Roman" w:hAnsi="Times New Roman"/>
          <w:sz w:val="24"/>
          <w:szCs w:val="24"/>
        </w:rPr>
        <w:t xml:space="preserve"> по ЯО»</w:t>
      </w:r>
      <w:r w:rsidR="0040317C">
        <w:rPr>
          <w:rFonts w:ascii="Times New Roman" w:hAnsi="Times New Roman"/>
          <w:sz w:val="24"/>
          <w:szCs w:val="24"/>
        </w:rPr>
        <w:t>;</w:t>
      </w:r>
    </w:p>
    <w:p w:rsidR="00542572" w:rsidRDefault="00542572" w:rsidP="00AF4E3B">
      <w:r>
        <w:lastRenderedPageBreak/>
        <w:t xml:space="preserve">- </w:t>
      </w:r>
      <w:r w:rsidR="00AF4E3B">
        <w:t>Инспекторский участок г. Переславля-</w:t>
      </w:r>
      <w:proofErr w:type="gramStart"/>
      <w:r w:rsidR="00AF4E3B">
        <w:t>Залесского  ФКУ</w:t>
      </w:r>
      <w:proofErr w:type="gramEnd"/>
      <w:r w:rsidR="00AF4E3B">
        <w:t xml:space="preserve"> « Центр ГИМС МЧС России по ЯО»</w:t>
      </w:r>
      <w:r w:rsidR="0040317C">
        <w:t>;</w:t>
      </w:r>
    </w:p>
    <w:p w:rsidR="00F07340" w:rsidRPr="00ED6159" w:rsidRDefault="00F07340" w:rsidP="00ED6159">
      <w:pPr>
        <w:pStyle w:val="a8"/>
        <w:rPr>
          <w:rFonts w:ascii="Times New Roman" w:hAnsi="Times New Roman"/>
          <w:sz w:val="24"/>
          <w:szCs w:val="24"/>
        </w:rPr>
      </w:pPr>
    </w:p>
    <w:p w:rsidR="00304AD7" w:rsidRDefault="00304AD7" w:rsidP="00304AD7">
      <w:pPr>
        <w:jc w:val="both"/>
        <w:rPr>
          <w:b/>
        </w:rPr>
      </w:pPr>
      <w:r>
        <w:rPr>
          <w:b/>
          <w:lang w:val="en-US"/>
        </w:rPr>
        <w:t>V</w:t>
      </w:r>
      <w:r w:rsidR="0040317C">
        <w:rPr>
          <w:b/>
          <w:lang w:val="en-US"/>
        </w:rPr>
        <w:t>II</w:t>
      </w:r>
      <w:r>
        <w:rPr>
          <w:b/>
        </w:rPr>
        <w:t xml:space="preserve">. Потребность и </w:t>
      </w:r>
      <w:proofErr w:type="gramStart"/>
      <w:r>
        <w:rPr>
          <w:b/>
        </w:rPr>
        <w:t>объемы  финансирования</w:t>
      </w:r>
      <w:proofErr w:type="gramEnd"/>
    </w:p>
    <w:p w:rsidR="00F07340" w:rsidRDefault="00F07340" w:rsidP="00304AD7">
      <w:pPr>
        <w:jc w:val="both"/>
        <w:rPr>
          <w:b/>
        </w:rPr>
      </w:pPr>
    </w:p>
    <w:p w:rsidR="00304AD7" w:rsidRDefault="00304AD7" w:rsidP="00304AD7">
      <w:pPr>
        <w:jc w:val="both"/>
        <w:rPr>
          <w:color w:val="000000"/>
        </w:rPr>
      </w:pPr>
      <w:r>
        <w:rPr>
          <w:color w:val="000000"/>
        </w:rPr>
        <w:t xml:space="preserve">Финансирование Программы осуществляется за </w:t>
      </w:r>
      <w:r w:rsidR="00E92FC4">
        <w:rPr>
          <w:color w:val="000000"/>
        </w:rPr>
        <w:t>счет средств городского бюджета</w:t>
      </w:r>
      <w:r>
        <w:rPr>
          <w:color w:val="000000"/>
        </w:rPr>
        <w:t xml:space="preserve"> в объемах</w:t>
      </w:r>
      <w:r w:rsidR="00E92FC4">
        <w:rPr>
          <w:color w:val="000000"/>
        </w:rPr>
        <w:t xml:space="preserve">, </w:t>
      </w:r>
      <w:r>
        <w:rPr>
          <w:color w:val="000000"/>
        </w:rPr>
        <w:t>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304AD7" w:rsidRDefault="00304AD7" w:rsidP="00304AD7">
      <w:pPr>
        <w:jc w:val="both"/>
      </w:pPr>
      <w:r>
        <w:rPr>
          <w:color w:val="000000"/>
        </w:rPr>
        <w:t>На реализацию программных мероприятий необходимо выделение денежных средств из городского бюджета в сумме</w:t>
      </w:r>
      <w:r w:rsidR="0040317C">
        <w:rPr>
          <w:color w:val="000000"/>
        </w:rPr>
        <w:t xml:space="preserve">1630149,54 </w:t>
      </w:r>
      <w:r>
        <w:t>рублей.</w:t>
      </w:r>
    </w:p>
    <w:p w:rsidR="00304AD7" w:rsidRPr="00C166C4" w:rsidRDefault="00304AD7" w:rsidP="00304AD7">
      <w:pPr>
        <w:jc w:val="both"/>
      </w:pPr>
    </w:p>
    <w:tbl>
      <w:tblPr>
        <w:tblStyle w:val="a4"/>
        <w:tblW w:w="9885" w:type="dxa"/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660"/>
        <w:gridCol w:w="1620"/>
        <w:gridCol w:w="1440"/>
        <w:gridCol w:w="236"/>
      </w:tblGrid>
      <w:tr w:rsidR="00304AD7" w:rsidTr="00304AD7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 Источники финансирования 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center"/>
            </w:pPr>
            <w:r>
              <w:t>Объем финансирования,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AD7" w:rsidRDefault="00304AD7">
            <w:pPr>
              <w:jc w:val="both"/>
            </w:pPr>
            <w:r>
              <w:t xml:space="preserve"> </w:t>
            </w:r>
          </w:p>
          <w:p w:rsidR="00304AD7" w:rsidRDefault="00304AD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304AD7" w:rsidRDefault="00304AD7">
            <w:pPr>
              <w:jc w:val="both"/>
            </w:pPr>
          </w:p>
        </w:tc>
      </w:tr>
      <w:tr w:rsidR="00304AD7" w:rsidTr="00304AD7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AD7" w:rsidRDefault="00304AD7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 xml:space="preserve">Всего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201</w:t>
            </w:r>
            <w:r>
              <w:rPr>
                <w:lang w:val="en-US"/>
              </w:rPr>
              <w:t>7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</w:pPr>
            <w:r>
              <w:t>201</w:t>
            </w:r>
            <w:r>
              <w:rPr>
                <w:lang w:val="en-US"/>
              </w:rPr>
              <w:t>8</w:t>
            </w:r>
            <w:r>
              <w:t xml:space="preserve">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4AD7" w:rsidRDefault="00304AD7"/>
        </w:tc>
      </w:tr>
      <w:tr w:rsidR="00304AD7" w:rsidTr="00304AD7">
        <w:trPr>
          <w:trHeight w:val="4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304AD7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987D38">
            <w:r>
              <w:t>1630149,54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B71620" w:rsidP="00B71620">
            <w:pPr>
              <w:jc w:val="both"/>
            </w:pPr>
            <w:r>
              <w:t>585659,84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B71620">
            <w:pPr>
              <w:jc w:val="both"/>
            </w:pPr>
            <w:r>
              <w:t>509689,7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AD7" w:rsidRDefault="00B71620">
            <w:pPr>
              <w:jc w:val="both"/>
            </w:pPr>
            <w:r>
              <w:t>534800,0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4AD7" w:rsidRDefault="00304AD7"/>
        </w:tc>
      </w:tr>
    </w:tbl>
    <w:p w:rsidR="00304AD7" w:rsidRDefault="00304AD7" w:rsidP="00304AD7">
      <w:pPr>
        <w:jc w:val="both"/>
        <w:rPr>
          <w:b/>
        </w:rPr>
      </w:pPr>
    </w:p>
    <w:p w:rsidR="00C166C4" w:rsidRDefault="00C166C4" w:rsidP="00C166C4">
      <w:pPr>
        <w:jc w:val="both"/>
      </w:pPr>
      <w:r>
        <w:rPr>
          <w:b/>
          <w:lang w:val="en-US"/>
        </w:rPr>
        <w:t>VI</w:t>
      </w:r>
      <w:r w:rsidR="0040317C">
        <w:rPr>
          <w:b/>
          <w:lang w:val="en-US"/>
        </w:rPr>
        <w:t>II</w:t>
      </w:r>
      <w:r>
        <w:rPr>
          <w:b/>
        </w:rPr>
        <w:t xml:space="preserve">. Предварительная оценка ожидаемых результатов  </w:t>
      </w:r>
    </w:p>
    <w:p w:rsidR="00A64CCB" w:rsidRDefault="00A64CCB" w:rsidP="00A64CCB">
      <w:pPr>
        <w:jc w:val="both"/>
      </w:pPr>
      <w:r>
        <w:t>При выполнении программных мероприятий к концу 2018 года ожидаются следующие результаты:</w:t>
      </w:r>
    </w:p>
    <w:p w:rsidR="00BE3822" w:rsidRPr="0040317C" w:rsidRDefault="00BE3822" w:rsidP="00BE3822">
      <w:r>
        <w:t xml:space="preserve">- Снижение количества гибели людей на </w:t>
      </w:r>
      <w:proofErr w:type="gramStart"/>
      <w:r>
        <w:t>пожарах</w:t>
      </w:r>
      <w:r w:rsidR="0040317C">
        <w:t xml:space="preserve">  до</w:t>
      </w:r>
      <w:proofErr w:type="gramEnd"/>
      <w:r w:rsidR="0040317C">
        <w:t xml:space="preserve">  1 случая  ( - </w:t>
      </w:r>
      <w:r>
        <w:t>25%</w:t>
      </w:r>
      <w:r w:rsidR="0040317C">
        <w:t>) ;</w:t>
      </w:r>
    </w:p>
    <w:p w:rsidR="00BE3822" w:rsidRDefault="00BE3822" w:rsidP="00BE3822">
      <w:r>
        <w:t xml:space="preserve">- </w:t>
      </w:r>
      <w:proofErr w:type="gramStart"/>
      <w:r w:rsidR="005357CE">
        <w:t xml:space="preserve">Отсутствие </w:t>
      </w:r>
      <w:r w:rsidR="0040317C">
        <w:t xml:space="preserve"> случаев</w:t>
      </w:r>
      <w:proofErr w:type="gramEnd"/>
      <w:r w:rsidR="0040317C">
        <w:t xml:space="preserve"> </w:t>
      </w:r>
      <w:r>
        <w:t xml:space="preserve"> гибели </w:t>
      </w:r>
      <w:r w:rsidR="0040317C">
        <w:t>людей на водных объектах</w:t>
      </w:r>
      <w:r>
        <w:t>;</w:t>
      </w:r>
    </w:p>
    <w:p w:rsidR="0040317C" w:rsidRDefault="00BE3822" w:rsidP="00BE3822">
      <w:r>
        <w:t xml:space="preserve">- Снижение </w:t>
      </w:r>
      <w:proofErr w:type="gramStart"/>
      <w:r>
        <w:t>количества  прест</w:t>
      </w:r>
      <w:r w:rsidR="005F2EEB">
        <w:t>уп</w:t>
      </w:r>
      <w:r w:rsidR="0040317C">
        <w:t>лений</w:t>
      </w:r>
      <w:proofErr w:type="gramEnd"/>
      <w:r w:rsidR="0040317C">
        <w:t xml:space="preserve"> в общественных местах  до 147 преступлений  </w:t>
      </w:r>
    </w:p>
    <w:p w:rsidR="00A64CCB" w:rsidRDefault="0040317C" w:rsidP="00BE3822">
      <w:r>
        <w:t>(-15,5 %)</w:t>
      </w:r>
      <w:r w:rsidR="00E8401A">
        <w:t>;</w:t>
      </w:r>
    </w:p>
    <w:p w:rsidR="00C166C4" w:rsidRDefault="00C166C4" w:rsidP="00304AD7">
      <w:pPr>
        <w:jc w:val="both"/>
        <w:rPr>
          <w:b/>
        </w:rPr>
      </w:pPr>
    </w:p>
    <w:p w:rsidR="00F07340" w:rsidRDefault="00F07340" w:rsidP="00304AD7">
      <w:pPr>
        <w:jc w:val="both"/>
        <w:rPr>
          <w:b/>
        </w:rPr>
      </w:pPr>
    </w:p>
    <w:p w:rsidR="00304AD7" w:rsidRDefault="00304AD7" w:rsidP="00304AD7">
      <w:pPr>
        <w:jc w:val="center"/>
        <w:rPr>
          <w:color w:val="000000"/>
        </w:rPr>
      </w:pPr>
      <w:r>
        <w:rPr>
          <w:color w:val="000000"/>
        </w:rPr>
        <w:t>Список используемых сокращений:</w:t>
      </w:r>
    </w:p>
    <w:p w:rsidR="00304AD7" w:rsidRDefault="00304AD7" w:rsidP="00304AD7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МО МВД -межмуниципальный отдел Министерства внутренних дел;</w:t>
      </w:r>
    </w:p>
    <w:p w:rsidR="00304AD7" w:rsidRDefault="00304AD7" w:rsidP="00304AD7">
      <w:pPr>
        <w:numPr>
          <w:ilvl w:val="0"/>
          <w:numId w:val="1"/>
        </w:numPr>
        <w:jc w:val="both"/>
      </w:pPr>
      <w:r>
        <w:rPr>
          <w:color w:val="000000"/>
        </w:rPr>
        <w:t>ГКУ ЯО – государственное казённое учреждение Ярославской области;</w:t>
      </w:r>
    </w:p>
    <w:p w:rsidR="00304AD7" w:rsidRPr="005F2EEB" w:rsidRDefault="00304AD7" w:rsidP="00304AD7">
      <w:pPr>
        <w:numPr>
          <w:ilvl w:val="0"/>
          <w:numId w:val="1"/>
        </w:numPr>
        <w:jc w:val="both"/>
      </w:pPr>
      <w:r>
        <w:rPr>
          <w:color w:val="000000"/>
        </w:rPr>
        <w:t>МУ –</w:t>
      </w:r>
      <w:r w:rsidR="005F2EEB">
        <w:rPr>
          <w:color w:val="000000"/>
        </w:rPr>
        <w:t xml:space="preserve"> </w:t>
      </w:r>
      <w:r>
        <w:rPr>
          <w:color w:val="000000"/>
        </w:rPr>
        <w:t>муниципальное учреждение.</w:t>
      </w:r>
    </w:p>
    <w:p w:rsidR="005F2EEB" w:rsidRPr="005F2EEB" w:rsidRDefault="005F2EEB" w:rsidP="00304AD7">
      <w:pPr>
        <w:numPr>
          <w:ilvl w:val="0"/>
          <w:numId w:val="1"/>
        </w:numPr>
        <w:jc w:val="both"/>
      </w:pPr>
      <w:r>
        <w:rPr>
          <w:color w:val="000000"/>
        </w:rPr>
        <w:t>МУП - муниципальное унитарное предприятие</w:t>
      </w:r>
    </w:p>
    <w:p w:rsidR="005F2EEB" w:rsidRDefault="005F2EEB" w:rsidP="00304AD7">
      <w:pPr>
        <w:numPr>
          <w:ilvl w:val="0"/>
          <w:numId w:val="1"/>
        </w:numPr>
        <w:jc w:val="both"/>
      </w:pPr>
      <w:r>
        <w:rPr>
          <w:color w:val="000000"/>
        </w:rPr>
        <w:t>ПЧ- 28 - пожарная часть № 28</w:t>
      </w:r>
    </w:p>
    <w:p w:rsidR="00C53F96" w:rsidRDefault="00C53F96"/>
    <w:sectPr w:rsidR="00C53F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592" w:rsidRDefault="00632592" w:rsidP="006D192C">
      <w:r>
        <w:separator/>
      </w:r>
    </w:p>
  </w:endnote>
  <w:endnote w:type="continuationSeparator" w:id="0">
    <w:p w:rsidR="00632592" w:rsidRDefault="00632592" w:rsidP="006D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C" w:rsidRDefault="006D192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C" w:rsidRDefault="006D192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C" w:rsidRDefault="006D192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592" w:rsidRDefault="00632592" w:rsidP="006D192C">
      <w:r>
        <w:separator/>
      </w:r>
    </w:p>
  </w:footnote>
  <w:footnote w:type="continuationSeparator" w:id="0">
    <w:p w:rsidR="00632592" w:rsidRDefault="00632592" w:rsidP="006D1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C" w:rsidRDefault="006D192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C" w:rsidRDefault="006D192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192C" w:rsidRDefault="006D192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945C4E"/>
    <w:multiLevelType w:val="hybridMultilevel"/>
    <w:tmpl w:val="C4883560"/>
    <w:lvl w:ilvl="0" w:tplc="762E5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10083"/>
    <w:multiLevelType w:val="hybridMultilevel"/>
    <w:tmpl w:val="44221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CFE"/>
    <w:rsid w:val="000361F2"/>
    <w:rsid w:val="00044A8A"/>
    <w:rsid w:val="00074D1A"/>
    <w:rsid w:val="000A266C"/>
    <w:rsid w:val="000C1536"/>
    <w:rsid w:val="000C4908"/>
    <w:rsid w:val="0010593C"/>
    <w:rsid w:val="00153401"/>
    <w:rsid w:val="001927F9"/>
    <w:rsid w:val="00195C11"/>
    <w:rsid w:val="00196FE4"/>
    <w:rsid w:val="001A488F"/>
    <w:rsid w:val="001C0A01"/>
    <w:rsid w:val="001E4C6D"/>
    <w:rsid w:val="001E6555"/>
    <w:rsid w:val="0022716B"/>
    <w:rsid w:val="00281AFB"/>
    <w:rsid w:val="00287C1D"/>
    <w:rsid w:val="00304AD7"/>
    <w:rsid w:val="00322AF0"/>
    <w:rsid w:val="0038400C"/>
    <w:rsid w:val="00394722"/>
    <w:rsid w:val="003B10BB"/>
    <w:rsid w:val="003F24AD"/>
    <w:rsid w:val="0040280C"/>
    <w:rsid w:val="0040317C"/>
    <w:rsid w:val="004D291F"/>
    <w:rsid w:val="005172AD"/>
    <w:rsid w:val="005357CE"/>
    <w:rsid w:val="00542572"/>
    <w:rsid w:val="005A61D8"/>
    <w:rsid w:val="005F2EEB"/>
    <w:rsid w:val="00632592"/>
    <w:rsid w:val="0066349C"/>
    <w:rsid w:val="006A2339"/>
    <w:rsid w:val="006D192C"/>
    <w:rsid w:val="006D6379"/>
    <w:rsid w:val="007057EC"/>
    <w:rsid w:val="00725DB7"/>
    <w:rsid w:val="007530DA"/>
    <w:rsid w:val="00766CFE"/>
    <w:rsid w:val="00772A8C"/>
    <w:rsid w:val="007A5D83"/>
    <w:rsid w:val="007B5726"/>
    <w:rsid w:val="007F0E34"/>
    <w:rsid w:val="00846D7A"/>
    <w:rsid w:val="0086234F"/>
    <w:rsid w:val="008F052F"/>
    <w:rsid w:val="00924ED8"/>
    <w:rsid w:val="00987D38"/>
    <w:rsid w:val="009A0347"/>
    <w:rsid w:val="009D1F37"/>
    <w:rsid w:val="00A06DCA"/>
    <w:rsid w:val="00A64CCB"/>
    <w:rsid w:val="00AA72C6"/>
    <w:rsid w:val="00AB221C"/>
    <w:rsid w:val="00AB629A"/>
    <w:rsid w:val="00AE0B1C"/>
    <w:rsid w:val="00AF4CDD"/>
    <w:rsid w:val="00AF4E3B"/>
    <w:rsid w:val="00B055D3"/>
    <w:rsid w:val="00B15650"/>
    <w:rsid w:val="00B71620"/>
    <w:rsid w:val="00BB52D3"/>
    <w:rsid w:val="00BE3822"/>
    <w:rsid w:val="00BF7D9D"/>
    <w:rsid w:val="00C166C4"/>
    <w:rsid w:val="00C20970"/>
    <w:rsid w:val="00C22EED"/>
    <w:rsid w:val="00C37964"/>
    <w:rsid w:val="00C53F96"/>
    <w:rsid w:val="00C6336B"/>
    <w:rsid w:val="00CF2FBA"/>
    <w:rsid w:val="00D27105"/>
    <w:rsid w:val="00D54FB7"/>
    <w:rsid w:val="00D70C1B"/>
    <w:rsid w:val="00D77531"/>
    <w:rsid w:val="00DA126C"/>
    <w:rsid w:val="00DC13A0"/>
    <w:rsid w:val="00E8401A"/>
    <w:rsid w:val="00E92FC4"/>
    <w:rsid w:val="00E94074"/>
    <w:rsid w:val="00EA5BF5"/>
    <w:rsid w:val="00ED6159"/>
    <w:rsid w:val="00F07340"/>
    <w:rsid w:val="00F1243F"/>
    <w:rsid w:val="00F8121F"/>
    <w:rsid w:val="00FB1BD6"/>
    <w:rsid w:val="00FF3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4B56F1-4C73-4011-A498-80DFAF5B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26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AD7"/>
    <w:pPr>
      <w:ind w:left="720"/>
      <w:contextualSpacing/>
    </w:pPr>
  </w:style>
  <w:style w:type="paragraph" w:customStyle="1" w:styleId="ConsPlusNormal">
    <w:name w:val="ConsPlusNormal"/>
    <w:rsid w:val="00304A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304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27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7F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26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0A266C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pple-converted-space">
    <w:name w:val="apple-converted-space"/>
    <w:basedOn w:val="a0"/>
    <w:rsid w:val="00322AF0"/>
  </w:style>
  <w:style w:type="paragraph" w:styleId="a8">
    <w:name w:val="No Spacing"/>
    <w:uiPriority w:val="1"/>
    <w:qFormat/>
    <w:rsid w:val="00ED61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9">
    <w:name w:val="Знак Знак Знак Знак"/>
    <w:basedOn w:val="a"/>
    <w:rsid w:val="00AF4CD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6D19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D19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D19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D19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6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Specialist</cp:lastModifiedBy>
  <cp:revision>69</cp:revision>
  <cp:lastPrinted>2015-12-07T07:36:00Z</cp:lastPrinted>
  <dcterms:created xsi:type="dcterms:W3CDTF">2015-09-02T11:58:00Z</dcterms:created>
  <dcterms:modified xsi:type="dcterms:W3CDTF">2015-12-15T05:42:00Z</dcterms:modified>
</cp:coreProperties>
</file>