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F2" w:rsidRDefault="00FD1CF2" w:rsidP="00FD1CF2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1CF2" w:rsidRDefault="00FD1CF2" w:rsidP="00FD1CF2">
      <w:pPr>
        <w:jc w:val="center"/>
      </w:pPr>
    </w:p>
    <w:p w:rsidR="00FD1CF2" w:rsidRDefault="00FD1CF2" w:rsidP="00FD1CF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FD1CF2" w:rsidRDefault="00FD1CF2" w:rsidP="00FD1CF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FD1CF2" w:rsidRDefault="00FD1CF2" w:rsidP="00FD1CF2">
      <w:pPr>
        <w:pStyle w:val="2"/>
        <w:spacing w:after="0" w:line="240" w:lineRule="auto"/>
        <w:jc w:val="center"/>
        <w:rPr>
          <w:spacing w:val="0"/>
        </w:rPr>
      </w:pPr>
    </w:p>
    <w:p w:rsidR="00FD1CF2" w:rsidRDefault="00FD1CF2" w:rsidP="00FD1CF2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FD1CF2" w:rsidRDefault="00FD1CF2" w:rsidP="00FD1CF2"/>
    <w:p w:rsidR="00FD1CF2" w:rsidRDefault="00FD1CF2" w:rsidP="00FD1CF2"/>
    <w:p w:rsidR="00C107FE" w:rsidRDefault="00FD1CF2" w:rsidP="00FD1CF2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C107FE" w:rsidRPr="00C107FE">
        <w:rPr>
          <w:spacing w:val="0"/>
        </w:rPr>
        <w:t xml:space="preserve"> </w:t>
      </w:r>
      <w:r w:rsidR="00C107FE" w:rsidRPr="00C107FE">
        <w:rPr>
          <w:spacing w:val="0"/>
        </w:rPr>
        <w:t>30.12.2016</w:t>
      </w:r>
      <w:r w:rsidR="00C107FE" w:rsidRPr="00C107FE">
        <w:rPr>
          <w:spacing w:val="0"/>
        </w:rPr>
        <w:t xml:space="preserve"> </w:t>
      </w:r>
      <w:r>
        <w:rPr>
          <w:spacing w:val="0"/>
        </w:rPr>
        <w:t xml:space="preserve"> </w:t>
      </w:r>
      <w:r w:rsidR="00C107FE" w:rsidRPr="00C107FE">
        <w:rPr>
          <w:spacing w:val="0"/>
        </w:rPr>
        <w:t xml:space="preserve">№ </w:t>
      </w:r>
      <w:r w:rsidR="00C107FE">
        <w:rPr>
          <w:spacing w:val="0"/>
        </w:rPr>
        <w:t>ПОС.03-1831</w:t>
      </w:r>
      <w:r w:rsidR="00C107FE">
        <w:rPr>
          <w:spacing w:val="0"/>
          <w:lang w:val="en-US"/>
        </w:rPr>
        <w:t>/</w:t>
      </w:r>
      <w:bookmarkStart w:id="0" w:name="_GoBack"/>
      <w:bookmarkEnd w:id="0"/>
      <w:r w:rsidR="00C107FE" w:rsidRPr="00C107FE">
        <w:rPr>
          <w:spacing w:val="0"/>
        </w:rPr>
        <w:t>16</w:t>
      </w:r>
    </w:p>
    <w:p w:rsidR="00FD1CF2" w:rsidRDefault="00FD1CF2" w:rsidP="00FD1CF2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FD1CF2" w:rsidRDefault="00FD1CF2" w:rsidP="001F0089"/>
    <w:p w:rsidR="00FD1CF2" w:rsidRDefault="00FD1CF2" w:rsidP="001F0089"/>
    <w:p w:rsidR="00AD1571" w:rsidRDefault="001F0089" w:rsidP="001F0089">
      <w:r>
        <w:t>О</w:t>
      </w:r>
      <w:r w:rsidR="00AD1571">
        <w:t xml:space="preserve"> создании межведомственной рабочей группы </w:t>
      </w:r>
    </w:p>
    <w:p w:rsidR="00AD1571" w:rsidRDefault="00FD1CF2" w:rsidP="001F0089">
      <w:r>
        <w:t xml:space="preserve">по </w:t>
      </w:r>
      <w:r w:rsidR="00AD1571">
        <w:t xml:space="preserve">противодействию   нелегальному   обороту </w:t>
      </w:r>
    </w:p>
    <w:p w:rsidR="00AD1571" w:rsidRDefault="00AD1571" w:rsidP="001F0089">
      <w:r>
        <w:t>алкогольной и спиртосодержащей продукции</w:t>
      </w:r>
    </w:p>
    <w:p w:rsidR="001F0089" w:rsidRDefault="001F0089" w:rsidP="00AD1571">
      <w:r>
        <w:t>на территории города</w:t>
      </w:r>
      <w:r w:rsidR="00AD1571">
        <w:t xml:space="preserve"> </w:t>
      </w:r>
      <w:r>
        <w:t xml:space="preserve">Переславля-Залесского </w:t>
      </w:r>
    </w:p>
    <w:p w:rsidR="00AD1571" w:rsidRDefault="00AD1571" w:rsidP="00AD1571"/>
    <w:p w:rsidR="001F0089" w:rsidRPr="00AE609B" w:rsidRDefault="00AD1571" w:rsidP="003D7054">
      <w:pPr>
        <w:ind w:firstLine="708"/>
        <w:jc w:val="both"/>
      </w:pPr>
      <w:r w:rsidRPr="00AE609B">
        <w:t xml:space="preserve">В соответствии с Федеральным </w:t>
      </w:r>
      <w:hyperlink r:id="rId6" w:history="1">
        <w:r w:rsidRPr="00AE609B">
          <w:rPr>
            <w:rStyle w:val="a3"/>
            <w:color w:val="auto"/>
          </w:rPr>
          <w:t>законом</w:t>
        </w:r>
      </w:hyperlink>
      <w:r w:rsidRPr="00AE609B">
        <w:t xml:space="preserve">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</w:t>
      </w:r>
      <w:r w:rsidR="00AE609B" w:rsidRPr="00AE609B">
        <w:t xml:space="preserve">в целях повышения  эффективности взаимодействия с органами, осуществляющими контроль в сфере производства и оборота этилового спирта, алкогольной и спиртосодержащей продукции с целью  выявления и пресечения нелегального оборота на территории </w:t>
      </w:r>
      <w:r w:rsidR="00AE609B">
        <w:t>города Переславля-Залесского</w:t>
      </w:r>
      <w:r w:rsidRPr="00AE609B">
        <w:rPr>
          <w:bCs/>
        </w:rPr>
        <w:t xml:space="preserve"> </w:t>
      </w:r>
    </w:p>
    <w:p w:rsidR="001F0089" w:rsidRPr="00AD1571" w:rsidRDefault="001F0089" w:rsidP="00AD1571">
      <w:pPr>
        <w:jc w:val="both"/>
      </w:pPr>
    </w:p>
    <w:p w:rsidR="001F0089" w:rsidRPr="00FD1CF2" w:rsidRDefault="00FD1CF2" w:rsidP="00FD1CF2">
      <w:pPr>
        <w:jc w:val="center"/>
        <w:rPr>
          <w:sz w:val="28"/>
          <w:szCs w:val="28"/>
        </w:rPr>
      </w:pPr>
      <w:r w:rsidRPr="00FD1CF2">
        <w:rPr>
          <w:sz w:val="28"/>
          <w:szCs w:val="28"/>
        </w:rPr>
        <w:t>Администрация г</w:t>
      </w:r>
      <w:r>
        <w:rPr>
          <w:sz w:val="28"/>
          <w:szCs w:val="28"/>
        </w:rPr>
        <w:t xml:space="preserve">. </w:t>
      </w:r>
      <w:r w:rsidRPr="00FD1CF2">
        <w:rPr>
          <w:sz w:val="28"/>
          <w:szCs w:val="28"/>
        </w:rPr>
        <w:t>Переславля-Залесского</w:t>
      </w:r>
      <w:r>
        <w:rPr>
          <w:sz w:val="28"/>
          <w:szCs w:val="28"/>
        </w:rPr>
        <w:t xml:space="preserve"> постановляет:</w:t>
      </w:r>
    </w:p>
    <w:p w:rsidR="001F0089" w:rsidRPr="00AD1571" w:rsidRDefault="001F0089" w:rsidP="00AD1571">
      <w:pPr>
        <w:jc w:val="both"/>
      </w:pPr>
    </w:p>
    <w:p w:rsidR="00AD1571" w:rsidRPr="003D7054" w:rsidRDefault="00AD1571" w:rsidP="003D70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054">
        <w:rPr>
          <w:rFonts w:ascii="Times New Roman" w:hAnsi="Times New Roman" w:cs="Times New Roman"/>
          <w:sz w:val="24"/>
          <w:szCs w:val="24"/>
        </w:rPr>
        <w:t xml:space="preserve">1. Создать межведомственную рабочую группу по противодействию </w:t>
      </w:r>
      <w:r w:rsidR="003D7054">
        <w:rPr>
          <w:rFonts w:ascii="Times New Roman" w:hAnsi="Times New Roman" w:cs="Times New Roman"/>
          <w:sz w:val="24"/>
          <w:szCs w:val="24"/>
        </w:rPr>
        <w:t>нелегальному</w:t>
      </w:r>
      <w:r w:rsidRPr="003D7054">
        <w:rPr>
          <w:rFonts w:ascii="Times New Roman" w:hAnsi="Times New Roman" w:cs="Times New Roman"/>
          <w:sz w:val="24"/>
          <w:szCs w:val="24"/>
        </w:rPr>
        <w:t xml:space="preserve"> обороту алкогольной и </w:t>
      </w:r>
      <w:r w:rsidRPr="003D7054">
        <w:rPr>
          <w:rFonts w:ascii="Times New Roman" w:hAnsi="Times New Roman" w:cs="Times New Roman"/>
          <w:bCs/>
          <w:sz w:val="24"/>
          <w:szCs w:val="24"/>
        </w:rPr>
        <w:t>спиртосодержащей продукции</w:t>
      </w:r>
      <w:r w:rsidRPr="003D7054">
        <w:rPr>
          <w:rFonts w:ascii="Times New Roman" w:hAnsi="Times New Roman" w:cs="Times New Roman"/>
          <w:sz w:val="24"/>
          <w:szCs w:val="24"/>
        </w:rPr>
        <w:t xml:space="preserve"> на территории города Переславля-Залесского.</w:t>
      </w:r>
    </w:p>
    <w:p w:rsidR="003D7054" w:rsidRPr="003D7054" w:rsidRDefault="003D7054" w:rsidP="003D7054">
      <w:pPr>
        <w:ind w:firstLine="540"/>
        <w:jc w:val="both"/>
      </w:pPr>
      <w:r w:rsidRPr="003D7054">
        <w:t xml:space="preserve">2.   Утвердить Положение о межведомственной рабочей группе по противодействию </w:t>
      </w:r>
      <w:r>
        <w:t>нелегальному</w:t>
      </w:r>
      <w:r w:rsidRPr="003D7054">
        <w:t xml:space="preserve"> оборот</w:t>
      </w:r>
      <w:r>
        <w:t>у</w:t>
      </w:r>
      <w:r w:rsidRPr="003D7054">
        <w:t xml:space="preserve"> алкогольной и </w:t>
      </w:r>
      <w:r w:rsidRPr="003D7054">
        <w:rPr>
          <w:bCs/>
        </w:rPr>
        <w:t>спиртосодержащей продукции</w:t>
      </w:r>
      <w:r w:rsidRPr="003D7054">
        <w:t xml:space="preserve"> на территории </w:t>
      </w:r>
      <w:r>
        <w:t>города Переславля-Залесского</w:t>
      </w:r>
      <w:r w:rsidRPr="003D7054">
        <w:rPr>
          <w:rFonts w:eastAsia="Calibri"/>
          <w:lang w:eastAsia="en-US"/>
        </w:rPr>
        <w:t xml:space="preserve"> </w:t>
      </w:r>
      <w:r w:rsidRPr="003D7054">
        <w:t xml:space="preserve">(Приложение </w:t>
      </w:r>
      <w:r>
        <w:t>1</w:t>
      </w:r>
      <w:r w:rsidRPr="003D7054">
        <w:t>).</w:t>
      </w:r>
    </w:p>
    <w:p w:rsidR="00AD1571" w:rsidRPr="003D7054" w:rsidRDefault="003D7054" w:rsidP="003D705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D7054">
        <w:rPr>
          <w:rFonts w:ascii="Times New Roman" w:hAnsi="Times New Roman" w:cs="Times New Roman"/>
          <w:sz w:val="24"/>
          <w:szCs w:val="24"/>
        </w:rPr>
        <w:t>3.</w:t>
      </w:r>
      <w:r w:rsidR="00AD1571" w:rsidRPr="003D7054">
        <w:rPr>
          <w:rFonts w:ascii="Times New Roman" w:hAnsi="Times New Roman" w:cs="Times New Roman"/>
          <w:sz w:val="24"/>
          <w:szCs w:val="24"/>
        </w:rPr>
        <w:t xml:space="preserve"> Утвердить </w:t>
      </w:r>
      <w:hyperlink r:id="rId7" w:anchor="Par28" w:history="1">
        <w:r w:rsidR="00AD1571" w:rsidRPr="003D705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состав</w:t>
        </w:r>
      </w:hyperlink>
      <w:r w:rsidR="00AD1571" w:rsidRPr="003D7054">
        <w:rPr>
          <w:rFonts w:ascii="Times New Roman" w:hAnsi="Times New Roman" w:cs="Times New Roman"/>
          <w:sz w:val="24"/>
          <w:szCs w:val="24"/>
        </w:rPr>
        <w:t xml:space="preserve"> межведомственной рабочей группы по противодействию незаконному обороту алкогольной и </w:t>
      </w:r>
      <w:r w:rsidR="00AD1571" w:rsidRPr="003D7054">
        <w:rPr>
          <w:rFonts w:ascii="Times New Roman" w:hAnsi="Times New Roman" w:cs="Times New Roman"/>
          <w:bCs/>
          <w:sz w:val="24"/>
          <w:szCs w:val="24"/>
        </w:rPr>
        <w:t>спиртосодержащей продукции</w:t>
      </w:r>
      <w:r w:rsidR="00AD1571" w:rsidRPr="003D7054">
        <w:rPr>
          <w:rFonts w:ascii="Times New Roman" w:hAnsi="Times New Roman" w:cs="Times New Roman"/>
          <w:sz w:val="24"/>
          <w:szCs w:val="24"/>
        </w:rPr>
        <w:t xml:space="preserve"> на территории 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AD1571" w:rsidRPr="00AD1571" w:rsidRDefault="00AD1571" w:rsidP="00AD1571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571" w:rsidRDefault="00AD1571" w:rsidP="00AD15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D1CF2" w:rsidRPr="003D7054" w:rsidRDefault="00FD1CF2" w:rsidP="00AD157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D1571" w:rsidRPr="003D7054" w:rsidRDefault="003D7054" w:rsidP="00AD157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AD1571" w:rsidRPr="003D7054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D1571" w:rsidRPr="003D7054">
        <w:rPr>
          <w:rFonts w:ascii="Times New Roman" w:hAnsi="Times New Roman" w:cs="Times New Roman"/>
          <w:sz w:val="24"/>
          <w:szCs w:val="24"/>
        </w:rPr>
        <w:t xml:space="preserve">дминистрации  </w:t>
      </w:r>
    </w:p>
    <w:p w:rsidR="00AD1571" w:rsidRPr="003D7054" w:rsidRDefault="00FD1CF2" w:rsidP="00AD157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3D7054">
        <w:rPr>
          <w:rFonts w:ascii="Times New Roman" w:hAnsi="Times New Roman" w:cs="Times New Roman"/>
          <w:sz w:val="24"/>
          <w:szCs w:val="24"/>
        </w:rPr>
        <w:t>орода Переславля-Залесского</w:t>
      </w:r>
      <w:r w:rsidR="00AD1571" w:rsidRPr="003D70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3D7054">
        <w:rPr>
          <w:rFonts w:ascii="Times New Roman" w:hAnsi="Times New Roman" w:cs="Times New Roman"/>
          <w:sz w:val="24"/>
          <w:szCs w:val="24"/>
        </w:rPr>
        <w:t xml:space="preserve">   </w:t>
      </w:r>
      <w:r w:rsidR="00374BD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74BDE">
        <w:rPr>
          <w:rFonts w:ascii="Times New Roman" w:hAnsi="Times New Roman" w:cs="Times New Roman"/>
          <w:sz w:val="24"/>
          <w:szCs w:val="24"/>
        </w:rPr>
        <w:t xml:space="preserve">      В.А.Талалаев</w:t>
      </w:r>
      <w:r w:rsidR="00AD1571" w:rsidRPr="003D70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D1571" w:rsidRPr="003D7054" w:rsidRDefault="00AD1571" w:rsidP="00AD15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571" w:rsidRDefault="00AD1571" w:rsidP="00AD15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571" w:rsidRDefault="00AD1571" w:rsidP="00AD15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D1571" w:rsidRDefault="00AD1571" w:rsidP="00AD15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1CF2" w:rsidRDefault="00FD1CF2" w:rsidP="00AD15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1CF2" w:rsidRDefault="00FD1CF2" w:rsidP="00AD15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F0089" w:rsidRDefault="001F0089" w:rsidP="001F0089"/>
    <w:p w:rsidR="001F0089" w:rsidRDefault="001F0089" w:rsidP="001F0089"/>
    <w:p w:rsidR="00487E86" w:rsidRDefault="00487E86" w:rsidP="00487E86">
      <w:pPr>
        <w:tabs>
          <w:tab w:val="left" w:pos="0"/>
          <w:tab w:val="left" w:pos="5245"/>
        </w:tabs>
      </w:pPr>
      <w:r>
        <w:lastRenderedPageBreak/>
        <w:t xml:space="preserve">                                                                                           Приложение №1</w:t>
      </w:r>
    </w:p>
    <w:p w:rsidR="00487E86" w:rsidRDefault="00487E86" w:rsidP="00487E86">
      <w:pPr>
        <w:tabs>
          <w:tab w:val="left" w:pos="0"/>
          <w:tab w:val="left" w:pos="5245"/>
        </w:tabs>
      </w:pPr>
      <w:r>
        <w:t xml:space="preserve">                                                                                            к постановлению  Администрации    </w:t>
      </w:r>
    </w:p>
    <w:p w:rsidR="00487E86" w:rsidRDefault="00487E86" w:rsidP="00487E86">
      <w:pPr>
        <w:tabs>
          <w:tab w:val="left" w:pos="0"/>
          <w:tab w:val="left" w:pos="5245"/>
        </w:tabs>
      </w:pPr>
      <w:r>
        <w:t xml:space="preserve">                                                                                            города Переславля-Залесского        </w:t>
      </w:r>
    </w:p>
    <w:p w:rsidR="00487E86" w:rsidRDefault="00487E86" w:rsidP="00487E86">
      <w:pPr>
        <w:tabs>
          <w:tab w:val="left" w:pos="5245"/>
          <w:tab w:val="left" w:pos="6096"/>
        </w:tabs>
        <w:jc w:val="center"/>
      </w:pPr>
      <w:r>
        <w:t xml:space="preserve">                                                                                  от______________ №_________</w:t>
      </w:r>
    </w:p>
    <w:p w:rsidR="00BC1484" w:rsidRDefault="00BC1484" w:rsidP="00BC1484"/>
    <w:p w:rsidR="00BC1484" w:rsidRDefault="00BC1484" w:rsidP="00BC1484"/>
    <w:p w:rsidR="00487E86" w:rsidRDefault="00487E86" w:rsidP="00487E86">
      <w:pPr>
        <w:jc w:val="center"/>
      </w:pPr>
      <w:r w:rsidRPr="003C502A">
        <w:t>ПОЛОЖЕНИЕ</w:t>
      </w:r>
    </w:p>
    <w:p w:rsidR="00487E86" w:rsidRDefault="00487E86" w:rsidP="0010759F">
      <w:pPr>
        <w:jc w:val="center"/>
      </w:pPr>
      <w:r w:rsidRPr="003C502A">
        <w:t xml:space="preserve">о межведомственной рабочей группе по </w:t>
      </w:r>
      <w:r>
        <w:t>против</w:t>
      </w:r>
      <w:r w:rsidR="0010759F">
        <w:t xml:space="preserve">одействию нелегальному  обороту </w:t>
      </w:r>
      <w:r>
        <w:t>алкогольной и спиртосодержащей продукции на территории города Переславля-Залесского</w:t>
      </w:r>
    </w:p>
    <w:p w:rsidR="00487E86" w:rsidRDefault="00487E86" w:rsidP="00487E86">
      <w:pPr>
        <w:jc w:val="center"/>
      </w:pPr>
    </w:p>
    <w:p w:rsidR="00487E86" w:rsidRDefault="00487E86" w:rsidP="00487E86">
      <w:pPr>
        <w:jc w:val="center"/>
      </w:pPr>
    </w:p>
    <w:p w:rsidR="00E75F42" w:rsidRPr="008669F5" w:rsidRDefault="00E75F42" w:rsidP="00866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9F5">
        <w:rPr>
          <w:rFonts w:ascii="Times New Roman" w:hAnsi="Times New Roman" w:cs="Times New Roman"/>
          <w:sz w:val="24"/>
          <w:szCs w:val="24"/>
        </w:rPr>
        <w:t xml:space="preserve">1. Настоящее Положение о межведомственной группе по противодействию </w:t>
      </w:r>
      <w:r w:rsidRPr="008669F5">
        <w:rPr>
          <w:rFonts w:ascii="Times New Roman" w:hAnsi="Times New Roman" w:cs="Times New Roman"/>
          <w:bCs/>
          <w:sz w:val="24"/>
          <w:szCs w:val="24"/>
        </w:rPr>
        <w:t>нелегальному обороту алкогольной и спиртосодержащей продукци</w:t>
      </w:r>
      <w:r w:rsidRPr="008669F5">
        <w:rPr>
          <w:rFonts w:ascii="Times New Roman" w:hAnsi="Times New Roman" w:cs="Times New Roman"/>
          <w:sz w:val="24"/>
          <w:szCs w:val="24"/>
        </w:rPr>
        <w:t>и (далее – рабочая группа) определяет цели и задачи, компетенцию, полномочия и порядок ее формирования и работы.</w:t>
      </w:r>
    </w:p>
    <w:p w:rsidR="00E75F42" w:rsidRPr="008669F5" w:rsidRDefault="00E75F42" w:rsidP="00866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9F5">
        <w:rPr>
          <w:rFonts w:ascii="Times New Roman" w:hAnsi="Times New Roman" w:cs="Times New Roman"/>
          <w:sz w:val="24"/>
          <w:szCs w:val="24"/>
        </w:rPr>
        <w:t xml:space="preserve">2. Рабочая группа является органом, обеспечивающим взаимодействие органов местного самоуправления города Переславля-Залесского, правоохранительных органов, предприятий и организаций независимо от их ведомственной принадлежности и организационно-правовой формы в решении задач, направленных на противодействие </w:t>
      </w:r>
      <w:r w:rsidRPr="008669F5">
        <w:rPr>
          <w:rFonts w:ascii="Times New Roman" w:hAnsi="Times New Roman" w:cs="Times New Roman"/>
          <w:bCs/>
          <w:sz w:val="24"/>
          <w:szCs w:val="24"/>
        </w:rPr>
        <w:t>незаконному обороту алкогольной и спиртосодержащей продукци</w:t>
      </w:r>
      <w:r w:rsidRPr="008669F5">
        <w:rPr>
          <w:rFonts w:ascii="Times New Roman" w:hAnsi="Times New Roman" w:cs="Times New Roman"/>
          <w:sz w:val="24"/>
          <w:szCs w:val="24"/>
        </w:rPr>
        <w:t>и.</w:t>
      </w:r>
    </w:p>
    <w:p w:rsidR="00E75F42" w:rsidRPr="008669F5" w:rsidRDefault="00E75F42" w:rsidP="00866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365">
        <w:rPr>
          <w:rFonts w:ascii="Times New Roman" w:hAnsi="Times New Roman" w:cs="Times New Roman"/>
          <w:sz w:val="24"/>
          <w:szCs w:val="24"/>
        </w:rPr>
        <w:t xml:space="preserve">3. Рабочая группа в своей деятельности руководствуется </w:t>
      </w:r>
      <w:hyperlink r:id="rId8" w:history="1">
        <w:r w:rsidRPr="00A96365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Pr="00A9636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896F69" w:rsidRPr="00A96365">
        <w:rPr>
          <w:rFonts w:ascii="Times New Roman" w:hAnsi="Times New Roman" w:cs="Times New Roman"/>
          <w:sz w:val="24"/>
          <w:szCs w:val="24"/>
        </w:rPr>
        <w:t xml:space="preserve"> и Ярославской области</w:t>
      </w:r>
      <w:r w:rsidRPr="00A96365">
        <w:rPr>
          <w:rFonts w:ascii="Times New Roman" w:hAnsi="Times New Roman" w:cs="Times New Roman"/>
          <w:sz w:val="24"/>
          <w:szCs w:val="24"/>
        </w:rPr>
        <w:t xml:space="preserve">, </w:t>
      </w:r>
      <w:r w:rsidR="00175978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Pr="00A96365">
        <w:rPr>
          <w:rFonts w:ascii="Times New Roman" w:hAnsi="Times New Roman" w:cs="Times New Roman"/>
          <w:sz w:val="24"/>
          <w:szCs w:val="24"/>
        </w:rPr>
        <w:t xml:space="preserve">правовыми актами органов местного самоуправления </w:t>
      </w:r>
      <w:r w:rsidR="00896F69" w:rsidRPr="00A96365">
        <w:rPr>
          <w:rFonts w:ascii="Times New Roman" w:hAnsi="Times New Roman" w:cs="Times New Roman"/>
          <w:sz w:val="24"/>
          <w:szCs w:val="24"/>
        </w:rPr>
        <w:t>городского округа города Переславля-Залесского,</w:t>
      </w:r>
      <w:r w:rsidRPr="00A96365">
        <w:rPr>
          <w:rFonts w:ascii="Times New Roman" w:hAnsi="Times New Roman" w:cs="Times New Roman"/>
          <w:sz w:val="24"/>
          <w:szCs w:val="24"/>
        </w:rPr>
        <w:t xml:space="preserve"> а также настоящим Положением.</w:t>
      </w:r>
    </w:p>
    <w:p w:rsidR="00E75F42" w:rsidRDefault="00E75F42" w:rsidP="008669F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9F5">
        <w:rPr>
          <w:rFonts w:ascii="Times New Roman" w:hAnsi="Times New Roman" w:cs="Times New Roman"/>
          <w:sz w:val="24"/>
          <w:szCs w:val="24"/>
        </w:rPr>
        <w:t>4. Основными задачами рабочей группы являются обеспечение координации и взаимодействия органов местного самоуправления</w:t>
      </w:r>
      <w:r w:rsidR="00896F69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8669F5"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Переславля-Залесского, правоохранительных органов и других заинтересованных организаций по вопросам пресечения </w:t>
      </w:r>
      <w:r w:rsidR="00896F69">
        <w:rPr>
          <w:rFonts w:ascii="Times New Roman" w:hAnsi="Times New Roman" w:cs="Times New Roman"/>
          <w:sz w:val="24"/>
          <w:szCs w:val="24"/>
        </w:rPr>
        <w:t>нелегального</w:t>
      </w:r>
      <w:r w:rsidRPr="008669F5">
        <w:rPr>
          <w:rFonts w:ascii="Times New Roman" w:hAnsi="Times New Roman" w:cs="Times New Roman"/>
          <w:sz w:val="24"/>
          <w:szCs w:val="24"/>
        </w:rPr>
        <w:t xml:space="preserve"> оборота алкогольной и спиртосодержащей продукции на территории города Переславля-Залесского.</w:t>
      </w:r>
    </w:p>
    <w:p w:rsidR="008669F5" w:rsidRPr="008669F5" w:rsidRDefault="008669F5" w:rsidP="008669F5">
      <w:pPr>
        <w:ind w:firstLine="540"/>
        <w:jc w:val="both"/>
      </w:pPr>
      <w:r>
        <w:t>5</w:t>
      </w:r>
      <w:r w:rsidRPr="008669F5">
        <w:t xml:space="preserve">. Межведомственная рабочая группа в целях реализации возложенной на нее задачи рассматривает: </w:t>
      </w:r>
    </w:p>
    <w:p w:rsidR="008669F5" w:rsidRPr="008669F5" w:rsidRDefault="008669F5" w:rsidP="008669F5">
      <w:pPr>
        <w:ind w:firstLine="709"/>
        <w:jc w:val="both"/>
      </w:pPr>
      <w:r>
        <w:t>5</w:t>
      </w:r>
      <w:r w:rsidRPr="008669F5">
        <w:t xml:space="preserve">.1. информацию о ситуации на алкогольном рынке; </w:t>
      </w:r>
    </w:p>
    <w:p w:rsidR="008669F5" w:rsidRPr="008669F5" w:rsidRDefault="008669F5" w:rsidP="008669F5">
      <w:pPr>
        <w:ind w:firstLine="709"/>
        <w:jc w:val="both"/>
      </w:pPr>
      <w:r>
        <w:t>5</w:t>
      </w:r>
      <w:r w:rsidR="00896F69">
        <w:t>.2.</w:t>
      </w:r>
      <w:r w:rsidRPr="008669F5">
        <w:t xml:space="preserve">мероприятия по недопущению на потребительский рынок фальсифицированной алкогольной продукции; </w:t>
      </w:r>
    </w:p>
    <w:p w:rsidR="008669F5" w:rsidRPr="008669F5" w:rsidRDefault="008669F5" w:rsidP="008669F5">
      <w:pPr>
        <w:ind w:firstLine="709"/>
        <w:jc w:val="both"/>
      </w:pPr>
      <w:r>
        <w:t>5</w:t>
      </w:r>
      <w:r w:rsidRPr="008669F5">
        <w:t xml:space="preserve">.3. меры направленные на противодействие незаконному производству и обороту алкогольной продукции на территории </w:t>
      </w:r>
      <w:r>
        <w:t>города Переславля-Залесского</w:t>
      </w:r>
      <w:r w:rsidRPr="008669F5">
        <w:t xml:space="preserve">; </w:t>
      </w:r>
    </w:p>
    <w:p w:rsidR="008669F5" w:rsidRPr="008669F5" w:rsidRDefault="008669F5" w:rsidP="008669F5">
      <w:pPr>
        <w:ind w:firstLine="709"/>
        <w:jc w:val="both"/>
      </w:pPr>
      <w:r>
        <w:t>5</w:t>
      </w:r>
      <w:r w:rsidRPr="008669F5">
        <w:t>.4. предложения по расширению информационной работы по вопросам пресечения незаконного оборота алкогольной продукции;</w:t>
      </w:r>
    </w:p>
    <w:p w:rsidR="008669F5" w:rsidRPr="008669F5" w:rsidRDefault="008669F5" w:rsidP="008669F5">
      <w:pPr>
        <w:ind w:firstLine="709"/>
        <w:jc w:val="both"/>
      </w:pPr>
      <w:r w:rsidRPr="008669F5">
        <w:t xml:space="preserve"> </w:t>
      </w:r>
      <w:r>
        <w:t>5</w:t>
      </w:r>
      <w:r w:rsidRPr="008669F5">
        <w:t xml:space="preserve">.5. приоритетные направления, требующие совместные действия всех структур и направленные для решения задач по пресечению незаконного оборота алкогольной продукции; </w:t>
      </w:r>
    </w:p>
    <w:p w:rsidR="008669F5" w:rsidRPr="008669F5" w:rsidRDefault="008669F5" w:rsidP="008669F5">
      <w:pPr>
        <w:ind w:firstLine="709"/>
        <w:jc w:val="both"/>
      </w:pPr>
      <w:r>
        <w:t>6</w:t>
      </w:r>
      <w:r w:rsidRPr="008669F5">
        <w:t xml:space="preserve">. Межведомственная рабочая группа имеет право: </w:t>
      </w:r>
    </w:p>
    <w:p w:rsidR="008669F5" w:rsidRPr="008669F5" w:rsidRDefault="00896F69" w:rsidP="008669F5">
      <w:pPr>
        <w:ind w:firstLine="709"/>
        <w:jc w:val="both"/>
      </w:pPr>
      <w:r w:rsidRPr="00A96365">
        <w:t>6</w:t>
      </w:r>
      <w:r w:rsidR="008669F5" w:rsidRPr="00A96365">
        <w:t xml:space="preserve">.1. запрашивать в установленном порядке </w:t>
      </w:r>
      <w:r w:rsidRPr="00A96365">
        <w:t xml:space="preserve">из правоохранительных органов, предприятий и организаций информацию </w:t>
      </w:r>
      <w:r w:rsidR="00A96365" w:rsidRPr="00A96365">
        <w:t xml:space="preserve"> по вопросам, относящимся к ведению рабочей группы;</w:t>
      </w:r>
      <w:r w:rsidR="008669F5" w:rsidRPr="008669F5">
        <w:t xml:space="preserve"> </w:t>
      </w:r>
    </w:p>
    <w:p w:rsidR="008669F5" w:rsidRDefault="008669F5" w:rsidP="008669F5">
      <w:pPr>
        <w:ind w:firstLine="709"/>
        <w:jc w:val="both"/>
      </w:pPr>
      <w:r>
        <w:t>6</w:t>
      </w:r>
      <w:r w:rsidRPr="008669F5">
        <w:t xml:space="preserve">.2. составлять график (план) проведения выездов по мониторингу ситуации на алкогольном рынке, выявлению и пресечению реализации контрафактного алкоголя на территории </w:t>
      </w:r>
      <w:r>
        <w:t>города Переславля-Залесского</w:t>
      </w:r>
      <w:r w:rsidRPr="008669F5">
        <w:t xml:space="preserve">; </w:t>
      </w:r>
    </w:p>
    <w:p w:rsidR="008669F5" w:rsidRPr="006107DF" w:rsidRDefault="008669F5" w:rsidP="008669F5">
      <w:pPr>
        <w:ind w:firstLine="709"/>
        <w:jc w:val="both"/>
      </w:pPr>
      <w:r w:rsidRPr="006107DF">
        <w:t xml:space="preserve">6.3. заслушивать на заседаниях руководителей торговых предприятий и субъектов предпринимательства по вопросам, несоблюдения алкогольного законодательства; </w:t>
      </w:r>
    </w:p>
    <w:p w:rsidR="008669F5" w:rsidRPr="006107DF" w:rsidRDefault="008669F5" w:rsidP="00A96365">
      <w:pPr>
        <w:ind w:firstLine="709"/>
        <w:jc w:val="both"/>
      </w:pPr>
      <w:r w:rsidRPr="006107DF">
        <w:lastRenderedPageBreak/>
        <w:t xml:space="preserve">6.4. </w:t>
      </w:r>
      <w:r w:rsidR="00A96365" w:rsidRPr="006107DF">
        <w:t>осуществлять иные полномочия, необходимые для обеспечения деятельности рабочей группы.</w:t>
      </w:r>
    </w:p>
    <w:p w:rsidR="00A96365" w:rsidRPr="006107DF" w:rsidRDefault="008669F5" w:rsidP="008669F5">
      <w:pPr>
        <w:ind w:firstLine="709"/>
        <w:jc w:val="both"/>
      </w:pPr>
      <w:r w:rsidRPr="006107DF">
        <w:t xml:space="preserve">7. </w:t>
      </w:r>
      <w:r w:rsidR="00A96365" w:rsidRPr="006107DF">
        <w:t>Председателем рабочей группы является заместитель Главы Администрации города Переславля-Залесского, который определяет основные направления деятельности рабочей группы, организует ее работу и ведет ее заседания. При отсутствии председателя заседание рабочей группы  проводит его заместитель.</w:t>
      </w:r>
    </w:p>
    <w:p w:rsidR="006F7BBA" w:rsidRPr="006107DF" w:rsidRDefault="00A96365" w:rsidP="006107DF">
      <w:pPr>
        <w:pStyle w:val="ConsPlusNormal"/>
        <w:ind w:firstLine="709"/>
        <w:jc w:val="both"/>
        <w:rPr>
          <w:sz w:val="24"/>
          <w:szCs w:val="24"/>
        </w:rPr>
      </w:pPr>
      <w:r w:rsidRPr="006107DF">
        <w:rPr>
          <w:rFonts w:ascii="Times New Roman" w:hAnsi="Times New Roman" w:cs="Times New Roman"/>
          <w:sz w:val="24"/>
          <w:szCs w:val="24"/>
        </w:rPr>
        <w:t>8.</w:t>
      </w:r>
      <w:r w:rsidR="006107DF" w:rsidRPr="006107DF">
        <w:rPr>
          <w:rFonts w:ascii="Times New Roman" w:hAnsi="Times New Roman" w:cs="Times New Roman"/>
          <w:sz w:val="24"/>
          <w:szCs w:val="24"/>
        </w:rPr>
        <w:t xml:space="preserve"> Заседания рабочей группы проводятся по мере необходимости, и считаются правомочными, если на них присутствует не менее половины ее членов. Дату, повестку дня заседания и порядок их проведения определяет председатель рабочей группы. Заседание рабочей группы по поручению председателя может </w:t>
      </w:r>
      <w:r w:rsidR="009F5396">
        <w:rPr>
          <w:rFonts w:ascii="Times New Roman" w:hAnsi="Times New Roman" w:cs="Times New Roman"/>
          <w:sz w:val="24"/>
          <w:szCs w:val="24"/>
        </w:rPr>
        <w:t>про</w:t>
      </w:r>
      <w:r w:rsidR="006107DF" w:rsidRPr="006107DF">
        <w:rPr>
          <w:rFonts w:ascii="Times New Roman" w:hAnsi="Times New Roman" w:cs="Times New Roman"/>
          <w:sz w:val="24"/>
          <w:szCs w:val="24"/>
        </w:rPr>
        <w:t>вести его заместитель.</w:t>
      </w:r>
      <w:r w:rsidR="006107DF">
        <w:rPr>
          <w:rFonts w:ascii="Times New Roman" w:hAnsi="Times New Roman" w:cs="Times New Roman"/>
          <w:sz w:val="24"/>
          <w:szCs w:val="24"/>
        </w:rPr>
        <w:t xml:space="preserve"> </w:t>
      </w:r>
      <w:r w:rsidR="008669F5" w:rsidRPr="006107DF">
        <w:rPr>
          <w:rFonts w:ascii="Times New Roman" w:hAnsi="Times New Roman" w:cs="Times New Roman"/>
          <w:sz w:val="24"/>
          <w:szCs w:val="24"/>
        </w:rPr>
        <w:t xml:space="preserve">Член межведомственной рабочей группы в случае его отсутствия на заседании имеет право изложить свое мнение по рассматриваемым вопросам в письменной форме. </w:t>
      </w:r>
    </w:p>
    <w:p w:rsidR="006107DF" w:rsidRPr="006107DF" w:rsidRDefault="006107DF" w:rsidP="00610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7DF">
        <w:rPr>
          <w:rFonts w:ascii="Times New Roman" w:hAnsi="Times New Roman" w:cs="Times New Roman"/>
          <w:sz w:val="24"/>
          <w:szCs w:val="24"/>
        </w:rPr>
        <w:t>9. Для реализации возложенных на рабочую группу задач секретарь рабочей группы:</w:t>
      </w:r>
    </w:p>
    <w:p w:rsidR="006107DF" w:rsidRPr="006107DF" w:rsidRDefault="006107DF" w:rsidP="00610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7DF">
        <w:rPr>
          <w:rFonts w:ascii="Times New Roman" w:hAnsi="Times New Roman" w:cs="Times New Roman"/>
          <w:sz w:val="24"/>
          <w:szCs w:val="24"/>
        </w:rPr>
        <w:t>- осуществляет подготовку проектов планов работы рабочей группы и контроль за их реализацией, а также подготовку необходимых документов и аналитических материалов к заседаниям рабочей группы и обеспечивает проведение заседаний в установленный срок;</w:t>
      </w:r>
    </w:p>
    <w:p w:rsidR="006107DF" w:rsidRPr="006107DF" w:rsidRDefault="006107DF" w:rsidP="006107DF">
      <w:pPr>
        <w:autoSpaceDE w:val="0"/>
        <w:autoSpaceDN w:val="0"/>
        <w:adjustRightInd w:val="0"/>
        <w:ind w:firstLine="540"/>
        <w:jc w:val="both"/>
      </w:pPr>
      <w:r w:rsidRPr="006107DF">
        <w:t>-  доводит дату и повестку дня заседания до сведения членов рабочей группы не позднее, чем за 2 рабочих дня до даты его проведения.</w:t>
      </w:r>
    </w:p>
    <w:p w:rsidR="006107DF" w:rsidRPr="006107DF" w:rsidRDefault="006107DF" w:rsidP="00610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7DF">
        <w:rPr>
          <w:rFonts w:ascii="Times New Roman" w:hAnsi="Times New Roman" w:cs="Times New Roman"/>
          <w:sz w:val="24"/>
          <w:szCs w:val="24"/>
        </w:rPr>
        <w:t>-  оформляет протоколы заседаний рабочей группы, осуществляет контроль за выполнением решений рабочей группы.</w:t>
      </w:r>
    </w:p>
    <w:p w:rsidR="006107DF" w:rsidRPr="006107DF" w:rsidRDefault="006107DF" w:rsidP="006107D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107DF">
        <w:rPr>
          <w:rFonts w:ascii="Times New Roman" w:hAnsi="Times New Roman" w:cs="Times New Roman"/>
          <w:sz w:val="24"/>
          <w:szCs w:val="24"/>
        </w:rPr>
        <w:t xml:space="preserve">10. Решение рабочей группы принимается простым большинством голосов присутствующих на заседании членов рабочей группы и оформляется протоколом, который подписывают председатель и секретарь рабочей группы. </w:t>
      </w:r>
    </w:p>
    <w:p w:rsidR="006107DF" w:rsidRPr="006107DF" w:rsidRDefault="006107DF" w:rsidP="006107DF">
      <w:pPr>
        <w:autoSpaceDE w:val="0"/>
        <w:autoSpaceDN w:val="0"/>
        <w:adjustRightInd w:val="0"/>
        <w:ind w:firstLine="540"/>
        <w:jc w:val="both"/>
      </w:pPr>
      <w:r w:rsidRPr="006107DF">
        <w:t>11. Решение рабочей группы является обязательным для всех членов рабочей группы. В случае несогласия с решением, принятым на заседании рабочей группы, член рабочей группы излагает в письменной форме свое мнение, которое передается секретарю рабочей группы и прилагается к протоколу заседания. Изложение своего мнения не освобождает члена рабочей группы от необходимости исполнять принятые на заседании решения.</w:t>
      </w:r>
    </w:p>
    <w:p w:rsidR="008669F5" w:rsidRPr="006107DF" w:rsidRDefault="006107DF" w:rsidP="006107DF">
      <w:pPr>
        <w:pStyle w:val="ConsPlusNormal"/>
        <w:ind w:firstLine="540"/>
        <w:jc w:val="both"/>
        <w:rPr>
          <w:sz w:val="24"/>
          <w:szCs w:val="24"/>
        </w:rPr>
      </w:pPr>
      <w:r w:rsidRPr="006107DF">
        <w:rPr>
          <w:rFonts w:ascii="Times New Roman" w:hAnsi="Times New Roman" w:cs="Times New Roman"/>
          <w:sz w:val="24"/>
          <w:szCs w:val="24"/>
        </w:rPr>
        <w:t>12. Рабочая группа прекращает свою деятельность на основании постановления заместителя Главы Администрации города Переславля-Залесского.</w:t>
      </w:r>
    </w:p>
    <w:p w:rsidR="008669F5" w:rsidRDefault="008669F5" w:rsidP="008669F5"/>
    <w:p w:rsidR="008669F5" w:rsidRDefault="008669F5" w:rsidP="008669F5"/>
    <w:p w:rsidR="008669F5" w:rsidRDefault="008669F5" w:rsidP="008669F5"/>
    <w:p w:rsidR="001D3074" w:rsidRDefault="001D3074" w:rsidP="001D3074">
      <w:pPr>
        <w:tabs>
          <w:tab w:val="left" w:pos="0"/>
          <w:tab w:val="left" w:pos="5245"/>
        </w:tabs>
      </w:pPr>
      <w:r>
        <w:t xml:space="preserve">                                                                                            </w:t>
      </w:r>
    </w:p>
    <w:p w:rsidR="001D3074" w:rsidRDefault="001D3074" w:rsidP="001D3074">
      <w:pPr>
        <w:tabs>
          <w:tab w:val="left" w:pos="0"/>
          <w:tab w:val="left" w:pos="5245"/>
        </w:tabs>
      </w:pPr>
    </w:p>
    <w:p w:rsidR="001D3074" w:rsidRDefault="001D3074" w:rsidP="001D3074">
      <w:pPr>
        <w:tabs>
          <w:tab w:val="left" w:pos="0"/>
          <w:tab w:val="left" w:pos="5245"/>
        </w:tabs>
      </w:pPr>
    </w:p>
    <w:p w:rsidR="001D3074" w:rsidRDefault="001D3074" w:rsidP="001D3074">
      <w:pPr>
        <w:tabs>
          <w:tab w:val="left" w:pos="0"/>
          <w:tab w:val="left" w:pos="5245"/>
        </w:tabs>
      </w:pPr>
    </w:p>
    <w:p w:rsidR="001D3074" w:rsidRDefault="001D3074" w:rsidP="001D3074">
      <w:pPr>
        <w:tabs>
          <w:tab w:val="left" w:pos="0"/>
          <w:tab w:val="left" w:pos="5245"/>
        </w:tabs>
      </w:pPr>
    </w:p>
    <w:p w:rsidR="001D3074" w:rsidRDefault="001D3074" w:rsidP="001D3074">
      <w:pPr>
        <w:tabs>
          <w:tab w:val="left" w:pos="0"/>
          <w:tab w:val="left" w:pos="5245"/>
        </w:tabs>
      </w:pPr>
    </w:p>
    <w:p w:rsidR="001D3074" w:rsidRDefault="001D3074" w:rsidP="001D3074">
      <w:pPr>
        <w:tabs>
          <w:tab w:val="left" w:pos="0"/>
          <w:tab w:val="left" w:pos="5245"/>
        </w:tabs>
      </w:pPr>
    </w:p>
    <w:p w:rsidR="001D3074" w:rsidRDefault="001D3074" w:rsidP="001D3074">
      <w:pPr>
        <w:tabs>
          <w:tab w:val="left" w:pos="0"/>
          <w:tab w:val="left" w:pos="5245"/>
        </w:tabs>
      </w:pPr>
    </w:p>
    <w:p w:rsidR="001D3074" w:rsidRDefault="001D3074" w:rsidP="001D3074">
      <w:pPr>
        <w:tabs>
          <w:tab w:val="left" w:pos="0"/>
          <w:tab w:val="left" w:pos="5245"/>
        </w:tabs>
      </w:pPr>
    </w:p>
    <w:p w:rsidR="001D3074" w:rsidRDefault="001D3074" w:rsidP="001D3074">
      <w:pPr>
        <w:tabs>
          <w:tab w:val="left" w:pos="0"/>
          <w:tab w:val="left" w:pos="5245"/>
        </w:tabs>
      </w:pPr>
    </w:p>
    <w:p w:rsidR="001D3074" w:rsidRDefault="001D3074" w:rsidP="001D3074">
      <w:pPr>
        <w:tabs>
          <w:tab w:val="left" w:pos="0"/>
          <w:tab w:val="left" w:pos="5245"/>
        </w:tabs>
      </w:pPr>
    </w:p>
    <w:p w:rsidR="001D3074" w:rsidRDefault="001D3074" w:rsidP="001D3074">
      <w:pPr>
        <w:tabs>
          <w:tab w:val="left" w:pos="0"/>
          <w:tab w:val="left" w:pos="5245"/>
        </w:tabs>
      </w:pPr>
    </w:p>
    <w:p w:rsidR="001D3074" w:rsidRDefault="001D3074" w:rsidP="001D3074">
      <w:pPr>
        <w:tabs>
          <w:tab w:val="left" w:pos="0"/>
          <w:tab w:val="left" w:pos="5245"/>
        </w:tabs>
      </w:pPr>
    </w:p>
    <w:p w:rsidR="001D3074" w:rsidRDefault="001D3074" w:rsidP="001D3074">
      <w:pPr>
        <w:tabs>
          <w:tab w:val="left" w:pos="0"/>
          <w:tab w:val="left" w:pos="5245"/>
        </w:tabs>
      </w:pPr>
    </w:p>
    <w:p w:rsidR="001D3074" w:rsidRDefault="001D3074" w:rsidP="001D3074">
      <w:pPr>
        <w:tabs>
          <w:tab w:val="left" w:pos="0"/>
          <w:tab w:val="left" w:pos="5245"/>
        </w:tabs>
      </w:pPr>
    </w:p>
    <w:p w:rsidR="006107DF" w:rsidRDefault="001D3074" w:rsidP="001D3074">
      <w:pPr>
        <w:tabs>
          <w:tab w:val="left" w:pos="0"/>
          <w:tab w:val="left" w:pos="5245"/>
        </w:tabs>
      </w:pPr>
      <w:r>
        <w:tab/>
        <w:t xml:space="preserve">    </w:t>
      </w:r>
    </w:p>
    <w:p w:rsidR="001D3074" w:rsidRDefault="006107DF" w:rsidP="001D3074">
      <w:pPr>
        <w:tabs>
          <w:tab w:val="left" w:pos="0"/>
          <w:tab w:val="left" w:pos="5245"/>
        </w:tabs>
      </w:pPr>
      <w:r>
        <w:t xml:space="preserve">                                                                                           </w:t>
      </w:r>
      <w:r w:rsidR="001D3074">
        <w:t>Приложение №2</w:t>
      </w:r>
    </w:p>
    <w:p w:rsidR="001D3074" w:rsidRDefault="001D3074" w:rsidP="001D3074">
      <w:pPr>
        <w:tabs>
          <w:tab w:val="left" w:pos="0"/>
          <w:tab w:val="left" w:pos="5245"/>
        </w:tabs>
      </w:pPr>
      <w:r>
        <w:t xml:space="preserve">                                                                                            к постановлению  Администрации    </w:t>
      </w:r>
    </w:p>
    <w:p w:rsidR="001D3074" w:rsidRDefault="001D3074" w:rsidP="001D3074">
      <w:pPr>
        <w:tabs>
          <w:tab w:val="left" w:pos="0"/>
          <w:tab w:val="left" w:pos="5245"/>
        </w:tabs>
      </w:pPr>
      <w:r>
        <w:lastRenderedPageBreak/>
        <w:t xml:space="preserve">                                                                                            города Переславля-Залесского        </w:t>
      </w:r>
    </w:p>
    <w:p w:rsidR="001D3074" w:rsidRDefault="001D3074" w:rsidP="001D3074">
      <w:pPr>
        <w:tabs>
          <w:tab w:val="left" w:pos="5245"/>
          <w:tab w:val="left" w:pos="6096"/>
        </w:tabs>
        <w:jc w:val="center"/>
      </w:pPr>
      <w:r>
        <w:t xml:space="preserve">                                                                                  </w:t>
      </w:r>
    </w:p>
    <w:p w:rsidR="001D3074" w:rsidRDefault="001D3074" w:rsidP="001D3074">
      <w:pPr>
        <w:tabs>
          <w:tab w:val="left" w:pos="5245"/>
          <w:tab w:val="left" w:pos="6096"/>
        </w:tabs>
        <w:jc w:val="center"/>
      </w:pPr>
      <w:r>
        <w:t xml:space="preserve">                                                                                  от______________ №_________</w:t>
      </w:r>
    </w:p>
    <w:p w:rsidR="001D3074" w:rsidRDefault="001D3074" w:rsidP="001D3074"/>
    <w:p w:rsidR="001D3074" w:rsidRDefault="001D3074" w:rsidP="001D3074"/>
    <w:p w:rsidR="001D3074" w:rsidRDefault="001D3074" w:rsidP="001D3074"/>
    <w:p w:rsidR="001D3074" w:rsidRPr="00EF365F" w:rsidRDefault="001D3074" w:rsidP="001D3074">
      <w:pPr>
        <w:jc w:val="center"/>
      </w:pPr>
      <w:r w:rsidRPr="00EF365F">
        <w:t>Состав</w:t>
      </w:r>
    </w:p>
    <w:p w:rsidR="001D3074" w:rsidRPr="00EF365F" w:rsidRDefault="001D3074" w:rsidP="001D3074">
      <w:pPr>
        <w:jc w:val="center"/>
      </w:pPr>
      <w:r w:rsidRPr="00EF365F">
        <w:t xml:space="preserve">межведомственной рабочей группы по противодействию нелегальному обороту алкогольной и спиртосодержащей продукции на территории </w:t>
      </w:r>
    </w:p>
    <w:p w:rsidR="001D3074" w:rsidRPr="00EF365F" w:rsidRDefault="001D3074" w:rsidP="001D3074">
      <w:pPr>
        <w:jc w:val="center"/>
      </w:pPr>
      <w:r w:rsidRPr="00EF365F">
        <w:t>города Переславля-Залесского</w:t>
      </w:r>
    </w:p>
    <w:p w:rsidR="001D3074" w:rsidRPr="00EF365F" w:rsidRDefault="001D3074" w:rsidP="001D3074">
      <w:pPr>
        <w:jc w:val="center"/>
      </w:pPr>
    </w:p>
    <w:p w:rsidR="001D3074" w:rsidRPr="00EF365F" w:rsidRDefault="001D3074" w:rsidP="001D3074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77"/>
        <w:gridCol w:w="310"/>
        <w:gridCol w:w="5984"/>
      </w:tblGrid>
      <w:tr w:rsidR="001D3074" w:rsidRPr="00EF365F" w:rsidTr="00AD5E27">
        <w:tc>
          <w:tcPr>
            <w:tcW w:w="3284" w:type="dxa"/>
          </w:tcPr>
          <w:p w:rsidR="001D3074" w:rsidRPr="00EF365F" w:rsidRDefault="001D3074" w:rsidP="00AD5E27">
            <w:pPr>
              <w:rPr>
                <w:lang w:eastAsia="fa-IR" w:bidi="fa-IR"/>
              </w:rPr>
            </w:pPr>
            <w:r w:rsidRPr="00EF365F">
              <w:rPr>
                <w:lang w:eastAsia="fa-IR" w:bidi="fa-IR"/>
              </w:rPr>
              <w:t>Малышев</w:t>
            </w:r>
          </w:p>
          <w:p w:rsidR="001D3074" w:rsidRPr="00EF365F" w:rsidRDefault="001D3074" w:rsidP="00AD5E27">
            <w:pPr>
              <w:rPr>
                <w:lang w:eastAsia="fa-IR" w:bidi="fa-IR"/>
              </w:rPr>
            </w:pPr>
            <w:r w:rsidRPr="00EF365F">
              <w:rPr>
                <w:lang w:eastAsia="fa-IR" w:bidi="fa-IR"/>
              </w:rPr>
              <w:t>Александр Вячеславович</w:t>
            </w:r>
          </w:p>
        </w:tc>
        <w:tc>
          <w:tcPr>
            <w:tcW w:w="310" w:type="dxa"/>
          </w:tcPr>
          <w:p w:rsidR="001D3074" w:rsidRPr="00EF365F" w:rsidRDefault="001D3074" w:rsidP="00AD5E27">
            <w:pPr>
              <w:jc w:val="right"/>
              <w:rPr>
                <w:lang w:eastAsia="fa-IR" w:bidi="fa-IR"/>
              </w:rPr>
            </w:pPr>
            <w:r w:rsidRPr="00EF365F">
              <w:rPr>
                <w:lang w:eastAsia="fa-IR" w:bidi="fa-IR"/>
              </w:rPr>
              <w:t>-</w:t>
            </w:r>
          </w:p>
        </w:tc>
        <w:tc>
          <w:tcPr>
            <w:tcW w:w="6000" w:type="dxa"/>
          </w:tcPr>
          <w:p w:rsidR="001D3074" w:rsidRPr="00EF365F" w:rsidRDefault="001D3074" w:rsidP="00AD5E27">
            <w:pPr>
              <w:jc w:val="both"/>
              <w:rPr>
                <w:lang w:eastAsia="fa-IR" w:bidi="fa-IR"/>
              </w:rPr>
            </w:pPr>
            <w:r w:rsidRPr="00EF365F">
              <w:rPr>
                <w:lang w:eastAsia="fa-IR" w:bidi="fa-IR"/>
              </w:rPr>
              <w:t>заместитель Главы Администрации города Переславля-Залесского</w:t>
            </w:r>
          </w:p>
          <w:p w:rsidR="001D3074" w:rsidRPr="00EF365F" w:rsidRDefault="001D3074" w:rsidP="00AD5E27">
            <w:pPr>
              <w:jc w:val="both"/>
              <w:rPr>
                <w:lang w:eastAsia="fa-IR" w:bidi="fa-IR"/>
              </w:rPr>
            </w:pPr>
            <w:r w:rsidRPr="00EF365F">
              <w:rPr>
                <w:lang w:eastAsia="fa-IR" w:bidi="fa-IR"/>
              </w:rPr>
              <w:t>(</w:t>
            </w:r>
            <w:r>
              <w:rPr>
                <w:lang w:eastAsia="fa-IR" w:bidi="fa-IR"/>
              </w:rPr>
              <w:t xml:space="preserve">председатель </w:t>
            </w:r>
            <w:r w:rsidRPr="00EF365F">
              <w:rPr>
                <w:lang w:eastAsia="fa-IR" w:bidi="fa-IR"/>
              </w:rPr>
              <w:t xml:space="preserve"> рабочей группы)</w:t>
            </w:r>
          </w:p>
          <w:p w:rsidR="001D3074" w:rsidRPr="00EF365F" w:rsidRDefault="001D3074" w:rsidP="00AD5E27">
            <w:pPr>
              <w:jc w:val="both"/>
              <w:rPr>
                <w:lang w:eastAsia="fa-IR" w:bidi="fa-IR"/>
              </w:rPr>
            </w:pPr>
          </w:p>
        </w:tc>
      </w:tr>
      <w:tr w:rsidR="001D3074" w:rsidRPr="00EF365F" w:rsidTr="00AD5E27">
        <w:tc>
          <w:tcPr>
            <w:tcW w:w="3284" w:type="dxa"/>
          </w:tcPr>
          <w:p w:rsidR="001D3074" w:rsidRPr="00EF365F" w:rsidRDefault="001D3074" w:rsidP="00AD5E27">
            <w:r w:rsidRPr="00EF365F">
              <w:t>Аникина</w:t>
            </w:r>
          </w:p>
          <w:p w:rsidR="001D3074" w:rsidRDefault="001D3074" w:rsidP="00AD5E27">
            <w:pPr>
              <w:rPr>
                <w:lang w:eastAsia="fa-IR" w:bidi="fa-IR"/>
              </w:rPr>
            </w:pPr>
            <w:r w:rsidRPr="00EF365F">
              <w:t>Анна Михайловна</w:t>
            </w:r>
            <w:r w:rsidRPr="00EF365F">
              <w:rPr>
                <w:lang w:eastAsia="fa-IR" w:bidi="fa-IR"/>
              </w:rPr>
              <w:t xml:space="preserve"> </w:t>
            </w:r>
          </w:p>
          <w:p w:rsidR="001D3074" w:rsidRDefault="001D3074" w:rsidP="00AD5E27">
            <w:pPr>
              <w:rPr>
                <w:lang w:eastAsia="fa-IR" w:bidi="fa-IR"/>
              </w:rPr>
            </w:pPr>
          </w:p>
          <w:p w:rsidR="001D3074" w:rsidRPr="00EF365F" w:rsidRDefault="001D3074" w:rsidP="00AD5E27">
            <w:pPr>
              <w:rPr>
                <w:lang w:eastAsia="fa-IR" w:bidi="fa-IR"/>
              </w:rPr>
            </w:pPr>
            <w:r w:rsidRPr="00EF365F">
              <w:rPr>
                <w:lang w:eastAsia="fa-IR" w:bidi="fa-IR"/>
              </w:rPr>
              <w:t>Маркова</w:t>
            </w:r>
          </w:p>
          <w:p w:rsidR="001D3074" w:rsidRPr="00EF365F" w:rsidRDefault="001D3074" w:rsidP="00AD5E27">
            <w:pPr>
              <w:rPr>
                <w:lang w:eastAsia="fa-IR" w:bidi="fa-IR"/>
              </w:rPr>
            </w:pPr>
            <w:r w:rsidRPr="00EF365F">
              <w:rPr>
                <w:lang w:eastAsia="fa-IR" w:bidi="fa-IR"/>
              </w:rPr>
              <w:t>Ирина Аркадьевна</w:t>
            </w:r>
          </w:p>
        </w:tc>
        <w:tc>
          <w:tcPr>
            <w:tcW w:w="310" w:type="dxa"/>
          </w:tcPr>
          <w:p w:rsidR="001D3074" w:rsidRPr="00EF365F" w:rsidRDefault="001D3074" w:rsidP="00AD5E27">
            <w:pPr>
              <w:jc w:val="right"/>
              <w:rPr>
                <w:lang w:eastAsia="fa-IR" w:bidi="fa-IR"/>
              </w:rPr>
            </w:pPr>
            <w:r w:rsidRPr="00EF365F">
              <w:rPr>
                <w:lang w:eastAsia="fa-IR" w:bidi="fa-IR"/>
              </w:rPr>
              <w:t>-</w:t>
            </w:r>
          </w:p>
        </w:tc>
        <w:tc>
          <w:tcPr>
            <w:tcW w:w="6000" w:type="dxa"/>
          </w:tcPr>
          <w:p w:rsidR="001D3074" w:rsidRDefault="001D3074" w:rsidP="00AD5E27">
            <w:pPr>
              <w:jc w:val="both"/>
            </w:pPr>
            <w:r w:rsidRPr="00EF365F">
              <w:t>начальник управления экономики</w:t>
            </w:r>
            <w:r w:rsidR="009A6826">
              <w:t xml:space="preserve"> Администрации города Переславля-Залесского</w:t>
            </w:r>
          </w:p>
          <w:p w:rsidR="001D3074" w:rsidRDefault="001D3074" w:rsidP="00AD5E27">
            <w:pPr>
              <w:jc w:val="both"/>
              <w:rPr>
                <w:lang w:eastAsia="fa-IR" w:bidi="fa-IR"/>
              </w:rPr>
            </w:pPr>
            <w:r>
              <w:t>(заместитель председателя рабочей группы)</w:t>
            </w:r>
          </w:p>
          <w:p w:rsidR="001D3074" w:rsidRDefault="001D3074" w:rsidP="00AD5E27">
            <w:pPr>
              <w:jc w:val="both"/>
              <w:rPr>
                <w:lang w:eastAsia="fa-IR" w:bidi="fa-IR"/>
              </w:rPr>
            </w:pPr>
          </w:p>
          <w:p w:rsidR="001D3074" w:rsidRPr="00EF365F" w:rsidRDefault="001D3074" w:rsidP="00AD5E27">
            <w:pPr>
              <w:jc w:val="both"/>
              <w:rPr>
                <w:lang w:eastAsia="fa-IR" w:bidi="fa-IR"/>
              </w:rPr>
            </w:pPr>
            <w:r>
              <w:rPr>
                <w:lang w:eastAsia="fa-IR" w:bidi="fa-IR"/>
              </w:rPr>
              <w:t xml:space="preserve">- </w:t>
            </w:r>
            <w:r w:rsidRPr="00EF365F">
              <w:rPr>
                <w:lang w:eastAsia="fa-IR" w:bidi="fa-IR"/>
              </w:rPr>
              <w:t xml:space="preserve">начальник  отдела экономического развития и поддержки предпринимательства  </w:t>
            </w:r>
            <w:r w:rsidR="009A6826">
              <w:rPr>
                <w:lang w:eastAsia="fa-IR" w:bidi="fa-IR"/>
              </w:rPr>
              <w:t>Администрации города Переславля-Залесского</w:t>
            </w:r>
          </w:p>
          <w:p w:rsidR="001D3074" w:rsidRPr="00EF365F" w:rsidRDefault="001D3074" w:rsidP="00AD5E27">
            <w:pPr>
              <w:jc w:val="both"/>
              <w:rPr>
                <w:lang w:eastAsia="fa-IR" w:bidi="fa-IR"/>
              </w:rPr>
            </w:pPr>
            <w:r w:rsidRPr="00EF365F">
              <w:rPr>
                <w:lang w:eastAsia="fa-IR" w:bidi="fa-IR"/>
              </w:rPr>
              <w:t>(секретарь рабочей группы)</w:t>
            </w:r>
          </w:p>
          <w:p w:rsidR="001D3074" w:rsidRPr="00EF365F" w:rsidRDefault="001D3074" w:rsidP="00AD5E27">
            <w:pPr>
              <w:jc w:val="both"/>
              <w:rPr>
                <w:lang w:eastAsia="fa-IR" w:bidi="fa-IR"/>
              </w:rPr>
            </w:pPr>
          </w:p>
        </w:tc>
      </w:tr>
      <w:tr w:rsidR="001D3074" w:rsidRPr="00EF365F" w:rsidTr="00AD5E27">
        <w:tc>
          <w:tcPr>
            <w:tcW w:w="3284" w:type="dxa"/>
          </w:tcPr>
          <w:p w:rsidR="001D3074" w:rsidRPr="00EF365F" w:rsidRDefault="001D3074" w:rsidP="00AD5E27">
            <w:pPr>
              <w:rPr>
                <w:lang w:eastAsia="fa-IR" w:bidi="fa-IR"/>
              </w:rPr>
            </w:pPr>
            <w:r w:rsidRPr="00EF365F">
              <w:t>Члены комиссии:</w:t>
            </w:r>
          </w:p>
        </w:tc>
        <w:tc>
          <w:tcPr>
            <w:tcW w:w="310" w:type="dxa"/>
          </w:tcPr>
          <w:p w:rsidR="001D3074" w:rsidRPr="00EF365F" w:rsidRDefault="001D3074" w:rsidP="00AD5E27">
            <w:pPr>
              <w:jc w:val="right"/>
              <w:rPr>
                <w:lang w:eastAsia="fa-IR" w:bidi="fa-IR"/>
              </w:rPr>
            </w:pPr>
          </w:p>
          <w:p w:rsidR="001D3074" w:rsidRPr="00EF365F" w:rsidRDefault="001D3074" w:rsidP="00AD5E27">
            <w:pPr>
              <w:jc w:val="right"/>
              <w:rPr>
                <w:lang w:eastAsia="fa-IR" w:bidi="fa-IR"/>
              </w:rPr>
            </w:pPr>
          </w:p>
        </w:tc>
        <w:tc>
          <w:tcPr>
            <w:tcW w:w="6000" w:type="dxa"/>
          </w:tcPr>
          <w:p w:rsidR="001D3074" w:rsidRPr="00EF365F" w:rsidRDefault="001D3074" w:rsidP="00AD5E27">
            <w:pPr>
              <w:jc w:val="both"/>
            </w:pPr>
          </w:p>
          <w:p w:rsidR="001D3074" w:rsidRPr="00EF365F" w:rsidRDefault="001D3074" w:rsidP="00AD5E27">
            <w:pPr>
              <w:jc w:val="both"/>
              <w:rPr>
                <w:lang w:eastAsia="fa-IR" w:bidi="fa-IR"/>
              </w:rPr>
            </w:pPr>
          </w:p>
        </w:tc>
      </w:tr>
      <w:tr w:rsidR="001D3074" w:rsidRPr="003839CF" w:rsidTr="00AD5E27">
        <w:tc>
          <w:tcPr>
            <w:tcW w:w="3284" w:type="dxa"/>
          </w:tcPr>
          <w:p w:rsidR="001D3074" w:rsidRPr="00487E86" w:rsidRDefault="001D3074" w:rsidP="00AD5E27">
            <w:pPr>
              <w:rPr>
                <w:lang w:eastAsia="fa-IR" w:bidi="fa-IR"/>
              </w:rPr>
            </w:pPr>
          </w:p>
        </w:tc>
        <w:tc>
          <w:tcPr>
            <w:tcW w:w="310" w:type="dxa"/>
          </w:tcPr>
          <w:p w:rsidR="001D3074" w:rsidRPr="00EF365F" w:rsidRDefault="001D3074" w:rsidP="00AD5E27">
            <w:pPr>
              <w:jc w:val="right"/>
              <w:rPr>
                <w:lang w:eastAsia="fa-IR" w:bidi="fa-IR"/>
              </w:rPr>
            </w:pPr>
          </w:p>
        </w:tc>
        <w:tc>
          <w:tcPr>
            <w:tcW w:w="6000" w:type="dxa"/>
          </w:tcPr>
          <w:p w:rsidR="001D3074" w:rsidRPr="00EF365F" w:rsidRDefault="001D3074" w:rsidP="00AD5E27">
            <w:pPr>
              <w:jc w:val="both"/>
              <w:rPr>
                <w:lang w:eastAsia="fa-IR" w:bidi="fa-IR"/>
              </w:rPr>
            </w:pPr>
          </w:p>
        </w:tc>
      </w:tr>
      <w:tr w:rsidR="001D3074" w:rsidRPr="003839CF" w:rsidTr="00AD5E27">
        <w:tc>
          <w:tcPr>
            <w:tcW w:w="3284" w:type="dxa"/>
          </w:tcPr>
          <w:p w:rsidR="0079684D" w:rsidRDefault="009A6826" w:rsidP="00AD5E27">
            <w:r>
              <w:t>Леонова</w:t>
            </w:r>
          </w:p>
          <w:p w:rsidR="009A6826" w:rsidRDefault="009A6826" w:rsidP="00AD5E27">
            <w:r>
              <w:t>Ирина Юрьевна</w:t>
            </w:r>
          </w:p>
          <w:p w:rsidR="0079684D" w:rsidRDefault="0079684D" w:rsidP="00AD5E27"/>
          <w:p w:rsidR="001D3074" w:rsidRPr="00487E86" w:rsidRDefault="001D3074" w:rsidP="00AD5E27">
            <w:r w:rsidRPr="00487E86">
              <w:t>Скрипка</w:t>
            </w:r>
          </w:p>
          <w:p w:rsidR="001D3074" w:rsidRPr="00487E86" w:rsidRDefault="001D3074" w:rsidP="00AD5E27">
            <w:r w:rsidRPr="00487E86">
              <w:t>Галина Григорьевна</w:t>
            </w:r>
          </w:p>
        </w:tc>
        <w:tc>
          <w:tcPr>
            <w:tcW w:w="310" w:type="dxa"/>
          </w:tcPr>
          <w:p w:rsidR="001D3074" w:rsidRPr="00EF365F" w:rsidRDefault="001D3074" w:rsidP="00AD5E27">
            <w:pPr>
              <w:jc w:val="right"/>
              <w:rPr>
                <w:lang w:eastAsia="fa-IR" w:bidi="fa-IR"/>
              </w:rPr>
            </w:pPr>
          </w:p>
        </w:tc>
        <w:tc>
          <w:tcPr>
            <w:tcW w:w="6000" w:type="dxa"/>
          </w:tcPr>
          <w:p w:rsidR="0079684D" w:rsidRDefault="009A6826" w:rsidP="00AD5E27">
            <w:pPr>
              <w:jc w:val="both"/>
            </w:pPr>
            <w:r>
              <w:t>-начальник управления муниципального контроля</w:t>
            </w:r>
          </w:p>
          <w:p w:rsidR="009A6826" w:rsidRDefault="009A6826" w:rsidP="00AD5E27">
            <w:pPr>
              <w:jc w:val="both"/>
            </w:pPr>
            <w:r>
              <w:t>Администрации города Переславля-Залесского</w:t>
            </w:r>
          </w:p>
          <w:p w:rsidR="0079684D" w:rsidRDefault="0079684D" w:rsidP="00AD5E27">
            <w:pPr>
              <w:jc w:val="both"/>
            </w:pPr>
          </w:p>
          <w:p w:rsidR="001D3074" w:rsidRDefault="001D3074" w:rsidP="00AD5E27">
            <w:pPr>
              <w:jc w:val="both"/>
            </w:pPr>
            <w:r w:rsidRPr="00EF365F">
              <w:t xml:space="preserve">- заместитель начальника территориального отдела </w:t>
            </w:r>
          </w:p>
          <w:p w:rsidR="001D3074" w:rsidRPr="00EF365F" w:rsidRDefault="001D3074" w:rsidP="00AD5E27">
            <w:pPr>
              <w:jc w:val="both"/>
            </w:pPr>
            <w:r>
              <w:t>Роспотребнадзора в Ростовском МО</w:t>
            </w:r>
            <w:r w:rsidR="00374BDE">
              <w:t xml:space="preserve"> (по согласованию)</w:t>
            </w:r>
          </w:p>
        </w:tc>
      </w:tr>
      <w:tr w:rsidR="001D3074" w:rsidRPr="003839CF" w:rsidTr="00AD5E27">
        <w:tc>
          <w:tcPr>
            <w:tcW w:w="3284" w:type="dxa"/>
          </w:tcPr>
          <w:p w:rsidR="001D3074" w:rsidRPr="00487E86" w:rsidRDefault="001D3074" w:rsidP="00AD5E27"/>
        </w:tc>
        <w:tc>
          <w:tcPr>
            <w:tcW w:w="310" w:type="dxa"/>
          </w:tcPr>
          <w:p w:rsidR="001D3074" w:rsidRPr="003839CF" w:rsidRDefault="001D3074" w:rsidP="00AD5E27">
            <w:pPr>
              <w:jc w:val="right"/>
              <w:rPr>
                <w:sz w:val="28"/>
                <w:szCs w:val="28"/>
                <w:lang w:eastAsia="fa-IR" w:bidi="fa-IR"/>
              </w:rPr>
            </w:pPr>
          </w:p>
        </w:tc>
        <w:tc>
          <w:tcPr>
            <w:tcW w:w="6000" w:type="dxa"/>
          </w:tcPr>
          <w:p w:rsidR="001D3074" w:rsidRPr="003839CF" w:rsidRDefault="001D3074" w:rsidP="00AD5E27">
            <w:pPr>
              <w:jc w:val="both"/>
              <w:rPr>
                <w:sz w:val="28"/>
                <w:szCs w:val="28"/>
              </w:rPr>
            </w:pPr>
          </w:p>
        </w:tc>
      </w:tr>
      <w:tr w:rsidR="001D3074" w:rsidRPr="003839CF" w:rsidTr="00AD5E27">
        <w:tc>
          <w:tcPr>
            <w:tcW w:w="3284" w:type="dxa"/>
          </w:tcPr>
          <w:p w:rsidR="001D3074" w:rsidRPr="00487E86" w:rsidRDefault="009F5396" w:rsidP="00AD5E27">
            <w:pPr>
              <w:rPr>
                <w:lang w:eastAsia="fa-IR" w:bidi="fa-IR"/>
              </w:rPr>
            </w:pPr>
            <w:r>
              <w:rPr>
                <w:lang w:eastAsia="fa-IR" w:bidi="fa-IR"/>
              </w:rPr>
              <w:t>Чагаев</w:t>
            </w:r>
          </w:p>
          <w:p w:rsidR="001D3074" w:rsidRPr="00487E86" w:rsidRDefault="009F5396" w:rsidP="00AD5E27">
            <w:pPr>
              <w:rPr>
                <w:lang w:eastAsia="fa-IR" w:bidi="fa-IR"/>
              </w:rPr>
            </w:pPr>
            <w:r>
              <w:rPr>
                <w:lang w:eastAsia="fa-IR" w:bidi="fa-IR"/>
              </w:rPr>
              <w:t>Виктор Владимирович</w:t>
            </w:r>
          </w:p>
          <w:p w:rsidR="001D3074" w:rsidRDefault="001D3074" w:rsidP="00AD5E27">
            <w:pPr>
              <w:rPr>
                <w:lang w:eastAsia="fa-IR" w:bidi="fa-IR"/>
              </w:rPr>
            </w:pPr>
          </w:p>
          <w:p w:rsidR="00AE609B" w:rsidRPr="00487E86" w:rsidRDefault="00AE609B" w:rsidP="00AD5E27">
            <w:pPr>
              <w:rPr>
                <w:lang w:eastAsia="fa-IR" w:bidi="fa-IR"/>
              </w:rPr>
            </w:pPr>
          </w:p>
        </w:tc>
        <w:tc>
          <w:tcPr>
            <w:tcW w:w="310" w:type="dxa"/>
          </w:tcPr>
          <w:p w:rsidR="001D3074" w:rsidRPr="003839CF" w:rsidRDefault="001D3074" w:rsidP="00AD5E27">
            <w:pPr>
              <w:jc w:val="right"/>
              <w:rPr>
                <w:sz w:val="28"/>
                <w:szCs w:val="28"/>
                <w:lang w:eastAsia="fa-IR" w:bidi="fa-IR"/>
              </w:rPr>
            </w:pPr>
          </w:p>
        </w:tc>
        <w:tc>
          <w:tcPr>
            <w:tcW w:w="6000" w:type="dxa"/>
          </w:tcPr>
          <w:p w:rsidR="001D3074" w:rsidRDefault="001D3074" w:rsidP="00AD5E27">
            <w:pPr>
              <w:jc w:val="both"/>
              <w:rPr>
                <w:lang w:eastAsia="fa-IR" w:bidi="fa-IR"/>
              </w:rPr>
            </w:pPr>
            <w:r w:rsidRPr="00487E86">
              <w:rPr>
                <w:lang w:eastAsia="fa-IR" w:bidi="fa-IR"/>
              </w:rPr>
              <w:t xml:space="preserve">-начальник </w:t>
            </w:r>
            <w:r w:rsidR="009F5396">
              <w:rPr>
                <w:lang w:eastAsia="fa-IR" w:bidi="fa-IR"/>
              </w:rPr>
              <w:t xml:space="preserve">ОИАЗ </w:t>
            </w:r>
            <w:r>
              <w:rPr>
                <w:lang w:eastAsia="fa-IR" w:bidi="fa-IR"/>
              </w:rPr>
              <w:t>МО МВД России «Переславль-Залесский»</w:t>
            </w:r>
            <w:r w:rsidR="00374BDE">
              <w:rPr>
                <w:lang w:eastAsia="fa-IR" w:bidi="fa-IR"/>
              </w:rPr>
              <w:t xml:space="preserve"> (по согласованию)</w:t>
            </w:r>
          </w:p>
          <w:p w:rsidR="00AE609B" w:rsidRDefault="00AE609B" w:rsidP="00AD5E27">
            <w:pPr>
              <w:jc w:val="both"/>
              <w:rPr>
                <w:lang w:eastAsia="fa-IR" w:bidi="fa-IR"/>
              </w:rPr>
            </w:pPr>
          </w:p>
          <w:p w:rsidR="00AE609B" w:rsidRDefault="00AE609B" w:rsidP="00AD5E27">
            <w:pPr>
              <w:jc w:val="both"/>
              <w:rPr>
                <w:lang w:eastAsia="fa-IR" w:bidi="fa-IR"/>
              </w:rPr>
            </w:pPr>
          </w:p>
          <w:p w:rsidR="00AE609B" w:rsidRPr="00487E86" w:rsidRDefault="00AE609B" w:rsidP="00AD5E27">
            <w:pPr>
              <w:jc w:val="both"/>
              <w:rPr>
                <w:lang w:eastAsia="fa-IR" w:bidi="fa-IR"/>
              </w:rPr>
            </w:pPr>
            <w:r>
              <w:rPr>
                <w:lang w:eastAsia="fa-IR" w:bidi="fa-IR"/>
              </w:rPr>
              <w:t>-</w:t>
            </w:r>
          </w:p>
        </w:tc>
      </w:tr>
    </w:tbl>
    <w:p w:rsidR="008669F5" w:rsidRDefault="008669F5" w:rsidP="008669F5"/>
    <w:p w:rsidR="008669F5" w:rsidRDefault="008669F5" w:rsidP="008669F5"/>
    <w:p w:rsidR="008669F5" w:rsidRDefault="008669F5" w:rsidP="008669F5"/>
    <w:p w:rsidR="006F7BBA" w:rsidRDefault="006F7BBA" w:rsidP="00E75F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7BBA" w:rsidRDefault="006F7BBA" w:rsidP="00E75F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7BBA" w:rsidRDefault="006F7BBA" w:rsidP="00E75F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7BBA" w:rsidRDefault="006F7BBA" w:rsidP="00E75F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7BBA" w:rsidRDefault="006F7BBA" w:rsidP="00E75F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7BBA" w:rsidRDefault="006F7BBA" w:rsidP="00E75F4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F0089" w:rsidRDefault="001F0089" w:rsidP="001F0089"/>
    <w:sectPr w:rsidR="001F0089" w:rsidSect="00007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B417F"/>
    <w:rsid w:val="00007B26"/>
    <w:rsid w:val="0010759F"/>
    <w:rsid w:val="00175978"/>
    <w:rsid w:val="001B417F"/>
    <w:rsid w:val="001C2A4C"/>
    <w:rsid w:val="001D3074"/>
    <w:rsid w:val="001F0089"/>
    <w:rsid w:val="00310A5B"/>
    <w:rsid w:val="00374BDE"/>
    <w:rsid w:val="003D7054"/>
    <w:rsid w:val="003F68EA"/>
    <w:rsid w:val="00487E86"/>
    <w:rsid w:val="006107DF"/>
    <w:rsid w:val="006F7BBA"/>
    <w:rsid w:val="0079684D"/>
    <w:rsid w:val="008669F5"/>
    <w:rsid w:val="00896F69"/>
    <w:rsid w:val="009A6826"/>
    <w:rsid w:val="009F5396"/>
    <w:rsid w:val="00A96365"/>
    <w:rsid w:val="00AD1571"/>
    <w:rsid w:val="00AE609B"/>
    <w:rsid w:val="00B61574"/>
    <w:rsid w:val="00BA0F9F"/>
    <w:rsid w:val="00BC1484"/>
    <w:rsid w:val="00C107FE"/>
    <w:rsid w:val="00D9233E"/>
    <w:rsid w:val="00E75F42"/>
    <w:rsid w:val="00EF365F"/>
    <w:rsid w:val="00FD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E230E3-5ED2-49DA-8960-D0F6B51BF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0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14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D1571"/>
    <w:rPr>
      <w:strike w:val="0"/>
      <w:dstrike w:val="0"/>
      <w:color w:val="BE4238"/>
      <w:u w:val="none"/>
      <w:effect w:val="none"/>
    </w:rPr>
  </w:style>
  <w:style w:type="paragraph" w:customStyle="1" w:styleId="ConsPlusNormal">
    <w:name w:val="ConsPlusNormal"/>
    <w:rsid w:val="00AD15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C14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1C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1CF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FD1CF2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D1CF2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1EEDA035478E46986D119C737FD9E44BF87EF205DC8002C35C8iCE8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1\Documents\Downloads\p5103_14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F233EB844F0648308F72253E743297B767CC4147F11AEEDB856FC198BB390229FECB1E99CD9C1D5KFH9L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E7C9A-7190-4CF7-B670-DED0C50C7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web</cp:lastModifiedBy>
  <cp:revision>8</cp:revision>
  <cp:lastPrinted>2016-12-28T13:25:00Z</cp:lastPrinted>
  <dcterms:created xsi:type="dcterms:W3CDTF">2016-12-22T13:10:00Z</dcterms:created>
  <dcterms:modified xsi:type="dcterms:W3CDTF">2016-12-30T05:39:00Z</dcterms:modified>
</cp:coreProperties>
</file>