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A9" w:rsidRPr="00F413A9" w:rsidRDefault="002B33BD" w:rsidP="00F413A9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526BFC5E" wp14:editId="13BD74A6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  <w:jc w:val="center"/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АДМИНИСТРАЦИЯ г. ПЕРЕСЛАВЛЯ-ЗАЛЕССКОГО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ЯРОСЛАВСКОЙ ОБЛАСТИ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ПОСТАНОВЛЕНИЕ</w:t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От</w:t>
      </w:r>
      <w:r>
        <w:rPr>
          <w:sz w:val="24"/>
        </w:rPr>
        <w:t xml:space="preserve"> </w:t>
      </w:r>
      <w:r w:rsidR="00310367">
        <w:rPr>
          <w:sz w:val="24"/>
        </w:rPr>
        <w:t xml:space="preserve"> </w:t>
      </w:r>
      <w:r w:rsidR="008145BF" w:rsidRPr="008145BF">
        <w:rPr>
          <w:sz w:val="24"/>
        </w:rPr>
        <w:t>31.12.2015</w:t>
      </w:r>
      <w:r w:rsidR="008145BF">
        <w:rPr>
          <w:sz w:val="24"/>
        </w:rPr>
        <w:t xml:space="preserve"> </w:t>
      </w:r>
      <w:r w:rsidR="008145BF" w:rsidRPr="008145BF">
        <w:rPr>
          <w:sz w:val="24"/>
        </w:rPr>
        <w:t>№</w:t>
      </w:r>
      <w:r w:rsidR="008145BF">
        <w:rPr>
          <w:sz w:val="24"/>
        </w:rPr>
        <w:t xml:space="preserve"> ПОС.03-1912</w:t>
      </w:r>
      <w:r w:rsidR="008145BF">
        <w:rPr>
          <w:sz w:val="24"/>
          <w:lang w:val="en-US"/>
        </w:rPr>
        <w:t>/</w:t>
      </w:r>
      <w:bookmarkStart w:id="0" w:name="_GoBack"/>
      <w:bookmarkEnd w:id="0"/>
      <w:r w:rsidR="008145BF" w:rsidRPr="008145BF">
        <w:rPr>
          <w:sz w:val="24"/>
        </w:rPr>
        <w:t>15</w:t>
      </w: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г. Переславль-Залесский</w:t>
      </w:r>
    </w:p>
    <w:p w:rsidR="002112B1" w:rsidRDefault="002112B1"/>
    <w:p w:rsidR="00F876B8" w:rsidRDefault="00F876B8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F30E6A" w:rsidRPr="00F30E6A" w:rsidRDefault="008C1D1A" w:rsidP="00F30E6A">
      <w:pPr>
        <w:rPr>
          <w:sz w:val="24"/>
        </w:rPr>
      </w:pPr>
      <w:r>
        <w:rPr>
          <w:sz w:val="24"/>
          <w:szCs w:val="24"/>
        </w:rPr>
        <w:t xml:space="preserve">от </w:t>
      </w:r>
      <w:r w:rsidR="00FA3F7D">
        <w:rPr>
          <w:sz w:val="24"/>
        </w:rPr>
        <w:t xml:space="preserve">28.05.2015 </w:t>
      </w:r>
      <w:r w:rsidR="00F30E6A" w:rsidRPr="00F30E6A">
        <w:rPr>
          <w:sz w:val="24"/>
        </w:rPr>
        <w:t>№ ПОС.03-0805/15</w:t>
      </w:r>
    </w:p>
    <w:p w:rsidR="008C1D1A" w:rsidRDefault="008C1D1A" w:rsidP="00C41633">
      <w:pPr>
        <w:rPr>
          <w:sz w:val="24"/>
          <w:szCs w:val="24"/>
        </w:rPr>
      </w:pPr>
    </w:p>
    <w:p w:rsidR="00905755" w:rsidRDefault="00905755" w:rsidP="00C41633">
      <w:pPr>
        <w:rPr>
          <w:sz w:val="24"/>
          <w:szCs w:val="24"/>
        </w:rPr>
      </w:pPr>
    </w:p>
    <w:p w:rsidR="00310367" w:rsidRPr="00905755" w:rsidRDefault="00310367" w:rsidP="00F30E6A">
      <w:pPr>
        <w:ind w:firstLine="709"/>
        <w:jc w:val="both"/>
        <w:rPr>
          <w:sz w:val="24"/>
          <w:szCs w:val="24"/>
        </w:rPr>
      </w:pPr>
      <w:r w:rsidRPr="00905755">
        <w:rPr>
          <w:sz w:val="24"/>
          <w:szCs w:val="24"/>
        </w:rPr>
        <w:t xml:space="preserve">В соответствии с </w:t>
      </w:r>
      <w:r w:rsidR="00905755" w:rsidRPr="00905755">
        <w:rPr>
          <w:sz w:val="24"/>
          <w:szCs w:val="24"/>
        </w:rPr>
        <w:t>положениями ст. 69.2 Бюджетного кодекса Российской Федерации</w:t>
      </w:r>
    </w:p>
    <w:p w:rsidR="00F30E6A" w:rsidRDefault="00F30E6A" w:rsidP="004F7B0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F30E6A" w:rsidRDefault="00072B55" w:rsidP="00F30E6A">
      <w:pPr>
        <w:ind w:firstLine="709"/>
        <w:jc w:val="both"/>
        <w:rPr>
          <w:sz w:val="24"/>
          <w:szCs w:val="24"/>
        </w:rPr>
      </w:pPr>
      <w:r w:rsidRPr="00F30E6A">
        <w:rPr>
          <w:sz w:val="24"/>
          <w:szCs w:val="24"/>
        </w:rPr>
        <w:t>1.</w:t>
      </w:r>
      <w:r w:rsidR="008C1D1A" w:rsidRPr="00F30E6A">
        <w:rPr>
          <w:sz w:val="24"/>
          <w:szCs w:val="24"/>
        </w:rPr>
        <w:t xml:space="preserve"> </w:t>
      </w:r>
      <w:r w:rsidR="009921BE" w:rsidRPr="00F30E6A">
        <w:rPr>
          <w:sz w:val="24"/>
          <w:szCs w:val="24"/>
        </w:rPr>
        <w:t>Внести</w:t>
      </w:r>
      <w:r w:rsidRPr="00F30E6A">
        <w:rPr>
          <w:sz w:val="24"/>
          <w:szCs w:val="24"/>
        </w:rPr>
        <w:t xml:space="preserve"> </w:t>
      </w:r>
      <w:r w:rsidR="00F30E6A" w:rsidRPr="00F30E6A">
        <w:rPr>
          <w:sz w:val="24"/>
          <w:szCs w:val="24"/>
        </w:rPr>
        <w:t>в постановление Администрации города Переславля-Залесского от 28.05.2015 № ПОС.03-0805/15 «Об утверждении порядка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Переславля-Залесского»</w:t>
      </w:r>
      <w:r w:rsidR="00F30E6A">
        <w:rPr>
          <w:sz w:val="24"/>
          <w:szCs w:val="24"/>
        </w:rPr>
        <w:t xml:space="preserve"> </w:t>
      </w:r>
      <w:r w:rsidR="00A761F3">
        <w:rPr>
          <w:sz w:val="24"/>
          <w:szCs w:val="24"/>
        </w:rPr>
        <w:t xml:space="preserve">(в редакции от 03.09.2015 № ПОС.03-1327/15) </w:t>
      </w:r>
      <w:r w:rsidR="00F30E6A">
        <w:rPr>
          <w:sz w:val="24"/>
          <w:szCs w:val="24"/>
        </w:rPr>
        <w:t>следующие изменения:</w:t>
      </w:r>
    </w:p>
    <w:p w:rsidR="000245D3" w:rsidRDefault="003B5E0C" w:rsidP="00F30E6A">
      <w:pPr>
        <w:ind w:firstLine="709"/>
        <w:jc w:val="both"/>
        <w:rPr>
          <w:sz w:val="24"/>
          <w:szCs w:val="24"/>
        </w:rPr>
      </w:pPr>
      <w:r w:rsidRPr="00C6400D">
        <w:rPr>
          <w:sz w:val="24"/>
          <w:szCs w:val="24"/>
        </w:rPr>
        <w:t xml:space="preserve">1.1 </w:t>
      </w:r>
      <w:proofErr w:type="gramStart"/>
      <w:r w:rsidR="000245D3" w:rsidRPr="00C6400D">
        <w:rPr>
          <w:sz w:val="24"/>
          <w:szCs w:val="24"/>
        </w:rPr>
        <w:t>В</w:t>
      </w:r>
      <w:proofErr w:type="gramEnd"/>
      <w:r w:rsidR="000245D3" w:rsidRPr="00C6400D">
        <w:rPr>
          <w:sz w:val="24"/>
          <w:szCs w:val="24"/>
        </w:rPr>
        <w:t xml:space="preserve"> пункте 2.2. слово «Приложению» заменить словом «Приложению 1»;</w:t>
      </w:r>
    </w:p>
    <w:p w:rsidR="00033BED" w:rsidRDefault="000245D3" w:rsidP="00F30E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 </w:t>
      </w:r>
      <w:r w:rsidR="00A761F3">
        <w:rPr>
          <w:sz w:val="24"/>
          <w:szCs w:val="24"/>
        </w:rPr>
        <w:t>Дополнить порядок</w:t>
      </w:r>
      <w:r w:rsidR="00A761F3" w:rsidRPr="00F30E6A">
        <w:rPr>
          <w:sz w:val="24"/>
          <w:szCs w:val="24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Переславля-Залесского</w:t>
      </w:r>
      <w:r w:rsidR="00A761F3">
        <w:rPr>
          <w:sz w:val="24"/>
          <w:szCs w:val="24"/>
        </w:rPr>
        <w:t>,</w:t>
      </w:r>
      <w:r w:rsidR="00EF4B88">
        <w:rPr>
          <w:sz w:val="24"/>
          <w:szCs w:val="24"/>
        </w:rPr>
        <w:t xml:space="preserve"> пунктом 8 следующего содержания:</w:t>
      </w:r>
    </w:p>
    <w:p w:rsidR="00DC3905" w:rsidRDefault="00EF4B88" w:rsidP="00F30E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«8. </w:t>
      </w:r>
      <w:r w:rsidRPr="00EF4B88">
        <w:rPr>
          <w:sz w:val="24"/>
          <w:szCs w:val="24"/>
        </w:rPr>
        <w:t>До завершения формирования и утверждения ведомственн</w:t>
      </w:r>
      <w:r w:rsidR="00DC3905">
        <w:rPr>
          <w:sz w:val="24"/>
          <w:szCs w:val="24"/>
        </w:rPr>
        <w:t>ых перечней</w:t>
      </w:r>
      <w:r w:rsidRPr="00EF4B88">
        <w:rPr>
          <w:sz w:val="24"/>
          <w:szCs w:val="24"/>
        </w:rPr>
        <w:t xml:space="preserve"> </w:t>
      </w:r>
      <w:r w:rsidRPr="00510B20">
        <w:rPr>
          <w:sz w:val="24"/>
          <w:szCs w:val="24"/>
        </w:rPr>
        <w:t xml:space="preserve">муниципальных услуг и работ </w:t>
      </w:r>
      <w:r w:rsidRPr="00EF4B88">
        <w:rPr>
          <w:sz w:val="24"/>
          <w:szCs w:val="24"/>
        </w:rPr>
        <w:t xml:space="preserve">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</w:t>
      </w:r>
      <w:r w:rsidR="00284330">
        <w:rPr>
          <w:sz w:val="24"/>
          <w:szCs w:val="24"/>
        </w:rPr>
        <w:t>«</w:t>
      </w:r>
      <w:r w:rsidRPr="00EF4B88">
        <w:rPr>
          <w:sz w:val="24"/>
          <w:szCs w:val="24"/>
        </w:rPr>
        <w:t>Интернет</w:t>
      </w:r>
      <w:r w:rsidR="00284330">
        <w:rPr>
          <w:sz w:val="24"/>
          <w:szCs w:val="24"/>
        </w:rPr>
        <w:t>»</w:t>
      </w:r>
      <w:r w:rsidRPr="00EF4B88">
        <w:rPr>
          <w:sz w:val="24"/>
          <w:szCs w:val="24"/>
        </w:rPr>
        <w:t>,</w:t>
      </w:r>
      <w:r w:rsidR="00DC3905" w:rsidRPr="00DC3905">
        <w:rPr>
          <w:sz w:val="24"/>
          <w:szCs w:val="24"/>
        </w:rPr>
        <w:t xml:space="preserve"> </w:t>
      </w:r>
      <w:r w:rsidR="00DC3905" w:rsidRPr="00284330">
        <w:rPr>
          <w:sz w:val="24"/>
          <w:szCs w:val="24"/>
        </w:rPr>
        <w:t>органы, осуществляющие полномочия учредителя</w:t>
      </w:r>
      <w:r w:rsidR="00DC3905">
        <w:rPr>
          <w:sz w:val="24"/>
          <w:szCs w:val="24"/>
        </w:rPr>
        <w:t xml:space="preserve">, </w:t>
      </w:r>
      <w:r w:rsidR="000245D3">
        <w:rPr>
          <w:sz w:val="24"/>
          <w:szCs w:val="24"/>
        </w:rPr>
        <w:t>утверждают своими распорядительными актами ведомственные перечни муниципальных услуг и работ по форме, указанной в Приложении 2 к порядку, после согласования с Администрацией города Переславля-Залесского.»</w:t>
      </w:r>
      <w:r w:rsidR="00D51009">
        <w:rPr>
          <w:sz w:val="24"/>
          <w:szCs w:val="24"/>
        </w:rPr>
        <w:t>;</w:t>
      </w:r>
    </w:p>
    <w:p w:rsidR="005F7791" w:rsidRDefault="005F7791" w:rsidP="00F30E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 Приложение к порядку </w:t>
      </w:r>
      <w:r w:rsidR="00E90E72">
        <w:rPr>
          <w:sz w:val="24"/>
          <w:szCs w:val="24"/>
        </w:rPr>
        <w:t>считать Приложением 1 к порядку;</w:t>
      </w:r>
    </w:p>
    <w:p w:rsidR="00D51009" w:rsidRDefault="005F7791" w:rsidP="00F30E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</w:t>
      </w:r>
      <w:r w:rsidR="00D51009">
        <w:rPr>
          <w:sz w:val="24"/>
          <w:szCs w:val="24"/>
        </w:rPr>
        <w:t xml:space="preserve"> Дополнить </w:t>
      </w:r>
      <w:r w:rsidR="00F80A09">
        <w:rPr>
          <w:sz w:val="24"/>
          <w:szCs w:val="24"/>
        </w:rPr>
        <w:t>порядок</w:t>
      </w:r>
      <w:r w:rsidR="00F80A09" w:rsidRPr="00F30E6A">
        <w:rPr>
          <w:sz w:val="24"/>
          <w:szCs w:val="24"/>
        </w:rPr>
        <w:t xml:space="preserve"> формирования, ведения и утверждения ведомственных перечней муниципальных услуг и работ, оказываемых и выполняемых муниципальными учреждениями города Переславля-Залесского</w:t>
      </w:r>
      <w:r w:rsidR="00F80A09">
        <w:rPr>
          <w:sz w:val="24"/>
          <w:szCs w:val="24"/>
        </w:rPr>
        <w:t xml:space="preserve">, </w:t>
      </w:r>
      <w:r w:rsidR="00D51009">
        <w:rPr>
          <w:sz w:val="24"/>
          <w:szCs w:val="24"/>
        </w:rPr>
        <w:t>Приложением 2</w:t>
      </w:r>
      <w:r w:rsidR="00974B8D">
        <w:rPr>
          <w:sz w:val="24"/>
          <w:szCs w:val="24"/>
        </w:rPr>
        <w:t xml:space="preserve"> к порядку</w:t>
      </w:r>
      <w:r w:rsidR="00D51009">
        <w:rPr>
          <w:sz w:val="24"/>
          <w:szCs w:val="24"/>
        </w:rPr>
        <w:t xml:space="preserve"> согласно Приложению к настоящему постановлению.</w:t>
      </w:r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6F6ED9" w:rsidRDefault="00A12B33" w:rsidP="00290DB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</w:t>
      </w:r>
      <w:r w:rsidR="008C1D1A" w:rsidRPr="00290DB3">
        <w:rPr>
          <w:sz w:val="24"/>
          <w:szCs w:val="24"/>
        </w:rPr>
        <w:t>.</w:t>
      </w:r>
      <w:r w:rsidRPr="00290DB3">
        <w:rPr>
          <w:sz w:val="24"/>
          <w:szCs w:val="24"/>
        </w:rPr>
        <w:t xml:space="preserve"> </w:t>
      </w:r>
      <w:r w:rsidR="00290DB3" w:rsidRPr="00290DB3">
        <w:rPr>
          <w:sz w:val="24"/>
          <w:szCs w:val="24"/>
        </w:rPr>
        <w:t>Контроль за исполнением постановления возложить на заместителей Главы Администрации города Переславля-Залесского, ответственным за соответствующую сферу деятельности.</w:t>
      </w:r>
    </w:p>
    <w:p w:rsidR="00A110B1" w:rsidRDefault="00A110B1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084692" w:rsidRDefault="00084692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C065B8" w:rsidRPr="00C065B8" w:rsidRDefault="008C1D1A" w:rsidP="00EA3853">
      <w:pPr>
        <w:pStyle w:val="a3"/>
        <w:tabs>
          <w:tab w:val="left" w:pos="0"/>
          <w:tab w:val="left" w:pos="7650"/>
        </w:tabs>
        <w:spacing w:before="0"/>
        <w:ind w:firstLine="0"/>
      </w:pPr>
      <w:r>
        <w:rPr>
          <w:sz w:val="24"/>
          <w:szCs w:val="24"/>
        </w:rPr>
        <w:t xml:space="preserve">Мэр города Переславля-Залесского                                  </w:t>
      </w:r>
      <w:r w:rsidR="00E10475">
        <w:rPr>
          <w:sz w:val="24"/>
          <w:szCs w:val="24"/>
        </w:rPr>
        <w:t xml:space="preserve">             </w:t>
      </w:r>
      <w:r w:rsidR="003C080A">
        <w:rPr>
          <w:sz w:val="24"/>
          <w:szCs w:val="24"/>
        </w:rPr>
        <w:t xml:space="preserve">              </w:t>
      </w:r>
      <w:r w:rsidR="00E1047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Д.В.</w:t>
      </w:r>
      <w:r w:rsidR="00E1047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Кошурников</w:t>
      </w:r>
      <w:proofErr w:type="spellEnd"/>
    </w:p>
    <w:p w:rsidR="00D51009" w:rsidRDefault="00D51009" w:rsidP="00AA08EE">
      <w:pPr>
        <w:sectPr w:rsidR="00D51009" w:rsidSect="003C080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567" w:bottom="567" w:left="1134" w:header="720" w:footer="720" w:gutter="0"/>
          <w:cols w:space="720"/>
          <w:docGrid w:linePitch="272"/>
        </w:sectPr>
      </w:pPr>
    </w:p>
    <w:p w:rsidR="00C065B8" w:rsidRPr="00D51009" w:rsidRDefault="00D51009" w:rsidP="00D51009">
      <w:pPr>
        <w:tabs>
          <w:tab w:val="left" w:pos="11907"/>
          <w:tab w:val="left" w:pos="12616"/>
        </w:tabs>
        <w:ind w:right="111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</w:t>
      </w:r>
      <w:r w:rsidRPr="00D51009">
        <w:rPr>
          <w:sz w:val="24"/>
          <w:szCs w:val="24"/>
        </w:rPr>
        <w:t xml:space="preserve">Приложение к постановлению </w:t>
      </w:r>
    </w:p>
    <w:p w:rsidR="00D51009" w:rsidRPr="00D51009" w:rsidRDefault="00D51009" w:rsidP="00D51009">
      <w:pPr>
        <w:tabs>
          <w:tab w:val="left" w:pos="11907"/>
          <w:tab w:val="left" w:pos="12616"/>
        </w:tabs>
        <w:ind w:right="111"/>
        <w:jc w:val="right"/>
        <w:rPr>
          <w:sz w:val="24"/>
          <w:szCs w:val="24"/>
        </w:rPr>
      </w:pPr>
      <w:r w:rsidRPr="00D51009">
        <w:rPr>
          <w:sz w:val="24"/>
          <w:szCs w:val="24"/>
        </w:rPr>
        <w:t>Администрации города Переславля-Залесского</w:t>
      </w:r>
    </w:p>
    <w:p w:rsidR="00AD54F7" w:rsidRDefault="00D51009" w:rsidP="00D51009">
      <w:pPr>
        <w:tabs>
          <w:tab w:val="left" w:pos="11907"/>
          <w:tab w:val="left" w:pos="12616"/>
        </w:tabs>
        <w:ind w:right="1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="00905755">
        <w:rPr>
          <w:sz w:val="24"/>
          <w:szCs w:val="24"/>
        </w:rPr>
        <w:t xml:space="preserve">                          </w:t>
      </w:r>
      <w:r w:rsidRPr="00D51009">
        <w:rPr>
          <w:sz w:val="24"/>
          <w:szCs w:val="24"/>
        </w:rPr>
        <w:t xml:space="preserve">от              </w:t>
      </w:r>
      <w:r w:rsidR="00905755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</w:t>
      </w:r>
      <w:r w:rsidRPr="00D51009">
        <w:rPr>
          <w:sz w:val="24"/>
          <w:szCs w:val="24"/>
        </w:rPr>
        <w:t xml:space="preserve">  №</w:t>
      </w:r>
    </w:p>
    <w:p w:rsidR="00AD54F7" w:rsidRDefault="00AD54F7" w:rsidP="00AD54F7">
      <w:pPr>
        <w:rPr>
          <w:sz w:val="24"/>
          <w:szCs w:val="24"/>
        </w:rPr>
      </w:pPr>
    </w:p>
    <w:p w:rsidR="00693CE6" w:rsidRDefault="00693CE6" w:rsidP="00AD54F7">
      <w:pPr>
        <w:rPr>
          <w:sz w:val="24"/>
          <w:szCs w:val="24"/>
        </w:rPr>
      </w:pPr>
    </w:p>
    <w:p w:rsidR="00693CE6" w:rsidRPr="00AD54F7" w:rsidRDefault="00693CE6" w:rsidP="00AD54F7">
      <w:pPr>
        <w:rPr>
          <w:sz w:val="24"/>
          <w:szCs w:val="24"/>
        </w:rPr>
      </w:pPr>
    </w:p>
    <w:p w:rsidR="00AD54F7" w:rsidRDefault="00693CE6" w:rsidP="00693CE6">
      <w:pPr>
        <w:tabs>
          <w:tab w:val="left" w:pos="10275"/>
        </w:tabs>
        <w:ind w:firstLine="10206"/>
        <w:rPr>
          <w:sz w:val="24"/>
          <w:szCs w:val="24"/>
        </w:rPr>
      </w:pPr>
      <w:r>
        <w:rPr>
          <w:sz w:val="24"/>
          <w:szCs w:val="24"/>
        </w:rPr>
        <w:t>Приложение 2 к порядку</w:t>
      </w:r>
    </w:p>
    <w:p w:rsidR="00693CE6" w:rsidRDefault="00693CE6" w:rsidP="00693CE6">
      <w:pPr>
        <w:tabs>
          <w:tab w:val="left" w:pos="10275"/>
        </w:tabs>
        <w:rPr>
          <w:sz w:val="24"/>
          <w:szCs w:val="24"/>
        </w:rPr>
      </w:pPr>
    </w:p>
    <w:p w:rsidR="00693CE6" w:rsidRPr="00AD54F7" w:rsidRDefault="00693CE6" w:rsidP="00693CE6">
      <w:pPr>
        <w:tabs>
          <w:tab w:val="left" w:pos="10275"/>
        </w:tabs>
        <w:rPr>
          <w:sz w:val="24"/>
          <w:szCs w:val="24"/>
        </w:rPr>
      </w:pPr>
    </w:p>
    <w:p w:rsidR="00AC726A" w:rsidRDefault="00AC726A" w:rsidP="00AD54F7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</w:p>
    <w:p w:rsidR="00AD54F7" w:rsidRPr="00AD54F7" w:rsidRDefault="00AD54F7" w:rsidP="00AD54F7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 w:rsidRPr="00AD54F7">
        <w:rPr>
          <w:sz w:val="24"/>
          <w:szCs w:val="24"/>
          <w:lang w:eastAsia="en-US"/>
        </w:rPr>
        <w:t xml:space="preserve">Ведомственный перечень </w:t>
      </w:r>
      <w:r w:rsidRPr="00AD54F7">
        <w:rPr>
          <w:sz w:val="24"/>
          <w:szCs w:val="24"/>
        </w:rPr>
        <w:t>муниципальных услуг и работ</w:t>
      </w:r>
      <w:r w:rsidRPr="00AD54F7">
        <w:rPr>
          <w:sz w:val="24"/>
          <w:szCs w:val="24"/>
          <w:lang w:eastAsia="en-US"/>
        </w:rPr>
        <w:t xml:space="preserve">, </w:t>
      </w:r>
    </w:p>
    <w:p w:rsidR="00AD54F7" w:rsidRPr="00AD54F7" w:rsidRDefault="00AD54F7" w:rsidP="00AD54F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  <w:r w:rsidRPr="00AD54F7">
        <w:rPr>
          <w:sz w:val="24"/>
          <w:szCs w:val="24"/>
        </w:rPr>
        <w:t>оказываемых и выполняемых муниципальными учреждениями города Переславля-Залесского</w:t>
      </w:r>
      <w:r w:rsidRPr="00AD54F7">
        <w:rPr>
          <w:b/>
          <w:sz w:val="28"/>
          <w:szCs w:val="28"/>
          <w:lang w:eastAsia="en-US"/>
        </w:rPr>
        <w:t xml:space="preserve"> ____________________________________________________________________________</w:t>
      </w:r>
    </w:p>
    <w:p w:rsidR="00AD54F7" w:rsidRPr="00AD54F7" w:rsidRDefault="00AD54F7" w:rsidP="00AD54F7">
      <w:pPr>
        <w:autoSpaceDE w:val="0"/>
        <w:autoSpaceDN w:val="0"/>
        <w:adjustRightInd w:val="0"/>
        <w:ind w:firstLine="709"/>
        <w:jc w:val="center"/>
        <w:rPr>
          <w:sz w:val="24"/>
          <w:szCs w:val="24"/>
          <w:lang w:eastAsia="en-US"/>
        </w:rPr>
      </w:pPr>
      <w:r w:rsidRPr="00AD54F7">
        <w:rPr>
          <w:sz w:val="24"/>
          <w:szCs w:val="24"/>
          <w:lang w:eastAsia="en-US"/>
        </w:rPr>
        <w:t xml:space="preserve">(наименование </w:t>
      </w:r>
      <w:r w:rsidRPr="00284330">
        <w:rPr>
          <w:sz w:val="24"/>
          <w:szCs w:val="24"/>
        </w:rPr>
        <w:t>орган</w:t>
      </w:r>
      <w:r w:rsidRPr="00AD54F7">
        <w:rPr>
          <w:sz w:val="24"/>
          <w:szCs w:val="24"/>
        </w:rPr>
        <w:t>а, осуществляющ</w:t>
      </w:r>
      <w:r w:rsidRPr="00284330">
        <w:rPr>
          <w:sz w:val="24"/>
          <w:szCs w:val="24"/>
        </w:rPr>
        <w:t>е</w:t>
      </w:r>
      <w:r w:rsidRPr="00AD54F7">
        <w:rPr>
          <w:sz w:val="24"/>
          <w:szCs w:val="24"/>
        </w:rPr>
        <w:t>го</w:t>
      </w:r>
      <w:r w:rsidRPr="00284330">
        <w:rPr>
          <w:sz w:val="24"/>
          <w:szCs w:val="24"/>
        </w:rPr>
        <w:t xml:space="preserve"> полномочия учредителя</w:t>
      </w:r>
      <w:r w:rsidRPr="00AD54F7">
        <w:rPr>
          <w:sz w:val="24"/>
          <w:szCs w:val="24"/>
          <w:lang w:eastAsia="en-US"/>
        </w:rPr>
        <w:t xml:space="preserve">) </w:t>
      </w:r>
    </w:p>
    <w:p w:rsidR="00AD54F7" w:rsidRPr="00AD54F7" w:rsidRDefault="00AD54F7" w:rsidP="00AD54F7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lang w:eastAsia="en-US"/>
        </w:rPr>
      </w:pPr>
    </w:p>
    <w:tbl>
      <w:tblPr>
        <w:tblW w:w="4985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069"/>
        <w:gridCol w:w="1029"/>
        <w:gridCol w:w="836"/>
        <w:gridCol w:w="980"/>
        <w:gridCol w:w="977"/>
        <w:gridCol w:w="977"/>
        <w:gridCol w:w="977"/>
        <w:gridCol w:w="977"/>
        <w:gridCol w:w="977"/>
        <w:gridCol w:w="977"/>
        <w:gridCol w:w="977"/>
        <w:gridCol w:w="977"/>
        <w:gridCol w:w="977"/>
        <w:gridCol w:w="1754"/>
      </w:tblGrid>
      <w:tr w:rsidR="00AD54F7" w:rsidRPr="00AD54F7" w:rsidTr="00006ED9">
        <w:trPr>
          <w:cantSplit/>
          <w:trHeight w:val="3230"/>
        </w:trPr>
        <w:tc>
          <w:tcPr>
            <w:tcW w:w="276" w:type="pct"/>
            <w:shd w:val="clear" w:color="auto" w:fill="auto"/>
            <w:vAlign w:val="center"/>
            <w:hideMark/>
          </w:tcPr>
          <w:p w:rsidR="00AD54F7" w:rsidRPr="00AD54F7" w:rsidRDefault="00AD54F7" w:rsidP="00AD54F7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49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Реестровый номер услуги (работы) из базового перечня (26 знаков)</w:t>
            </w:r>
          </w:p>
        </w:tc>
        <w:tc>
          <w:tcPr>
            <w:tcW w:w="336" w:type="pct"/>
            <w:textDirection w:val="btLr"/>
          </w:tcPr>
          <w:p w:rsidR="00AD54F7" w:rsidRPr="00AD54F7" w:rsidRDefault="00AD54F7" w:rsidP="00905755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Код услуги (работы) в соответствии с базовым перечнем</w:t>
            </w:r>
          </w:p>
        </w:tc>
        <w:tc>
          <w:tcPr>
            <w:tcW w:w="273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Наименование базовой услуги (работы)</w:t>
            </w:r>
          </w:p>
        </w:tc>
        <w:tc>
          <w:tcPr>
            <w:tcW w:w="320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905755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Содержание услуги (работы)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Условия (формы) оказания  услуги (работы)</w:t>
            </w:r>
          </w:p>
        </w:tc>
        <w:tc>
          <w:tcPr>
            <w:tcW w:w="319" w:type="pct"/>
            <w:textDirection w:val="btLr"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Признак отнесения к услуге или работе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Платность услуги (работы)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Код и наименование ОКВЭД услуги (работы)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Категория потребителей услуги (работы)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Наименование показателя объема услуги (работы)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Единица измерения показателя объема услуги (работы)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Наименование   показателя качества услуги (работы)</w:t>
            </w:r>
          </w:p>
        </w:tc>
        <w:tc>
          <w:tcPr>
            <w:tcW w:w="319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Единица измерения показателя качества услуги (работы)</w:t>
            </w:r>
          </w:p>
        </w:tc>
        <w:tc>
          <w:tcPr>
            <w:tcW w:w="573" w:type="pct"/>
            <w:shd w:val="clear" w:color="auto" w:fill="auto"/>
            <w:textDirection w:val="btLr"/>
            <w:vAlign w:val="center"/>
            <w:hideMark/>
          </w:tcPr>
          <w:p w:rsidR="00AD54F7" w:rsidRPr="00AD54F7" w:rsidRDefault="00AD54F7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Реквизиты нормативных правовых актов, являющихся основанием для включения услуги (работы) в перечень</w:t>
            </w:r>
          </w:p>
        </w:tc>
      </w:tr>
      <w:tr w:rsidR="00A9382C" w:rsidRPr="00AD54F7" w:rsidTr="00A9382C">
        <w:trPr>
          <w:cantSplit/>
          <w:trHeight w:val="141"/>
        </w:trPr>
        <w:tc>
          <w:tcPr>
            <w:tcW w:w="276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6" w:type="pct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0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19" w:type="pct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73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AD54F7">
              <w:rPr>
                <w:color w:val="000000"/>
                <w:sz w:val="24"/>
                <w:szCs w:val="24"/>
              </w:rPr>
              <w:t>15</w:t>
            </w:r>
          </w:p>
        </w:tc>
      </w:tr>
      <w:tr w:rsidR="00A9382C" w:rsidRPr="00AD54F7" w:rsidTr="00006ED9">
        <w:trPr>
          <w:cantSplit/>
          <w:trHeight w:val="138"/>
        </w:trPr>
        <w:tc>
          <w:tcPr>
            <w:tcW w:w="276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382C" w:rsidRPr="00AD54F7" w:rsidTr="00006ED9">
        <w:trPr>
          <w:cantSplit/>
          <w:trHeight w:val="138"/>
        </w:trPr>
        <w:tc>
          <w:tcPr>
            <w:tcW w:w="276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9382C" w:rsidRPr="00AD54F7" w:rsidTr="00006ED9">
        <w:trPr>
          <w:cantSplit/>
          <w:trHeight w:val="138"/>
        </w:trPr>
        <w:tc>
          <w:tcPr>
            <w:tcW w:w="276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pct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73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0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73" w:type="pct"/>
            <w:shd w:val="clear" w:color="auto" w:fill="auto"/>
            <w:vAlign w:val="center"/>
          </w:tcPr>
          <w:p w:rsidR="00A9382C" w:rsidRPr="00AD54F7" w:rsidRDefault="00A9382C" w:rsidP="00AD54F7">
            <w:pPr>
              <w:ind w:left="57" w:right="57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D54F7" w:rsidRPr="00AD54F7" w:rsidRDefault="00AD54F7" w:rsidP="00AD54F7">
      <w:pPr>
        <w:autoSpaceDE w:val="0"/>
        <w:autoSpaceDN w:val="0"/>
        <w:adjustRightInd w:val="0"/>
        <w:ind w:firstLine="709"/>
        <w:jc w:val="center"/>
        <w:rPr>
          <w:rFonts w:cs="Calibri"/>
          <w:sz w:val="28"/>
          <w:szCs w:val="22"/>
          <w:lang w:eastAsia="en-US"/>
        </w:rPr>
      </w:pPr>
    </w:p>
    <w:p w:rsidR="00AD54F7" w:rsidRPr="00AD54F7" w:rsidRDefault="00AD54F7" w:rsidP="00AD54F7">
      <w:pPr>
        <w:ind w:firstLine="709"/>
        <w:jc w:val="both"/>
        <w:rPr>
          <w:rFonts w:cs="Calibri"/>
          <w:sz w:val="28"/>
          <w:szCs w:val="22"/>
          <w:lang w:eastAsia="en-US"/>
        </w:rPr>
      </w:pPr>
    </w:p>
    <w:p w:rsidR="00D51009" w:rsidRPr="00AD54F7" w:rsidRDefault="00D51009" w:rsidP="00AD54F7">
      <w:pPr>
        <w:tabs>
          <w:tab w:val="left" w:pos="4935"/>
        </w:tabs>
        <w:rPr>
          <w:sz w:val="24"/>
          <w:szCs w:val="24"/>
        </w:rPr>
      </w:pPr>
    </w:p>
    <w:sectPr w:rsidR="00D51009" w:rsidRPr="00AD54F7" w:rsidSect="00D51009">
      <w:pgSz w:w="16838" w:h="11906" w:orient="landscape" w:code="9"/>
      <w:pgMar w:top="1134" w:right="1134" w:bottom="567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B4" w:rsidRDefault="001479B4">
      <w:r>
        <w:separator/>
      </w:r>
    </w:p>
  </w:endnote>
  <w:endnote w:type="continuationSeparator" w:id="0">
    <w:p w:rsidR="001479B4" w:rsidRDefault="00147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D5" w:rsidRDefault="003D5ED5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D5ED5" w:rsidRDefault="003D5ED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D5" w:rsidRPr="00205C62" w:rsidRDefault="003D5ED5" w:rsidP="00205C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D5" w:rsidRDefault="003D5ED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B4" w:rsidRDefault="001479B4">
      <w:r>
        <w:separator/>
      </w:r>
    </w:p>
  </w:footnote>
  <w:footnote w:type="continuationSeparator" w:id="0">
    <w:p w:rsidR="001479B4" w:rsidRDefault="001479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EE" w:rsidRDefault="00AA08EE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EE" w:rsidRDefault="00AA08EE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EE" w:rsidRDefault="00AA08E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45D3"/>
    <w:rsid w:val="00027013"/>
    <w:rsid w:val="000273CC"/>
    <w:rsid w:val="00031727"/>
    <w:rsid w:val="000317A8"/>
    <w:rsid w:val="00033BED"/>
    <w:rsid w:val="000350F6"/>
    <w:rsid w:val="00035F3E"/>
    <w:rsid w:val="000368B0"/>
    <w:rsid w:val="000375BB"/>
    <w:rsid w:val="00037F57"/>
    <w:rsid w:val="0004077F"/>
    <w:rsid w:val="00042DC4"/>
    <w:rsid w:val="000444DF"/>
    <w:rsid w:val="0004507A"/>
    <w:rsid w:val="00046A05"/>
    <w:rsid w:val="0005113A"/>
    <w:rsid w:val="0005335E"/>
    <w:rsid w:val="00054070"/>
    <w:rsid w:val="000548FB"/>
    <w:rsid w:val="00056D86"/>
    <w:rsid w:val="000637BE"/>
    <w:rsid w:val="00063B79"/>
    <w:rsid w:val="000648B0"/>
    <w:rsid w:val="000653D2"/>
    <w:rsid w:val="000663BA"/>
    <w:rsid w:val="00072B55"/>
    <w:rsid w:val="0007381B"/>
    <w:rsid w:val="000768A0"/>
    <w:rsid w:val="000776E9"/>
    <w:rsid w:val="00080005"/>
    <w:rsid w:val="00080488"/>
    <w:rsid w:val="00080982"/>
    <w:rsid w:val="00081917"/>
    <w:rsid w:val="0008214C"/>
    <w:rsid w:val="00083908"/>
    <w:rsid w:val="00084692"/>
    <w:rsid w:val="000918CD"/>
    <w:rsid w:val="000939E0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3CDA"/>
    <w:rsid w:val="000E4523"/>
    <w:rsid w:val="000F45A5"/>
    <w:rsid w:val="00100E5B"/>
    <w:rsid w:val="001021E3"/>
    <w:rsid w:val="00103529"/>
    <w:rsid w:val="00104BCE"/>
    <w:rsid w:val="001050A1"/>
    <w:rsid w:val="00111183"/>
    <w:rsid w:val="00120923"/>
    <w:rsid w:val="0012157E"/>
    <w:rsid w:val="00126953"/>
    <w:rsid w:val="00126DC5"/>
    <w:rsid w:val="00133F1C"/>
    <w:rsid w:val="001356E5"/>
    <w:rsid w:val="00136352"/>
    <w:rsid w:val="001479B4"/>
    <w:rsid w:val="00150006"/>
    <w:rsid w:val="0015267F"/>
    <w:rsid w:val="00153EE1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4D59"/>
    <w:rsid w:val="001B5DA8"/>
    <w:rsid w:val="001B6CCD"/>
    <w:rsid w:val="001C257D"/>
    <w:rsid w:val="001C3689"/>
    <w:rsid w:val="001C37C8"/>
    <w:rsid w:val="001D04AE"/>
    <w:rsid w:val="001D0FA1"/>
    <w:rsid w:val="001D16F6"/>
    <w:rsid w:val="001D2531"/>
    <w:rsid w:val="001D4A8E"/>
    <w:rsid w:val="001D5C56"/>
    <w:rsid w:val="001D71F8"/>
    <w:rsid w:val="001E089E"/>
    <w:rsid w:val="001E4007"/>
    <w:rsid w:val="001E5117"/>
    <w:rsid w:val="001F2440"/>
    <w:rsid w:val="001F3880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7362"/>
    <w:rsid w:val="00217772"/>
    <w:rsid w:val="0021798F"/>
    <w:rsid w:val="002274AA"/>
    <w:rsid w:val="00227D4D"/>
    <w:rsid w:val="00237EEE"/>
    <w:rsid w:val="00240151"/>
    <w:rsid w:val="002408A8"/>
    <w:rsid w:val="002415F0"/>
    <w:rsid w:val="00241F41"/>
    <w:rsid w:val="0024253E"/>
    <w:rsid w:val="00246E24"/>
    <w:rsid w:val="0024705D"/>
    <w:rsid w:val="0025061F"/>
    <w:rsid w:val="0025092D"/>
    <w:rsid w:val="00252965"/>
    <w:rsid w:val="00252F14"/>
    <w:rsid w:val="00260C80"/>
    <w:rsid w:val="00261076"/>
    <w:rsid w:val="00261466"/>
    <w:rsid w:val="0026482B"/>
    <w:rsid w:val="0026764F"/>
    <w:rsid w:val="002700F8"/>
    <w:rsid w:val="00273DB8"/>
    <w:rsid w:val="00275366"/>
    <w:rsid w:val="00284330"/>
    <w:rsid w:val="002849A2"/>
    <w:rsid w:val="002866D2"/>
    <w:rsid w:val="00286E36"/>
    <w:rsid w:val="00290DB3"/>
    <w:rsid w:val="00292FE7"/>
    <w:rsid w:val="0029355A"/>
    <w:rsid w:val="002A2B79"/>
    <w:rsid w:val="002A4F2B"/>
    <w:rsid w:val="002B00D4"/>
    <w:rsid w:val="002B1E5F"/>
    <w:rsid w:val="002B33BD"/>
    <w:rsid w:val="002B487B"/>
    <w:rsid w:val="002C2600"/>
    <w:rsid w:val="002C34A5"/>
    <w:rsid w:val="002C7186"/>
    <w:rsid w:val="002D25AD"/>
    <w:rsid w:val="002D3A70"/>
    <w:rsid w:val="002D4373"/>
    <w:rsid w:val="002D7D2E"/>
    <w:rsid w:val="002E1942"/>
    <w:rsid w:val="002F39B0"/>
    <w:rsid w:val="002F4081"/>
    <w:rsid w:val="002F646D"/>
    <w:rsid w:val="002F746C"/>
    <w:rsid w:val="00302500"/>
    <w:rsid w:val="00303489"/>
    <w:rsid w:val="003044A3"/>
    <w:rsid w:val="00304EB4"/>
    <w:rsid w:val="003061C0"/>
    <w:rsid w:val="00306BB5"/>
    <w:rsid w:val="00306EC3"/>
    <w:rsid w:val="003078AE"/>
    <w:rsid w:val="00310367"/>
    <w:rsid w:val="00310AE8"/>
    <w:rsid w:val="0031298F"/>
    <w:rsid w:val="00312E1C"/>
    <w:rsid w:val="00313205"/>
    <w:rsid w:val="00315CEC"/>
    <w:rsid w:val="0032481F"/>
    <w:rsid w:val="00324F01"/>
    <w:rsid w:val="00325DDD"/>
    <w:rsid w:val="00330EE4"/>
    <w:rsid w:val="003314FB"/>
    <w:rsid w:val="003412C2"/>
    <w:rsid w:val="003436FA"/>
    <w:rsid w:val="003455F1"/>
    <w:rsid w:val="0034618B"/>
    <w:rsid w:val="00346804"/>
    <w:rsid w:val="0035325A"/>
    <w:rsid w:val="003535A9"/>
    <w:rsid w:val="00354513"/>
    <w:rsid w:val="00355AA6"/>
    <w:rsid w:val="00360EBC"/>
    <w:rsid w:val="00362173"/>
    <w:rsid w:val="00363446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5E0C"/>
    <w:rsid w:val="003B7545"/>
    <w:rsid w:val="003B7706"/>
    <w:rsid w:val="003C080A"/>
    <w:rsid w:val="003C182F"/>
    <w:rsid w:val="003C626B"/>
    <w:rsid w:val="003C7626"/>
    <w:rsid w:val="003C7DDF"/>
    <w:rsid w:val="003D081D"/>
    <w:rsid w:val="003D263B"/>
    <w:rsid w:val="003D42EB"/>
    <w:rsid w:val="003D496A"/>
    <w:rsid w:val="003D50F6"/>
    <w:rsid w:val="003D5ED5"/>
    <w:rsid w:val="003E1A8E"/>
    <w:rsid w:val="003E3B43"/>
    <w:rsid w:val="003E40BD"/>
    <w:rsid w:val="003E60E4"/>
    <w:rsid w:val="003F34AA"/>
    <w:rsid w:val="003F4247"/>
    <w:rsid w:val="0040290B"/>
    <w:rsid w:val="004038D2"/>
    <w:rsid w:val="00403DDD"/>
    <w:rsid w:val="0041159C"/>
    <w:rsid w:val="0041781B"/>
    <w:rsid w:val="004212B8"/>
    <w:rsid w:val="004223B9"/>
    <w:rsid w:val="00423933"/>
    <w:rsid w:val="00425311"/>
    <w:rsid w:val="00426163"/>
    <w:rsid w:val="004334B0"/>
    <w:rsid w:val="00434FCD"/>
    <w:rsid w:val="00436CEE"/>
    <w:rsid w:val="00444654"/>
    <w:rsid w:val="00446721"/>
    <w:rsid w:val="00447FFE"/>
    <w:rsid w:val="00450247"/>
    <w:rsid w:val="00455384"/>
    <w:rsid w:val="00456EC5"/>
    <w:rsid w:val="00456F00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0B5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6D"/>
    <w:rsid w:val="004F7B00"/>
    <w:rsid w:val="0050279E"/>
    <w:rsid w:val="00502BF2"/>
    <w:rsid w:val="00505A71"/>
    <w:rsid w:val="0050699C"/>
    <w:rsid w:val="005077A3"/>
    <w:rsid w:val="0051027B"/>
    <w:rsid w:val="00510B20"/>
    <w:rsid w:val="0051158D"/>
    <w:rsid w:val="005117D9"/>
    <w:rsid w:val="0051338B"/>
    <w:rsid w:val="005144A1"/>
    <w:rsid w:val="00514723"/>
    <w:rsid w:val="00514EAD"/>
    <w:rsid w:val="005205BA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506ED"/>
    <w:rsid w:val="0055791F"/>
    <w:rsid w:val="00557ABC"/>
    <w:rsid w:val="00561C75"/>
    <w:rsid w:val="0056662F"/>
    <w:rsid w:val="00571F07"/>
    <w:rsid w:val="00574A17"/>
    <w:rsid w:val="00574F19"/>
    <w:rsid w:val="00575B12"/>
    <w:rsid w:val="00576587"/>
    <w:rsid w:val="0059044F"/>
    <w:rsid w:val="005925AD"/>
    <w:rsid w:val="00592813"/>
    <w:rsid w:val="005956E4"/>
    <w:rsid w:val="00595866"/>
    <w:rsid w:val="00595F38"/>
    <w:rsid w:val="005967A3"/>
    <w:rsid w:val="005973F0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11F3"/>
    <w:rsid w:val="005D141B"/>
    <w:rsid w:val="005D427F"/>
    <w:rsid w:val="005D752E"/>
    <w:rsid w:val="005D7B75"/>
    <w:rsid w:val="005E19B2"/>
    <w:rsid w:val="005E1B8F"/>
    <w:rsid w:val="005E1C75"/>
    <w:rsid w:val="005E2590"/>
    <w:rsid w:val="005E26B1"/>
    <w:rsid w:val="005F4130"/>
    <w:rsid w:val="005F5533"/>
    <w:rsid w:val="005F738E"/>
    <w:rsid w:val="005F7791"/>
    <w:rsid w:val="005F7F66"/>
    <w:rsid w:val="00602182"/>
    <w:rsid w:val="00604634"/>
    <w:rsid w:val="00604CBE"/>
    <w:rsid w:val="00606448"/>
    <w:rsid w:val="006064AF"/>
    <w:rsid w:val="00606601"/>
    <w:rsid w:val="00607D00"/>
    <w:rsid w:val="00610498"/>
    <w:rsid w:val="00610701"/>
    <w:rsid w:val="00611D0A"/>
    <w:rsid w:val="00612102"/>
    <w:rsid w:val="0061389C"/>
    <w:rsid w:val="0061497E"/>
    <w:rsid w:val="006154C6"/>
    <w:rsid w:val="00615939"/>
    <w:rsid w:val="006172A5"/>
    <w:rsid w:val="006200A7"/>
    <w:rsid w:val="006216F2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40D3"/>
    <w:rsid w:val="00665DE4"/>
    <w:rsid w:val="0067039E"/>
    <w:rsid w:val="00680588"/>
    <w:rsid w:val="006806F2"/>
    <w:rsid w:val="006813C9"/>
    <w:rsid w:val="00681C34"/>
    <w:rsid w:val="00683A96"/>
    <w:rsid w:val="006842D3"/>
    <w:rsid w:val="00684BC4"/>
    <w:rsid w:val="0068647F"/>
    <w:rsid w:val="0069003C"/>
    <w:rsid w:val="00692C99"/>
    <w:rsid w:val="00693CE6"/>
    <w:rsid w:val="0069506B"/>
    <w:rsid w:val="00695726"/>
    <w:rsid w:val="006A0FED"/>
    <w:rsid w:val="006A5979"/>
    <w:rsid w:val="006B3947"/>
    <w:rsid w:val="006B3C43"/>
    <w:rsid w:val="006B4272"/>
    <w:rsid w:val="006C1A51"/>
    <w:rsid w:val="006C3675"/>
    <w:rsid w:val="006C6A52"/>
    <w:rsid w:val="006D03FB"/>
    <w:rsid w:val="006E188D"/>
    <w:rsid w:val="006E1E95"/>
    <w:rsid w:val="006E22A8"/>
    <w:rsid w:val="006E3436"/>
    <w:rsid w:val="006E41C9"/>
    <w:rsid w:val="006E515F"/>
    <w:rsid w:val="006F1988"/>
    <w:rsid w:val="006F2B7E"/>
    <w:rsid w:val="006F63E9"/>
    <w:rsid w:val="006F6ED9"/>
    <w:rsid w:val="006F7685"/>
    <w:rsid w:val="006F7748"/>
    <w:rsid w:val="006F7A7E"/>
    <w:rsid w:val="00705C03"/>
    <w:rsid w:val="00707029"/>
    <w:rsid w:val="00712B3E"/>
    <w:rsid w:val="007142FE"/>
    <w:rsid w:val="0071497A"/>
    <w:rsid w:val="007170F3"/>
    <w:rsid w:val="00717438"/>
    <w:rsid w:val="007208CF"/>
    <w:rsid w:val="00724ACD"/>
    <w:rsid w:val="00727DC1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47FF"/>
    <w:rsid w:val="007655D7"/>
    <w:rsid w:val="00765CF0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4870"/>
    <w:rsid w:val="007A5DBB"/>
    <w:rsid w:val="007A6047"/>
    <w:rsid w:val="007B2655"/>
    <w:rsid w:val="007B2D1A"/>
    <w:rsid w:val="007B3102"/>
    <w:rsid w:val="007B3CB3"/>
    <w:rsid w:val="007C3741"/>
    <w:rsid w:val="007C5151"/>
    <w:rsid w:val="007D0CC0"/>
    <w:rsid w:val="007D23E1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BC5"/>
    <w:rsid w:val="007F2DC9"/>
    <w:rsid w:val="007F5B5F"/>
    <w:rsid w:val="007F7576"/>
    <w:rsid w:val="00801010"/>
    <w:rsid w:val="008047D5"/>
    <w:rsid w:val="00806BBB"/>
    <w:rsid w:val="00807649"/>
    <w:rsid w:val="00807C77"/>
    <w:rsid w:val="008145BF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5F43"/>
    <w:rsid w:val="00847EC9"/>
    <w:rsid w:val="0085090E"/>
    <w:rsid w:val="0085193A"/>
    <w:rsid w:val="00852C56"/>
    <w:rsid w:val="00860A03"/>
    <w:rsid w:val="008633AB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A28A7"/>
    <w:rsid w:val="008A55D5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282"/>
    <w:rsid w:val="008D675A"/>
    <w:rsid w:val="008E4862"/>
    <w:rsid w:val="008E5A4C"/>
    <w:rsid w:val="008E610E"/>
    <w:rsid w:val="008E73AA"/>
    <w:rsid w:val="008E7F87"/>
    <w:rsid w:val="008F1E3B"/>
    <w:rsid w:val="008F5D2F"/>
    <w:rsid w:val="008F6956"/>
    <w:rsid w:val="008F7DA7"/>
    <w:rsid w:val="008F7EFA"/>
    <w:rsid w:val="00905755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630F"/>
    <w:rsid w:val="00936CA2"/>
    <w:rsid w:val="00936D44"/>
    <w:rsid w:val="00936F3D"/>
    <w:rsid w:val="0094007D"/>
    <w:rsid w:val="00942B7C"/>
    <w:rsid w:val="0094388D"/>
    <w:rsid w:val="00943C0D"/>
    <w:rsid w:val="00943CF5"/>
    <w:rsid w:val="00944B53"/>
    <w:rsid w:val="00944C10"/>
    <w:rsid w:val="00952AA4"/>
    <w:rsid w:val="009536EA"/>
    <w:rsid w:val="009551DF"/>
    <w:rsid w:val="00956B6B"/>
    <w:rsid w:val="00956FC1"/>
    <w:rsid w:val="009630F1"/>
    <w:rsid w:val="00970FBE"/>
    <w:rsid w:val="00971102"/>
    <w:rsid w:val="00972E83"/>
    <w:rsid w:val="00974B8D"/>
    <w:rsid w:val="00976444"/>
    <w:rsid w:val="009779A0"/>
    <w:rsid w:val="00980A8C"/>
    <w:rsid w:val="00984464"/>
    <w:rsid w:val="00984737"/>
    <w:rsid w:val="009876C1"/>
    <w:rsid w:val="009921BE"/>
    <w:rsid w:val="00994ACF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5B9F"/>
    <w:rsid w:val="009A77DC"/>
    <w:rsid w:val="009A7E1D"/>
    <w:rsid w:val="009B0EFA"/>
    <w:rsid w:val="009C0FDE"/>
    <w:rsid w:val="009C20EA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2FEA"/>
    <w:rsid w:val="009E3BA6"/>
    <w:rsid w:val="009E5DB3"/>
    <w:rsid w:val="009E66BC"/>
    <w:rsid w:val="009E7D77"/>
    <w:rsid w:val="009F1197"/>
    <w:rsid w:val="009F2A86"/>
    <w:rsid w:val="009F5859"/>
    <w:rsid w:val="00A00547"/>
    <w:rsid w:val="00A04DEF"/>
    <w:rsid w:val="00A05429"/>
    <w:rsid w:val="00A10EB9"/>
    <w:rsid w:val="00A110B1"/>
    <w:rsid w:val="00A123B3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709A5"/>
    <w:rsid w:val="00A7488E"/>
    <w:rsid w:val="00A761F3"/>
    <w:rsid w:val="00A76CB5"/>
    <w:rsid w:val="00A8355F"/>
    <w:rsid w:val="00A90ACA"/>
    <w:rsid w:val="00A9382C"/>
    <w:rsid w:val="00A96681"/>
    <w:rsid w:val="00A97AD7"/>
    <w:rsid w:val="00AA0368"/>
    <w:rsid w:val="00AA08EE"/>
    <w:rsid w:val="00AA25FA"/>
    <w:rsid w:val="00AA27CD"/>
    <w:rsid w:val="00AA2E94"/>
    <w:rsid w:val="00AB0D67"/>
    <w:rsid w:val="00AB1051"/>
    <w:rsid w:val="00AB260E"/>
    <w:rsid w:val="00AB4983"/>
    <w:rsid w:val="00AB4CA8"/>
    <w:rsid w:val="00AB55CE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63DD"/>
    <w:rsid w:val="00AC7117"/>
    <w:rsid w:val="00AC726A"/>
    <w:rsid w:val="00AC7BC2"/>
    <w:rsid w:val="00AD30EE"/>
    <w:rsid w:val="00AD54F7"/>
    <w:rsid w:val="00AD57C9"/>
    <w:rsid w:val="00AD766E"/>
    <w:rsid w:val="00AE1631"/>
    <w:rsid w:val="00AE1AAA"/>
    <w:rsid w:val="00AE2A11"/>
    <w:rsid w:val="00AE2C8D"/>
    <w:rsid w:val="00AE4F05"/>
    <w:rsid w:val="00AE7671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1552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973E2"/>
    <w:rsid w:val="00BA376E"/>
    <w:rsid w:val="00BA3BF9"/>
    <w:rsid w:val="00BA422B"/>
    <w:rsid w:val="00BA4C83"/>
    <w:rsid w:val="00BA50E8"/>
    <w:rsid w:val="00BA5B40"/>
    <w:rsid w:val="00BA5E81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065B8"/>
    <w:rsid w:val="00C10178"/>
    <w:rsid w:val="00C133F2"/>
    <w:rsid w:val="00C15C0D"/>
    <w:rsid w:val="00C15E82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6400D"/>
    <w:rsid w:val="00C70AC1"/>
    <w:rsid w:val="00C72E50"/>
    <w:rsid w:val="00C8063C"/>
    <w:rsid w:val="00C82C50"/>
    <w:rsid w:val="00C841D8"/>
    <w:rsid w:val="00C92335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2096"/>
    <w:rsid w:val="00CE3A60"/>
    <w:rsid w:val="00CE3B8A"/>
    <w:rsid w:val="00CE3FC5"/>
    <w:rsid w:val="00CE51B4"/>
    <w:rsid w:val="00CE59E8"/>
    <w:rsid w:val="00CE6ECC"/>
    <w:rsid w:val="00CF15D1"/>
    <w:rsid w:val="00CF7F67"/>
    <w:rsid w:val="00D02F33"/>
    <w:rsid w:val="00D034EE"/>
    <w:rsid w:val="00D035BF"/>
    <w:rsid w:val="00D03BB4"/>
    <w:rsid w:val="00D04C5C"/>
    <w:rsid w:val="00D04F82"/>
    <w:rsid w:val="00D06D16"/>
    <w:rsid w:val="00D10C41"/>
    <w:rsid w:val="00D15736"/>
    <w:rsid w:val="00D17F58"/>
    <w:rsid w:val="00D20854"/>
    <w:rsid w:val="00D215F1"/>
    <w:rsid w:val="00D2297E"/>
    <w:rsid w:val="00D2383D"/>
    <w:rsid w:val="00D238E4"/>
    <w:rsid w:val="00D24C17"/>
    <w:rsid w:val="00D25FB1"/>
    <w:rsid w:val="00D36C4A"/>
    <w:rsid w:val="00D377C6"/>
    <w:rsid w:val="00D43CA7"/>
    <w:rsid w:val="00D44321"/>
    <w:rsid w:val="00D47796"/>
    <w:rsid w:val="00D47F6C"/>
    <w:rsid w:val="00D51009"/>
    <w:rsid w:val="00D516A0"/>
    <w:rsid w:val="00D525AD"/>
    <w:rsid w:val="00D53FA1"/>
    <w:rsid w:val="00D56AA0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57F1"/>
    <w:rsid w:val="00DB042F"/>
    <w:rsid w:val="00DB1AF9"/>
    <w:rsid w:val="00DB72A9"/>
    <w:rsid w:val="00DB7933"/>
    <w:rsid w:val="00DB7B1E"/>
    <w:rsid w:val="00DC2918"/>
    <w:rsid w:val="00DC3032"/>
    <w:rsid w:val="00DC3905"/>
    <w:rsid w:val="00DC3D46"/>
    <w:rsid w:val="00DC3F96"/>
    <w:rsid w:val="00DC4379"/>
    <w:rsid w:val="00DC47FB"/>
    <w:rsid w:val="00DC486B"/>
    <w:rsid w:val="00DC6F07"/>
    <w:rsid w:val="00DD06E6"/>
    <w:rsid w:val="00DD0B1B"/>
    <w:rsid w:val="00DD2D10"/>
    <w:rsid w:val="00DD408C"/>
    <w:rsid w:val="00DD4E8F"/>
    <w:rsid w:val="00DE32A7"/>
    <w:rsid w:val="00DE4578"/>
    <w:rsid w:val="00DE51BD"/>
    <w:rsid w:val="00DE5602"/>
    <w:rsid w:val="00DE5607"/>
    <w:rsid w:val="00DE5A03"/>
    <w:rsid w:val="00DE65DD"/>
    <w:rsid w:val="00DE72E1"/>
    <w:rsid w:val="00DF0C4A"/>
    <w:rsid w:val="00DF169B"/>
    <w:rsid w:val="00DF1EE0"/>
    <w:rsid w:val="00DF280B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3A2"/>
    <w:rsid w:val="00E234AF"/>
    <w:rsid w:val="00E26E5C"/>
    <w:rsid w:val="00E27BB5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560A"/>
    <w:rsid w:val="00E8592C"/>
    <w:rsid w:val="00E85C93"/>
    <w:rsid w:val="00E863B9"/>
    <w:rsid w:val="00E864B5"/>
    <w:rsid w:val="00E90E72"/>
    <w:rsid w:val="00E91FB4"/>
    <w:rsid w:val="00E9222F"/>
    <w:rsid w:val="00E95215"/>
    <w:rsid w:val="00E97B8B"/>
    <w:rsid w:val="00EA163B"/>
    <w:rsid w:val="00EA33D0"/>
    <w:rsid w:val="00EA3853"/>
    <w:rsid w:val="00EA3C10"/>
    <w:rsid w:val="00EA4419"/>
    <w:rsid w:val="00EA5791"/>
    <w:rsid w:val="00EA6C4B"/>
    <w:rsid w:val="00EB523E"/>
    <w:rsid w:val="00EB53CE"/>
    <w:rsid w:val="00EB54FC"/>
    <w:rsid w:val="00EB58F7"/>
    <w:rsid w:val="00EB6837"/>
    <w:rsid w:val="00EB7E53"/>
    <w:rsid w:val="00EC1E60"/>
    <w:rsid w:val="00EC34DE"/>
    <w:rsid w:val="00EC4307"/>
    <w:rsid w:val="00EC4FB8"/>
    <w:rsid w:val="00EC539A"/>
    <w:rsid w:val="00EC5A4B"/>
    <w:rsid w:val="00ED108B"/>
    <w:rsid w:val="00ED3C67"/>
    <w:rsid w:val="00ED3EAE"/>
    <w:rsid w:val="00ED551F"/>
    <w:rsid w:val="00ED78C2"/>
    <w:rsid w:val="00ED7F68"/>
    <w:rsid w:val="00EE1907"/>
    <w:rsid w:val="00EE33E9"/>
    <w:rsid w:val="00EE4977"/>
    <w:rsid w:val="00EF4B88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17EA2"/>
    <w:rsid w:val="00F23137"/>
    <w:rsid w:val="00F23EC0"/>
    <w:rsid w:val="00F24240"/>
    <w:rsid w:val="00F255BC"/>
    <w:rsid w:val="00F26B97"/>
    <w:rsid w:val="00F27FFA"/>
    <w:rsid w:val="00F30828"/>
    <w:rsid w:val="00F30DB9"/>
    <w:rsid w:val="00F30E6A"/>
    <w:rsid w:val="00F359A0"/>
    <w:rsid w:val="00F35B34"/>
    <w:rsid w:val="00F36B8E"/>
    <w:rsid w:val="00F36ECF"/>
    <w:rsid w:val="00F40E14"/>
    <w:rsid w:val="00F413A9"/>
    <w:rsid w:val="00F43679"/>
    <w:rsid w:val="00F45688"/>
    <w:rsid w:val="00F46579"/>
    <w:rsid w:val="00F502A7"/>
    <w:rsid w:val="00F5088F"/>
    <w:rsid w:val="00F51911"/>
    <w:rsid w:val="00F51923"/>
    <w:rsid w:val="00F52CCA"/>
    <w:rsid w:val="00F52F23"/>
    <w:rsid w:val="00F610B4"/>
    <w:rsid w:val="00F644F0"/>
    <w:rsid w:val="00F67A5C"/>
    <w:rsid w:val="00F70F1C"/>
    <w:rsid w:val="00F73819"/>
    <w:rsid w:val="00F73999"/>
    <w:rsid w:val="00F741EE"/>
    <w:rsid w:val="00F7454D"/>
    <w:rsid w:val="00F80A09"/>
    <w:rsid w:val="00F82CF9"/>
    <w:rsid w:val="00F8501D"/>
    <w:rsid w:val="00F8553F"/>
    <w:rsid w:val="00F876B8"/>
    <w:rsid w:val="00F936FA"/>
    <w:rsid w:val="00F94704"/>
    <w:rsid w:val="00F94EDF"/>
    <w:rsid w:val="00F96253"/>
    <w:rsid w:val="00FA0FDA"/>
    <w:rsid w:val="00FA3289"/>
    <w:rsid w:val="00FA3C51"/>
    <w:rsid w:val="00FA3F7D"/>
    <w:rsid w:val="00FA41DD"/>
    <w:rsid w:val="00FA6FC1"/>
    <w:rsid w:val="00FA71D2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21C9"/>
    <w:rsid w:val="00FD514F"/>
    <w:rsid w:val="00FD5489"/>
    <w:rsid w:val="00FD5B4B"/>
    <w:rsid w:val="00FD6956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60A0732-5690-45E6-8546-E3F9F543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0EC012AB-B23B-4D0A-8D86-772C561F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519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web</cp:lastModifiedBy>
  <cp:revision>134</cp:revision>
  <cp:lastPrinted>2015-12-30T10:55:00Z</cp:lastPrinted>
  <dcterms:created xsi:type="dcterms:W3CDTF">2015-06-29T10:08:00Z</dcterms:created>
  <dcterms:modified xsi:type="dcterms:W3CDTF">2016-01-18T05:59:00Z</dcterms:modified>
</cp:coreProperties>
</file>