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8A6C5" w14:textId="77777777" w:rsidR="00EB3F8F" w:rsidRPr="00EB3F8F" w:rsidRDefault="00EB3F8F" w:rsidP="00EB3F8F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  <w:r>
        <w:rPr>
          <w:rFonts w:cs="Times New Roman"/>
          <w:noProof/>
          <w:sz w:val="26"/>
          <w:szCs w:val="26"/>
          <w:lang w:eastAsia="ru-RU"/>
        </w:rPr>
        <w:drawing>
          <wp:inline distT="0" distB="0" distL="0" distR="0" wp14:anchorId="122EC312" wp14:editId="26FE54EB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2CD3F" w14:textId="77777777" w:rsidR="00EB3F8F" w:rsidRPr="00EB3F8F" w:rsidRDefault="00EB3F8F" w:rsidP="00EB3F8F">
      <w:pPr>
        <w:overflowPunct w:val="0"/>
        <w:autoSpaceDE w:val="0"/>
        <w:autoSpaceDN w:val="0"/>
        <w:adjustRightInd w:val="0"/>
        <w:ind w:firstLine="0"/>
        <w:jc w:val="center"/>
        <w:rPr>
          <w:rFonts w:cs="Times New Roman"/>
          <w:sz w:val="26"/>
          <w:szCs w:val="26"/>
          <w:lang w:eastAsia="ru-RU"/>
        </w:rPr>
      </w:pPr>
    </w:p>
    <w:p w14:paraId="7898E97D" w14:textId="77777777" w:rsidR="00EB3F8F" w:rsidRPr="00EB3F8F" w:rsidRDefault="00EB3F8F" w:rsidP="00EB3F8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 xml:space="preserve">АДМИНИСТРАЦИЯ ГОРОДСКОГО ОКРУГА </w:t>
      </w:r>
    </w:p>
    <w:p w14:paraId="1D424724" w14:textId="77777777" w:rsidR="00EB3F8F" w:rsidRPr="00EB3F8F" w:rsidRDefault="00EB3F8F" w:rsidP="00EB3F8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>ГОРОДА ПЕРЕСЛАВЛЯ-ЗАЛЕССКОГО</w:t>
      </w:r>
    </w:p>
    <w:p w14:paraId="12AFE4C1" w14:textId="77777777" w:rsidR="00EB3F8F" w:rsidRPr="00EB3F8F" w:rsidRDefault="00EB3F8F" w:rsidP="00EB3F8F">
      <w:pPr>
        <w:ind w:left="283" w:hanging="283"/>
        <w:jc w:val="center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>ЯРОСЛАВСКОЙ ОБЛАСТИ</w:t>
      </w:r>
    </w:p>
    <w:p w14:paraId="00E78E31" w14:textId="77777777" w:rsidR="00EB3F8F" w:rsidRPr="00EB3F8F" w:rsidRDefault="00EB3F8F" w:rsidP="00EB3F8F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</w:p>
    <w:p w14:paraId="4E46AB9E" w14:textId="77777777" w:rsidR="00EB3F8F" w:rsidRPr="00EB3F8F" w:rsidRDefault="00EB3F8F" w:rsidP="00EB3F8F">
      <w:pPr>
        <w:ind w:left="283" w:firstLine="0"/>
        <w:jc w:val="center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>ПОСТАНОВЛЕНИЕ</w:t>
      </w:r>
    </w:p>
    <w:p w14:paraId="0832A09F" w14:textId="77777777" w:rsidR="00EB3F8F" w:rsidRPr="00EB3F8F" w:rsidRDefault="00EB3F8F" w:rsidP="00EB3F8F">
      <w:pPr>
        <w:overflowPunct w:val="0"/>
        <w:autoSpaceDE w:val="0"/>
        <w:autoSpaceDN w:val="0"/>
        <w:adjustRightInd w:val="0"/>
        <w:ind w:firstLine="0"/>
        <w:rPr>
          <w:rFonts w:cs="Times New Roman"/>
          <w:sz w:val="26"/>
          <w:szCs w:val="26"/>
          <w:lang w:eastAsia="ru-RU"/>
        </w:rPr>
      </w:pPr>
    </w:p>
    <w:p w14:paraId="1948B900" w14:textId="50BA085B" w:rsidR="00EB3F8F" w:rsidRPr="00EB3F8F" w:rsidRDefault="00EB3F8F" w:rsidP="00EB3F8F">
      <w:pPr>
        <w:ind w:firstLine="0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>От</w:t>
      </w:r>
      <w:r w:rsidR="00AB3B48">
        <w:rPr>
          <w:rFonts w:cs="Times New Roman"/>
          <w:sz w:val="26"/>
          <w:szCs w:val="26"/>
          <w:lang w:eastAsia="ru-RU"/>
        </w:rPr>
        <w:t xml:space="preserve"> 19.02.2019</w:t>
      </w:r>
      <w:r w:rsidRPr="00EB3F8F">
        <w:rPr>
          <w:rFonts w:cs="Times New Roman"/>
          <w:sz w:val="26"/>
          <w:szCs w:val="26"/>
          <w:lang w:eastAsia="ru-RU"/>
        </w:rPr>
        <w:t xml:space="preserve"> № </w:t>
      </w:r>
      <w:r w:rsidR="00AB3B48">
        <w:rPr>
          <w:rFonts w:cs="Times New Roman"/>
          <w:sz w:val="26"/>
          <w:szCs w:val="26"/>
          <w:lang w:eastAsia="ru-RU"/>
        </w:rPr>
        <w:t>ПОС.03-0229/19</w:t>
      </w:r>
    </w:p>
    <w:p w14:paraId="15EDE22F" w14:textId="77777777" w:rsidR="00EB3F8F" w:rsidRPr="00EB3F8F" w:rsidRDefault="00EB3F8F" w:rsidP="00EB3F8F">
      <w:pPr>
        <w:ind w:firstLine="0"/>
        <w:rPr>
          <w:rFonts w:cs="Times New Roman"/>
          <w:sz w:val="26"/>
          <w:szCs w:val="26"/>
          <w:lang w:eastAsia="ru-RU"/>
        </w:rPr>
      </w:pPr>
      <w:r w:rsidRPr="00EB3F8F">
        <w:rPr>
          <w:rFonts w:cs="Times New Roman"/>
          <w:sz w:val="26"/>
          <w:szCs w:val="26"/>
          <w:lang w:eastAsia="ru-RU"/>
        </w:rPr>
        <w:t>г. Переславль-Залесский</w:t>
      </w:r>
    </w:p>
    <w:p w14:paraId="620AECDB" w14:textId="77777777" w:rsidR="00EB3F8F" w:rsidRPr="00EB3F8F" w:rsidRDefault="00EB3F8F" w:rsidP="00EB3F8F">
      <w:pPr>
        <w:overflowPunct w:val="0"/>
        <w:autoSpaceDE w:val="0"/>
        <w:autoSpaceDN w:val="0"/>
        <w:adjustRightInd w:val="0"/>
        <w:spacing w:line="360" w:lineRule="auto"/>
        <w:ind w:firstLine="0"/>
        <w:jc w:val="both"/>
        <w:rPr>
          <w:rFonts w:cs="Times New Roman"/>
          <w:sz w:val="24"/>
          <w:szCs w:val="24"/>
          <w:lang w:eastAsia="ru-RU"/>
        </w:rPr>
      </w:pPr>
    </w:p>
    <w:p w14:paraId="582D67D9" w14:textId="77777777" w:rsidR="00336F72" w:rsidRPr="00EB3F8F" w:rsidRDefault="00EB3F8F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О</w:t>
      </w:r>
      <w:r w:rsidR="00336F72" w:rsidRPr="00EB3F8F">
        <w:rPr>
          <w:color w:val="000000" w:themeColor="text1"/>
          <w:sz w:val="26"/>
          <w:szCs w:val="26"/>
        </w:rPr>
        <w:t xml:space="preserve"> внесении изменений в постановление</w:t>
      </w:r>
    </w:p>
    <w:p w14:paraId="60F5C4F3" w14:textId="77777777" w:rsidR="004C740F" w:rsidRPr="00EB3F8F" w:rsidRDefault="004C740F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>Администрации г.</w:t>
      </w:r>
      <w:r w:rsidR="00780772" w:rsidRPr="00EB3F8F">
        <w:rPr>
          <w:color w:val="000000" w:themeColor="text1"/>
          <w:sz w:val="26"/>
          <w:szCs w:val="26"/>
        </w:rPr>
        <w:t>Переславля-Залесского</w:t>
      </w:r>
    </w:p>
    <w:p w14:paraId="4F91854E" w14:textId="77777777" w:rsidR="00336F72" w:rsidRPr="00EB3F8F" w:rsidRDefault="00780772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от </w:t>
      </w:r>
      <w:r w:rsidR="00336F72" w:rsidRPr="00EB3F8F">
        <w:rPr>
          <w:color w:val="000000" w:themeColor="text1"/>
          <w:sz w:val="26"/>
          <w:szCs w:val="26"/>
        </w:rPr>
        <w:t>1</w:t>
      </w:r>
      <w:r w:rsidRPr="00EB3F8F">
        <w:rPr>
          <w:color w:val="000000" w:themeColor="text1"/>
          <w:sz w:val="26"/>
          <w:szCs w:val="26"/>
        </w:rPr>
        <w:t>5.01.201</w:t>
      </w:r>
      <w:r w:rsidR="00336F72" w:rsidRPr="00EB3F8F">
        <w:rPr>
          <w:color w:val="000000" w:themeColor="text1"/>
          <w:sz w:val="26"/>
          <w:szCs w:val="26"/>
        </w:rPr>
        <w:t>8 №</w:t>
      </w:r>
      <w:r w:rsidR="0066582A" w:rsidRPr="00EB3F8F">
        <w:rPr>
          <w:color w:val="000000" w:themeColor="text1"/>
          <w:sz w:val="26"/>
          <w:szCs w:val="26"/>
        </w:rPr>
        <w:t xml:space="preserve"> </w:t>
      </w:r>
      <w:r w:rsidRPr="00EB3F8F">
        <w:rPr>
          <w:color w:val="000000" w:themeColor="text1"/>
          <w:sz w:val="26"/>
          <w:szCs w:val="26"/>
        </w:rPr>
        <w:t>ПОС.03-0009/18</w:t>
      </w:r>
    </w:p>
    <w:p w14:paraId="1CB3D1D0" w14:textId="77777777" w:rsidR="004C740F" w:rsidRPr="00EB3F8F" w:rsidRDefault="00780772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«Об </w:t>
      </w:r>
      <w:r w:rsidR="00336F72" w:rsidRPr="00EB3F8F">
        <w:rPr>
          <w:color w:val="000000" w:themeColor="text1"/>
          <w:sz w:val="26"/>
          <w:szCs w:val="26"/>
        </w:rPr>
        <w:t>оплате труда работников</w:t>
      </w:r>
      <w:r w:rsidR="004C740F" w:rsidRPr="00EB3F8F">
        <w:rPr>
          <w:color w:val="000000" w:themeColor="text1"/>
          <w:sz w:val="26"/>
          <w:szCs w:val="26"/>
        </w:rPr>
        <w:t xml:space="preserve"> </w:t>
      </w:r>
      <w:r w:rsidR="00336F72" w:rsidRPr="00EB3F8F">
        <w:rPr>
          <w:color w:val="000000" w:themeColor="text1"/>
          <w:sz w:val="26"/>
          <w:szCs w:val="26"/>
        </w:rPr>
        <w:t xml:space="preserve"> муниципальных учреждений </w:t>
      </w:r>
    </w:p>
    <w:p w14:paraId="3984CF30" w14:textId="77777777" w:rsidR="004C740F" w:rsidRPr="00EB3F8F" w:rsidRDefault="00336F72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культуры и  </w:t>
      </w:r>
      <w:r w:rsidR="00BD2EDC" w:rsidRPr="00EB3F8F">
        <w:rPr>
          <w:color w:val="000000" w:themeColor="text1"/>
          <w:sz w:val="26"/>
          <w:szCs w:val="26"/>
        </w:rPr>
        <w:t>учреждений образования сферы</w:t>
      </w:r>
      <w:r w:rsidR="004C740F" w:rsidRPr="00EB3F8F">
        <w:rPr>
          <w:color w:val="000000" w:themeColor="text1"/>
          <w:sz w:val="26"/>
          <w:szCs w:val="26"/>
        </w:rPr>
        <w:t xml:space="preserve"> </w:t>
      </w:r>
      <w:r w:rsidRPr="00EB3F8F">
        <w:rPr>
          <w:color w:val="000000" w:themeColor="text1"/>
          <w:sz w:val="26"/>
          <w:szCs w:val="26"/>
        </w:rPr>
        <w:t xml:space="preserve">культуры </w:t>
      </w:r>
    </w:p>
    <w:p w14:paraId="370D27E0" w14:textId="77777777" w:rsidR="00336F72" w:rsidRPr="00EB3F8F" w:rsidRDefault="00336F72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>г. Переславля-Залесского»</w:t>
      </w:r>
    </w:p>
    <w:p w14:paraId="0EBF8223" w14:textId="77777777" w:rsidR="00336F72" w:rsidRPr="00EB3F8F" w:rsidRDefault="00336F72" w:rsidP="00336F72">
      <w:pPr>
        <w:tabs>
          <w:tab w:val="left" w:pos="142"/>
        </w:tabs>
        <w:ind w:firstLine="1"/>
        <w:rPr>
          <w:color w:val="000000" w:themeColor="text1"/>
          <w:sz w:val="26"/>
          <w:szCs w:val="26"/>
        </w:rPr>
      </w:pPr>
    </w:p>
    <w:p w14:paraId="63F0304F" w14:textId="77777777" w:rsidR="008E729A" w:rsidRPr="00EB3F8F" w:rsidRDefault="008E729A" w:rsidP="005534F6">
      <w:pPr>
        <w:tabs>
          <w:tab w:val="left" w:pos="142"/>
        </w:tabs>
        <w:jc w:val="both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В соответствии с Трудовым кодексом Российской Федерации, Федеральным  законом «Об общих принципах организации местного самоуправления в Российской Федерации» от 06.10.2003 № 131-ФЗ, Указом Президента Российской Федерации </w:t>
      </w:r>
      <w:r w:rsidRPr="00EB3F8F">
        <w:rPr>
          <w:color w:val="000000" w:themeColor="text1"/>
          <w:sz w:val="26"/>
          <w:szCs w:val="26"/>
        </w:rPr>
        <w:br/>
        <w:t xml:space="preserve">«О мероприятиях по реализации государственной социальной политики» от 07.05.2012 № 597, </w:t>
      </w:r>
      <w:r w:rsidR="005534F6" w:rsidRPr="00EB3F8F">
        <w:rPr>
          <w:color w:val="000000" w:themeColor="text1"/>
          <w:sz w:val="26"/>
          <w:szCs w:val="26"/>
        </w:rPr>
        <w:t>Постановлением Правительст</w:t>
      </w:r>
      <w:r w:rsidR="00BE57DE" w:rsidRPr="00EB3F8F">
        <w:rPr>
          <w:color w:val="000000" w:themeColor="text1"/>
          <w:sz w:val="26"/>
          <w:szCs w:val="26"/>
        </w:rPr>
        <w:t>ва Ярославской области «Порядок</w:t>
      </w:r>
      <w:r w:rsidR="005534F6" w:rsidRPr="00EB3F8F">
        <w:rPr>
          <w:color w:val="000000" w:themeColor="text1"/>
          <w:sz w:val="26"/>
          <w:szCs w:val="26"/>
        </w:rPr>
        <w:t xml:space="preserve"> предоставления и распределения субсидии на повышение оплаты труда работников муниципальных учреждений в сфере культуры» от 25.01.2019 №</w:t>
      </w:r>
      <w:r w:rsidR="008A4118" w:rsidRPr="00EB3F8F">
        <w:rPr>
          <w:color w:val="000000" w:themeColor="text1"/>
          <w:sz w:val="26"/>
          <w:szCs w:val="26"/>
        </w:rPr>
        <w:t xml:space="preserve"> </w:t>
      </w:r>
      <w:r w:rsidR="005534F6" w:rsidRPr="00EB3F8F">
        <w:rPr>
          <w:color w:val="000000" w:themeColor="text1"/>
          <w:sz w:val="26"/>
          <w:szCs w:val="26"/>
        </w:rPr>
        <w:t xml:space="preserve">24-п, </w:t>
      </w:r>
      <w:r w:rsidRPr="00EB3F8F">
        <w:rPr>
          <w:color w:val="000000" w:themeColor="text1"/>
          <w:sz w:val="26"/>
          <w:szCs w:val="26"/>
        </w:rPr>
        <w:t xml:space="preserve">и в целях совершенствования системы оплаты труда работников муниципальных учреждений культуры и учреждений образования сферы культуры  </w:t>
      </w:r>
      <w:r w:rsidR="00694F6D" w:rsidRPr="00EB3F8F">
        <w:rPr>
          <w:color w:val="000000" w:themeColor="text1"/>
          <w:sz w:val="26"/>
          <w:szCs w:val="26"/>
        </w:rPr>
        <w:t>г</w:t>
      </w:r>
      <w:r w:rsidR="00731509" w:rsidRPr="00EB3F8F">
        <w:rPr>
          <w:color w:val="000000" w:themeColor="text1"/>
          <w:sz w:val="26"/>
          <w:szCs w:val="26"/>
        </w:rPr>
        <w:t>.</w:t>
      </w:r>
      <w:r w:rsidRPr="00EB3F8F">
        <w:rPr>
          <w:color w:val="000000" w:themeColor="text1"/>
          <w:sz w:val="26"/>
          <w:szCs w:val="26"/>
        </w:rPr>
        <w:t xml:space="preserve"> Переславл</w:t>
      </w:r>
      <w:r w:rsidR="00731509" w:rsidRPr="00EB3F8F">
        <w:rPr>
          <w:color w:val="000000" w:themeColor="text1"/>
          <w:sz w:val="26"/>
          <w:szCs w:val="26"/>
        </w:rPr>
        <w:t>я</w:t>
      </w:r>
      <w:r w:rsidRPr="00EB3F8F">
        <w:rPr>
          <w:color w:val="000000" w:themeColor="text1"/>
          <w:sz w:val="26"/>
          <w:szCs w:val="26"/>
        </w:rPr>
        <w:t>-Залесск</w:t>
      </w:r>
      <w:r w:rsidR="00731509" w:rsidRPr="00EB3F8F">
        <w:rPr>
          <w:color w:val="000000" w:themeColor="text1"/>
          <w:sz w:val="26"/>
          <w:szCs w:val="26"/>
        </w:rPr>
        <w:t>ого</w:t>
      </w:r>
    </w:p>
    <w:p w14:paraId="107A3E5D" w14:textId="77777777" w:rsidR="00336F72" w:rsidRPr="00B34999" w:rsidRDefault="00336F72" w:rsidP="00336F72">
      <w:pPr>
        <w:tabs>
          <w:tab w:val="left" w:pos="142"/>
        </w:tabs>
        <w:jc w:val="both"/>
        <w:rPr>
          <w:color w:val="000000" w:themeColor="text1"/>
          <w:sz w:val="24"/>
          <w:szCs w:val="24"/>
        </w:rPr>
      </w:pPr>
    </w:p>
    <w:p w14:paraId="3CB72C55" w14:textId="77777777" w:rsidR="00336F72" w:rsidRPr="00B34999" w:rsidRDefault="00336F72" w:rsidP="00336F72">
      <w:pPr>
        <w:tabs>
          <w:tab w:val="left" w:pos="142"/>
          <w:tab w:val="left" w:pos="284"/>
        </w:tabs>
        <w:ind w:firstLine="0"/>
        <w:jc w:val="center"/>
        <w:rPr>
          <w:color w:val="000000" w:themeColor="text1"/>
          <w:sz w:val="24"/>
          <w:szCs w:val="24"/>
        </w:rPr>
      </w:pPr>
      <w:r w:rsidRPr="00731509">
        <w:rPr>
          <w:color w:val="000000" w:themeColor="text1"/>
          <w:szCs w:val="28"/>
        </w:rPr>
        <w:t>Администрация города Переславля-Залесского постановляет</w:t>
      </w:r>
      <w:r w:rsidRPr="00B34999">
        <w:rPr>
          <w:color w:val="000000" w:themeColor="text1"/>
          <w:sz w:val="24"/>
          <w:szCs w:val="24"/>
        </w:rPr>
        <w:t>:</w:t>
      </w:r>
    </w:p>
    <w:p w14:paraId="5A2C9BB5" w14:textId="77777777" w:rsidR="009A571D" w:rsidRPr="00B34999" w:rsidRDefault="009A571D" w:rsidP="00336F72">
      <w:pPr>
        <w:tabs>
          <w:tab w:val="left" w:pos="142"/>
          <w:tab w:val="left" w:pos="284"/>
        </w:tabs>
        <w:ind w:firstLine="0"/>
        <w:jc w:val="center"/>
        <w:rPr>
          <w:color w:val="000000" w:themeColor="text1"/>
          <w:sz w:val="24"/>
          <w:szCs w:val="24"/>
        </w:rPr>
      </w:pPr>
    </w:p>
    <w:p w14:paraId="7C5E5EFE" w14:textId="77777777" w:rsidR="00336F72" w:rsidRPr="00EB3F8F" w:rsidRDefault="00D61EB6" w:rsidP="009A571D">
      <w:pPr>
        <w:tabs>
          <w:tab w:val="left" w:pos="142"/>
          <w:tab w:val="left" w:pos="284"/>
        </w:tabs>
        <w:jc w:val="both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>1</w:t>
      </w:r>
      <w:r w:rsidR="009F7426" w:rsidRPr="00EB3F8F">
        <w:rPr>
          <w:color w:val="000000" w:themeColor="text1"/>
          <w:sz w:val="26"/>
          <w:szCs w:val="26"/>
        </w:rPr>
        <w:t>.</w:t>
      </w:r>
      <w:r w:rsidR="009A571D" w:rsidRPr="00EB3F8F">
        <w:rPr>
          <w:color w:val="000000" w:themeColor="text1"/>
          <w:sz w:val="26"/>
          <w:szCs w:val="26"/>
        </w:rPr>
        <w:t xml:space="preserve"> </w:t>
      </w:r>
      <w:r w:rsidR="00336F72" w:rsidRPr="00EB3F8F">
        <w:rPr>
          <w:color w:val="000000" w:themeColor="text1"/>
          <w:sz w:val="26"/>
          <w:szCs w:val="26"/>
        </w:rPr>
        <w:t xml:space="preserve">Внести в Положение </w:t>
      </w:r>
      <w:r w:rsidR="00D87D38" w:rsidRPr="00EB3F8F">
        <w:rPr>
          <w:color w:val="000000" w:themeColor="text1"/>
          <w:sz w:val="26"/>
          <w:szCs w:val="26"/>
        </w:rPr>
        <w:t>«О</w:t>
      </w:r>
      <w:r w:rsidR="00336F72" w:rsidRPr="00EB3F8F">
        <w:rPr>
          <w:color w:val="000000" w:themeColor="text1"/>
          <w:sz w:val="26"/>
          <w:szCs w:val="26"/>
        </w:rPr>
        <w:t xml:space="preserve">б оплате труда работников муниципальных учреждений культуры и </w:t>
      </w:r>
      <w:r w:rsidR="001E20A0" w:rsidRPr="00EB3F8F">
        <w:rPr>
          <w:color w:val="000000" w:themeColor="text1"/>
          <w:sz w:val="26"/>
          <w:szCs w:val="26"/>
        </w:rPr>
        <w:t xml:space="preserve">учреждений образования сферы </w:t>
      </w:r>
      <w:r w:rsidR="00336F72" w:rsidRPr="00EB3F8F">
        <w:rPr>
          <w:color w:val="000000" w:themeColor="text1"/>
          <w:sz w:val="26"/>
          <w:szCs w:val="26"/>
        </w:rPr>
        <w:t xml:space="preserve">культуры г.Переславля-Залесского», утвержденное постановлением </w:t>
      </w:r>
      <w:r w:rsidR="008E729A" w:rsidRPr="00EB3F8F">
        <w:rPr>
          <w:color w:val="000000" w:themeColor="text1"/>
          <w:sz w:val="26"/>
          <w:szCs w:val="26"/>
        </w:rPr>
        <w:t xml:space="preserve">Администрации </w:t>
      </w:r>
      <w:r w:rsidR="002B159E" w:rsidRPr="00EB3F8F">
        <w:rPr>
          <w:color w:val="000000" w:themeColor="text1"/>
          <w:sz w:val="26"/>
          <w:szCs w:val="26"/>
        </w:rPr>
        <w:t>г.</w:t>
      </w:r>
      <w:r w:rsidR="008E729A" w:rsidRPr="00EB3F8F">
        <w:rPr>
          <w:color w:val="000000" w:themeColor="text1"/>
          <w:sz w:val="26"/>
          <w:szCs w:val="26"/>
        </w:rPr>
        <w:t xml:space="preserve">Переславля-Залесского </w:t>
      </w:r>
      <w:r w:rsidR="00EB3F8F">
        <w:rPr>
          <w:color w:val="000000" w:themeColor="text1"/>
          <w:sz w:val="26"/>
          <w:szCs w:val="26"/>
        </w:rPr>
        <w:t xml:space="preserve">от </w:t>
      </w:r>
      <w:r w:rsidR="008E729A" w:rsidRPr="00EB3F8F">
        <w:rPr>
          <w:color w:val="000000" w:themeColor="text1"/>
          <w:sz w:val="26"/>
          <w:szCs w:val="26"/>
        </w:rPr>
        <w:t>15.01.2018 № ПОС.03-0009/18</w:t>
      </w:r>
      <w:r w:rsidR="00CB549A" w:rsidRPr="00EB3F8F">
        <w:rPr>
          <w:color w:val="000000" w:themeColor="text1"/>
          <w:sz w:val="26"/>
          <w:szCs w:val="26"/>
        </w:rPr>
        <w:t>,</w:t>
      </w:r>
      <w:r w:rsidR="008E729A" w:rsidRPr="00EB3F8F">
        <w:rPr>
          <w:color w:val="000000" w:themeColor="text1"/>
          <w:sz w:val="26"/>
          <w:szCs w:val="26"/>
        </w:rPr>
        <w:t xml:space="preserve"> </w:t>
      </w:r>
      <w:r w:rsidR="00B1647D" w:rsidRPr="00EB3F8F">
        <w:rPr>
          <w:color w:val="000000" w:themeColor="text1"/>
          <w:sz w:val="26"/>
          <w:szCs w:val="26"/>
        </w:rPr>
        <w:t xml:space="preserve">изменения </w:t>
      </w:r>
      <w:r w:rsidR="00336F72" w:rsidRPr="00EB3F8F">
        <w:rPr>
          <w:color w:val="000000" w:themeColor="text1"/>
          <w:sz w:val="26"/>
          <w:szCs w:val="26"/>
        </w:rPr>
        <w:t xml:space="preserve">согласно </w:t>
      </w:r>
      <w:r w:rsidR="00EB3F8F">
        <w:rPr>
          <w:sz w:val="26"/>
          <w:szCs w:val="26"/>
        </w:rPr>
        <w:t>п</w:t>
      </w:r>
      <w:r w:rsidR="00336F72" w:rsidRPr="00EB3F8F">
        <w:rPr>
          <w:sz w:val="26"/>
          <w:szCs w:val="26"/>
        </w:rPr>
        <w:t>ри</w:t>
      </w:r>
      <w:r w:rsidR="00336F72" w:rsidRPr="00EB3F8F">
        <w:rPr>
          <w:color w:val="000000" w:themeColor="text1"/>
          <w:sz w:val="26"/>
          <w:szCs w:val="26"/>
        </w:rPr>
        <w:t>ложению.</w:t>
      </w:r>
    </w:p>
    <w:p w14:paraId="4B6F3A39" w14:textId="77777777" w:rsidR="003A3CF0" w:rsidRPr="00EB3F8F" w:rsidRDefault="003A3CF0" w:rsidP="003A3CF0">
      <w:pPr>
        <w:tabs>
          <w:tab w:val="left" w:pos="142"/>
          <w:tab w:val="left" w:pos="284"/>
        </w:tabs>
        <w:ind w:firstLine="0"/>
        <w:jc w:val="both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           2. Настоящее постановление разместить на официальном сайте органов местного самоуправления</w:t>
      </w:r>
      <w:r w:rsidR="002B159E" w:rsidRPr="00EB3F8F">
        <w:rPr>
          <w:color w:val="000000" w:themeColor="text1"/>
          <w:sz w:val="26"/>
          <w:szCs w:val="26"/>
        </w:rPr>
        <w:t xml:space="preserve"> </w:t>
      </w:r>
      <w:r w:rsidR="00572CA2" w:rsidRPr="00EB3F8F">
        <w:rPr>
          <w:color w:val="000000" w:themeColor="text1"/>
          <w:sz w:val="26"/>
          <w:szCs w:val="26"/>
        </w:rPr>
        <w:t>г.</w:t>
      </w:r>
      <w:r w:rsidR="00901258" w:rsidRPr="00EB3F8F">
        <w:rPr>
          <w:color w:val="000000" w:themeColor="text1"/>
          <w:sz w:val="26"/>
          <w:szCs w:val="26"/>
        </w:rPr>
        <w:t xml:space="preserve"> </w:t>
      </w:r>
      <w:r w:rsidRPr="00EB3F8F">
        <w:rPr>
          <w:color w:val="000000" w:themeColor="text1"/>
          <w:sz w:val="26"/>
          <w:szCs w:val="26"/>
        </w:rPr>
        <w:t>Переславля-Залесского.</w:t>
      </w:r>
    </w:p>
    <w:p w14:paraId="0519719B" w14:textId="77777777" w:rsidR="003A3CF0" w:rsidRPr="00EB3F8F" w:rsidRDefault="003A3CF0" w:rsidP="003A3CF0">
      <w:pPr>
        <w:tabs>
          <w:tab w:val="left" w:pos="142"/>
          <w:tab w:val="left" w:pos="284"/>
        </w:tabs>
        <w:ind w:firstLine="0"/>
        <w:jc w:val="both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            3.</w:t>
      </w:r>
      <w:r w:rsidR="00EB3F8F">
        <w:rPr>
          <w:color w:val="000000" w:themeColor="text1"/>
          <w:sz w:val="26"/>
          <w:szCs w:val="26"/>
        </w:rPr>
        <w:t xml:space="preserve"> </w:t>
      </w:r>
      <w:r w:rsidR="00CB549A" w:rsidRPr="00EB3F8F">
        <w:rPr>
          <w:color w:val="000000" w:themeColor="text1"/>
          <w:sz w:val="26"/>
          <w:szCs w:val="26"/>
        </w:rPr>
        <w:t>Н</w:t>
      </w:r>
      <w:r w:rsidRPr="00EB3F8F">
        <w:rPr>
          <w:color w:val="000000" w:themeColor="text1"/>
          <w:sz w:val="26"/>
          <w:szCs w:val="26"/>
        </w:rPr>
        <w:t>астоящее постановление вступает в силу с момента подписания и распространяется на правоотношения, возникшие с  01.01.201</w:t>
      </w:r>
      <w:r w:rsidR="002B159E" w:rsidRPr="00EB3F8F">
        <w:rPr>
          <w:color w:val="000000" w:themeColor="text1"/>
          <w:sz w:val="26"/>
          <w:szCs w:val="26"/>
        </w:rPr>
        <w:t>9</w:t>
      </w:r>
      <w:r w:rsidRPr="00EB3F8F">
        <w:rPr>
          <w:color w:val="000000" w:themeColor="text1"/>
          <w:sz w:val="26"/>
          <w:szCs w:val="26"/>
        </w:rPr>
        <w:t xml:space="preserve"> г.</w:t>
      </w:r>
    </w:p>
    <w:p w14:paraId="3C27F311" w14:textId="77777777" w:rsidR="00336F72" w:rsidRPr="00EB3F8F" w:rsidRDefault="003A3CF0" w:rsidP="003A3CF0">
      <w:pPr>
        <w:tabs>
          <w:tab w:val="left" w:pos="142"/>
          <w:tab w:val="left" w:pos="284"/>
        </w:tabs>
        <w:ind w:firstLine="0"/>
        <w:jc w:val="both"/>
        <w:rPr>
          <w:color w:val="000000" w:themeColor="text1"/>
          <w:sz w:val="26"/>
          <w:szCs w:val="26"/>
        </w:rPr>
      </w:pPr>
      <w:r w:rsidRPr="00EB3F8F">
        <w:rPr>
          <w:color w:val="000000" w:themeColor="text1"/>
          <w:sz w:val="26"/>
          <w:szCs w:val="26"/>
        </w:rPr>
        <w:t xml:space="preserve">           4.</w:t>
      </w:r>
      <w:r w:rsidR="00EB3F8F">
        <w:rPr>
          <w:color w:val="000000" w:themeColor="text1"/>
          <w:sz w:val="26"/>
          <w:szCs w:val="26"/>
        </w:rPr>
        <w:t xml:space="preserve"> </w:t>
      </w:r>
      <w:r w:rsidRPr="00EB3F8F">
        <w:rPr>
          <w:color w:val="000000" w:themeColor="text1"/>
          <w:sz w:val="26"/>
          <w:szCs w:val="26"/>
        </w:rPr>
        <w:t>Контроль за исполнением настоящего постановления возложить на заместителя Главы Администрации г. Переславля-Залесского Ж.Н. Петрову.</w:t>
      </w:r>
    </w:p>
    <w:p w14:paraId="63A4B003" w14:textId="77777777" w:rsidR="003A3CF0" w:rsidRPr="00EB3F8F" w:rsidRDefault="003A3CF0" w:rsidP="003A3CF0">
      <w:pPr>
        <w:tabs>
          <w:tab w:val="left" w:pos="142"/>
          <w:tab w:val="left" w:pos="284"/>
        </w:tabs>
        <w:ind w:firstLine="0"/>
        <w:jc w:val="both"/>
        <w:rPr>
          <w:color w:val="000000" w:themeColor="text1"/>
          <w:sz w:val="26"/>
          <w:szCs w:val="26"/>
        </w:rPr>
      </w:pPr>
    </w:p>
    <w:p w14:paraId="40013EF4" w14:textId="77777777" w:rsidR="003A3CF0" w:rsidRDefault="003A3CF0" w:rsidP="003A3CF0">
      <w:pPr>
        <w:tabs>
          <w:tab w:val="left" w:pos="142"/>
          <w:tab w:val="left" w:pos="284"/>
        </w:tabs>
        <w:ind w:firstLine="0"/>
        <w:jc w:val="both"/>
        <w:rPr>
          <w:color w:val="000000" w:themeColor="text1"/>
          <w:sz w:val="26"/>
          <w:szCs w:val="26"/>
        </w:rPr>
      </w:pPr>
    </w:p>
    <w:p w14:paraId="0AD8E4A5" w14:textId="77777777" w:rsidR="004A2339" w:rsidRPr="00EB3F8F" w:rsidRDefault="004A2339" w:rsidP="004A2339">
      <w:pPr>
        <w:ind w:firstLine="0"/>
        <w:rPr>
          <w:rFonts w:cs="Times New Roman"/>
          <w:color w:val="000000" w:themeColor="text1"/>
          <w:sz w:val="26"/>
          <w:szCs w:val="26"/>
        </w:rPr>
      </w:pPr>
      <w:r w:rsidRPr="00EB3F8F">
        <w:rPr>
          <w:rFonts w:cs="Times New Roman"/>
          <w:color w:val="000000" w:themeColor="text1"/>
          <w:sz w:val="26"/>
          <w:szCs w:val="26"/>
        </w:rPr>
        <w:t>Глава городского округа города</w:t>
      </w:r>
    </w:p>
    <w:p w14:paraId="3DC844CA" w14:textId="77777777" w:rsidR="004A2339" w:rsidRPr="00EB3F8F" w:rsidRDefault="004A2339" w:rsidP="004A2339">
      <w:pPr>
        <w:ind w:firstLine="0"/>
        <w:rPr>
          <w:rFonts w:cs="Times New Roman"/>
          <w:color w:val="000000" w:themeColor="text1"/>
          <w:sz w:val="26"/>
          <w:szCs w:val="26"/>
        </w:rPr>
      </w:pPr>
      <w:r w:rsidRPr="00EB3F8F">
        <w:rPr>
          <w:rFonts w:cs="Times New Roman"/>
          <w:color w:val="000000" w:themeColor="text1"/>
          <w:sz w:val="26"/>
          <w:szCs w:val="26"/>
        </w:rPr>
        <w:t>Переславля-Залесского</w:t>
      </w:r>
      <w:r w:rsidRPr="00EB3F8F">
        <w:rPr>
          <w:rFonts w:cs="Times New Roman"/>
          <w:color w:val="000000" w:themeColor="text1"/>
          <w:sz w:val="26"/>
          <w:szCs w:val="26"/>
        </w:rPr>
        <w:tab/>
      </w:r>
      <w:r w:rsidRPr="00EB3F8F">
        <w:rPr>
          <w:rFonts w:cs="Times New Roman"/>
          <w:color w:val="000000" w:themeColor="text1"/>
          <w:sz w:val="26"/>
          <w:szCs w:val="26"/>
        </w:rPr>
        <w:tab/>
      </w:r>
      <w:r w:rsidRPr="00EB3F8F">
        <w:rPr>
          <w:rFonts w:cs="Times New Roman"/>
          <w:color w:val="000000" w:themeColor="text1"/>
          <w:sz w:val="26"/>
          <w:szCs w:val="26"/>
        </w:rPr>
        <w:tab/>
      </w:r>
      <w:r w:rsidRPr="00EB3F8F">
        <w:rPr>
          <w:rFonts w:cs="Times New Roman"/>
          <w:color w:val="000000" w:themeColor="text1"/>
          <w:sz w:val="26"/>
          <w:szCs w:val="26"/>
        </w:rPr>
        <w:tab/>
      </w:r>
      <w:r w:rsidRPr="00EB3F8F">
        <w:rPr>
          <w:rFonts w:cs="Times New Roman"/>
          <w:color w:val="000000" w:themeColor="text1"/>
          <w:sz w:val="26"/>
          <w:szCs w:val="26"/>
        </w:rPr>
        <w:tab/>
        <w:t xml:space="preserve">                              В.А. Астраханцев      </w:t>
      </w:r>
    </w:p>
    <w:p w14:paraId="4703D1B9" w14:textId="77777777" w:rsidR="006A273C" w:rsidRPr="00B52E4D" w:rsidRDefault="006A273C" w:rsidP="005D7F7A">
      <w:pPr>
        <w:spacing w:before="30" w:after="30"/>
        <w:ind w:left="4248" w:firstLine="1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Приложение</w:t>
      </w:r>
      <w:r w:rsidR="00BC19B9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к постановлению</w:t>
      </w:r>
      <w:r w:rsidR="003A3CF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A3CF0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Администрации</w:t>
      </w:r>
      <w:r w:rsidR="003A3CF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города </w:t>
      </w:r>
      <w:r w:rsidR="009B6566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Переславля-Залесского </w:t>
      </w:r>
    </w:p>
    <w:p w14:paraId="789185F6" w14:textId="512FCDD3" w:rsidR="006A273C" w:rsidRPr="00B52E4D" w:rsidRDefault="005D7F7A" w:rsidP="005D7F7A">
      <w:pPr>
        <w:shd w:val="clear" w:color="auto" w:fill="FFFFFF"/>
        <w:spacing w:before="30" w:after="30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ab/>
      </w:r>
      <w:r w:rsidR="00AB3B48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о</w:t>
      </w:r>
      <w:r w:rsidR="006A273C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</w:t>
      </w:r>
      <w:r w:rsidR="00B22D4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B3B48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19.02.2019</w:t>
      </w:r>
      <w:r w:rsidR="003A3CF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9B6566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№</w:t>
      </w:r>
      <w:r w:rsidR="006A273C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AB3B48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ПОС.03-0229/19</w:t>
      </w:r>
    </w:p>
    <w:p w14:paraId="01CD33D2" w14:textId="77777777" w:rsidR="006A273C" w:rsidRPr="00B52E4D" w:rsidRDefault="006A273C" w:rsidP="00561986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561986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1.</w:t>
      </w:r>
      <w:r w:rsidR="00752CA3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D73E2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Приложение 2 «</w:t>
      </w:r>
      <w:r w:rsidR="00092FB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хемы должностных окладов (тарифных ставок) работников муниципальных учреждений культуры и учреждений образования сферы культуры </w:t>
      </w:r>
      <w:r w:rsidR="00D73E2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г. 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Переславл</w:t>
      </w:r>
      <w:r w:rsidR="00D73E2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я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-Залесск</w:t>
      </w:r>
      <w:r w:rsidR="00D73E2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ого» 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изложить в следующей редакции:</w:t>
      </w:r>
    </w:p>
    <w:p w14:paraId="38499FBC" w14:textId="77777777" w:rsidR="006A273C" w:rsidRPr="00B52E4D" w:rsidRDefault="004509BB" w:rsidP="00455752">
      <w:pPr>
        <w:shd w:val="clear" w:color="auto" w:fill="FFFFFF"/>
        <w:ind w:left="4956" w:firstLine="708"/>
        <w:contextualSpacing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z w:val="24"/>
          <w:szCs w:val="24"/>
          <w:lang w:eastAsia="ru-RU"/>
        </w:rPr>
        <w:t xml:space="preserve">          </w:t>
      </w:r>
      <w:r w:rsidR="00455752">
        <w:rPr>
          <w:rFonts w:cs="Times New Roman"/>
          <w:color w:val="000000" w:themeColor="text1"/>
          <w:sz w:val="24"/>
          <w:szCs w:val="24"/>
          <w:lang w:eastAsia="ru-RU"/>
        </w:rPr>
        <w:t xml:space="preserve">                                 </w:t>
      </w:r>
      <w:r w:rsidR="006A273C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1</w:t>
      </w:r>
    </w:p>
    <w:p w14:paraId="7B81BBB9" w14:textId="77777777" w:rsidR="006A273C" w:rsidRPr="00B52E4D" w:rsidRDefault="006A273C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Должностные оклады руководит</w:t>
      </w:r>
      <w:r w:rsidR="00C75C83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елей  и специалистов библиотек</w:t>
      </w:r>
    </w:p>
    <w:p w14:paraId="3B0BA38A" w14:textId="77777777" w:rsidR="006A273C" w:rsidRPr="00B52E4D" w:rsidRDefault="006A273C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9964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A0" w:firstRow="1" w:lastRow="0" w:firstColumn="1" w:lastColumn="0" w:noHBand="0" w:noVBand="0"/>
      </w:tblPr>
      <w:tblGrid>
        <w:gridCol w:w="1890"/>
        <w:gridCol w:w="1416"/>
        <w:gridCol w:w="98"/>
        <w:gridCol w:w="138"/>
        <w:gridCol w:w="1279"/>
        <w:gridCol w:w="138"/>
        <w:gridCol w:w="1280"/>
        <w:gridCol w:w="138"/>
        <w:gridCol w:w="1137"/>
        <w:gridCol w:w="138"/>
        <w:gridCol w:w="1138"/>
        <w:gridCol w:w="138"/>
        <w:gridCol w:w="898"/>
        <w:gridCol w:w="138"/>
      </w:tblGrid>
      <w:tr w:rsidR="006A273C" w:rsidRPr="00B52E4D" w14:paraId="76FCFCD7" w14:textId="77777777" w:rsidTr="007C52E3">
        <w:trPr>
          <w:gridAfter w:val="1"/>
          <w:wAfter w:w="138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488DBE5F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  </w:t>
            </w: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Наименование должности </w:t>
            </w:r>
          </w:p>
        </w:tc>
        <w:tc>
          <w:tcPr>
            <w:tcW w:w="7936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D292B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Размер месячного должностного оклада по группам оплаты труда </w:t>
            </w:r>
          </w:p>
          <w:p w14:paraId="59B10440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руководителей (руб.)</w:t>
            </w:r>
          </w:p>
        </w:tc>
      </w:tr>
      <w:tr w:rsidR="006A273C" w:rsidRPr="00B52E4D" w14:paraId="19C8270A" w14:textId="77777777" w:rsidTr="007C52E3">
        <w:trPr>
          <w:gridAfter w:val="1"/>
          <w:wAfter w:w="138" w:type="dxa"/>
        </w:trPr>
        <w:tc>
          <w:tcPr>
            <w:tcW w:w="189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7CB77E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br/>
              <w:t> 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8527C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ведущие</w:t>
            </w: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br/>
              <w:t xml:space="preserve">учреждения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A1469A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1E3679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II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C8018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III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B0524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IV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B1098C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не отнесенные к группам </w:t>
            </w:r>
          </w:p>
        </w:tc>
      </w:tr>
      <w:tr w:rsidR="006A273C" w:rsidRPr="00B52E4D" w14:paraId="07679DE3" w14:textId="77777777" w:rsidTr="007C52E3">
        <w:trPr>
          <w:gridAfter w:val="1"/>
          <w:wAfter w:w="138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8E62AE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6C81F5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C25831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BE0E85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3FB910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B9638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AEC279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7 </w:t>
            </w:r>
          </w:p>
        </w:tc>
      </w:tr>
      <w:tr w:rsidR="006A273C" w:rsidRPr="00B52E4D" w14:paraId="5C68B14A" w14:textId="77777777" w:rsidTr="007C52E3">
        <w:trPr>
          <w:gridAfter w:val="1"/>
          <w:wAfter w:w="138" w:type="dxa"/>
        </w:trPr>
        <w:tc>
          <w:tcPr>
            <w:tcW w:w="98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0BFBE" w14:textId="77777777" w:rsidR="006A273C" w:rsidRPr="00B52E4D" w:rsidRDefault="006A273C" w:rsidP="006A273C">
            <w:pPr>
              <w:numPr>
                <w:ilvl w:val="0"/>
                <w:numId w:val="1"/>
              </w:numPr>
              <w:spacing w:before="30" w:after="30" w:line="276" w:lineRule="auto"/>
              <w:contextualSpacing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Руководители</w:t>
            </w:r>
          </w:p>
        </w:tc>
      </w:tr>
      <w:tr w:rsidR="00361EE1" w:rsidRPr="00B52E4D" w14:paraId="09980CA3" w14:textId="77777777" w:rsidTr="007C52E3">
        <w:trPr>
          <w:gridAfter w:val="1"/>
          <w:wAfter w:w="138" w:type="dxa"/>
          <w:trHeight w:val="427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6658D9" w14:textId="77777777" w:rsidR="00361EE1" w:rsidRPr="00686D23" w:rsidRDefault="00361EE1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Директор </w:t>
            </w:r>
          </w:p>
          <w:p w14:paraId="6C6B450F" w14:textId="77777777" w:rsidR="00361EE1" w:rsidRPr="00686D23" w:rsidRDefault="00361EE1" w:rsidP="005D7F7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(заведующий)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45548C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22550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961B2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21000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58D2E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19470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F5FB4B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18110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672E5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16765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627E68" w14:textId="77777777" w:rsidR="00361EE1" w:rsidRPr="00686D23" w:rsidRDefault="00361EE1" w:rsidP="00361EE1">
            <w:pPr>
              <w:ind w:left="360" w:firstLine="0"/>
              <w:rPr>
                <w:rFonts w:cs="Times New Roman"/>
                <w:spacing w:val="2"/>
                <w:sz w:val="22"/>
              </w:rPr>
            </w:pPr>
            <w:r w:rsidRPr="00686D23">
              <w:rPr>
                <w:rFonts w:cs="Times New Roman"/>
                <w:spacing w:val="2"/>
                <w:sz w:val="22"/>
              </w:rPr>
              <w:t>15510</w:t>
            </w:r>
          </w:p>
        </w:tc>
      </w:tr>
      <w:tr w:rsidR="00361EE1" w:rsidRPr="00B52E4D" w14:paraId="0E02538B" w14:textId="77777777" w:rsidTr="007C52E3">
        <w:trPr>
          <w:gridAfter w:val="1"/>
          <w:wAfter w:w="138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298D2D" w14:textId="77777777" w:rsidR="00361EE1" w:rsidRPr="00686D23" w:rsidRDefault="00361EE1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заместитель директора</w:t>
            </w:r>
          </w:p>
          <w:p w14:paraId="3A19C786" w14:textId="77777777" w:rsidR="00361EE1" w:rsidRPr="00686D23" w:rsidRDefault="00361EE1" w:rsidP="001F05AA">
            <w:pPr>
              <w:spacing w:before="30" w:after="30" w:line="276" w:lineRule="auto"/>
              <w:ind w:firstLine="0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(заведующего)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0820CC" w14:textId="77777777" w:rsidR="00361EE1" w:rsidRPr="00686D23" w:rsidRDefault="0047235F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20295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DEDFAA" w14:textId="77777777" w:rsidR="00361EE1" w:rsidRPr="00686D23" w:rsidRDefault="0047235F" w:rsidP="00FE52AE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18900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376762" w14:textId="77777777" w:rsidR="00361EE1" w:rsidRPr="00686D23" w:rsidRDefault="0047235F" w:rsidP="00FE52AE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17523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85E05C" w14:textId="77777777" w:rsidR="00361EE1" w:rsidRPr="00686D23" w:rsidRDefault="0047235F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16299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FD0761" w14:textId="77777777" w:rsidR="00361EE1" w:rsidRPr="00686D23" w:rsidRDefault="0047235F" w:rsidP="00BC19B9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15088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110BE7" w14:textId="77777777" w:rsidR="00361EE1" w:rsidRPr="00686D23" w:rsidRDefault="0047235F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13959</w:t>
            </w:r>
          </w:p>
        </w:tc>
      </w:tr>
      <w:tr w:rsidR="00361EE1" w:rsidRPr="00B52E4D" w14:paraId="61FB8FA7" w14:textId="77777777" w:rsidTr="007C52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8" w:type="dxa"/>
        </w:trPr>
        <w:tc>
          <w:tcPr>
            <w:tcW w:w="1890" w:type="dxa"/>
          </w:tcPr>
          <w:p w14:paraId="0A4BBEEF" w14:textId="77777777" w:rsidR="00361EE1" w:rsidRPr="00686D23" w:rsidRDefault="00361EE1" w:rsidP="001F05AA">
            <w:pPr>
              <w:spacing w:before="30" w:after="30" w:line="276" w:lineRule="auto"/>
              <w:ind w:firstLine="0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514" w:type="dxa"/>
            <w:gridSpan w:val="2"/>
          </w:tcPr>
          <w:p w14:paraId="16E89C96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4CBDE16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C13E9A7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32F788A8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D425877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14:paraId="5548B95A" w14:textId="77777777" w:rsidR="00361EE1" w:rsidRPr="00686D23" w:rsidRDefault="00361EE1" w:rsidP="00E577CF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B52E4D" w14:paraId="273333B5" w14:textId="77777777" w:rsidTr="007C52E3">
        <w:trPr>
          <w:gridAfter w:val="1"/>
          <w:wAfter w:w="138" w:type="dxa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2F155" w14:textId="77777777" w:rsidR="00D772A7" w:rsidRPr="00686D23" w:rsidRDefault="00D772A7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Заведующий библиотекой (филиалом)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B1006D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19470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A386D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18110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039DEA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18110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CDFE8F" w14:textId="77777777" w:rsidR="00D772A7" w:rsidRPr="00686D23" w:rsidRDefault="00D772A7" w:rsidP="00D772A7">
            <w:pPr>
              <w:ind w:firstLine="424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16765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BAB03" w14:textId="77777777" w:rsidR="00D772A7" w:rsidRPr="00686D23" w:rsidRDefault="00D772A7" w:rsidP="00D772A7">
            <w:pPr>
              <w:ind w:firstLine="424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15510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CC5DB1" w14:textId="77777777" w:rsidR="00D772A7" w:rsidRPr="00686D23" w:rsidRDefault="00D772A7" w:rsidP="00D772A7">
            <w:pPr>
              <w:ind w:firstLine="282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14155</w:t>
            </w:r>
          </w:p>
        </w:tc>
      </w:tr>
      <w:tr w:rsidR="00D772A7" w:rsidRPr="00686D23" w14:paraId="1CDFA95B" w14:textId="77777777" w:rsidTr="007C52E3">
        <w:trPr>
          <w:gridAfter w:val="1"/>
          <w:wAfter w:w="138" w:type="dxa"/>
          <w:trHeight w:val="654"/>
        </w:trPr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536983" w14:textId="77777777" w:rsidR="00D772A7" w:rsidRPr="00686D23" w:rsidRDefault="00D772A7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Заведующие </w:t>
            </w:r>
          </w:p>
          <w:p w14:paraId="0503C0BA" w14:textId="77777777" w:rsidR="00D772A7" w:rsidRPr="00686D23" w:rsidRDefault="00D772A7" w:rsidP="00E577C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отделами </w:t>
            </w:r>
          </w:p>
        </w:tc>
        <w:tc>
          <w:tcPr>
            <w:tcW w:w="15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5560A" w14:textId="77777777" w:rsidR="00D772A7" w:rsidRPr="00686D23" w:rsidRDefault="00D772A7" w:rsidP="00F77F4A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16765– 19470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C2BFDB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17435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472913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17435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FF82C2" w14:textId="77777777" w:rsidR="00D772A7" w:rsidRPr="00686D23" w:rsidRDefault="00D772A7" w:rsidP="00D772A7">
            <w:pPr>
              <w:ind w:firstLine="282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15460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849E7" w14:textId="77777777" w:rsidR="00D772A7" w:rsidRPr="00686D23" w:rsidRDefault="00D772A7" w:rsidP="00D772A7">
            <w:pPr>
              <w:ind w:firstLine="424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14215</w:t>
            </w:r>
          </w:p>
        </w:tc>
        <w:tc>
          <w:tcPr>
            <w:tcW w:w="10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4825D1" w14:textId="77777777" w:rsidR="00D772A7" w:rsidRPr="00686D23" w:rsidRDefault="00D772A7" w:rsidP="00D772A7">
            <w:pPr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D772A7" w:rsidRPr="00686D23" w14:paraId="4094D465" w14:textId="77777777" w:rsidTr="007C52E3">
        <w:trPr>
          <w:gridAfter w:val="1"/>
          <w:wAfter w:w="138" w:type="dxa"/>
        </w:trPr>
        <w:tc>
          <w:tcPr>
            <w:tcW w:w="9826" w:type="dxa"/>
            <w:gridSpan w:val="1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0C726" w14:textId="77777777" w:rsidR="00D772A7" w:rsidRPr="00686D23" w:rsidRDefault="008F5DC3" w:rsidP="008F5DC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                                                                                                                                     </w:t>
            </w:r>
            <w:r w:rsidR="00217B7F"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Таблица </w:t>
            </w:r>
            <w:r w:rsidR="00D772A7"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2</w:t>
            </w:r>
            <w:r w:rsidR="00217B7F" w:rsidRPr="00686D23">
              <w:t xml:space="preserve"> </w:t>
            </w:r>
            <w:r w:rsidRPr="00686D23">
              <w:t xml:space="preserve">                                                                                                                      </w:t>
            </w:r>
            <w:r w:rsidR="00217B7F"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Должностные оклады</w:t>
            </w:r>
            <w:r w:rsidR="00D772A7"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217B7F"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специалистов и служащих библиотек</w:t>
            </w:r>
          </w:p>
        </w:tc>
      </w:tr>
      <w:tr w:rsidR="00D772A7" w:rsidRPr="00686D23" w14:paraId="23D3EEBE" w14:textId="77777777" w:rsidTr="007C52E3">
        <w:trPr>
          <w:gridAfter w:val="1"/>
          <w:wAfter w:w="138" w:type="dxa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A50D7F" w14:textId="77777777" w:rsidR="00D772A7" w:rsidRPr="00686D23" w:rsidRDefault="00D772A7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Главные: библиотекарь, библиограф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F037CB4" w14:textId="77777777" w:rsidR="00D772A7" w:rsidRPr="00686D23" w:rsidRDefault="007C52E3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18620</w:t>
            </w:r>
          </w:p>
        </w:tc>
      </w:tr>
      <w:tr w:rsidR="00D772A7" w:rsidRPr="00686D23" w14:paraId="4B998E84" w14:textId="77777777" w:rsidTr="007C52E3">
        <w:trPr>
          <w:gridAfter w:val="1"/>
          <w:wAfter w:w="138" w:type="dxa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AB157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Библиотекарь, библиограф</w:t>
            </w:r>
          </w:p>
          <w:p w14:paraId="41F20091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ведущий</w:t>
            </w:r>
          </w:p>
          <w:p w14:paraId="7C0C89B9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080C7040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603B0C68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457E4B8" w14:textId="77777777" w:rsidR="007C52E3" w:rsidRPr="00686D23" w:rsidRDefault="007C52E3" w:rsidP="007C52E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4AEE591C" w14:textId="77777777" w:rsidR="007C52E3" w:rsidRPr="00686D23" w:rsidRDefault="007C52E3" w:rsidP="007C52E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16810</w:t>
            </w:r>
          </w:p>
          <w:p w14:paraId="34DD6116" w14:textId="77777777" w:rsidR="007C52E3" w:rsidRPr="00686D23" w:rsidRDefault="007C52E3" w:rsidP="007C52E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15330</w:t>
            </w:r>
          </w:p>
          <w:p w14:paraId="2BE261A2" w14:textId="77777777" w:rsidR="007C52E3" w:rsidRPr="00686D23" w:rsidRDefault="007C52E3" w:rsidP="007C52E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12740</w:t>
            </w:r>
          </w:p>
          <w:p w14:paraId="26C8591F" w14:textId="77777777" w:rsidR="00D772A7" w:rsidRPr="00686D23" w:rsidRDefault="007C52E3" w:rsidP="007C52E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10585</w:t>
            </w:r>
          </w:p>
          <w:p w14:paraId="6F0FC8DC" w14:textId="77777777" w:rsidR="00D772A7" w:rsidRPr="00686D23" w:rsidRDefault="00D772A7" w:rsidP="00BC19B9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686D23" w14:paraId="2708DBF9" w14:textId="77777777" w:rsidTr="007C52E3">
        <w:trPr>
          <w:gridAfter w:val="1"/>
          <w:wAfter w:w="138" w:type="dxa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FD3BB0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Библиотекарь-каталогизатор</w:t>
            </w:r>
          </w:p>
          <w:p w14:paraId="79E7B1B1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4898BC93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26873530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0277D" w14:textId="77777777" w:rsidR="00D772A7" w:rsidRPr="00686D23" w:rsidRDefault="00D772A7" w:rsidP="00FD48D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02C7B0F8" w14:textId="77777777" w:rsidR="00B97E73" w:rsidRPr="00686D23" w:rsidRDefault="00B97E73" w:rsidP="00B97E7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16810</w:t>
            </w:r>
          </w:p>
          <w:p w14:paraId="41DCC34E" w14:textId="77777777" w:rsidR="00B97E73" w:rsidRPr="00686D23" w:rsidRDefault="00B97E73" w:rsidP="00B97E7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14845</w:t>
            </w:r>
          </w:p>
          <w:p w14:paraId="4D3D5D6E" w14:textId="77777777" w:rsidR="00D772A7" w:rsidRPr="00686D23" w:rsidRDefault="00B97E73" w:rsidP="00B97E7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11595</w:t>
            </w:r>
          </w:p>
          <w:p w14:paraId="46362A7D" w14:textId="77777777" w:rsidR="00D772A7" w:rsidRPr="00686D23" w:rsidRDefault="00D772A7" w:rsidP="00BC19B9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686D23" w14:paraId="4BEBBE21" w14:textId="77777777" w:rsidTr="007C52E3">
        <w:trPr>
          <w:gridAfter w:val="1"/>
          <w:wAfter w:w="138" w:type="dxa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B9BC7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Специалист по библиотечно-выставочной работе</w:t>
            </w:r>
          </w:p>
          <w:p w14:paraId="7EC3DD3B" w14:textId="77777777" w:rsidR="00D772A7" w:rsidRPr="00686D23" w:rsidRDefault="00D772A7" w:rsidP="00305B8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3B0B2CA0" w14:textId="77777777" w:rsidR="00D772A7" w:rsidRPr="00686D23" w:rsidRDefault="00D772A7" w:rsidP="00305B8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36BBCA45" w14:textId="77777777" w:rsidR="00D772A7" w:rsidRPr="00686D23" w:rsidRDefault="00D772A7" w:rsidP="00305B8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B923B" w14:textId="77777777" w:rsidR="00D772A7" w:rsidRPr="00686D23" w:rsidRDefault="00D772A7" w:rsidP="00305B8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3735C11E" w14:textId="77777777" w:rsidR="00487CAC" w:rsidRPr="00686D23" w:rsidRDefault="00487CAC" w:rsidP="00487CA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16805</w:t>
            </w:r>
          </w:p>
          <w:p w14:paraId="243E7404" w14:textId="77777777" w:rsidR="00487CAC" w:rsidRPr="00686D23" w:rsidRDefault="00487CAC" w:rsidP="00487CA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14845</w:t>
            </w:r>
          </w:p>
          <w:p w14:paraId="0AF5884F" w14:textId="77777777" w:rsidR="00D772A7" w:rsidRPr="00686D23" w:rsidRDefault="00487CAC" w:rsidP="00487CA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11595</w:t>
            </w:r>
          </w:p>
          <w:p w14:paraId="087B03C9" w14:textId="77777777" w:rsidR="00D772A7" w:rsidRPr="00686D23" w:rsidRDefault="00D772A7" w:rsidP="00305B8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724CFBA0" w14:textId="77777777" w:rsidR="00D772A7" w:rsidRPr="00686D23" w:rsidRDefault="00D772A7" w:rsidP="00305B8C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0E5E1F84" w14:textId="77777777" w:rsidR="00D772A7" w:rsidRPr="00686D23" w:rsidRDefault="00D772A7" w:rsidP="00BC19B9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686D23" w14:paraId="7218F348" w14:textId="77777777" w:rsidTr="007C52E3">
        <w:trPr>
          <w:gridAfter w:val="1"/>
          <w:wAfter w:w="138" w:type="dxa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9D427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Методист библиотеки</w:t>
            </w:r>
          </w:p>
          <w:p w14:paraId="7E7C9FAD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ведущий</w:t>
            </w:r>
          </w:p>
          <w:p w14:paraId="0E06A2F1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2FA5AB07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019EFD38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65005F" w14:textId="77777777" w:rsidR="00D772A7" w:rsidRPr="00686D23" w:rsidRDefault="00D772A7" w:rsidP="00FD48D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7CCC0ABC" w14:textId="77777777" w:rsidR="003B75B1" w:rsidRPr="00686D23" w:rsidRDefault="003B75B1" w:rsidP="003B75B1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18110</w:t>
            </w:r>
          </w:p>
          <w:p w14:paraId="3AC4CBE1" w14:textId="77777777" w:rsidR="003B75B1" w:rsidRPr="00686D23" w:rsidRDefault="003B75B1" w:rsidP="003B75B1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14155</w:t>
            </w:r>
          </w:p>
          <w:p w14:paraId="2ACE3AB3" w14:textId="77777777" w:rsidR="003B75B1" w:rsidRPr="00686D23" w:rsidRDefault="003B75B1" w:rsidP="003B75B1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11750</w:t>
            </w:r>
          </w:p>
          <w:p w14:paraId="44AEB533" w14:textId="77777777" w:rsidR="00D772A7" w:rsidRPr="00686D23" w:rsidRDefault="003B75B1" w:rsidP="003B75B1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10715</w:t>
            </w:r>
          </w:p>
          <w:p w14:paraId="7D6A4D00" w14:textId="77777777" w:rsidR="00D772A7" w:rsidRPr="00686D23" w:rsidRDefault="00D772A7" w:rsidP="00FD48D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686D23" w14:paraId="7FD52B58" w14:textId="77777777" w:rsidTr="00232794">
        <w:trPr>
          <w:gridAfter w:val="1"/>
          <w:wAfter w:w="138" w:type="dxa"/>
          <w:trHeight w:val="1607"/>
        </w:trPr>
        <w:tc>
          <w:tcPr>
            <w:tcW w:w="3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39FBC8" w14:textId="77777777" w:rsidR="00D772A7" w:rsidRPr="00686D23" w:rsidRDefault="00D772A7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Редактор библиотеки</w:t>
            </w:r>
          </w:p>
          <w:p w14:paraId="457CED6A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64ACD977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561FA1E4" w14:textId="77777777" w:rsidR="00D772A7" w:rsidRPr="00686D23" w:rsidRDefault="00D772A7" w:rsidP="00FD48D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520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284BE" w14:textId="77777777" w:rsidR="00D772A7" w:rsidRPr="00686D23" w:rsidRDefault="00D772A7" w:rsidP="00FD48D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0DFB297E" w14:textId="77777777" w:rsidR="007C307B" w:rsidRPr="00686D23" w:rsidRDefault="007C307B" w:rsidP="007C307B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14155</w:t>
            </w:r>
          </w:p>
          <w:p w14:paraId="777390A6" w14:textId="77777777" w:rsidR="007C307B" w:rsidRPr="00686D23" w:rsidRDefault="007C307B" w:rsidP="007C307B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11750</w:t>
            </w:r>
          </w:p>
          <w:p w14:paraId="27813441" w14:textId="77777777" w:rsidR="00D772A7" w:rsidRPr="00686D23" w:rsidRDefault="007C307B" w:rsidP="007C307B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9745</w:t>
            </w:r>
          </w:p>
          <w:p w14:paraId="22BE7682" w14:textId="77777777" w:rsidR="00D772A7" w:rsidRPr="00686D23" w:rsidRDefault="00D772A7" w:rsidP="00FD48D3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</w:tr>
      <w:tr w:rsidR="00D772A7" w:rsidRPr="00686D23" w14:paraId="371FD55F" w14:textId="77777777" w:rsidTr="002B15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"/>
        </w:trPr>
        <w:tc>
          <w:tcPr>
            <w:tcW w:w="3306" w:type="dxa"/>
            <w:gridSpan w:val="2"/>
          </w:tcPr>
          <w:p w14:paraId="2FECD22B" w14:textId="77777777" w:rsidR="00D772A7" w:rsidRPr="00686D23" w:rsidRDefault="00D772A7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36" w:type="dxa"/>
            <w:gridSpan w:val="2"/>
          </w:tcPr>
          <w:p w14:paraId="2B47978F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748E1DEA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B1E9977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14:paraId="2FF21CA9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6423C3C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1036" w:type="dxa"/>
            <w:gridSpan w:val="2"/>
          </w:tcPr>
          <w:p w14:paraId="660DB684" w14:textId="77777777" w:rsidR="00D772A7" w:rsidRPr="00686D23" w:rsidRDefault="00D772A7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</w:p>
        </w:tc>
      </w:tr>
    </w:tbl>
    <w:p w14:paraId="5B497B2C" w14:textId="77777777" w:rsidR="006A273C" w:rsidRPr="00B52E4D" w:rsidRDefault="006A273C" w:rsidP="006A273C">
      <w:pPr>
        <w:contextualSpacing/>
        <w:jc w:val="both"/>
        <w:rPr>
          <w:rFonts w:cs="Times New Roman"/>
          <w:i/>
          <w:color w:val="000000" w:themeColor="text1"/>
          <w:sz w:val="24"/>
          <w:szCs w:val="24"/>
          <w:lang w:eastAsia="ru-RU"/>
        </w:rPr>
      </w:pPr>
      <w:r w:rsidRPr="00686D23">
        <w:rPr>
          <w:rFonts w:cs="Times New Roman"/>
          <w:color w:val="000000" w:themeColor="text1"/>
          <w:sz w:val="24"/>
          <w:szCs w:val="24"/>
          <w:lang w:eastAsia="ru-RU"/>
        </w:rPr>
        <w:t>Примечания</w:t>
      </w:r>
      <w:r w:rsidRPr="00686D23">
        <w:rPr>
          <w:rFonts w:cs="Times New Roman"/>
          <w:i/>
          <w:color w:val="000000" w:themeColor="text1"/>
          <w:sz w:val="24"/>
          <w:szCs w:val="24"/>
          <w:lang w:eastAsia="ru-RU"/>
        </w:rPr>
        <w:t>:</w:t>
      </w:r>
      <w:r w:rsidRPr="00B52E4D">
        <w:rPr>
          <w:rFonts w:cs="Times New Roman"/>
          <w:i/>
          <w:color w:val="000000" w:themeColor="text1"/>
          <w:sz w:val="24"/>
          <w:szCs w:val="24"/>
          <w:lang w:eastAsia="ru-RU"/>
        </w:rPr>
        <w:br/>
      </w:r>
    </w:p>
    <w:p w14:paraId="2D0722C6" w14:textId="77777777" w:rsidR="006A273C" w:rsidRPr="00B52E4D" w:rsidRDefault="006A273C" w:rsidP="006A273C">
      <w:pPr>
        <w:ind w:firstLine="708"/>
        <w:contextualSpacing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z w:val="24"/>
          <w:szCs w:val="24"/>
          <w:lang w:eastAsia="ru-RU"/>
        </w:rPr>
        <w:t>В штаты библиотек могут вводиться должности, утвержденные в других отраслях при условии выполнения соответствующих видов работ.</w:t>
      </w:r>
    </w:p>
    <w:p w14:paraId="05CDCCF7" w14:textId="77777777" w:rsidR="006A273C" w:rsidRPr="00B52E4D" w:rsidRDefault="006A273C" w:rsidP="006A273C">
      <w:pPr>
        <w:spacing w:before="30" w:after="24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Таблица </w:t>
      </w:r>
      <w:r w:rsidR="00C1650E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3</w:t>
      </w:r>
    </w:p>
    <w:p w14:paraId="433CDAB3" w14:textId="77777777" w:rsidR="006A273C" w:rsidRPr="00B52E4D" w:rsidRDefault="006A273C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Должностные оклады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  <w:t>руководителей, художественного персонала, специалистов культурно-досуговых организаций, центров (дворцов</w:t>
      </w:r>
      <w:r w:rsidR="009A1952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и домов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культуры, клубов, парков культуры и отдыха, городских садов, центров досуга</w:t>
      </w:r>
      <w:r w:rsidR="009A1952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, кинотеатров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и других аналогичных </w:t>
      </w:r>
      <w:r w:rsidR="009A1952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организаций культурно-досугового типа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)</w:t>
      </w:r>
    </w:p>
    <w:p w14:paraId="109EDCFF" w14:textId="77777777" w:rsidR="00497A3B" w:rsidRDefault="00497A3B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990DF8E" w14:textId="77777777" w:rsidR="00EB3F8F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5DD17EA" w14:textId="77777777" w:rsidR="00EB3F8F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DEB30DF" w14:textId="77777777" w:rsidR="00EB3F8F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2BE8BB8" w14:textId="77777777" w:rsidR="00EB3F8F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302C7DE" w14:textId="77777777" w:rsidR="00EB3F8F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CBA6811" w14:textId="77777777" w:rsidR="00EB3F8F" w:rsidRPr="00B52E4D" w:rsidRDefault="00EB3F8F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Style w:val="a3"/>
        <w:tblW w:w="9578" w:type="dxa"/>
        <w:tblLook w:val="04A0" w:firstRow="1" w:lastRow="0" w:firstColumn="1" w:lastColumn="0" w:noHBand="0" w:noVBand="1"/>
      </w:tblPr>
      <w:tblGrid>
        <w:gridCol w:w="2908"/>
        <w:gridCol w:w="1465"/>
        <w:gridCol w:w="886"/>
        <w:gridCol w:w="919"/>
        <w:gridCol w:w="69"/>
        <w:gridCol w:w="912"/>
        <w:gridCol w:w="69"/>
        <w:gridCol w:w="916"/>
        <w:gridCol w:w="70"/>
        <w:gridCol w:w="1364"/>
      </w:tblGrid>
      <w:tr w:rsidR="00EC5B13" w:rsidRPr="00B52E4D" w14:paraId="4797FF30" w14:textId="77777777" w:rsidTr="004739CF">
        <w:tc>
          <w:tcPr>
            <w:tcW w:w="2908" w:type="dxa"/>
          </w:tcPr>
          <w:p w14:paraId="6637148A" w14:textId="77777777" w:rsidR="00EC5B13" w:rsidRPr="00B52E4D" w:rsidRDefault="00EC5B13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Наименование должности</w:t>
            </w:r>
          </w:p>
        </w:tc>
        <w:tc>
          <w:tcPr>
            <w:tcW w:w="6670" w:type="dxa"/>
            <w:gridSpan w:val="9"/>
          </w:tcPr>
          <w:p w14:paraId="6A1BCD18" w14:textId="77777777" w:rsidR="00EC5B13" w:rsidRPr="00B52E4D" w:rsidRDefault="00EC5B13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Размер месячного должностного оклада по  группам оплаты труда руководителей (руб.)</w:t>
            </w:r>
          </w:p>
        </w:tc>
      </w:tr>
      <w:tr w:rsidR="00FF12C5" w:rsidRPr="00B52E4D" w14:paraId="4820C064" w14:textId="77777777" w:rsidTr="004739CF">
        <w:tc>
          <w:tcPr>
            <w:tcW w:w="2908" w:type="dxa"/>
          </w:tcPr>
          <w:p w14:paraId="2D25BCBD" w14:textId="77777777" w:rsidR="00EC5B13" w:rsidRPr="00B52E4D" w:rsidRDefault="00EC5B13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465" w:type="dxa"/>
          </w:tcPr>
          <w:p w14:paraId="1BC67282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ведущие учреждения</w:t>
            </w:r>
          </w:p>
        </w:tc>
        <w:tc>
          <w:tcPr>
            <w:tcW w:w="886" w:type="dxa"/>
          </w:tcPr>
          <w:p w14:paraId="2723A285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</w:t>
            </w:r>
          </w:p>
        </w:tc>
        <w:tc>
          <w:tcPr>
            <w:tcW w:w="919" w:type="dxa"/>
          </w:tcPr>
          <w:p w14:paraId="1D1E9220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II</w:t>
            </w:r>
          </w:p>
        </w:tc>
        <w:tc>
          <w:tcPr>
            <w:tcW w:w="981" w:type="dxa"/>
            <w:gridSpan w:val="2"/>
          </w:tcPr>
          <w:p w14:paraId="38D885E1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III</w:t>
            </w:r>
          </w:p>
        </w:tc>
        <w:tc>
          <w:tcPr>
            <w:tcW w:w="985" w:type="dxa"/>
            <w:gridSpan w:val="2"/>
          </w:tcPr>
          <w:p w14:paraId="6594E1AD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IV</w:t>
            </w:r>
          </w:p>
        </w:tc>
        <w:tc>
          <w:tcPr>
            <w:tcW w:w="1434" w:type="dxa"/>
            <w:gridSpan w:val="2"/>
          </w:tcPr>
          <w:p w14:paraId="1BA29AFE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не           отнесенные к группам</w:t>
            </w:r>
          </w:p>
        </w:tc>
      </w:tr>
      <w:tr w:rsidR="00FF12C5" w:rsidRPr="00B52E4D" w14:paraId="48D1438F" w14:textId="77777777" w:rsidTr="004739CF">
        <w:tc>
          <w:tcPr>
            <w:tcW w:w="2908" w:type="dxa"/>
          </w:tcPr>
          <w:p w14:paraId="2B81860F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465" w:type="dxa"/>
          </w:tcPr>
          <w:p w14:paraId="2300BD1A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6" w:type="dxa"/>
          </w:tcPr>
          <w:p w14:paraId="6E634524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19" w:type="dxa"/>
          </w:tcPr>
          <w:p w14:paraId="716066D8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1" w:type="dxa"/>
            <w:gridSpan w:val="2"/>
          </w:tcPr>
          <w:p w14:paraId="1A56548C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5" w:type="dxa"/>
            <w:gridSpan w:val="2"/>
          </w:tcPr>
          <w:p w14:paraId="7CF63DDF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4" w:type="dxa"/>
            <w:gridSpan w:val="2"/>
          </w:tcPr>
          <w:p w14:paraId="0DB08B00" w14:textId="77777777" w:rsidR="00EC5B13" w:rsidRPr="00B52E4D" w:rsidRDefault="0058348F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</w:t>
            </w:r>
          </w:p>
        </w:tc>
      </w:tr>
      <w:tr w:rsidR="0058348F" w:rsidRPr="00B52E4D" w14:paraId="36158FBC" w14:textId="77777777" w:rsidTr="004739CF">
        <w:trPr>
          <w:gridAfter w:val="9"/>
          <w:wAfter w:w="6670" w:type="dxa"/>
        </w:trPr>
        <w:tc>
          <w:tcPr>
            <w:tcW w:w="2908" w:type="dxa"/>
          </w:tcPr>
          <w:p w14:paraId="1F19A682" w14:textId="77777777" w:rsidR="0058348F" w:rsidRPr="00B52E4D" w:rsidRDefault="0058348F" w:rsidP="0058348F">
            <w:pPr>
              <w:pStyle w:val="a4"/>
              <w:numPr>
                <w:ilvl w:val="0"/>
                <w:numId w:val="5"/>
              </w:numPr>
              <w:spacing w:before="30" w:after="3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B237EE" w:rsidRPr="00B52E4D" w14:paraId="2DEC552F" w14:textId="77777777" w:rsidTr="004739CF">
        <w:tc>
          <w:tcPr>
            <w:tcW w:w="2908" w:type="dxa"/>
          </w:tcPr>
          <w:p w14:paraId="7437F636" w14:textId="77777777" w:rsidR="00B237EE" w:rsidRPr="00B52E4D" w:rsidRDefault="00B237EE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Директор (заведующий) </w:t>
            </w:r>
          </w:p>
        </w:tc>
        <w:tc>
          <w:tcPr>
            <w:tcW w:w="1465" w:type="dxa"/>
          </w:tcPr>
          <w:p w14:paraId="21ED6A6F" w14:textId="77777777" w:rsidR="00B237EE" w:rsidRPr="00686D23" w:rsidRDefault="00B237EE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20070</w:t>
            </w:r>
          </w:p>
        </w:tc>
        <w:tc>
          <w:tcPr>
            <w:tcW w:w="886" w:type="dxa"/>
          </w:tcPr>
          <w:p w14:paraId="2C18DEB2" w14:textId="77777777" w:rsidR="00B237EE" w:rsidRPr="00686D23" w:rsidRDefault="00B237EE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18685</w:t>
            </w:r>
          </w:p>
        </w:tc>
        <w:tc>
          <w:tcPr>
            <w:tcW w:w="988" w:type="dxa"/>
            <w:gridSpan w:val="2"/>
          </w:tcPr>
          <w:p w14:paraId="5124193F" w14:textId="77777777" w:rsidR="00B237EE" w:rsidRPr="00686D23" w:rsidRDefault="00B237EE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17310</w:t>
            </w:r>
          </w:p>
        </w:tc>
        <w:tc>
          <w:tcPr>
            <w:tcW w:w="981" w:type="dxa"/>
            <w:gridSpan w:val="2"/>
          </w:tcPr>
          <w:p w14:paraId="70E963C5" w14:textId="77777777" w:rsidR="00B237EE" w:rsidRPr="00686D23" w:rsidRDefault="00B237EE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16110</w:t>
            </w:r>
          </w:p>
        </w:tc>
        <w:tc>
          <w:tcPr>
            <w:tcW w:w="986" w:type="dxa"/>
            <w:gridSpan w:val="2"/>
          </w:tcPr>
          <w:p w14:paraId="44A56D42" w14:textId="77777777" w:rsidR="00B237EE" w:rsidRPr="00686D23" w:rsidRDefault="00B237EE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14780</w:t>
            </w:r>
          </w:p>
        </w:tc>
        <w:tc>
          <w:tcPr>
            <w:tcW w:w="1364" w:type="dxa"/>
          </w:tcPr>
          <w:p w14:paraId="195D5E03" w14:textId="77777777" w:rsidR="00B237EE" w:rsidRPr="00686D23" w:rsidRDefault="00B237EE" w:rsidP="006E3C69">
            <w:pPr>
              <w:ind w:firstLine="15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13500</w:t>
            </w:r>
          </w:p>
        </w:tc>
      </w:tr>
      <w:tr w:rsidR="00E058A2" w:rsidRPr="00B52E4D" w14:paraId="4F657E5E" w14:textId="77777777" w:rsidTr="004739CF">
        <w:tc>
          <w:tcPr>
            <w:tcW w:w="2908" w:type="dxa"/>
          </w:tcPr>
          <w:p w14:paraId="5E8CB979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Заместитель директора</w:t>
            </w:r>
          </w:p>
        </w:tc>
        <w:tc>
          <w:tcPr>
            <w:tcW w:w="1465" w:type="dxa"/>
          </w:tcPr>
          <w:p w14:paraId="57B44926" w14:textId="77777777" w:rsidR="00E058A2" w:rsidRPr="00686D23" w:rsidRDefault="00E058A2" w:rsidP="0004702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18063</w:t>
            </w:r>
          </w:p>
        </w:tc>
        <w:tc>
          <w:tcPr>
            <w:tcW w:w="886" w:type="dxa"/>
          </w:tcPr>
          <w:p w14:paraId="3A6709C0" w14:textId="77777777" w:rsidR="00E058A2" w:rsidRPr="00686D23" w:rsidRDefault="00E058A2" w:rsidP="0004702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16816</w:t>
            </w:r>
          </w:p>
        </w:tc>
        <w:tc>
          <w:tcPr>
            <w:tcW w:w="988" w:type="dxa"/>
            <w:gridSpan w:val="2"/>
          </w:tcPr>
          <w:p w14:paraId="1DEDE783" w14:textId="77777777" w:rsidR="00E058A2" w:rsidRPr="00686D23" w:rsidRDefault="00E058A2" w:rsidP="0004702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15579</w:t>
            </w:r>
          </w:p>
        </w:tc>
        <w:tc>
          <w:tcPr>
            <w:tcW w:w="981" w:type="dxa"/>
            <w:gridSpan w:val="2"/>
          </w:tcPr>
          <w:p w14:paraId="4AD7617C" w14:textId="77777777" w:rsidR="00E058A2" w:rsidRPr="0034338C" w:rsidRDefault="00E058A2" w:rsidP="0004702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  <w:lang w:val="en-US"/>
              </w:rPr>
            </w:pPr>
            <w:r>
              <w:rPr>
                <w:rFonts w:cs="Times New Roman"/>
                <w:spacing w:val="2"/>
                <w:sz w:val="24"/>
                <w:szCs w:val="24"/>
                <w:lang w:val="en-US"/>
              </w:rPr>
              <w:t>14499</w:t>
            </w:r>
          </w:p>
        </w:tc>
        <w:tc>
          <w:tcPr>
            <w:tcW w:w="986" w:type="dxa"/>
            <w:gridSpan w:val="2"/>
          </w:tcPr>
          <w:p w14:paraId="43C3A42B" w14:textId="77777777" w:rsidR="00E058A2" w:rsidRPr="00686D23" w:rsidRDefault="00E058A2" w:rsidP="0004702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13302</w:t>
            </w:r>
          </w:p>
        </w:tc>
        <w:tc>
          <w:tcPr>
            <w:tcW w:w="1364" w:type="dxa"/>
          </w:tcPr>
          <w:p w14:paraId="437DE275" w14:textId="77777777" w:rsidR="00E058A2" w:rsidRPr="00686D23" w:rsidRDefault="00E058A2" w:rsidP="00047029">
            <w:pPr>
              <w:ind w:firstLine="15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>
              <w:rPr>
                <w:rFonts w:cs="Times New Roman"/>
                <w:spacing w:val="2"/>
                <w:sz w:val="24"/>
                <w:szCs w:val="24"/>
              </w:rPr>
              <w:t>12150</w:t>
            </w:r>
          </w:p>
        </w:tc>
      </w:tr>
      <w:tr w:rsidR="00E058A2" w:rsidRPr="00B52E4D" w14:paraId="6072DE33" w14:textId="77777777" w:rsidTr="004739CF">
        <w:tc>
          <w:tcPr>
            <w:tcW w:w="2908" w:type="dxa"/>
          </w:tcPr>
          <w:p w14:paraId="03ADAA27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Художественный руководитель</w:t>
            </w:r>
          </w:p>
        </w:tc>
        <w:tc>
          <w:tcPr>
            <w:tcW w:w="1465" w:type="dxa"/>
          </w:tcPr>
          <w:p w14:paraId="38655104" w14:textId="77777777" w:rsidR="00E058A2" w:rsidRPr="00686D23" w:rsidRDefault="00E058A2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18260</w:t>
            </w:r>
          </w:p>
        </w:tc>
        <w:tc>
          <w:tcPr>
            <w:tcW w:w="886" w:type="dxa"/>
          </w:tcPr>
          <w:p w14:paraId="21E1DECC" w14:textId="77777777" w:rsidR="00E058A2" w:rsidRPr="00686D23" w:rsidRDefault="00E058A2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16930</w:t>
            </w:r>
          </w:p>
        </w:tc>
        <w:tc>
          <w:tcPr>
            <w:tcW w:w="988" w:type="dxa"/>
            <w:gridSpan w:val="2"/>
          </w:tcPr>
          <w:p w14:paraId="712CF180" w14:textId="77777777" w:rsidR="00E058A2" w:rsidRPr="00686D23" w:rsidRDefault="00E058A2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15755</w:t>
            </w:r>
          </w:p>
        </w:tc>
        <w:tc>
          <w:tcPr>
            <w:tcW w:w="981" w:type="dxa"/>
            <w:gridSpan w:val="2"/>
          </w:tcPr>
          <w:p w14:paraId="6439C0F2" w14:textId="77777777" w:rsidR="00E058A2" w:rsidRPr="00686D23" w:rsidRDefault="00E058A2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15755</w:t>
            </w:r>
          </w:p>
        </w:tc>
        <w:tc>
          <w:tcPr>
            <w:tcW w:w="986" w:type="dxa"/>
            <w:gridSpan w:val="2"/>
          </w:tcPr>
          <w:p w14:paraId="16ABF116" w14:textId="77777777" w:rsidR="00E058A2" w:rsidRPr="00686D23" w:rsidRDefault="00E058A2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1364" w:type="dxa"/>
          </w:tcPr>
          <w:p w14:paraId="5D4CA56B" w14:textId="77777777" w:rsidR="00E058A2" w:rsidRPr="00686D23" w:rsidRDefault="00E058A2" w:rsidP="006E3C69">
            <w:pPr>
              <w:ind w:firstLine="15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12315</w:t>
            </w:r>
          </w:p>
        </w:tc>
      </w:tr>
      <w:tr w:rsidR="00E058A2" w:rsidRPr="00B52E4D" w14:paraId="6FF72594" w14:textId="77777777" w:rsidTr="004739CF">
        <w:tc>
          <w:tcPr>
            <w:tcW w:w="2908" w:type="dxa"/>
          </w:tcPr>
          <w:p w14:paraId="31C32CAF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Заведующий отделом</w:t>
            </w:r>
          </w:p>
        </w:tc>
        <w:tc>
          <w:tcPr>
            <w:tcW w:w="1465" w:type="dxa"/>
          </w:tcPr>
          <w:p w14:paraId="27960D78" w14:textId="77777777" w:rsidR="00E058A2" w:rsidRPr="00686D23" w:rsidRDefault="00E058A2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16930</w:t>
            </w:r>
          </w:p>
        </w:tc>
        <w:tc>
          <w:tcPr>
            <w:tcW w:w="886" w:type="dxa"/>
          </w:tcPr>
          <w:p w14:paraId="428F6A8B" w14:textId="77777777" w:rsidR="00E058A2" w:rsidRPr="00686D23" w:rsidRDefault="00E058A2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15755</w:t>
            </w:r>
          </w:p>
        </w:tc>
        <w:tc>
          <w:tcPr>
            <w:tcW w:w="988" w:type="dxa"/>
            <w:gridSpan w:val="2"/>
          </w:tcPr>
          <w:p w14:paraId="12F727F2" w14:textId="77777777" w:rsidR="00E058A2" w:rsidRPr="00686D23" w:rsidRDefault="00E058A2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15755</w:t>
            </w:r>
          </w:p>
        </w:tc>
        <w:tc>
          <w:tcPr>
            <w:tcW w:w="981" w:type="dxa"/>
            <w:gridSpan w:val="2"/>
          </w:tcPr>
          <w:p w14:paraId="2EC43366" w14:textId="77777777" w:rsidR="00E058A2" w:rsidRPr="00686D23" w:rsidRDefault="00E058A2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986" w:type="dxa"/>
            <w:gridSpan w:val="2"/>
          </w:tcPr>
          <w:p w14:paraId="37F4AAA5" w14:textId="77777777" w:rsidR="00E058A2" w:rsidRPr="00686D23" w:rsidRDefault="00E058A2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13500</w:t>
            </w:r>
          </w:p>
        </w:tc>
        <w:tc>
          <w:tcPr>
            <w:tcW w:w="1364" w:type="dxa"/>
          </w:tcPr>
          <w:p w14:paraId="40434692" w14:textId="77777777" w:rsidR="00E058A2" w:rsidRPr="00686D23" w:rsidRDefault="00E058A2" w:rsidP="006E3C69">
            <w:pPr>
              <w:ind w:firstLine="15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E058A2" w:rsidRPr="00B52E4D" w14:paraId="66CA9609" w14:textId="77777777" w:rsidTr="004739CF">
        <w:tc>
          <w:tcPr>
            <w:tcW w:w="2908" w:type="dxa"/>
          </w:tcPr>
          <w:p w14:paraId="77699719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Заведующие секторами</w:t>
            </w:r>
          </w:p>
        </w:tc>
        <w:tc>
          <w:tcPr>
            <w:tcW w:w="1465" w:type="dxa"/>
          </w:tcPr>
          <w:p w14:paraId="28D68F7F" w14:textId="77777777" w:rsidR="00E058A2" w:rsidRPr="00686D23" w:rsidRDefault="00E058A2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15755</w:t>
            </w:r>
          </w:p>
        </w:tc>
        <w:tc>
          <w:tcPr>
            <w:tcW w:w="886" w:type="dxa"/>
          </w:tcPr>
          <w:p w14:paraId="4A4BC6E4" w14:textId="77777777" w:rsidR="00E058A2" w:rsidRPr="00686D23" w:rsidRDefault="00E058A2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988" w:type="dxa"/>
            <w:gridSpan w:val="2"/>
          </w:tcPr>
          <w:p w14:paraId="5819E4CE" w14:textId="77777777" w:rsidR="00E058A2" w:rsidRPr="00686D23" w:rsidRDefault="00E058A2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981" w:type="dxa"/>
            <w:gridSpan w:val="2"/>
          </w:tcPr>
          <w:p w14:paraId="746B93B7" w14:textId="77777777" w:rsidR="00E058A2" w:rsidRPr="00686D23" w:rsidRDefault="00E058A2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13500</w:t>
            </w:r>
          </w:p>
        </w:tc>
        <w:tc>
          <w:tcPr>
            <w:tcW w:w="986" w:type="dxa"/>
            <w:gridSpan w:val="2"/>
          </w:tcPr>
          <w:p w14:paraId="5E0ECE5D" w14:textId="77777777" w:rsidR="00E058A2" w:rsidRPr="00686D23" w:rsidRDefault="00E058A2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12315</w:t>
            </w:r>
          </w:p>
        </w:tc>
        <w:tc>
          <w:tcPr>
            <w:tcW w:w="1364" w:type="dxa"/>
          </w:tcPr>
          <w:p w14:paraId="790F9B6D" w14:textId="77777777" w:rsidR="00E058A2" w:rsidRPr="00686D23" w:rsidRDefault="00E058A2" w:rsidP="006E3C69">
            <w:pPr>
              <w:ind w:firstLine="15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E058A2" w:rsidRPr="00B52E4D" w14:paraId="0370E507" w14:textId="77777777" w:rsidTr="004739CF">
        <w:tc>
          <w:tcPr>
            <w:tcW w:w="2908" w:type="dxa"/>
          </w:tcPr>
          <w:p w14:paraId="04EAD7C7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Заведующий художественно-оформительской мастерской </w:t>
            </w:r>
          </w:p>
        </w:tc>
        <w:tc>
          <w:tcPr>
            <w:tcW w:w="1465" w:type="dxa"/>
          </w:tcPr>
          <w:p w14:paraId="40648E1D" w14:textId="77777777" w:rsidR="00E058A2" w:rsidRPr="00686D23" w:rsidRDefault="00E058A2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886" w:type="dxa"/>
          </w:tcPr>
          <w:p w14:paraId="6CACB770" w14:textId="77777777" w:rsidR="00E058A2" w:rsidRPr="00686D23" w:rsidRDefault="00E058A2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13500</w:t>
            </w:r>
          </w:p>
        </w:tc>
        <w:tc>
          <w:tcPr>
            <w:tcW w:w="988" w:type="dxa"/>
            <w:gridSpan w:val="2"/>
          </w:tcPr>
          <w:p w14:paraId="390639C6" w14:textId="77777777" w:rsidR="00E058A2" w:rsidRPr="00686D23" w:rsidRDefault="00E058A2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12315</w:t>
            </w:r>
          </w:p>
        </w:tc>
        <w:tc>
          <w:tcPr>
            <w:tcW w:w="981" w:type="dxa"/>
            <w:gridSpan w:val="2"/>
          </w:tcPr>
          <w:p w14:paraId="3EE344F6" w14:textId="77777777" w:rsidR="00E058A2" w:rsidRPr="00686D23" w:rsidRDefault="00E058A2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11225</w:t>
            </w:r>
          </w:p>
        </w:tc>
        <w:tc>
          <w:tcPr>
            <w:tcW w:w="986" w:type="dxa"/>
            <w:gridSpan w:val="2"/>
          </w:tcPr>
          <w:p w14:paraId="2FD957A7" w14:textId="77777777" w:rsidR="00E058A2" w:rsidRPr="00686D23" w:rsidRDefault="00E058A2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11225</w:t>
            </w:r>
          </w:p>
        </w:tc>
        <w:tc>
          <w:tcPr>
            <w:tcW w:w="1364" w:type="dxa"/>
          </w:tcPr>
          <w:p w14:paraId="400463AE" w14:textId="77777777" w:rsidR="00E058A2" w:rsidRPr="00686D23" w:rsidRDefault="00E058A2" w:rsidP="001D0971">
            <w:pPr>
              <w:jc w:val="center"/>
              <w:rPr>
                <w:rFonts w:cs="Times New Roman"/>
                <w:spacing w:val="2"/>
                <w:sz w:val="24"/>
                <w:szCs w:val="24"/>
                <w:lang w:val="en-US"/>
              </w:rPr>
            </w:pPr>
          </w:p>
        </w:tc>
      </w:tr>
      <w:tr w:rsidR="00E058A2" w:rsidRPr="00B52E4D" w14:paraId="5EFB1DBB" w14:textId="77777777" w:rsidTr="004739CF">
        <w:tc>
          <w:tcPr>
            <w:tcW w:w="2908" w:type="dxa"/>
          </w:tcPr>
          <w:p w14:paraId="1D0EF6B7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Заведующий аттракционом</w:t>
            </w:r>
          </w:p>
        </w:tc>
        <w:tc>
          <w:tcPr>
            <w:tcW w:w="1465" w:type="dxa"/>
          </w:tcPr>
          <w:p w14:paraId="621B94A8" w14:textId="77777777" w:rsidR="00E058A2" w:rsidRPr="00686D23" w:rsidRDefault="00E058A2" w:rsidP="006E3C69">
            <w:pPr>
              <w:ind w:firstLine="364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14580</w:t>
            </w:r>
          </w:p>
        </w:tc>
        <w:tc>
          <w:tcPr>
            <w:tcW w:w="886" w:type="dxa"/>
          </w:tcPr>
          <w:p w14:paraId="5722EA7D" w14:textId="77777777" w:rsidR="00E058A2" w:rsidRPr="00686D23" w:rsidRDefault="00E058A2" w:rsidP="006E3C69">
            <w:pPr>
              <w:ind w:left="-1243" w:firstLine="1101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13500</w:t>
            </w:r>
          </w:p>
        </w:tc>
        <w:tc>
          <w:tcPr>
            <w:tcW w:w="988" w:type="dxa"/>
            <w:gridSpan w:val="2"/>
          </w:tcPr>
          <w:p w14:paraId="718AA81B" w14:textId="77777777" w:rsidR="00E058A2" w:rsidRPr="00686D23" w:rsidRDefault="00E058A2" w:rsidP="006E3C69">
            <w:pPr>
              <w:tabs>
                <w:tab w:val="left" w:pos="76"/>
              </w:tabs>
              <w:ind w:left="-251" w:firstLine="3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12315</w:t>
            </w:r>
          </w:p>
        </w:tc>
        <w:tc>
          <w:tcPr>
            <w:tcW w:w="981" w:type="dxa"/>
            <w:gridSpan w:val="2"/>
          </w:tcPr>
          <w:p w14:paraId="6F6006D2" w14:textId="77777777" w:rsidR="00E058A2" w:rsidRPr="00686D23" w:rsidRDefault="00E058A2" w:rsidP="006E3C6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11225</w:t>
            </w:r>
          </w:p>
        </w:tc>
        <w:tc>
          <w:tcPr>
            <w:tcW w:w="986" w:type="dxa"/>
            <w:gridSpan w:val="2"/>
          </w:tcPr>
          <w:p w14:paraId="51F29F99" w14:textId="77777777" w:rsidR="00E058A2" w:rsidRPr="00686D23" w:rsidRDefault="00E058A2" w:rsidP="006E3C69">
            <w:pPr>
              <w:ind w:firstLine="27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686D23">
              <w:rPr>
                <w:rFonts w:cs="Times New Roman"/>
                <w:spacing w:val="2"/>
                <w:sz w:val="24"/>
                <w:szCs w:val="24"/>
              </w:rPr>
              <w:t>11225</w:t>
            </w:r>
          </w:p>
        </w:tc>
        <w:tc>
          <w:tcPr>
            <w:tcW w:w="1364" w:type="dxa"/>
          </w:tcPr>
          <w:p w14:paraId="63E18D6B" w14:textId="77777777" w:rsidR="00E058A2" w:rsidRPr="00686D23" w:rsidRDefault="00E058A2" w:rsidP="001D0971">
            <w:pPr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</w:tr>
      <w:tr w:rsidR="00E058A2" w:rsidRPr="00B52E4D" w14:paraId="3A6C6C40" w14:textId="77777777" w:rsidTr="004739CF">
        <w:tc>
          <w:tcPr>
            <w:tcW w:w="2908" w:type="dxa"/>
          </w:tcPr>
          <w:p w14:paraId="62B0834C" w14:textId="77777777" w:rsidR="00E058A2" w:rsidRPr="00B52E4D" w:rsidRDefault="00E058A2" w:rsidP="0033189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Менеджер по культурно-массовому досугу</w:t>
            </w:r>
          </w:p>
          <w:p w14:paraId="28A9D7D2" w14:textId="77777777" w:rsidR="00E058A2" w:rsidRPr="00B52E4D" w:rsidRDefault="00E058A2" w:rsidP="0033189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ведущий</w:t>
            </w:r>
          </w:p>
          <w:p w14:paraId="16C96BA2" w14:textId="77777777" w:rsidR="00E058A2" w:rsidRPr="00B52E4D" w:rsidRDefault="00E058A2" w:rsidP="0033189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4832DF3F" w14:textId="77777777" w:rsidR="00E058A2" w:rsidRPr="00B52E4D" w:rsidRDefault="00E058A2" w:rsidP="0033189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62AB52F8" w14:textId="77777777" w:rsidR="00E058A2" w:rsidRPr="00B52E4D" w:rsidRDefault="00E058A2" w:rsidP="0033189C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619AE130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DBDDA43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76AFE6D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EAF7D60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14580</w:t>
            </w:r>
          </w:p>
          <w:p w14:paraId="5D69CDA6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3F034A39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7C433C47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</w:tc>
      </w:tr>
      <w:tr w:rsidR="00E058A2" w:rsidRPr="00B52E4D" w14:paraId="5DF67309" w14:textId="77777777" w:rsidTr="004739CF">
        <w:tc>
          <w:tcPr>
            <w:tcW w:w="2908" w:type="dxa"/>
          </w:tcPr>
          <w:p w14:paraId="6C81A1D9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Режиссер любительского театра (студии)</w:t>
            </w:r>
          </w:p>
          <w:p w14:paraId="442AF06D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высшей категории</w:t>
            </w:r>
          </w:p>
          <w:p w14:paraId="3E566355" w14:textId="77777777" w:rsidR="00E058A2" w:rsidRPr="00B52E4D" w:rsidRDefault="00E058A2" w:rsidP="00497A3B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132D96A3" w14:textId="77777777" w:rsidR="00E058A2" w:rsidRPr="00B52E4D" w:rsidRDefault="00E058A2" w:rsidP="00497A3B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56F8AE20" w14:textId="77777777" w:rsidR="00E058A2" w:rsidRPr="00B52E4D" w:rsidRDefault="00E058A2" w:rsidP="00497A3B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1D3CE355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3EA0853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44E26D5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5346237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15755</w:t>
            </w:r>
          </w:p>
          <w:p w14:paraId="05A8B199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33B1F75A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4D6AF716" w14:textId="77777777" w:rsidR="00E058A2" w:rsidRPr="00686D23" w:rsidRDefault="00E058A2" w:rsidP="00E90BD7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1B95D419" w14:textId="77777777" w:rsidR="00E058A2" w:rsidRPr="00686D23" w:rsidRDefault="00E058A2" w:rsidP="00CE5529">
            <w:pPr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E058A2" w:rsidRPr="00B52E4D" w14:paraId="049E58B9" w14:textId="77777777" w:rsidTr="004739CF">
        <w:tc>
          <w:tcPr>
            <w:tcW w:w="2908" w:type="dxa"/>
          </w:tcPr>
          <w:p w14:paraId="52A803B3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Балетмейстер хореографического коллектива (студии), ансамбля песни и танца</w:t>
            </w:r>
          </w:p>
          <w:p w14:paraId="12A2C54B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высшей категории</w:t>
            </w:r>
          </w:p>
          <w:p w14:paraId="09778ADE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4A17181A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730472C9" w14:textId="77777777" w:rsidR="00E058A2" w:rsidRPr="00B52E4D" w:rsidRDefault="00E058A2" w:rsidP="00F476E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0CB484F4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45D48E7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9C28B9B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77269F1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B56F19B" w14:textId="77777777" w:rsidR="00E058A2" w:rsidRPr="00686D23" w:rsidRDefault="00E058A2" w:rsidP="002D294D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15755</w:t>
            </w:r>
          </w:p>
          <w:p w14:paraId="617FA3D8" w14:textId="77777777" w:rsidR="00E058A2" w:rsidRPr="00686D23" w:rsidRDefault="00E058A2" w:rsidP="002D294D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78BD7BD1" w14:textId="77777777" w:rsidR="00E058A2" w:rsidRPr="00686D23" w:rsidRDefault="00E058A2" w:rsidP="002D294D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184405C7" w14:textId="77777777" w:rsidR="00E058A2" w:rsidRPr="00686D23" w:rsidRDefault="00E058A2" w:rsidP="002D294D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</w:tc>
      </w:tr>
      <w:tr w:rsidR="00E058A2" w:rsidRPr="00B52E4D" w14:paraId="2322EC64" w14:textId="77777777" w:rsidTr="004739CF">
        <w:trPr>
          <w:trHeight w:val="2855"/>
        </w:trPr>
        <w:tc>
          <w:tcPr>
            <w:tcW w:w="2908" w:type="dxa"/>
          </w:tcPr>
          <w:p w14:paraId="49BE51E0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Хормейстер любительского вокального или хорового коллектива (студии)</w:t>
            </w:r>
          </w:p>
          <w:p w14:paraId="2557DFB5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высшей категории</w:t>
            </w:r>
          </w:p>
          <w:p w14:paraId="372DFAB8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79F8481F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44F3C0F3" w14:textId="77777777" w:rsidR="00E058A2" w:rsidRPr="00B52E4D" w:rsidRDefault="00E058A2" w:rsidP="00752CA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563E1580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6CBA692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DC1E50F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27D6F3A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120EACC" w14:textId="77777777" w:rsidR="00E058A2" w:rsidRPr="00686D23" w:rsidRDefault="00E058A2" w:rsidP="00C511FB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15755</w:t>
            </w:r>
          </w:p>
          <w:p w14:paraId="46DC6F12" w14:textId="77777777" w:rsidR="00E058A2" w:rsidRPr="00686D23" w:rsidRDefault="00E058A2" w:rsidP="00C511FB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119DF303" w14:textId="77777777" w:rsidR="00E058A2" w:rsidRPr="00686D23" w:rsidRDefault="00E058A2" w:rsidP="00C511FB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73807C06" w14:textId="77777777" w:rsidR="00E058A2" w:rsidRPr="00686D23" w:rsidRDefault="00E058A2" w:rsidP="00C511FB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</w:tc>
      </w:tr>
      <w:tr w:rsidR="00E058A2" w:rsidRPr="00B52E4D" w14:paraId="6328E75D" w14:textId="77777777" w:rsidTr="004739CF">
        <w:tc>
          <w:tcPr>
            <w:tcW w:w="2908" w:type="dxa"/>
          </w:tcPr>
          <w:p w14:paraId="0DD375B3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Художник-постановщик</w:t>
            </w:r>
          </w:p>
          <w:p w14:paraId="0456FE71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высшей категории</w:t>
            </w:r>
          </w:p>
          <w:p w14:paraId="186BE130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7DAAA163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15FE4096" w14:textId="77777777" w:rsidR="00E058A2" w:rsidRPr="00B52E4D" w:rsidRDefault="00E058A2" w:rsidP="00752CA3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56008A71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DCBE39F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1E82B0B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15755</w:t>
            </w:r>
          </w:p>
          <w:p w14:paraId="02C82E93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54AF6E41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69259DF0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</w:tc>
      </w:tr>
      <w:tr w:rsidR="00E058A2" w:rsidRPr="00B52E4D" w14:paraId="170826ED" w14:textId="77777777" w:rsidTr="004739CF">
        <w:tc>
          <w:tcPr>
            <w:tcW w:w="2908" w:type="dxa"/>
          </w:tcPr>
          <w:p w14:paraId="3340B932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Руководитель кружка, </w:t>
            </w:r>
          </w:p>
          <w:p w14:paraId="550D87E8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клубного формирования</w:t>
            </w:r>
          </w:p>
          <w:p w14:paraId="0323B9D5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(любительского объединения,</w:t>
            </w:r>
          </w:p>
          <w:p w14:paraId="0C9CDF19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студии, коллектива </w:t>
            </w:r>
          </w:p>
          <w:p w14:paraId="792776D5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самодеятельного искусства,</w:t>
            </w:r>
          </w:p>
          <w:p w14:paraId="7A06B56A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клуба по интересам),</w:t>
            </w:r>
          </w:p>
          <w:p w14:paraId="6E6A91BA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культорганизатор</w:t>
            </w:r>
          </w:p>
          <w:p w14:paraId="09656DE8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13360EF6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1BE8B741" w14:textId="77777777" w:rsidR="00E058A2" w:rsidRPr="00B52E4D" w:rsidRDefault="00E058A2" w:rsidP="006E3036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49CB01D1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C119A87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1A61DA3A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6FDAADA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C90477C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613352B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9EB7349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8B287FE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417F843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69BE5C7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5CAC90D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0F8FD5B0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  <w:p w14:paraId="1C056BE0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E058A2" w:rsidRPr="00B52E4D" w14:paraId="047F1C5F" w14:textId="77777777" w:rsidTr="004739CF">
        <w:tc>
          <w:tcPr>
            <w:tcW w:w="2908" w:type="dxa"/>
          </w:tcPr>
          <w:p w14:paraId="2ECA0E91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Распорядитель</w:t>
            </w:r>
          </w:p>
          <w:p w14:paraId="189D9A8F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танцевального вечера,</w:t>
            </w:r>
          </w:p>
          <w:p w14:paraId="713F172B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ведущий дискотеки,</w:t>
            </w:r>
          </w:p>
          <w:p w14:paraId="1C68C7CE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руководитель</w:t>
            </w:r>
          </w:p>
          <w:p w14:paraId="7AC5F4FC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музыкальной</w:t>
            </w:r>
          </w:p>
          <w:p w14:paraId="17546EDF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 части дискотеки,</w:t>
            </w:r>
          </w:p>
          <w:p w14:paraId="1D2E164A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аккомпаниатор,</w:t>
            </w:r>
          </w:p>
          <w:p w14:paraId="0C19CDFB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звукооператор,</w:t>
            </w:r>
          </w:p>
          <w:p w14:paraId="54FFD965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светооператор</w:t>
            </w:r>
          </w:p>
        </w:tc>
        <w:tc>
          <w:tcPr>
            <w:tcW w:w="6670" w:type="dxa"/>
            <w:gridSpan w:val="9"/>
          </w:tcPr>
          <w:p w14:paraId="7643CEE8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265849B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B9CFE8F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0DE7C08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2490EB5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7C5FA64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123907D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C6AF42A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7E25A02F" w14:textId="77777777" w:rsidR="00E058A2" w:rsidRPr="00686D23" w:rsidRDefault="00E058A2" w:rsidP="00426C12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E058A2" w:rsidRPr="00B52E4D" w14:paraId="35AB33A3" w14:textId="77777777" w:rsidTr="004739CF">
        <w:tc>
          <w:tcPr>
            <w:tcW w:w="2908" w:type="dxa"/>
          </w:tcPr>
          <w:p w14:paraId="1B700E34" w14:textId="77777777" w:rsidR="00E058A2" w:rsidRPr="00B52E4D" w:rsidRDefault="00E058A2" w:rsidP="00643FDB">
            <w:pPr>
              <w:pStyle w:val="a4"/>
              <w:numPr>
                <w:ilvl w:val="0"/>
                <w:numId w:val="5"/>
              </w:numPr>
              <w:spacing w:before="30" w:after="30" w:line="276" w:lineRule="auto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Специалисты</w:t>
            </w:r>
          </w:p>
        </w:tc>
        <w:tc>
          <w:tcPr>
            <w:tcW w:w="6670" w:type="dxa"/>
            <w:gridSpan w:val="9"/>
          </w:tcPr>
          <w:p w14:paraId="34DDA261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</w:tr>
      <w:tr w:rsidR="00E058A2" w:rsidRPr="00B52E4D" w14:paraId="2422D232" w14:textId="77777777" w:rsidTr="004739CF">
        <w:tc>
          <w:tcPr>
            <w:tcW w:w="2908" w:type="dxa"/>
          </w:tcPr>
          <w:p w14:paraId="03E8CA3D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Методист</w:t>
            </w:r>
          </w:p>
          <w:p w14:paraId="14A3275B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ведущий</w:t>
            </w:r>
          </w:p>
          <w:p w14:paraId="52299371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первой категории</w:t>
            </w:r>
          </w:p>
          <w:p w14:paraId="200A3789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второй категории</w:t>
            </w:r>
          </w:p>
          <w:p w14:paraId="4301424F" w14:textId="77777777" w:rsidR="00E058A2" w:rsidRPr="00B52E4D" w:rsidRDefault="00E058A2" w:rsidP="0058348F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6670" w:type="dxa"/>
            <w:gridSpan w:val="9"/>
          </w:tcPr>
          <w:p w14:paraId="2259ABBD" w14:textId="77777777" w:rsidR="00E058A2" w:rsidRPr="00686D23" w:rsidRDefault="00E058A2" w:rsidP="006A273C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51E3FBC" w14:textId="77777777" w:rsidR="00E058A2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15755</w:t>
            </w:r>
          </w:p>
          <w:p w14:paraId="547FF37A" w14:textId="77777777" w:rsidR="00E058A2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  <w:p w14:paraId="4BAC638A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14155</w:t>
            </w:r>
          </w:p>
          <w:p w14:paraId="2F738544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7DCC5D43" w14:textId="77777777" w:rsidR="00E058A2" w:rsidRPr="00686D23" w:rsidRDefault="00E058A2" w:rsidP="007F2B26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686D2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</w:tc>
      </w:tr>
    </w:tbl>
    <w:p w14:paraId="66E68F92" w14:textId="77777777" w:rsidR="005449C8" w:rsidRPr="00B52E4D" w:rsidRDefault="005449C8" w:rsidP="005449C8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Примечания: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  <w:t>1. Оплата труда руководителей кружков, студий и самодеятельных коллективов, аккомпаниаторов может производиться по часовым ставкам, исчисленным на основе должностных окладов и норм рабочего времени.</w:t>
      </w:r>
    </w:p>
    <w:p w14:paraId="361EB1DA" w14:textId="77777777" w:rsidR="00EC5B13" w:rsidRDefault="00A64311" w:rsidP="0095433B">
      <w:pPr>
        <w:pStyle w:val="a4"/>
        <w:numPr>
          <w:ilvl w:val="0"/>
          <w:numId w:val="1"/>
        </w:numPr>
        <w:tabs>
          <w:tab w:val="left" w:pos="426"/>
        </w:tabs>
        <w:spacing w:before="30" w:after="30"/>
        <w:ind w:left="0"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449C8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В штаты культурно-досуговых учреждений могут вводиться должности, утвержденные в других отраслях</w:t>
      </w:r>
      <w:r w:rsidR="00426C12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,</w:t>
      </w:r>
      <w:r w:rsidR="005449C8"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при наличии квалификации, отвечающей требованиям, установленным для этих должностей, и при условии выполне</w:t>
      </w:r>
      <w:r w:rsidR="0095433B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ния соответствующих видов работ.</w:t>
      </w:r>
    </w:p>
    <w:p w14:paraId="5299BB8E" w14:textId="77777777" w:rsidR="0095433B" w:rsidRDefault="001C0E80" w:rsidP="001C0E80">
      <w:pPr>
        <w:tabs>
          <w:tab w:val="left" w:pos="426"/>
        </w:tabs>
        <w:spacing w:before="30" w:after="3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4</w:t>
      </w:r>
    </w:p>
    <w:p w14:paraId="6EBD1BBD" w14:textId="77777777" w:rsidR="001C0E80" w:rsidRPr="001C0E80" w:rsidRDefault="001C0E80" w:rsidP="00F81625">
      <w:pPr>
        <w:tabs>
          <w:tab w:val="left" w:pos="426"/>
        </w:tabs>
        <w:spacing w:before="30" w:after="3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C0E8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Должностные оклады</w:t>
      </w:r>
    </w:p>
    <w:p w14:paraId="67DE03BD" w14:textId="77777777" w:rsidR="001C0E80" w:rsidRPr="001C0E80" w:rsidRDefault="001C0E80" w:rsidP="00F81625">
      <w:pPr>
        <w:tabs>
          <w:tab w:val="left" w:pos="426"/>
        </w:tabs>
        <w:spacing w:before="30" w:after="3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C0E8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руководителей, специалистов и служащих сквозных отраслей, занятых в </w:t>
      </w:r>
      <w:r w:rsidR="001D097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муниципальных </w:t>
      </w:r>
      <w:r w:rsidRPr="001C0E8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учреждениях культуры и искусства</w:t>
      </w:r>
    </w:p>
    <w:p w14:paraId="4B426105" w14:textId="77777777" w:rsidR="001C0E80" w:rsidRPr="001C0E80" w:rsidRDefault="001C0E80" w:rsidP="001C0E80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0"/>
        <w:gridCol w:w="4344"/>
      </w:tblGrid>
      <w:tr w:rsidR="001C0E80" w:rsidRPr="001C0E80" w14:paraId="4927FCFD" w14:textId="77777777" w:rsidTr="001D0971">
        <w:tc>
          <w:tcPr>
            <w:tcW w:w="2796" w:type="pct"/>
            <w:hideMark/>
          </w:tcPr>
          <w:p w14:paraId="4C90E438" w14:textId="77777777" w:rsidR="001C0E80" w:rsidRPr="001C0E80" w:rsidRDefault="001C0E80" w:rsidP="00352BEE">
            <w:pPr>
              <w:tabs>
                <w:tab w:val="left" w:pos="426"/>
              </w:tabs>
              <w:spacing w:before="30" w:after="3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 общеотраслевых должностей</w:t>
            </w: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руководителей, специалистов и служащих </w:t>
            </w:r>
          </w:p>
        </w:tc>
        <w:tc>
          <w:tcPr>
            <w:tcW w:w="2204" w:type="pct"/>
            <w:hideMark/>
          </w:tcPr>
          <w:p w14:paraId="6D90054B" w14:textId="77777777" w:rsidR="001C0E80" w:rsidRPr="001C0E80" w:rsidRDefault="001C0E80" w:rsidP="00352BEE">
            <w:pPr>
              <w:tabs>
                <w:tab w:val="left" w:pos="426"/>
              </w:tabs>
              <w:spacing w:before="30" w:after="3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месячного должностного оклада (руб.)</w:t>
            </w:r>
          </w:p>
        </w:tc>
      </w:tr>
    </w:tbl>
    <w:p w14:paraId="1E2161BC" w14:textId="77777777" w:rsidR="001C0E80" w:rsidRPr="001C0E80" w:rsidRDefault="001C0E80" w:rsidP="001C0E80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510"/>
        <w:gridCol w:w="4344"/>
      </w:tblGrid>
      <w:tr w:rsidR="001C0E80" w:rsidRPr="001C0E80" w14:paraId="45ECFB04" w14:textId="77777777" w:rsidTr="001D0971">
        <w:trPr>
          <w:tblHeader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2B6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0306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1C0E80" w:rsidRPr="001C0E80" w14:paraId="1094FB9A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6AA0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1. Руководители</w:t>
            </w:r>
          </w:p>
        </w:tc>
      </w:tr>
      <w:tr w:rsidR="001C0E80" w:rsidRPr="001C0E80" w14:paraId="4001A1EF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4F38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Директор организации, учреждения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E43F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19620</w:t>
            </w:r>
          </w:p>
        </w:tc>
      </w:tr>
      <w:tr w:rsidR="001C0E80" w:rsidRPr="001C0E80" w14:paraId="453F35A3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33C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6217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19595</w:t>
            </w:r>
          </w:p>
        </w:tc>
      </w:tr>
      <w:tr w:rsidR="001C0E80" w:rsidRPr="001C0E80" w14:paraId="78F9DC3A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992C5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Главный инженер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0604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19595</w:t>
            </w:r>
          </w:p>
        </w:tc>
      </w:tr>
      <w:tr w:rsidR="001C0E80" w:rsidRPr="001C0E80" w14:paraId="50EF7175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2A0D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Заведующий хозяйством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251F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6885</w:t>
            </w:r>
          </w:p>
        </w:tc>
      </w:tr>
      <w:tr w:rsidR="001C0E80" w:rsidRPr="001C0E80" w14:paraId="5B2859B0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719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90C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10230</w:t>
            </w:r>
          </w:p>
        </w:tc>
      </w:tr>
      <w:tr w:rsidR="001C0E80" w:rsidRPr="001C0E80" w14:paraId="1CB380AB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58E6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4DA9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14585</w:t>
            </w:r>
          </w:p>
        </w:tc>
      </w:tr>
      <w:tr w:rsidR="001C0E80" w:rsidRPr="001C0E80" w14:paraId="1D9DF8B5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BEC7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пожарного надзора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BBB5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5A5FFA96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AE8E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гаража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5EC1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13580</w:t>
            </w:r>
          </w:p>
        </w:tc>
      </w:tr>
      <w:tr w:rsidR="001C0E80" w:rsidRPr="001C0E80" w14:paraId="0E99026E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357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2. Специалисты </w:t>
            </w:r>
          </w:p>
        </w:tc>
      </w:tr>
      <w:tr w:rsidR="001C0E80" w:rsidRPr="001C0E80" w14:paraId="7996BDA0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EF48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Старший администратор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7AC3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10220</w:t>
            </w:r>
          </w:p>
        </w:tc>
      </w:tr>
      <w:tr w:rsidR="001C0E80" w:rsidRPr="001C0E80" w14:paraId="2336CFA1" w14:textId="77777777" w:rsidTr="001D0971">
        <w:trPr>
          <w:trHeight w:val="163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F5A8C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Документовед:</w:t>
            </w:r>
          </w:p>
          <w:p w14:paraId="395975B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3806FFD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7F91EB0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1BF2DC3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6EDF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721306B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5EF5CEA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1706E39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7E55234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231BED83" w14:textId="77777777" w:rsidTr="001D0971">
        <w:trPr>
          <w:trHeight w:val="1611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2AE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Дизайнер (художник-конструктор):</w:t>
            </w:r>
          </w:p>
          <w:p w14:paraId="0223C55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3155EB5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4831B7C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3663477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9B71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4B0ACF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15745</w:t>
            </w:r>
          </w:p>
          <w:p w14:paraId="08E7620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2FA7B30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4F8B03C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</w:tc>
      </w:tr>
      <w:tr w:rsidR="001C0E80" w:rsidRPr="001C0E80" w14:paraId="4E064256" w14:textId="77777777" w:rsidTr="001D0971">
        <w:trPr>
          <w:trHeight w:val="1479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91B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Инженер (всех специальностей):</w:t>
            </w:r>
          </w:p>
          <w:p w14:paraId="49AA964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3054692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3153D5E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7842416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5077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78CD08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6028928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0F8A037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3CB3851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0C50DC7A" w14:textId="77777777" w:rsidTr="001D0971">
        <w:trPr>
          <w:trHeight w:val="483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BBC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Инспекторы по кадрам, по контролю за исполнением поручений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08A2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7635</w:t>
            </w:r>
          </w:p>
        </w:tc>
      </w:tr>
      <w:tr w:rsidR="001C0E80" w:rsidRPr="001C0E80" w14:paraId="03B8568E" w14:textId="77777777" w:rsidTr="001D0971">
        <w:trPr>
          <w:trHeight w:val="327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6F3C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Старший корректор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33A1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</w:tc>
      </w:tr>
      <w:tr w:rsidR="001C0E80" w:rsidRPr="001C0E80" w14:paraId="1D2C2DE6" w14:textId="77777777" w:rsidTr="001D0971">
        <w:trPr>
          <w:trHeight w:val="279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430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val="en-US"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Корректор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13B4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</w:tc>
      </w:tr>
      <w:tr w:rsidR="001C0E80" w:rsidRPr="001C0E80" w14:paraId="1B730B45" w14:textId="77777777" w:rsidTr="001D0971">
        <w:trPr>
          <w:trHeight w:val="1521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983E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Механик:</w:t>
            </w:r>
          </w:p>
          <w:p w14:paraId="137538D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13124B6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3FE26F5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6CD6A27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48A9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71E5ECB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1CB7203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385BCD6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34E39FB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74319977" w14:textId="77777777" w:rsidTr="001D0971">
        <w:trPr>
          <w:trHeight w:val="1071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41D1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Программист:</w:t>
            </w:r>
          </w:p>
          <w:p w14:paraId="125D296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1B0A9F7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первой категории </w:t>
            </w:r>
          </w:p>
          <w:p w14:paraId="0194C83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43D2997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154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4D7DA9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15745</w:t>
            </w:r>
          </w:p>
          <w:p w14:paraId="67E9F3F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1540AAD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6CE6FAD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</w:tc>
      </w:tr>
      <w:tr w:rsidR="001C0E80" w:rsidRPr="001C0E80" w14:paraId="44DC8681" w14:textId="77777777" w:rsidTr="001D0971">
        <w:trPr>
          <w:trHeight w:val="1607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94D3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Психолог:</w:t>
            </w:r>
          </w:p>
          <w:p w14:paraId="0473E88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6DAB9F8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6C14429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604B12B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8CB9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1466D8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45E433C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5EA21B9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0C08B38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2DAF536F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0E6B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Редактор:</w:t>
            </w:r>
          </w:p>
          <w:p w14:paraId="1840E5B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0CBA278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5C8C264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07A5A51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B7D1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BBB6A85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6FF257F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3F249A6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7A446A4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55B3A3BD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912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Социолог:</w:t>
            </w:r>
          </w:p>
          <w:p w14:paraId="0E6E72F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3E3D651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545C0AC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6A15816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3215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6F2F24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2145684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7EBF625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0F2D3E1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194B28DD" w14:textId="77777777" w:rsidTr="001D0971">
        <w:trPr>
          <w:trHeight w:val="348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6A0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Специалист по кадрам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90BE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</w:tc>
      </w:tr>
      <w:tr w:rsidR="001C0E80" w:rsidRPr="001C0E80" w14:paraId="4E40DAAB" w14:textId="77777777" w:rsidTr="001D0971">
        <w:trPr>
          <w:trHeight w:val="483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B6EB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Специалист по охране труда:</w:t>
            </w:r>
          </w:p>
          <w:p w14:paraId="7B843B4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1AE3CF8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309CCD00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4ED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7EB7AA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5FCC667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3F84370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2D77EBA8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1B00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Художник:</w:t>
            </w:r>
          </w:p>
          <w:p w14:paraId="269A070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7E0D851D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67B8B25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339F1A9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AC6F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3C000F64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13500</w:t>
            </w:r>
          </w:p>
          <w:p w14:paraId="695B4CE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6EA281D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9305</w:t>
            </w:r>
          </w:p>
          <w:p w14:paraId="6B5B6D2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028BDD79" w14:textId="77777777" w:rsidTr="001D0971">
        <w:trPr>
          <w:trHeight w:val="1620"/>
        </w:trPr>
        <w:tc>
          <w:tcPr>
            <w:tcW w:w="27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C98483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Экономист:</w:t>
            </w:r>
          </w:p>
          <w:p w14:paraId="2916A0E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64275F6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5584206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48DBE06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63D29E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637D9C9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13795</w:t>
            </w:r>
          </w:p>
          <w:p w14:paraId="64ED61F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11475</w:t>
            </w:r>
          </w:p>
          <w:p w14:paraId="01D4060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3DF88826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08B8FB59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C0FE5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Юрисконсульт:</w:t>
            </w:r>
          </w:p>
          <w:p w14:paraId="2BBAB317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ведущий</w:t>
            </w:r>
          </w:p>
          <w:p w14:paraId="34753D3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10BB3CB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7A15972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5202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1BFD97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13500</w:t>
            </w:r>
          </w:p>
          <w:p w14:paraId="7806FE9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  <w:p w14:paraId="3F6144C3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10215</w:t>
            </w:r>
          </w:p>
          <w:p w14:paraId="1197D452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8470</w:t>
            </w:r>
          </w:p>
        </w:tc>
      </w:tr>
      <w:tr w:rsidR="001C0E80" w:rsidRPr="001C0E80" w14:paraId="030711E8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F4998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3. Служащие (технические исполнители)</w:t>
            </w:r>
          </w:p>
        </w:tc>
      </w:tr>
      <w:tr w:rsidR="001C0E80" w:rsidRPr="001C0E80" w14:paraId="1639825B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A1E9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Старший кассир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3D11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6885</w:t>
            </w:r>
          </w:p>
        </w:tc>
      </w:tr>
      <w:tr w:rsidR="001C0E80" w:rsidRPr="001C0E80" w14:paraId="1FF3346A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93FB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Кассир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BE37E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6560</w:t>
            </w:r>
          </w:p>
        </w:tc>
      </w:tr>
      <w:tr w:rsidR="001C0E80" w:rsidRPr="001C0E80" w14:paraId="58066588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7F9A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2085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6560</w:t>
            </w:r>
          </w:p>
        </w:tc>
      </w:tr>
      <w:tr w:rsidR="001C0E80" w:rsidRPr="001C0E80" w14:paraId="55358D49" w14:textId="77777777" w:rsidTr="001D0971">
        <w:tc>
          <w:tcPr>
            <w:tcW w:w="27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FCB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Секретарь-машинистка </w:t>
            </w:r>
          </w:p>
        </w:tc>
        <w:tc>
          <w:tcPr>
            <w:tcW w:w="2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9621C" w14:textId="77777777" w:rsidR="001C0E80" w:rsidRPr="001C0E80" w:rsidRDefault="001C0E80" w:rsidP="001C0E80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C0E80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6560</w:t>
            </w:r>
          </w:p>
        </w:tc>
      </w:tr>
    </w:tbl>
    <w:p w14:paraId="0279FD71" w14:textId="77777777" w:rsidR="003B4585" w:rsidRDefault="003B4585" w:rsidP="001C0E80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CFC9C50" w14:textId="77777777" w:rsidR="001C0E80" w:rsidRDefault="00BD244A" w:rsidP="001C0E80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D244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Примечание: должностное наименование «старший» устанавливается при условии, если служащий наряду с выполнением обязанностей, предусмотренных по занимаемой должности, осуществляет руководство подчиненными ему работниками, а также в виде исключения при отсутствии в его подчинении работников, если на него возлагаются функции руководства самостоятельным участком работы (при нецелесообразности создания отдельного структурного подразделения).</w:t>
      </w:r>
    </w:p>
    <w:p w14:paraId="22056EC0" w14:textId="77777777" w:rsidR="00683BA8" w:rsidRPr="001C0E80" w:rsidRDefault="00683BA8" w:rsidP="001C0E80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5768362" w14:textId="77777777" w:rsidR="0095433B" w:rsidRDefault="00713D3C" w:rsidP="00713D3C">
      <w:pPr>
        <w:tabs>
          <w:tab w:val="left" w:pos="426"/>
        </w:tabs>
        <w:spacing w:before="30" w:after="3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5</w:t>
      </w:r>
    </w:p>
    <w:p w14:paraId="6E9B12F3" w14:textId="77777777" w:rsidR="00713D3C" w:rsidRPr="00713D3C" w:rsidRDefault="00713D3C" w:rsidP="003C0EDD">
      <w:pPr>
        <w:tabs>
          <w:tab w:val="left" w:pos="426"/>
        </w:tabs>
        <w:spacing w:before="30" w:after="3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713D3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Месячные ставки (оклады)</w:t>
      </w:r>
    </w:p>
    <w:p w14:paraId="4E32F800" w14:textId="77777777" w:rsidR="00713D3C" w:rsidRPr="00713D3C" w:rsidRDefault="00713D3C" w:rsidP="003C0EDD">
      <w:pPr>
        <w:tabs>
          <w:tab w:val="left" w:pos="426"/>
        </w:tabs>
        <w:spacing w:before="30" w:after="3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713D3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высококвалифицированных рабочих, постоянно занятых на особо сложных и ответственных работах в </w:t>
      </w:r>
      <w:r w:rsidR="0006024E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муниципальных </w:t>
      </w:r>
      <w:r w:rsidR="007F54FA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у</w:t>
      </w:r>
      <w:r w:rsidRPr="00713D3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чреждениях культуры и искусства, к качеству исполнения которых предъявляются специальные требования</w:t>
      </w:r>
    </w:p>
    <w:p w14:paraId="1460FE6E" w14:textId="77777777" w:rsidR="00713D3C" w:rsidRPr="00713D3C" w:rsidRDefault="00713D3C" w:rsidP="00713D3C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651"/>
      </w:tblGrid>
      <w:tr w:rsidR="00713D3C" w:rsidRPr="00713D3C" w14:paraId="0B4B8EDE" w14:textId="77777777" w:rsidTr="001D0971">
        <w:tc>
          <w:tcPr>
            <w:tcW w:w="5920" w:type="dxa"/>
          </w:tcPr>
          <w:p w14:paraId="680D810C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Наименование профессии </w:t>
            </w:r>
          </w:p>
        </w:tc>
        <w:tc>
          <w:tcPr>
            <w:tcW w:w="3651" w:type="dxa"/>
          </w:tcPr>
          <w:p w14:paraId="691CA750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месячной ставки (оклада), руб.</w:t>
            </w:r>
          </w:p>
        </w:tc>
      </w:tr>
    </w:tbl>
    <w:tbl>
      <w:tblPr>
        <w:tblW w:w="5103" w:type="pct"/>
        <w:tblInd w:w="-97" w:type="dxa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132"/>
        <w:gridCol w:w="3796"/>
      </w:tblGrid>
      <w:tr w:rsidR="00713D3C" w:rsidRPr="00713D3C" w14:paraId="2C1A7058" w14:textId="77777777" w:rsidTr="001D0971">
        <w:trPr>
          <w:trHeight w:val="20"/>
          <w:tblHeader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CB49637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F3A554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713D3C" w:rsidRPr="00713D3C" w14:paraId="645FE2EE" w14:textId="77777777" w:rsidTr="001D0971">
        <w:trPr>
          <w:trHeight w:val="863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5497DE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Бутафор-декоратор, занятый изготовлением особо сложных скульптурных изделий и декораций для театральных постановок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2E676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</w:tc>
      </w:tr>
      <w:tr w:rsidR="00713D3C" w:rsidRPr="00713D3C" w14:paraId="68F9A0C3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91A8CA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Гример-пастижер, занятый изготовлением </w:t>
            </w:r>
          </w:p>
          <w:p w14:paraId="68053B00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специальных париков и выполнением портретных и особо сложных гримов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B5653D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</w:tc>
      </w:tr>
      <w:tr w:rsidR="00713D3C" w:rsidRPr="00713D3C" w14:paraId="3E222013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993D3E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Осветитель, ведущий разработку схем освещения и световых эффектов в сложных по оформлению спектаклях, цирковых представлениях, концертных программах, отбор и установку средств операторского освещения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CF5CA6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</w:tc>
      </w:tr>
      <w:tr w:rsidR="00713D3C" w:rsidRPr="00713D3C" w14:paraId="5BFE81E6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E355597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Закройщик, занятый изготовлением особо сложных исторических костюмов для театральных постановок по собственным эскизам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214FC9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13285</w:t>
            </w:r>
          </w:p>
        </w:tc>
      </w:tr>
      <w:tr w:rsidR="00713D3C" w:rsidRPr="00713D3C" w14:paraId="57CF0559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DCA3104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Реставратор-ремонтировщик органов, особо ценных и уникальных пианино, роялей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745D6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13285</w:t>
            </w:r>
          </w:p>
        </w:tc>
      </w:tr>
      <w:tr w:rsidR="00713D3C" w:rsidRPr="00713D3C" w14:paraId="6F3C3A3B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0D02AC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Реставратор-ремонтировщик уникальных </w:t>
            </w: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 xml:space="preserve">смычковых и щипковых музыкальных инструментов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2C4412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12315</w:t>
            </w:r>
          </w:p>
        </w:tc>
      </w:tr>
      <w:tr w:rsidR="00713D3C" w:rsidRPr="00713D3C" w14:paraId="222794F2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92E583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BCB00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</w:tc>
      </w:tr>
      <w:tr w:rsidR="00713D3C" w:rsidRPr="00713D3C" w14:paraId="520FE541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389C880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Водитель автобуса, имеющий 1 класс и занятый перевозкой участников профессиональных художественных коллективов, автоклубов, оборудованных специальными техническими средствами, осуществляющий перевозку художественных коллективов и специалистов для культурного обслуживания населения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DC65E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12315</w:t>
            </w:r>
          </w:p>
        </w:tc>
      </w:tr>
      <w:tr w:rsidR="00713D3C" w:rsidRPr="00713D3C" w14:paraId="695B9D35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DAD80A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Фотограф, занятый выполнением репродуцированных работ и реставрацией особо важных документов с угасающими текстами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EC0E9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11225</w:t>
            </w:r>
          </w:p>
        </w:tc>
      </w:tr>
      <w:tr w:rsidR="00713D3C" w:rsidRPr="00713D3C" w14:paraId="270B1503" w14:textId="77777777" w:rsidTr="001D0971">
        <w:trPr>
          <w:trHeight w:val="20"/>
        </w:trPr>
        <w:tc>
          <w:tcPr>
            <w:tcW w:w="3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AAF00A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Настройщик пианино и роялей </w:t>
            </w:r>
          </w:p>
        </w:tc>
        <w:tc>
          <w:tcPr>
            <w:tcW w:w="1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AC79E28" w14:textId="77777777" w:rsidR="00713D3C" w:rsidRPr="00713D3C" w:rsidRDefault="00713D3C" w:rsidP="00713D3C">
            <w:pPr>
              <w:tabs>
                <w:tab w:val="left" w:pos="426"/>
              </w:tabs>
              <w:spacing w:before="30" w:after="3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713D3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14580</w:t>
            </w:r>
          </w:p>
        </w:tc>
      </w:tr>
    </w:tbl>
    <w:p w14:paraId="6F31DB92" w14:textId="77777777" w:rsidR="00713D3C" w:rsidRPr="00713D3C" w:rsidRDefault="00713D3C" w:rsidP="00713D3C">
      <w:pPr>
        <w:tabs>
          <w:tab w:val="left" w:pos="426"/>
        </w:tabs>
        <w:spacing w:before="30" w:after="3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66C154D1" w14:textId="77777777" w:rsidR="0080701C" w:rsidRPr="0080701C" w:rsidRDefault="0080701C" w:rsidP="00742FC7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80701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Примечания:</w:t>
      </w:r>
    </w:p>
    <w:p w14:paraId="21DFBB9B" w14:textId="77777777" w:rsidR="0080701C" w:rsidRPr="0080701C" w:rsidRDefault="0080701C" w:rsidP="00742FC7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80701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1. К высококвалифицированным рабочим относятся рабочие, имеющие 6 разряд согласно Единому тарифно-квалификационному справочнику и выполняющие работы, предусмотренные данным разрядом, или более высокой сложности.</w:t>
      </w:r>
    </w:p>
    <w:p w14:paraId="1F2CEF72" w14:textId="77777777" w:rsidR="0080701C" w:rsidRDefault="0080701C" w:rsidP="00742FC7">
      <w:pPr>
        <w:tabs>
          <w:tab w:val="left" w:pos="426"/>
        </w:tabs>
        <w:spacing w:before="30" w:after="3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80701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2. Оплата труда рабочих высокой квалификации устанавливается </w:t>
      </w:r>
      <w:r w:rsidR="00F654D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муниципальн</w:t>
      </w:r>
      <w:r w:rsidRPr="0080701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ым учреждением культуры и искусства строго в индивидуальном порядке с учетом квалификации, объема и качества выполняемых работ в пределах средств, направляемых на оплату труда, в соответствии с принятым в учреждении локальным нормативным актом.</w:t>
      </w:r>
    </w:p>
    <w:p w14:paraId="19EA9C7E" w14:textId="77777777" w:rsidR="0080701C" w:rsidRDefault="0080701C" w:rsidP="00713D3C">
      <w:pPr>
        <w:tabs>
          <w:tab w:val="left" w:pos="426"/>
        </w:tabs>
        <w:spacing w:before="30" w:after="3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8824A77" w14:textId="77777777" w:rsidR="0095433B" w:rsidRPr="003347D5" w:rsidRDefault="00713D3C" w:rsidP="00713D3C">
      <w:pPr>
        <w:tabs>
          <w:tab w:val="left" w:pos="426"/>
        </w:tabs>
        <w:spacing w:before="30" w:after="3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3347D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6</w:t>
      </w:r>
    </w:p>
    <w:p w14:paraId="196F9604" w14:textId="77777777" w:rsidR="00713D3C" w:rsidRPr="003347D5" w:rsidRDefault="00713D3C" w:rsidP="00713D3C">
      <w:pPr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  <w:r w:rsidRPr="003347D5">
        <w:rPr>
          <w:rFonts w:cs="Times New Roman"/>
          <w:spacing w:val="2"/>
          <w:sz w:val="24"/>
          <w:szCs w:val="24"/>
          <w:lang w:eastAsia="ru-RU"/>
        </w:rPr>
        <w:t xml:space="preserve">Тарифные ставки </w:t>
      </w:r>
    </w:p>
    <w:p w14:paraId="68DAE8AC" w14:textId="77777777" w:rsidR="00713D3C" w:rsidRPr="003347D5" w:rsidRDefault="00713D3C" w:rsidP="00713D3C">
      <w:pPr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  <w:r w:rsidRPr="003347D5">
        <w:rPr>
          <w:rFonts w:cs="Times New Roman"/>
          <w:spacing w:val="2"/>
          <w:sz w:val="24"/>
          <w:szCs w:val="24"/>
          <w:lang w:eastAsia="ru-RU"/>
        </w:rPr>
        <w:t>рабочих,</w:t>
      </w:r>
      <w:r w:rsidRPr="003347D5" w:rsidDel="001F6AFD">
        <w:rPr>
          <w:rFonts w:cs="Times New Roman"/>
          <w:spacing w:val="2"/>
          <w:sz w:val="24"/>
          <w:szCs w:val="24"/>
          <w:lang w:eastAsia="ru-RU"/>
        </w:rPr>
        <w:t xml:space="preserve"> </w:t>
      </w:r>
      <w:r w:rsidRPr="003347D5">
        <w:rPr>
          <w:rFonts w:cs="Times New Roman"/>
          <w:spacing w:val="2"/>
          <w:sz w:val="24"/>
          <w:szCs w:val="24"/>
          <w:lang w:eastAsia="ru-RU"/>
        </w:rPr>
        <w:t xml:space="preserve">единые для всех </w:t>
      </w:r>
      <w:r w:rsidRPr="003347D5">
        <w:rPr>
          <w:rFonts w:cs="Times New Roman"/>
          <w:spacing w:val="2"/>
          <w:sz w:val="24"/>
          <w:szCs w:val="24"/>
          <w:lang w:eastAsia="ru-RU"/>
        </w:rPr>
        <w:br/>
        <w:t>учреждений культуры и искусства</w:t>
      </w:r>
    </w:p>
    <w:p w14:paraId="311D0ACB" w14:textId="77777777" w:rsidR="00713D3C" w:rsidRPr="003347D5" w:rsidRDefault="00713D3C" w:rsidP="00713D3C">
      <w:pPr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</w:p>
    <w:p w14:paraId="4233CE56" w14:textId="77777777" w:rsidR="00713D3C" w:rsidRPr="003347D5" w:rsidRDefault="00713D3C" w:rsidP="00713D3C">
      <w:pPr>
        <w:ind w:firstLine="0"/>
        <w:jc w:val="right"/>
        <w:rPr>
          <w:rFonts w:cs="Times New Roman"/>
          <w:b/>
          <w:spacing w:val="2"/>
          <w:sz w:val="24"/>
          <w:szCs w:val="24"/>
          <w:lang w:eastAsia="ru-RU"/>
        </w:rPr>
      </w:pPr>
      <w:r w:rsidRPr="003347D5">
        <w:rPr>
          <w:rFonts w:cs="Times New Roman"/>
          <w:spacing w:val="2"/>
          <w:sz w:val="24"/>
          <w:szCs w:val="24"/>
          <w:lang w:eastAsia="ru-RU"/>
        </w:rPr>
        <w:t>(рублей в месяц)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6"/>
        <w:gridCol w:w="796"/>
        <w:gridCol w:w="796"/>
        <w:gridCol w:w="795"/>
        <w:gridCol w:w="795"/>
        <w:gridCol w:w="795"/>
        <w:gridCol w:w="795"/>
        <w:gridCol w:w="967"/>
      </w:tblGrid>
      <w:tr w:rsidR="00713D3C" w:rsidRPr="003347D5" w14:paraId="3F4A5D33" w14:textId="77777777" w:rsidTr="001D0971">
        <w:trPr>
          <w:jc w:val="right"/>
        </w:trPr>
        <w:tc>
          <w:tcPr>
            <w:tcW w:w="16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87F82BF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3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C7BA7F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Разряды</w:t>
            </w:r>
          </w:p>
        </w:tc>
      </w:tr>
      <w:tr w:rsidR="00713D3C" w:rsidRPr="003347D5" w14:paraId="0705C8B7" w14:textId="77777777" w:rsidTr="001D0971">
        <w:trPr>
          <w:trHeight w:val="298"/>
          <w:jc w:val="right"/>
        </w:trPr>
        <w:tc>
          <w:tcPr>
            <w:tcW w:w="16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E636CF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D16F66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AB91D8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2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6D3A0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3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F177E4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4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914CB5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9387E5D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6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54A1FC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7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D6FF1D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8</w:t>
            </w:r>
          </w:p>
        </w:tc>
      </w:tr>
      <w:tr w:rsidR="00713D3C" w:rsidRPr="003347D5" w14:paraId="32C0ED54" w14:textId="77777777" w:rsidTr="001D0971">
        <w:trPr>
          <w:jc w:val="right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3F1CB68" w14:textId="77777777" w:rsidR="00713D3C" w:rsidRPr="003347D5" w:rsidRDefault="00713D3C" w:rsidP="00713D3C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Тарифные ставки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150DB9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6020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8BC7435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6270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0C2F4CA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6565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35B390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6890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366E69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7635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036767B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8485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46C1957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9315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14CB1D" w14:textId="77777777" w:rsidR="00713D3C" w:rsidRPr="003347D5" w:rsidRDefault="00713D3C" w:rsidP="00713D3C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3347D5">
              <w:rPr>
                <w:rFonts w:cs="Times New Roman"/>
                <w:spacing w:val="2"/>
                <w:sz w:val="24"/>
                <w:szCs w:val="24"/>
              </w:rPr>
              <w:t>10220</w:t>
            </w:r>
          </w:p>
        </w:tc>
      </w:tr>
    </w:tbl>
    <w:p w14:paraId="2E5D8888" w14:textId="77777777" w:rsidR="00352BEE" w:rsidRPr="003347D5" w:rsidRDefault="00352BEE" w:rsidP="006A273C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54B9B27" w14:textId="77777777" w:rsidR="000F7310" w:rsidRDefault="000F7310" w:rsidP="0087615B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08C0786" w14:textId="77777777" w:rsidR="000C148C" w:rsidRDefault="000C148C" w:rsidP="0087615B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3347D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Таблица 7 </w:t>
      </w:r>
    </w:p>
    <w:p w14:paraId="27099026" w14:textId="77777777" w:rsidR="000F7310" w:rsidRPr="003347D5" w:rsidRDefault="000F7310" w:rsidP="0087615B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4EBCDEF" w14:textId="77777777" w:rsidR="000C148C" w:rsidRDefault="000C148C" w:rsidP="000F7310">
      <w:pPr>
        <w:tabs>
          <w:tab w:val="left" w:pos="438"/>
        </w:tabs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3347D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Должностные оклады руководящих  работников  муниципальных     образовательных учреждений сферы культуры</w:t>
      </w:r>
    </w:p>
    <w:p w14:paraId="55481247" w14:textId="77777777" w:rsidR="00EB3F8F" w:rsidRDefault="00EB3F8F" w:rsidP="000F7310">
      <w:pPr>
        <w:tabs>
          <w:tab w:val="left" w:pos="438"/>
        </w:tabs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8F2206F" w14:textId="77777777" w:rsidR="00EB3F8F" w:rsidRDefault="00EB3F8F" w:rsidP="000F7310">
      <w:pPr>
        <w:tabs>
          <w:tab w:val="left" w:pos="438"/>
        </w:tabs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BD318B8" w14:textId="77777777" w:rsidR="00EB3F8F" w:rsidRDefault="00EB3F8F" w:rsidP="000F7310">
      <w:pPr>
        <w:tabs>
          <w:tab w:val="left" w:pos="438"/>
        </w:tabs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C680EE1" w14:textId="77777777" w:rsidR="00EB3F8F" w:rsidRPr="003347D5" w:rsidRDefault="00EB3F8F" w:rsidP="000F7310">
      <w:pPr>
        <w:tabs>
          <w:tab w:val="left" w:pos="438"/>
        </w:tabs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F0FA4E0" w14:textId="77777777" w:rsidR="000C148C" w:rsidRPr="000C148C" w:rsidRDefault="000C148C" w:rsidP="000C148C">
      <w:pPr>
        <w:tabs>
          <w:tab w:val="left" w:pos="438"/>
        </w:tabs>
        <w:spacing w:before="30" w:after="30"/>
        <w:ind w:firstLine="0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0C148C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(рублей в месяц)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61"/>
        <w:gridCol w:w="4487"/>
      </w:tblGrid>
      <w:tr w:rsidR="000C148C" w:rsidRPr="000C148C" w14:paraId="24AD99EF" w14:textId="77777777" w:rsidTr="001D0971">
        <w:trPr>
          <w:cantSplit/>
          <w:trHeight w:val="20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6352F19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Наименование должности 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5C802B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месячного должностного оклада (руб.)</w:t>
            </w:r>
          </w:p>
        </w:tc>
      </w:tr>
      <w:tr w:rsidR="000C148C" w:rsidRPr="000C148C" w14:paraId="0ABD4EE1" w14:textId="77777777" w:rsidTr="001D0971">
        <w:trPr>
          <w:cantSplit/>
          <w:trHeight w:val="20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F73506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0BA00CB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0C148C" w:rsidRPr="000C148C" w14:paraId="5087EF2D" w14:textId="77777777" w:rsidTr="001D0971">
        <w:trPr>
          <w:cantSplit/>
          <w:trHeight w:val="20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87CD21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Директор:</w:t>
            </w:r>
          </w:p>
          <w:p w14:paraId="43D53817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14:paraId="65D5A0AC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1C9EA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 </w:t>
            </w:r>
          </w:p>
          <w:p w14:paraId="412BF145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15100</w:t>
            </w:r>
          </w:p>
          <w:p w14:paraId="4DD3C70C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14055 </w:t>
            </w:r>
          </w:p>
        </w:tc>
      </w:tr>
      <w:tr w:rsidR="000C148C" w:rsidRPr="000C148C" w14:paraId="425E76AB" w14:textId="77777777" w:rsidTr="001D0971">
        <w:trPr>
          <w:cantSplit/>
          <w:trHeight w:val="20"/>
        </w:trPr>
        <w:tc>
          <w:tcPr>
            <w:tcW w:w="272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9EF66B2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Заместитель директора: </w:t>
            </w:r>
          </w:p>
          <w:p w14:paraId="404369DF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14:paraId="7541541E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27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45075F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138A6C0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14055</w:t>
            </w:r>
          </w:p>
          <w:p w14:paraId="7561C20E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13015</w:t>
            </w:r>
          </w:p>
        </w:tc>
      </w:tr>
      <w:tr w:rsidR="000C148C" w:rsidRPr="000C148C" w14:paraId="7E5547A9" w14:textId="77777777" w:rsidTr="001D0971">
        <w:trPr>
          <w:cantSplit/>
          <w:trHeight w:val="20"/>
        </w:trPr>
        <w:tc>
          <w:tcPr>
            <w:tcW w:w="272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3CFB4C92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заведующие отделами:</w:t>
            </w:r>
          </w:p>
          <w:p w14:paraId="0FB55DB3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высшая квалификационная категория</w:t>
            </w:r>
          </w:p>
          <w:p w14:paraId="3BD85BA4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первая квалификационная категория</w:t>
            </w:r>
          </w:p>
        </w:tc>
        <w:tc>
          <w:tcPr>
            <w:tcW w:w="227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408495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242B3873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12730</w:t>
            </w:r>
          </w:p>
          <w:p w14:paraId="2921520B" w14:textId="77777777" w:rsidR="000C148C" w:rsidRPr="000C148C" w:rsidRDefault="000C148C" w:rsidP="000C148C">
            <w:pPr>
              <w:tabs>
                <w:tab w:val="left" w:pos="438"/>
              </w:tabs>
              <w:spacing w:before="30" w:after="30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0C148C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11840</w:t>
            </w:r>
          </w:p>
        </w:tc>
      </w:tr>
    </w:tbl>
    <w:p w14:paraId="28AB0C2B" w14:textId="77777777" w:rsidR="000F7310" w:rsidRDefault="000F7310" w:rsidP="005F3F3E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4FE8525" w14:textId="77777777" w:rsidR="005F3F3E" w:rsidRDefault="0087615B" w:rsidP="005F3F3E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8</w:t>
      </w:r>
    </w:p>
    <w:p w14:paraId="7346A6C4" w14:textId="77777777" w:rsidR="000F7310" w:rsidRDefault="000F7310" w:rsidP="005F3F3E">
      <w:pPr>
        <w:tabs>
          <w:tab w:val="left" w:pos="438"/>
        </w:tabs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7878B498" w14:textId="77777777" w:rsidR="005F3F3E" w:rsidRPr="00C67B69" w:rsidRDefault="005F3F3E" w:rsidP="005F3F3E">
      <w:pPr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  <w:r w:rsidRPr="00C67B69">
        <w:rPr>
          <w:rFonts w:cs="Times New Roman"/>
          <w:spacing w:val="2"/>
          <w:sz w:val="24"/>
          <w:szCs w:val="24"/>
          <w:lang w:eastAsia="ru-RU"/>
        </w:rPr>
        <w:t>Должностные оклады педагогических работников муниципальных образовательных учреждений сферы культуры</w:t>
      </w:r>
    </w:p>
    <w:p w14:paraId="49B5341D" w14:textId="77777777" w:rsidR="005F3F3E" w:rsidRPr="00C67B69" w:rsidRDefault="005F3F3E" w:rsidP="005F3F3E">
      <w:pPr>
        <w:ind w:firstLine="0"/>
        <w:jc w:val="center"/>
        <w:rPr>
          <w:rFonts w:cs="Times New Roman"/>
          <w:spacing w:val="2"/>
          <w:sz w:val="24"/>
          <w:szCs w:val="24"/>
          <w:lang w:eastAsia="ru-RU"/>
        </w:rPr>
      </w:pPr>
      <w:r>
        <w:rPr>
          <w:rFonts w:cs="Times New Roman"/>
          <w:spacing w:val="2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 w:rsidRPr="00EE6561">
        <w:rPr>
          <w:rFonts w:cs="Times New Roman"/>
          <w:spacing w:val="2"/>
          <w:sz w:val="24"/>
          <w:szCs w:val="24"/>
          <w:lang w:eastAsia="ru-RU"/>
        </w:rPr>
        <w:t>(рублей в месяц)</w:t>
      </w:r>
    </w:p>
    <w:tbl>
      <w:tblPr>
        <w:tblStyle w:val="1111"/>
        <w:tblW w:w="4964" w:type="pct"/>
        <w:tblLook w:val="04A0" w:firstRow="1" w:lastRow="0" w:firstColumn="1" w:lastColumn="0" w:noHBand="0" w:noVBand="1"/>
      </w:tblPr>
      <w:tblGrid>
        <w:gridCol w:w="4927"/>
        <w:gridCol w:w="1201"/>
        <w:gridCol w:w="1080"/>
        <w:gridCol w:w="1068"/>
        <w:gridCol w:w="1507"/>
      </w:tblGrid>
      <w:tr w:rsidR="005F3F3E" w:rsidRPr="00C67B69" w14:paraId="17823620" w14:textId="77777777" w:rsidTr="001D0971">
        <w:tc>
          <w:tcPr>
            <w:tcW w:w="2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D10FB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     Наименование должности </w:t>
            </w:r>
          </w:p>
        </w:tc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13BDB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Размер должностного оклада в зависимости от квалификационной категории (руб.)</w:t>
            </w:r>
          </w:p>
        </w:tc>
      </w:tr>
      <w:tr w:rsidR="005F3F3E" w:rsidRPr="00C67B69" w14:paraId="585C7843" w14:textId="77777777" w:rsidTr="001D0971">
        <w:trPr>
          <w:trHeight w:val="435"/>
        </w:trPr>
        <w:tc>
          <w:tcPr>
            <w:tcW w:w="25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631CF3" w14:textId="77777777" w:rsidR="005F3F3E" w:rsidRPr="00C67B69" w:rsidRDefault="005F3F3E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A8060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высшая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BC482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первая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E7CB4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вторая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2D830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без категории</w:t>
            </w:r>
          </w:p>
        </w:tc>
      </w:tr>
      <w:tr w:rsidR="005F3F3E" w:rsidRPr="00C67B69" w14:paraId="191C93A0" w14:textId="77777777" w:rsidTr="001D0971">
        <w:trPr>
          <w:trHeight w:val="262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E7F79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D3CB2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E3654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72129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00A6C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5</w:t>
            </w:r>
          </w:p>
        </w:tc>
      </w:tr>
      <w:tr w:rsidR="005F3F3E" w:rsidRPr="00C67B69" w14:paraId="65B96E03" w14:textId="77777777" w:rsidTr="001D097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120D" w14:textId="77777777" w:rsidR="005F3F3E" w:rsidRPr="00C67B69" w:rsidRDefault="005F3F3E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1. Специалисты </w:t>
            </w:r>
          </w:p>
        </w:tc>
      </w:tr>
      <w:tr w:rsidR="002B67FA" w:rsidRPr="00C67B69" w14:paraId="66706CBA" w14:textId="77777777" w:rsidTr="001D0971">
        <w:trPr>
          <w:trHeight w:val="634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E5B82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  <w:highlight w:val="yellow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преподаватель, концертмейстер, социальный педагог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94BB7" w14:textId="77777777" w:rsidR="002B67FA" w:rsidRPr="00686D23" w:rsidRDefault="002B67FA" w:rsidP="00BA1073">
            <w:pPr>
              <w:ind w:firstLine="177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15635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7BE1" w14:textId="77777777" w:rsidR="002B67FA" w:rsidRPr="00686D23" w:rsidRDefault="002B67FA" w:rsidP="00BA1073">
            <w:pPr>
              <w:ind w:firstLine="0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14530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3CC1" w14:textId="77777777" w:rsidR="002B67FA" w:rsidRPr="00686D23" w:rsidRDefault="002B67FA" w:rsidP="00BA1073">
            <w:pPr>
              <w:ind w:firstLine="87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13455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A609" w14:textId="77777777" w:rsidR="002B67FA" w:rsidRPr="00686D23" w:rsidRDefault="002B67FA" w:rsidP="00BA1073">
            <w:pPr>
              <w:ind w:firstLine="41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10980</w:t>
            </w:r>
          </w:p>
        </w:tc>
      </w:tr>
      <w:tr w:rsidR="002B67FA" w:rsidRPr="00C67B69" w14:paraId="63E314F4" w14:textId="77777777" w:rsidTr="001D0971">
        <w:trPr>
          <w:trHeight w:val="627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80406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  <w:highlight w:val="yellow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Методист, инструктор-методист 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F159A" w14:textId="77777777" w:rsidR="002B67FA" w:rsidRPr="00686D23" w:rsidRDefault="002B67FA" w:rsidP="00BA1073">
            <w:pPr>
              <w:ind w:firstLine="177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13465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C69FE" w14:textId="77777777" w:rsidR="002B67FA" w:rsidRPr="00686D23" w:rsidRDefault="002B67FA" w:rsidP="00BA1073">
            <w:pPr>
              <w:ind w:firstLine="0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12525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3D2F" w14:textId="77777777" w:rsidR="002B67FA" w:rsidRPr="00686D23" w:rsidRDefault="002B67FA" w:rsidP="00BA1073">
            <w:pPr>
              <w:ind w:firstLine="87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11600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711CF" w14:textId="77777777" w:rsidR="002B67FA" w:rsidRPr="00686D23" w:rsidRDefault="002B67FA" w:rsidP="00BA1073">
            <w:pPr>
              <w:ind w:firstLine="41"/>
              <w:jc w:val="center"/>
              <w:rPr>
                <w:rFonts w:cs="Times New Roman"/>
                <w:spacing w:val="2"/>
                <w:szCs w:val="28"/>
              </w:rPr>
            </w:pPr>
            <w:r w:rsidRPr="00686D23">
              <w:rPr>
                <w:rFonts w:cs="Times New Roman"/>
                <w:spacing w:val="2"/>
                <w:szCs w:val="28"/>
              </w:rPr>
              <w:t>11600</w:t>
            </w:r>
          </w:p>
        </w:tc>
      </w:tr>
      <w:tr w:rsidR="00C007F1" w:rsidRPr="00C007F1" w14:paraId="569EA79A" w14:textId="77777777" w:rsidTr="001D0971">
        <w:trPr>
          <w:trHeight w:val="627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BDEB" w14:textId="77777777" w:rsidR="00C007F1" w:rsidRPr="00664E27" w:rsidRDefault="00C007F1" w:rsidP="00C007F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664E27">
              <w:rPr>
                <w:rFonts w:cs="Times New Roman"/>
                <w:spacing w:val="2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9BB7" w14:textId="77777777" w:rsidR="00C007F1" w:rsidRPr="00664E27" w:rsidRDefault="00C007F1" w:rsidP="00C007F1">
            <w:pPr>
              <w:ind w:firstLine="35"/>
              <w:jc w:val="center"/>
            </w:pPr>
            <w:r w:rsidRPr="00664E27">
              <w:t>14530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8FED" w14:textId="77777777" w:rsidR="00C007F1" w:rsidRPr="00664E27" w:rsidRDefault="00C007F1" w:rsidP="00C007F1">
            <w:pPr>
              <w:ind w:firstLine="0"/>
              <w:jc w:val="center"/>
            </w:pPr>
            <w:r w:rsidRPr="00664E27">
              <w:t>13455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D45C7" w14:textId="77777777" w:rsidR="00C007F1" w:rsidRPr="00664E27" w:rsidRDefault="00C007F1" w:rsidP="00C007F1">
            <w:pPr>
              <w:ind w:firstLine="0"/>
              <w:jc w:val="center"/>
            </w:pPr>
            <w:r w:rsidRPr="00664E27">
              <w:t>12475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8C20" w14:textId="77777777" w:rsidR="00C007F1" w:rsidRPr="00664E27" w:rsidRDefault="00C007F1" w:rsidP="00C007F1">
            <w:pPr>
              <w:ind w:firstLine="0"/>
              <w:jc w:val="center"/>
            </w:pPr>
            <w:r w:rsidRPr="00664E27">
              <w:t>12475</w:t>
            </w:r>
          </w:p>
        </w:tc>
      </w:tr>
      <w:tr w:rsidR="002B67FA" w:rsidRPr="00C67B69" w14:paraId="39936B7C" w14:textId="77777777" w:rsidTr="001D0971">
        <w:trPr>
          <w:trHeight w:val="877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90A214" w14:textId="77777777" w:rsidR="002B67FA" w:rsidRPr="00664E27" w:rsidRDefault="00C007F1" w:rsidP="001D09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664E27">
              <w:rPr>
                <w:rFonts w:cs="Times New Roman"/>
                <w:spacing w:val="2"/>
                <w:sz w:val="24"/>
                <w:szCs w:val="24"/>
              </w:rPr>
              <w:t>П</w:t>
            </w:r>
            <w:r w:rsidR="002B67FA" w:rsidRPr="00664E27">
              <w:rPr>
                <w:rFonts w:cs="Times New Roman"/>
                <w:spacing w:val="2"/>
                <w:sz w:val="24"/>
                <w:szCs w:val="24"/>
              </w:rPr>
              <w:t>едагог-организатор</w:t>
            </w:r>
            <w:r w:rsidRPr="00664E27">
              <w:rPr>
                <w:rFonts w:cs="Times New Roman"/>
                <w:spacing w:val="2"/>
                <w:sz w:val="24"/>
                <w:szCs w:val="24"/>
              </w:rPr>
              <w:t>, педагог дополнительного образования (включая старшего)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698A9" w14:textId="77777777" w:rsidR="002B67FA" w:rsidRPr="00664E27" w:rsidRDefault="002B67FA" w:rsidP="00BA1073">
            <w:pPr>
              <w:ind w:firstLine="177"/>
              <w:jc w:val="center"/>
              <w:rPr>
                <w:rFonts w:cs="Times New Roman"/>
                <w:spacing w:val="2"/>
                <w:szCs w:val="28"/>
              </w:rPr>
            </w:pPr>
            <w:r w:rsidRPr="00664E27">
              <w:rPr>
                <w:rFonts w:cs="Times New Roman"/>
                <w:spacing w:val="2"/>
                <w:szCs w:val="28"/>
              </w:rPr>
              <w:t>15635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B3222" w14:textId="77777777" w:rsidR="002B67FA" w:rsidRPr="00664E27" w:rsidRDefault="002B67FA" w:rsidP="00BA1073">
            <w:pPr>
              <w:ind w:firstLine="0"/>
              <w:jc w:val="center"/>
              <w:rPr>
                <w:rFonts w:cs="Times New Roman"/>
                <w:spacing w:val="2"/>
                <w:szCs w:val="28"/>
              </w:rPr>
            </w:pPr>
            <w:r w:rsidRPr="00664E27">
              <w:rPr>
                <w:rFonts w:cs="Times New Roman"/>
                <w:spacing w:val="2"/>
                <w:szCs w:val="28"/>
              </w:rPr>
              <w:t>14530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F18AB" w14:textId="77777777" w:rsidR="002B67FA" w:rsidRPr="00664E27" w:rsidRDefault="002B67FA" w:rsidP="00BA1073">
            <w:pPr>
              <w:ind w:firstLine="87"/>
              <w:jc w:val="center"/>
              <w:rPr>
                <w:rFonts w:cs="Times New Roman"/>
                <w:spacing w:val="2"/>
                <w:szCs w:val="28"/>
              </w:rPr>
            </w:pPr>
            <w:r w:rsidRPr="00664E27">
              <w:rPr>
                <w:rFonts w:cs="Times New Roman"/>
                <w:spacing w:val="2"/>
                <w:szCs w:val="28"/>
              </w:rPr>
              <w:t>13455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623B8E" w14:textId="77777777" w:rsidR="002B67FA" w:rsidRPr="00664E27" w:rsidRDefault="002B67FA" w:rsidP="00BA1073">
            <w:pPr>
              <w:ind w:firstLine="41"/>
              <w:jc w:val="center"/>
              <w:rPr>
                <w:rFonts w:cs="Times New Roman"/>
                <w:spacing w:val="2"/>
                <w:szCs w:val="28"/>
              </w:rPr>
            </w:pPr>
            <w:r w:rsidRPr="00664E27">
              <w:rPr>
                <w:rFonts w:cs="Times New Roman"/>
                <w:spacing w:val="2"/>
                <w:szCs w:val="28"/>
              </w:rPr>
              <w:t>12470</w:t>
            </w:r>
          </w:p>
        </w:tc>
      </w:tr>
      <w:tr w:rsidR="002B67FA" w:rsidRPr="00C67B69" w14:paraId="010A7F5D" w14:textId="77777777" w:rsidTr="001D0971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F5706" w14:textId="77777777" w:rsidR="002B67FA" w:rsidRPr="00C67B69" w:rsidRDefault="002B67FA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 xml:space="preserve">2. Учебно-вспомогательный персонал </w:t>
            </w:r>
          </w:p>
        </w:tc>
      </w:tr>
      <w:tr w:rsidR="002B67FA" w:rsidRPr="00C67B69" w14:paraId="732FE88A" w14:textId="77777777" w:rsidTr="001D0971">
        <w:tc>
          <w:tcPr>
            <w:tcW w:w="2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1C5" w14:textId="77777777" w:rsidR="002B67FA" w:rsidRPr="00C67B69" w:rsidRDefault="002B67FA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1</w:t>
            </w:r>
          </w:p>
        </w:tc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A51C6" w14:textId="77777777" w:rsidR="002B67FA" w:rsidRPr="00C67B69" w:rsidRDefault="002B67FA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2</w:t>
            </w:r>
          </w:p>
        </w:tc>
      </w:tr>
      <w:tr w:rsidR="002B67FA" w:rsidRPr="00C67B69" w14:paraId="03815992" w14:textId="77777777" w:rsidTr="001D0971">
        <w:trPr>
          <w:trHeight w:val="1630"/>
        </w:trPr>
        <w:tc>
          <w:tcPr>
            <w:tcW w:w="25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FF8E2EF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Специалист по учебно-методической работе:</w:t>
            </w:r>
          </w:p>
          <w:p w14:paraId="5A269468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первой категории</w:t>
            </w:r>
          </w:p>
          <w:p w14:paraId="151852B8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второй категории</w:t>
            </w:r>
          </w:p>
          <w:p w14:paraId="612A16C3" w14:textId="77777777" w:rsidR="002B67FA" w:rsidRPr="00C67B69" w:rsidRDefault="002B67FA" w:rsidP="001D097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без категории</w:t>
            </w:r>
          </w:p>
        </w:tc>
        <w:tc>
          <w:tcPr>
            <w:tcW w:w="2482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82057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</w:p>
          <w:p w14:paraId="00BD79DC" w14:textId="77777777" w:rsidR="002B67FA" w:rsidRPr="00C67B69" w:rsidRDefault="002B67FA" w:rsidP="001D0971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</w:p>
          <w:p w14:paraId="7FF88EA3" w14:textId="77777777" w:rsidR="002B67FA" w:rsidRPr="00C67B69" w:rsidRDefault="002B67FA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11840</w:t>
            </w:r>
          </w:p>
          <w:p w14:paraId="7D84F960" w14:textId="77777777" w:rsidR="002B67FA" w:rsidRPr="00C67B69" w:rsidRDefault="002B67FA" w:rsidP="001D0971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10965</w:t>
            </w:r>
          </w:p>
          <w:p w14:paraId="715FCE7C" w14:textId="77777777" w:rsidR="002B67FA" w:rsidRPr="00C67B69" w:rsidRDefault="002B67FA" w:rsidP="001D097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C67B69">
              <w:rPr>
                <w:rFonts w:cs="Times New Roman"/>
                <w:spacing w:val="2"/>
                <w:sz w:val="24"/>
                <w:szCs w:val="24"/>
              </w:rPr>
              <w:t>9235</w:t>
            </w:r>
          </w:p>
        </w:tc>
      </w:tr>
    </w:tbl>
    <w:p w14:paraId="1455E685" w14:textId="77777777" w:rsidR="005F3F3E" w:rsidRPr="00C67B69" w:rsidRDefault="005F3F3E" w:rsidP="005F3F3E">
      <w:pPr>
        <w:spacing w:before="30" w:after="30"/>
        <w:ind w:firstLine="0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E7943CC" w14:textId="77777777" w:rsidR="00EB3F8F" w:rsidRDefault="00EB3F8F" w:rsidP="001066D3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D2ACDE3" w14:textId="77777777" w:rsidR="00CA2F93" w:rsidRPr="00CA2F93" w:rsidRDefault="00CA2F93" w:rsidP="001066D3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CA2F93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Таблица 9</w:t>
      </w:r>
    </w:p>
    <w:p w14:paraId="7E296310" w14:textId="77777777" w:rsidR="00443747" w:rsidRDefault="00443747" w:rsidP="000F7310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14CA68B5" w14:textId="77777777" w:rsidR="00CA2F93" w:rsidRPr="00CA2F93" w:rsidRDefault="00CA2F93" w:rsidP="000F7310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CA2F93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Должностные оклады руководителей, специалистов и служащих  сквозных отраслей, занятых в муниципальных образовательных учреждениях сферы культуры</w:t>
      </w:r>
    </w:p>
    <w:p w14:paraId="341FA007" w14:textId="77777777" w:rsidR="00CA2F93" w:rsidRPr="00CA2F93" w:rsidRDefault="00CA2F93" w:rsidP="000F7310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04"/>
        <w:gridCol w:w="3250"/>
      </w:tblGrid>
      <w:tr w:rsidR="00CA2F93" w:rsidRPr="00CA2F93" w14:paraId="14C668BC" w14:textId="77777777" w:rsidTr="001D0971">
        <w:tc>
          <w:tcPr>
            <w:tcW w:w="3351" w:type="pct"/>
            <w:hideMark/>
          </w:tcPr>
          <w:p w14:paraId="3C4AEFD4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Наименование общеотраслевых должностей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руководителей, специалистов и служащих </w:t>
            </w:r>
          </w:p>
        </w:tc>
        <w:tc>
          <w:tcPr>
            <w:tcW w:w="1649" w:type="pct"/>
            <w:hideMark/>
          </w:tcPr>
          <w:p w14:paraId="21DF7634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месячного должностного оклада (руб.)</w:t>
            </w:r>
          </w:p>
        </w:tc>
      </w:tr>
    </w:tbl>
    <w:p w14:paraId="1AAC9E7C" w14:textId="77777777" w:rsidR="00CA2F93" w:rsidRPr="00CA2F93" w:rsidRDefault="00CA2F93" w:rsidP="00CA2F93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04"/>
        <w:gridCol w:w="3250"/>
      </w:tblGrid>
      <w:tr w:rsidR="00CA2F93" w:rsidRPr="00CA2F93" w14:paraId="35DA5966" w14:textId="77777777" w:rsidTr="001D0971">
        <w:trPr>
          <w:tblHeader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B8A3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     1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02AE4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</w:t>
            </w:r>
          </w:p>
        </w:tc>
      </w:tr>
      <w:tr w:rsidR="00CA2F93" w:rsidRPr="00CA2F93" w14:paraId="05BAB0CE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47F77" w14:textId="77777777" w:rsidR="00CA2F93" w:rsidRPr="00CA2F93" w:rsidRDefault="00CA2F93" w:rsidP="00C007F1">
            <w:pPr>
              <w:numPr>
                <w:ilvl w:val="0"/>
                <w:numId w:val="8"/>
              </w:numPr>
              <w:spacing w:before="30" w:after="3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CA2F93" w:rsidRPr="00CA2F93" w14:paraId="2B6C4BED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D87A1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Директор организации, учреждения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1F8E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14760</w:t>
            </w:r>
          </w:p>
        </w:tc>
      </w:tr>
      <w:tr w:rsidR="00CA2F93" w:rsidRPr="00CA2F93" w14:paraId="091CE794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9858E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Главный бухгалтер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59D3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14740</w:t>
            </w:r>
          </w:p>
        </w:tc>
      </w:tr>
      <w:tr w:rsidR="00CA2F93" w:rsidRPr="00CA2F93" w14:paraId="52B994CA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CCCC4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Заведующий хозяйством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85749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5180</w:t>
            </w:r>
          </w:p>
        </w:tc>
      </w:tr>
      <w:tr w:rsidR="00CA2F93" w:rsidRPr="00CA2F93" w14:paraId="4D8266BF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DDA3B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хозяйственного отдела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9E2E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7695</w:t>
            </w:r>
          </w:p>
        </w:tc>
      </w:tr>
      <w:tr w:rsidR="00CA2F93" w:rsidRPr="00CA2F93" w14:paraId="3163D001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9B62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отдела кадров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1CAF4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10970</w:t>
            </w:r>
          </w:p>
        </w:tc>
      </w:tr>
      <w:tr w:rsidR="00CA2F93" w:rsidRPr="00CA2F93" w14:paraId="2D440B89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F7647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пожарного надзора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95950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6375</w:t>
            </w:r>
          </w:p>
        </w:tc>
      </w:tr>
      <w:tr w:rsidR="00CA2F93" w:rsidRPr="00CA2F93" w14:paraId="6F2573AA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B4676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Начальник гаража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AEAFA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10220</w:t>
            </w:r>
          </w:p>
        </w:tc>
      </w:tr>
      <w:tr w:rsidR="00CA2F93" w:rsidRPr="00CA2F93" w14:paraId="6167FD77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32610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2. Специалисты</w:t>
            </w:r>
          </w:p>
        </w:tc>
      </w:tr>
      <w:tr w:rsidR="00CA2F93" w:rsidRPr="00CA2F93" w14:paraId="54214C23" w14:textId="77777777" w:rsidTr="001D0971">
        <w:trPr>
          <w:trHeight w:val="1585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3AD46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Бухгалтер: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B379E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10380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8630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7155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5865</w:t>
            </w:r>
          </w:p>
        </w:tc>
      </w:tr>
      <w:tr w:rsidR="00CA2F93" w:rsidRPr="00CA2F93" w14:paraId="167EE006" w14:textId="77777777" w:rsidTr="001D0971">
        <w:trPr>
          <w:trHeight w:val="1585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2CD3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Библиотекарь, библиограф:</w:t>
            </w:r>
          </w:p>
          <w:p w14:paraId="7B3732B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высшая </w:t>
            </w:r>
          </w:p>
          <w:p w14:paraId="0FA13C66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первая</w:t>
            </w:r>
          </w:p>
          <w:p w14:paraId="3796C53C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вторая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ab/>
            </w:r>
          </w:p>
          <w:p w14:paraId="2E1960C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23478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4FC39D5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12645</w:t>
            </w:r>
          </w:p>
          <w:p w14:paraId="1E77B97F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11535</w:t>
            </w:r>
          </w:p>
          <w:p w14:paraId="7213FB0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9585</w:t>
            </w:r>
          </w:p>
          <w:p w14:paraId="039216BC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7960</w:t>
            </w:r>
          </w:p>
        </w:tc>
      </w:tr>
      <w:tr w:rsidR="00CA2F93" w:rsidRPr="00CA2F93" w14:paraId="590DA68D" w14:textId="77777777" w:rsidTr="001D0971">
        <w:trPr>
          <w:trHeight w:val="1611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502B9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Дизайнер (художник-конструктор):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440D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11845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10155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8445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7000</w:t>
            </w:r>
          </w:p>
        </w:tc>
      </w:tr>
      <w:tr w:rsidR="00CA2F93" w:rsidRPr="00CA2F93" w14:paraId="3D9EBC57" w14:textId="77777777" w:rsidTr="001D0971">
        <w:trPr>
          <w:trHeight w:val="1479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B446A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Инженер (всех специальностей):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C8480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10155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8445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7685</w:t>
            </w:r>
          </w:p>
          <w:p w14:paraId="5EB41537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6375</w:t>
            </w:r>
          </w:p>
        </w:tc>
      </w:tr>
      <w:tr w:rsidR="00CA2F93" w:rsidRPr="00CA2F93" w14:paraId="1C66FC04" w14:textId="77777777" w:rsidTr="001D0971">
        <w:trPr>
          <w:trHeight w:val="1706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3BE3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Программист: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  <w:p w14:paraId="2382249F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3A13B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11845</w:t>
            </w:r>
          </w:p>
          <w:p w14:paraId="360D3A7D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10156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8445</w:t>
            </w:r>
          </w:p>
          <w:p w14:paraId="3489900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7000</w:t>
            </w:r>
          </w:p>
        </w:tc>
      </w:tr>
      <w:tr w:rsidR="00CA2F93" w:rsidRPr="00CA2F93" w14:paraId="26A76E6A" w14:textId="77777777" w:rsidTr="001D0971">
        <w:trPr>
          <w:trHeight w:val="1607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DEE40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lastRenderedPageBreak/>
              <w:t>Психолог:</w:t>
            </w:r>
          </w:p>
          <w:p w14:paraId="42DE60FE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ведущий</w:t>
            </w:r>
          </w:p>
          <w:p w14:paraId="683BCD8F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</w:p>
          <w:p w14:paraId="5949C642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</w:p>
          <w:p w14:paraId="7E47AD9C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DC3F7F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027CAE80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10156</w:t>
            </w:r>
          </w:p>
          <w:p w14:paraId="043F234B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8445</w:t>
            </w:r>
          </w:p>
          <w:p w14:paraId="0539AFF8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7685</w:t>
            </w:r>
          </w:p>
          <w:p w14:paraId="11207EA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6375</w:t>
            </w:r>
          </w:p>
        </w:tc>
      </w:tr>
      <w:tr w:rsidR="00CA2F93" w:rsidRPr="00CA2F93" w14:paraId="3F6DCF95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3AFBB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Редактор: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3688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10155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8445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7685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6375</w:t>
            </w:r>
          </w:p>
        </w:tc>
      </w:tr>
      <w:tr w:rsidR="00CA2F93" w:rsidRPr="00CA2F93" w14:paraId="7353B2AE" w14:textId="77777777" w:rsidTr="001D0971">
        <w:trPr>
          <w:trHeight w:val="348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156A0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Специалист по кадрам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52D9C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7685</w:t>
            </w:r>
          </w:p>
        </w:tc>
      </w:tr>
      <w:tr w:rsidR="00CA2F93" w:rsidRPr="00CA2F93" w14:paraId="1A658E98" w14:textId="77777777" w:rsidTr="001D0971">
        <w:trPr>
          <w:trHeight w:val="483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AA489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Специалист по охране труда:</w:t>
            </w:r>
          </w:p>
          <w:p w14:paraId="66870830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21358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18BD051E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8445</w:t>
            </w:r>
          </w:p>
          <w:p w14:paraId="267A03D3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7685</w:t>
            </w:r>
          </w:p>
          <w:p w14:paraId="31F18AC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6375</w:t>
            </w:r>
          </w:p>
        </w:tc>
      </w:tr>
      <w:tr w:rsidR="00CA2F93" w:rsidRPr="00CA2F93" w14:paraId="72302674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C2DB1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Художник: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 xml:space="preserve">без категории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BC49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</w:p>
          <w:p w14:paraId="74712651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10155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8445</w:t>
            </w:r>
          </w:p>
          <w:p w14:paraId="33D7DD8C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7000</w:t>
            </w:r>
          </w:p>
          <w:p w14:paraId="7B5B21E4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6375</w:t>
            </w:r>
          </w:p>
        </w:tc>
      </w:tr>
      <w:tr w:rsidR="00CA2F93" w:rsidRPr="00CA2F93" w14:paraId="4EF16651" w14:textId="77777777" w:rsidTr="001D0971">
        <w:trPr>
          <w:trHeight w:val="1620"/>
        </w:trPr>
        <w:tc>
          <w:tcPr>
            <w:tcW w:w="335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C402F72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Экономист: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</w:p>
          <w:p w14:paraId="0568F34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6496327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10380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8630</w:t>
            </w:r>
          </w:p>
          <w:p w14:paraId="686D94C6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7685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6375</w:t>
            </w:r>
          </w:p>
        </w:tc>
      </w:tr>
      <w:tr w:rsidR="00CA2F93" w:rsidRPr="00CA2F93" w14:paraId="5477F1B3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0AF8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Электроник: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первой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81E4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11845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10155</w:t>
            </w:r>
          </w:p>
        </w:tc>
      </w:tr>
      <w:tr w:rsidR="00CA2F93" w:rsidRPr="00CA2F93" w14:paraId="58D4B139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05332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5F9D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7000</w:t>
            </w:r>
          </w:p>
        </w:tc>
      </w:tr>
      <w:tr w:rsidR="00CA2F93" w:rsidRPr="00CA2F93" w14:paraId="0078E5FC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B178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Юрисконсульт: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ведущий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39A8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10155</w:t>
            </w:r>
          </w:p>
        </w:tc>
      </w:tr>
      <w:tr w:rsidR="00CA2F93" w:rsidRPr="00CA2F93" w14:paraId="23EAA644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A314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первой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второй категории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без категории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0863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8445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7685</w:t>
            </w: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br/>
              <w:t>6375</w:t>
            </w:r>
          </w:p>
        </w:tc>
      </w:tr>
      <w:tr w:rsidR="00CA2F93" w:rsidRPr="00CA2F93" w14:paraId="26E0A884" w14:textId="77777777" w:rsidTr="001D0971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528B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3. Служащие (технические исполнители)</w:t>
            </w:r>
          </w:p>
        </w:tc>
      </w:tr>
      <w:tr w:rsidR="00CA2F93" w:rsidRPr="00CA2F93" w14:paraId="52AF0B70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D99E9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Делопроизводитель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63DD7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4935</w:t>
            </w:r>
          </w:p>
        </w:tc>
      </w:tr>
      <w:tr w:rsidR="00CA2F93" w:rsidRPr="00CA2F93" w14:paraId="1C1DD1C6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6B995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Старший кассир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A4034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5180</w:t>
            </w:r>
          </w:p>
        </w:tc>
      </w:tr>
      <w:tr w:rsidR="00CA2F93" w:rsidRPr="00CA2F93" w14:paraId="452A87F4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56C53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Кассир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98C5C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4935</w:t>
            </w:r>
          </w:p>
        </w:tc>
      </w:tr>
      <w:tr w:rsidR="00CA2F93" w:rsidRPr="00CA2F93" w14:paraId="6A3B676D" w14:textId="77777777" w:rsidTr="001D0971">
        <w:tc>
          <w:tcPr>
            <w:tcW w:w="3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7003" w14:textId="77777777" w:rsidR="00CA2F93" w:rsidRPr="00CA2F93" w:rsidRDefault="00CA2F93" w:rsidP="00CA2F93">
            <w:pPr>
              <w:spacing w:before="30" w:after="30"/>
              <w:ind w:firstLine="0"/>
              <w:jc w:val="both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Секретарь </w:t>
            </w:r>
          </w:p>
        </w:tc>
        <w:tc>
          <w:tcPr>
            <w:tcW w:w="1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BEACC" w14:textId="77777777" w:rsidR="00CA2F93" w:rsidRPr="00CA2F93" w:rsidRDefault="00CA2F93" w:rsidP="00C007F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CA2F93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4935</w:t>
            </w:r>
          </w:p>
        </w:tc>
      </w:tr>
    </w:tbl>
    <w:p w14:paraId="03FBC034" w14:textId="77777777" w:rsidR="00DF135B" w:rsidRDefault="00CA2F93" w:rsidP="00CA2F93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CA2F93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     </w:t>
      </w:r>
    </w:p>
    <w:p w14:paraId="6C094B2D" w14:textId="77777777" w:rsidR="00CA2F93" w:rsidRPr="00CA2F93" w:rsidRDefault="00CA2F93" w:rsidP="00CA2F93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CA2F93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   Примечание:  должностное наименование «старший» устанавливается при условии, если служащий наряду с выполнением обязанностей, предусмотренных по занимаемой должности, осуществляет руководство подчиненными ему работниками, а также в виде </w:t>
      </w:r>
      <w:r w:rsidRPr="00CA2F93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>исключения при отсутствии в его подчинении работников, если на него возлагаются функции руководства самостоятельным участком работы (при нецелесообразности создания отдельного структурного подразделения).</w:t>
      </w:r>
    </w:p>
    <w:p w14:paraId="3B95F7B5" w14:textId="77777777" w:rsidR="00F56CDF" w:rsidRPr="00B52E4D" w:rsidRDefault="00F56CDF" w:rsidP="006A273C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34CA610" w14:textId="77777777" w:rsidR="00DC7E55" w:rsidRPr="00DC7E55" w:rsidRDefault="00DC7E55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Таблица 10</w:t>
      </w:r>
      <w:r w:rsidRPr="00DC7E5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2E8B55FB" w14:textId="77777777" w:rsidR="00181A51" w:rsidRPr="00181A51" w:rsidRDefault="00DC7E55" w:rsidP="00181A51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DC7E5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  <w:r w:rsidR="00181A51"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Месячные ставки (оклады)</w:t>
      </w:r>
    </w:p>
    <w:p w14:paraId="326E516F" w14:textId="77777777" w:rsidR="00181A51" w:rsidRPr="00181A51" w:rsidRDefault="00181A51" w:rsidP="00181A51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высококвалифицированных рабочих, постоянно занятых на особо сложных и ответственных работах в </w:t>
      </w:r>
      <w:r w:rsidR="0062487B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муниципальных </w:t>
      </w: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образовательных учреждениях сферы культуры, к качеству исполнения которых предъявляются специальные требования </w:t>
      </w:r>
    </w:p>
    <w:p w14:paraId="4D36D23C" w14:textId="77777777" w:rsidR="00181A51" w:rsidRPr="00181A51" w:rsidRDefault="00181A51" w:rsidP="00181A51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33"/>
        <w:gridCol w:w="3695"/>
      </w:tblGrid>
      <w:tr w:rsidR="00181A51" w:rsidRPr="00181A51" w14:paraId="72CEBB5F" w14:textId="77777777" w:rsidTr="001D0971">
        <w:trPr>
          <w:trHeight w:val="20"/>
        </w:trPr>
        <w:tc>
          <w:tcPr>
            <w:tcW w:w="3101" w:type="pct"/>
            <w:hideMark/>
          </w:tcPr>
          <w:p w14:paraId="4B2C2981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Наименование профессии </w:t>
            </w:r>
          </w:p>
        </w:tc>
        <w:tc>
          <w:tcPr>
            <w:tcW w:w="1899" w:type="pct"/>
            <w:hideMark/>
          </w:tcPr>
          <w:p w14:paraId="78410E4E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Размер месячной ставки (оклада), руб.</w:t>
            </w:r>
          </w:p>
        </w:tc>
      </w:tr>
    </w:tbl>
    <w:p w14:paraId="7FF72138" w14:textId="77777777" w:rsidR="00181A51" w:rsidRPr="00181A51" w:rsidRDefault="00181A51" w:rsidP="00181A51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tbl>
      <w:tblPr>
        <w:tblW w:w="5000" w:type="pct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6033"/>
        <w:gridCol w:w="3695"/>
      </w:tblGrid>
      <w:tr w:rsidR="00181A51" w:rsidRPr="00181A51" w14:paraId="2C8A7B8D" w14:textId="77777777" w:rsidTr="001D0971">
        <w:trPr>
          <w:trHeight w:val="20"/>
          <w:tblHeader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6C26F55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C35F1D0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2 </w:t>
            </w:r>
          </w:p>
        </w:tc>
      </w:tr>
      <w:tr w:rsidR="00181A51" w:rsidRPr="00181A51" w14:paraId="083C01C6" w14:textId="77777777" w:rsidTr="001D0971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B29288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Реставратор-ремонтировщик органов, особо ценных и уникальных пианино, роялей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C6217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9995</w:t>
            </w:r>
          </w:p>
        </w:tc>
      </w:tr>
      <w:tr w:rsidR="00181A51" w:rsidRPr="00181A51" w14:paraId="0A5F7F17" w14:textId="77777777" w:rsidTr="001D0971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1CAE53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Реставратор-ремонтировщик уникальных смычковых и щипковых музыкальных инструментов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84BC4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9265</w:t>
            </w:r>
          </w:p>
        </w:tc>
      </w:tr>
      <w:tr w:rsidR="00181A51" w:rsidRPr="00181A51" w14:paraId="32FEE826" w14:textId="77777777" w:rsidTr="001D0971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9B4EFB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Рабочий по уходу за животными, представляющими особую опасность для жизни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319A72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9265</w:t>
            </w:r>
          </w:p>
        </w:tc>
      </w:tr>
      <w:tr w:rsidR="00181A51" w:rsidRPr="00181A51" w14:paraId="59223C99" w14:textId="77777777" w:rsidTr="001D0971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81CC062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Слесари, электромонтеры, электромеханики, наладчики, занятые ремонтом, наладкой, монтажом и обслуживанием особо сложного и уникального оборудования, контрольно-измерительных приборов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0D73DB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9265</w:t>
            </w:r>
          </w:p>
        </w:tc>
      </w:tr>
      <w:tr w:rsidR="00181A51" w:rsidRPr="00181A51" w14:paraId="52B4AE4D" w14:textId="77777777" w:rsidTr="001D0971">
        <w:trPr>
          <w:trHeight w:val="20"/>
        </w:trPr>
        <w:tc>
          <w:tcPr>
            <w:tcW w:w="31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7BA197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 xml:space="preserve">Водители автобусов, имеющие 1 класс и занятые перевозкой участников профессиональных художественных коллективов, автоклубов, оборудованных специальными техническими средствами, осуществляющие перевозку художественных коллективов и специалистов для культурного обслуживания населения </w:t>
            </w:r>
          </w:p>
        </w:tc>
        <w:tc>
          <w:tcPr>
            <w:tcW w:w="189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F2C677" w14:textId="77777777" w:rsidR="00181A51" w:rsidRPr="00181A51" w:rsidRDefault="00181A51" w:rsidP="00181A51">
            <w:pPr>
              <w:spacing w:before="30" w:after="30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</w:pPr>
            <w:r w:rsidRPr="00181A51">
              <w:rPr>
                <w:rFonts w:cs="Times New Roman"/>
                <w:color w:val="000000" w:themeColor="text1"/>
                <w:spacing w:val="2"/>
                <w:sz w:val="24"/>
                <w:szCs w:val="24"/>
                <w:lang w:eastAsia="ru-RU"/>
              </w:rPr>
              <w:t>9265</w:t>
            </w:r>
          </w:p>
        </w:tc>
      </w:tr>
    </w:tbl>
    <w:p w14:paraId="788FAF76" w14:textId="77777777" w:rsidR="00181A51" w:rsidRPr="00181A51" w:rsidRDefault="00181A51" w:rsidP="00181A51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B4B4CDC" w14:textId="77777777" w:rsidR="00181A51" w:rsidRPr="00181A51" w:rsidRDefault="00181A51" w:rsidP="00805E49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Примечания:</w:t>
      </w:r>
    </w:p>
    <w:p w14:paraId="52D06BA9" w14:textId="77777777" w:rsidR="00181A51" w:rsidRPr="00181A51" w:rsidRDefault="00181A51" w:rsidP="00805E49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1. К высококвалифицированным рабочим относятся рабочие, имеющие 6 разряд согласно Единому тарифно-квалификационному справочнику и выполняющие работы, предусмотренные данным разрядом, или более высокой сложности.</w:t>
      </w:r>
    </w:p>
    <w:p w14:paraId="20BF2723" w14:textId="77777777" w:rsidR="00181A51" w:rsidRPr="00181A51" w:rsidRDefault="00181A51" w:rsidP="00805E49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2. Оплата труда рабочих высокой квалификации устанавливается </w:t>
      </w:r>
      <w:r w:rsidR="00805E4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муниципальным</w:t>
      </w:r>
      <w:r w:rsidRPr="00181A51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учреждением сферы культуры строго в индивидуальном порядке с учетом квалификации, объема и качества выполняемых работ в пределах средств, направляемых на оплату труда, в соответствии с принятым в учреждении локальным нормативным актом.</w:t>
      </w:r>
    </w:p>
    <w:p w14:paraId="604D1D0A" w14:textId="77777777" w:rsidR="00EB3F8F" w:rsidRDefault="00EB3F8F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95FF2BC" w14:textId="77777777" w:rsidR="00EB3F8F" w:rsidRDefault="00EB3F8F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0EFD191" w14:textId="77777777" w:rsidR="00EB3F8F" w:rsidRDefault="00EB3F8F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4B477527" w14:textId="77777777" w:rsidR="00EB3F8F" w:rsidRDefault="00EB3F8F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0F662BF8" w14:textId="77777777" w:rsidR="00DC7E55" w:rsidRPr="00DC7E55" w:rsidRDefault="00DC7E55" w:rsidP="00DC7E55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DC7E5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lastRenderedPageBreak/>
        <w:t xml:space="preserve">Таблица </w:t>
      </w:r>
      <w:r w:rsidR="00E863A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11</w:t>
      </w:r>
      <w:r w:rsidRPr="00DC7E5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5DB1718E" w14:textId="77777777" w:rsidR="00DC7E55" w:rsidRPr="00A451E9" w:rsidRDefault="00DC7E55" w:rsidP="00DC7E55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DC7E55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A451E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Тарифные ставки рабочих,</w:t>
      </w:r>
      <w:r w:rsidRPr="00A451E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  <w:t>единые для всех муниципальных учреждений сферы культуры     </w:t>
      </w:r>
      <w:r w:rsidRPr="00A451E9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</w:p>
    <w:p w14:paraId="7B5E31B8" w14:textId="77777777" w:rsidR="00A451E9" w:rsidRPr="00A451E9" w:rsidRDefault="00A451E9" w:rsidP="00A451E9">
      <w:pPr>
        <w:ind w:firstLine="0"/>
        <w:jc w:val="right"/>
        <w:rPr>
          <w:rFonts w:cs="Times New Roman"/>
          <w:b/>
          <w:spacing w:val="2"/>
          <w:sz w:val="24"/>
          <w:szCs w:val="24"/>
          <w:lang w:eastAsia="ru-RU"/>
        </w:rPr>
      </w:pPr>
      <w:r w:rsidRPr="00A451E9">
        <w:rPr>
          <w:rFonts w:cs="Times New Roman"/>
          <w:spacing w:val="2"/>
          <w:sz w:val="24"/>
          <w:szCs w:val="24"/>
          <w:lang w:eastAsia="ru-RU"/>
        </w:rPr>
        <w:t>(рублей в месяц)</w:t>
      </w:r>
    </w:p>
    <w:tbl>
      <w:tblPr>
        <w:tblW w:w="5000" w:type="pct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796"/>
        <w:gridCol w:w="796"/>
        <w:gridCol w:w="796"/>
        <w:gridCol w:w="795"/>
        <w:gridCol w:w="795"/>
        <w:gridCol w:w="795"/>
        <w:gridCol w:w="795"/>
        <w:gridCol w:w="967"/>
      </w:tblGrid>
      <w:tr w:rsidR="00A451E9" w:rsidRPr="00A451E9" w14:paraId="4443D464" w14:textId="77777777" w:rsidTr="001D0971">
        <w:trPr>
          <w:jc w:val="right"/>
        </w:trPr>
        <w:tc>
          <w:tcPr>
            <w:tcW w:w="1615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67A65794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Показатели</w:t>
            </w:r>
          </w:p>
        </w:tc>
        <w:tc>
          <w:tcPr>
            <w:tcW w:w="3385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7AACCB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Разряды </w:t>
            </w:r>
          </w:p>
        </w:tc>
      </w:tr>
      <w:tr w:rsidR="00A451E9" w:rsidRPr="00A451E9" w14:paraId="20830ADB" w14:textId="77777777" w:rsidTr="001D0971">
        <w:trPr>
          <w:trHeight w:val="229"/>
          <w:jc w:val="right"/>
        </w:trPr>
        <w:tc>
          <w:tcPr>
            <w:tcW w:w="161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7E8DA" w14:textId="77777777" w:rsidR="00A451E9" w:rsidRPr="00A451E9" w:rsidRDefault="00A451E9" w:rsidP="00A451E9">
            <w:pPr>
              <w:ind w:firstLine="0"/>
              <w:rPr>
                <w:rFonts w:cs="Times New Roman"/>
                <w:spacing w:val="2"/>
                <w:sz w:val="24"/>
                <w:szCs w:val="24"/>
              </w:rPr>
            </w:pP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ECDBF1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1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BEAA5B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2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9A3E00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3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4950C7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4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1ACC6C6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5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C5263A9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6 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FC61A0C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7 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E1F50F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 xml:space="preserve">8 </w:t>
            </w:r>
          </w:p>
        </w:tc>
      </w:tr>
      <w:tr w:rsidR="00A451E9" w:rsidRPr="00A451E9" w14:paraId="1E66E0F9" w14:textId="77777777" w:rsidTr="001D0971">
        <w:trPr>
          <w:jc w:val="right"/>
        </w:trPr>
        <w:tc>
          <w:tcPr>
            <w:tcW w:w="161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443532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Тарифные ставки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B99D7F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4530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0DC0546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4715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3C33D3F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4940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118C87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5185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48ED96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5745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8CF6577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6380</w:t>
            </w:r>
          </w:p>
        </w:tc>
        <w:tc>
          <w:tcPr>
            <w:tcW w:w="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7745521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7010</w:t>
            </w:r>
          </w:p>
        </w:tc>
        <w:tc>
          <w:tcPr>
            <w:tcW w:w="5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F2B717" w14:textId="77777777" w:rsidR="00A451E9" w:rsidRPr="00A451E9" w:rsidRDefault="00A451E9" w:rsidP="00A451E9">
            <w:pPr>
              <w:ind w:firstLine="0"/>
              <w:jc w:val="center"/>
              <w:rPr>
                <w:rFonts w:cs="Times New Roman"/>
                <w:spacing w:val="2"/>
                <w:sz w:val="24"/>
                <w:szCs w:val="24"/>
              </w:rPr>
            </w:pPr>
            <w:r w:rsidRPr="00A451E9">
              <w:rPr>
                <w:rFonts w:cs="Times New Roman"/>
                <w:spacing w:val="2"/>
                <w:sz w:val="24"/>
                <w:szCs w:val="24"/>
              </w:rPr>
              <w:t>7690</w:t>
            </w:r>
          </w:p>
        </w:tc>
      </w:tr>
    </w:tbl>
    <w:p w14:paraId="6BD16E6C" w14:textId="77777777" w:rsidR="00F56CDF" w:rsidRPr="00A451E9" w:rsidRDefault="00F56CDF" w:rsidP="00A451E9">
      <w:pPr>
        <w:spacing w:before="30" w:after="3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</w:p>
    <w:p w14:paraId="5C860764" w14:textId="77777777" w:rsidR="006A273C" w:rsidRPr="00B52E4D" w:rsidRDefault="006A273C" w:rsidP="006A273C">
      <w:pPr>
        <w:spacing w:before="30" w:after="30"/>
        <w:ind w:firstLine="0"/>
        <w:jc w:val="right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Таблица </w:t>
      </w:r>
      <w:r w:rsidR="00E863A0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12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</w:p>
    <w:p w14:paraId="1CD65F5F" w14:textId="77777777" w:rsidR="006A273C" w:rsidRPr="00B52E4D" w:rsidRDefault="006A273C" w:rsidP="006A273C">
      <w:pPr>
        <w:spacing w:before="30" w:after="30"/>
        <w:ind w:firstLine="0"/>
        <w:jc w:val="center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  <w:r w:rsidRPr="00B52E4D">
        <w:rPr>
          <w:rFonts w:cs="Times New Roman"/>
          <w:i/>
          <w:color w:val="000000" w:themeColor="text1"/>
          <w:spacing w:val="2"/>
          <w:sz w:val="24"/>
          <w:szCs w:val="24"/>
          <w:lang w:eastAsia="ru-RU"/>
        </w:rPr>
        <w:t>     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t>Перечень профессий рабочих,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  <w:t>     занятых в муниципальных учреждениях сферы культуры</w:t>
      </w:r>
      <w:r w:rsidRPr="00B52E4D">
        <w:rPr>
          <w:rFonts w:cs="Times New Roman"/>
          <w:color w:val="000000" w:themeColor="text1"/>
          <w:spacing w:val="2"/>
          <w:sz w:val="24"/>
          <w:szCs w:val="24"/>
          <w:lang w:eastAsia="ru-RU"/>
        </w:rPr>
        <w:br/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7845"/>
        <w:gridCol w:w="2003"/>
      </w:tblGrid>
      <w:tr w:rsidR="006A273C" w:rsidRPr="00B52E4D" w14:paraId="103DBEF3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158365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Наименование профессии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5EA943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Диапазон </w:t>
            </w:r>
          </w:p>
          <w:p w14:paraId="2D903493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разрядов </w:t>
            </w:r>
          </w:p>
        </w:tc>
      </w:tr>
      <w:tr w:rsidR="006A273C" w:rsidRPr="00B52E4D" w14:paraId="4E8A34C7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D3380F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Бутафор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1A71BC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1-6 </w:t>
            </w:r>
          </w:p>
        </w:tc>
      </w:tr>
      <w:tr w:rsidR="006A273C" w:rsidRPr="00B52E4D" w14:paraId="70849E53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79D52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Видеотекарь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FB2343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4-5 </w:t>
            </w:r>
          </w:p>
        </w:tc>
      </w:tr>
      <w:tr w:rsidR="006A273C" w:rsidRPr="00B52E4D" w14:paraId="3B6F5C04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BABFF4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Гример-пастижер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62B966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2-6 </w:t>
            </w:r>
          </w:p>
        </w:tc>
      </w:tr>
      <w:tr w:rsidR="006A273C" w:rsidRPr="00B52E4D" w14:paraId="5F291639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9D6C0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Дежурный зала игровых автоматов, аттракционов и тира</w:t>
            </w:r>
            <w:r w:rsidRPr="00B52E4D">
              <w:rPr>
                <w:rFonts w:cs="Times New Roman"/>
                <w:i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060A9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 </w:t>
            </w:r>
          </w:p>
        </w:tc>
      </w:tr>
      <w:tr w:rsidR="006A273C" w:rsidRPr="00B52E4D" w14:paraId="76D15FFE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467906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Изготовитель игровых кукол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9DBFBC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5-6 </w:t>
            </w:r>
          </w:p>
        </w:tc>
      </w:tr>
      <w:tr w:rsidR="006A273C" w:rsidRPr="00B52E4D" w14:paraId="7BE2688B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5C852A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Киномеханик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6D79B1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2-6 </w:t>
            </w:r>
          </w:p>
        </w:tc>
      </w:tr>
      <w:tr w:rsidR="006A273C" w:rsidRPr="00B52E4D" w14:paraId="470109B1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19641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Костюмер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E1BE5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2-6 </w:t>
            </w:r>
          </w:p>
        </w:tc>
      </w:tr>
      <w:tr w:rsidR="006A273C" w:rsidRPr="00B52E4D" w14:paraId="226DD823" w14:textId="77777777" w:rsidTr="001F05AA">
        <w:trPr>
          <w:trHeight w:val="272"/>
        </w:trPr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DD9B8D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Машинист сцены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5384F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3-5 </w:t>
            </w:r>
          </w:p>
        </w:tc>
      </w:tr>
      <w:tr w:rsidR="006A273C" w:rsidRPr="00B52E4D" w14:paraId="282AD363" w14:textId="77777777" w:rsidTr="001F05AA">
        <w:trPr>
          <w:trHeight w:val="345"/>
        </w:trPr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097B59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Механик по обслуживанию звуковой техники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CDEDDB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2-7 </w:t>
            </w:r>
          </w:p>
        </w:tc>
      </w:tr>
      <w:tr w:rsidR="006A273C" w:rsidRPr="00B52E4D" w14:paraId="44236A25" w14:textId="77777777" w:rsidTr="001F05AA">
        <w:trPr>
          <w:trHeight w:val="437"/>
        </w:trPr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FC34DD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Механик по обслуживанию кинотелевизионного оборудования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84C918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3-8 </w:t>
            </w:r>
          </w:p>
        </w:tc>
      </w:tr>
      <w:tr w:rsidR="006A273C" w:rsidRPr="00B52E4D" w14:paraId="50C73519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ABF1C6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Механик по обслуживанию телевизионного оборудования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66F4B8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3-8 </w:t>
            </w:r>
          </w:p>
        </w:tc>
      </w:tr>
      <w:tr w:rsidR="006A273C" w:rsidRPr="00B52E4D" w14:paraId="1548340E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DC66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Механик по ремонту и обслуживанию кинотехнологического оборудования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AFE023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</w:p>
          <w:p w14:paraId="26368991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4-8 </w:t>
            </w:r>
          </w:p>
        </w:tc>
      </w:tr>
      <w:tr w:rsidR="006A273C" w:rsidRPr="00B52E4D" w14:paraId="4D4575CB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01AF4B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Настройщик пианино и роялей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AE782E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4-8 </w:t>
            </w:r>
          </w:p>
        </w:tc>
      </w:tr>
      <w:tr w:rsidR="006A273C" w:rsidRPr="00B52E4D" w14:paraId="55ABB90E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4DAF6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Оператор видеозаписи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1116FD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3-8 </w:t>
            </w:r>
          </w:p>
        </w:tc>
      </w:tr>
      <w:tr w:rsidR="006A273C" w:rsidRPr="00B52E4D" w14:paraId="6491ACD4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7436D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 xml:space="preserve">Оператор магнитной записи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12714F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3-8 </w:t>
            </w:r>
          </w:p>
        </w:tc>
      </w:tr>
      <w:tr w:rsidR="006A273C" w:rsidRPr="00B52E4D" w14:paraId="7A5DE213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A025A5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Осветитель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1029B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3-8 </w:t>
            </w:r>
          </w:p>
        </w:tc>
      </w:tr>
      <w:tr w:rsidR="006A273C" w:rsidRPr="00B52E4D" w14:paraId="0FF6921E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B6F726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Переплётчик документов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345D92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2-4 </w:t>
            </w:r>
          </w:p>
        </w:tc>
      </w:tr>
      <w:tr w:rsidR="006A273C" w:rsidRPr="00B52E4D" w14:paraId="6E1C1D85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047D8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Пиротехник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E0CCC2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2-6 </w:t>
            </w:r>
          </w:p>
        </w:tc>
      </w:tr>
      <w:tr w:rsidR="006A273C" w:rsidRPr="00B52E4D" w14:paraId="05B6E99A" w14:textId="77777777" w:rsidTr="001F05AA">
        <w:trPr>
          <w:trHeight w:val="379"/>
        </w:trPr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5640A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Реквизитор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B9CB0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2-6 </w:t>
            </w:r>
          </w:p>
        </w:tc>
      </w:tr>
      <w:tr w:rsidR="006A273C" w:rsidRPr="00B52E4D" w14:paraId="357C2AD4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2C6E5E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Столяр по изготовлению декораций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92F98C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1-6 </w:t>
            </w:r>
          </w:p>
        </w:tc>
      </w:tr>
      <w:tr w:rsidR="006A273C" w:rsidRPr="00B52E4D" w14:paraId="4EE670A1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83DEFA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Установщик декораций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0E2677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1-6 </w:t>
            </w:r>
          </w:p>
        </w:tc>
      </w:tr>
      <w:tr w:rsidR="006A273C" w:rsidRPr="00B52E4D" w14:paraId="3CBDBB5E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7BC2AD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Фонотекарь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E86029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4-5 </w:t>
            </w:r>
          </w:p>
        </w:tc>
      </w:tr>
      <w:tr w:rsidR="006A273C" w:rsidRPr="00B52E4D" w14:paraId="2C259591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C9E102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Фотограф 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9FE17" w14:textId="77777777" w:rsidR="006A273C" w:rsidRPr="00B52E4D" w:rsidRDefault="006A273C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 xml:space="preserve">3-6 </w:t>
            </w:r>
          </w:p>
        </w:tc>
      </w:tr>
      <w:tr w:rsidR="006A273C" w:rsidRPr="00B52E4D" w14:paraId="78C03FB3" w14:textId="77777777" w:rsidTr="001F05AA">
        <w:tc>
          <w:tcPr>
            <w:tcW w:w="398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7B404" w14:textId="77777777" w:rsidR="006A273C" w:rsidRPr="00B52E4D" w:rsidRDefault="006A273C" w:rsidP="001F05AA">
            <w:pPr>
              <w:spacing w:before="30" w:after="30" w:line="276" w:lineRule="auto"/>
              <w:ind w:firstLine="0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Фототекарь</w:t>
            </w:r>
          </w:p>
        </w:tc>
        <w:tc>
          <w:tcPr>
            <w:tcW w:w="10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F1DD37" w14:textId="77777777" w:rsidR="006A273C" w:rsidRPr="00B52E4D" w:rsidRDefault="00691E81" w:rsidP="001F05AA">
            <w:pPr>
              <w:spacing w:before="30" w:after="30" w:line="276" w:lineRule="auto"/>
              <w:ind w:firstLine="0"/>
              <w:jc w:val="center"/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</w:pPr>
            <w:r w:rsidRPr="00B52E4D">
              <w:rPr>
                <w:rFonts w:cs="Times New Roman"/>
                <w:color w:val="000000" w:themeColor="text1"/>
                <w:spacing w:val="2"/>
                <w:sz w:val="24"/>
                <w:szCs w:val="24"/>
              </w:rPr>
              <w:t>3-4</w:t>
            </w:r>
          </w:p>
        </w:tc>
      </w:tr>
    </w:tbl>
    <w:p w14:paraId="0258A321" w14:textId="77777777" w:rsidR="00D33AA4" w:rsidRDefault="00D33AA4" w:rsidP="006A273C">
      <w:pPr>
        <w:spacing w:before="30" w:after="240"/>
        <w:ind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</w:p>
    <w:p w14:paraId="1D76C816" w14:textId="77777777" w:rsidR="006A273C" w:rsidRPr="00B52E4D" w:rsidRDefault="001D6FE9" w:rsidP="006A273C">
      <w:pPr>
        <w:spacing w:before="30" w:after="240"/>
        <w:ind w:firstLine="0"/>
        <w:jc w:val="both"/>
        <w:rPr>
          <w:rFonts w:cs="Times New Roman"/>
          <w:color w:val="000000" w:themeColor="text1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z w:val="24"/>
          <w:szCs w:val="24"/>
          <w:lang w:eastAsia="ru-RU"/>
        </w:rPr>
        <w:t>Примечания:</w:t>
      </w:r>
      <w:r w:rsidRPr="00B52E4D">
        <w:rPr>
          <w:rFonts w:cs="Times New Roman"/>
          <w:color w:val="000000" w:themeColor="text1"/>
          <w:sz w:val="24"/>
          <w:szCs w:val="24"/>
          <w:lang w:eastAsia="ru-RU"/>
        </w:rPr>
        <w:br/>
        <w:t xml:space="preserve">     </w:t>
      </w:r>
      <w:r w:rsidR="006A273C" w:rsidRPr="00B52E4D">
        <w:rPr>
          <w:rFonts w:cs="Times New Roman"/>
          <w:color w:val="000000" w:themeColor="text1"/>
          <w:sz w:val="24"/>
          <w:szCs w:val="24"/>
          <w:lang w:eastAsia="ru-RU"/>
        </w:rPr>
        <w:t>1. В штаты учреждений могут вводиться должности по профессиям рабочих, относящимся к общеотраслевым или другим отраслям, по действующему Единому тарифно-квалификационному справочнику работ и профессий рабочих при наличии квалификации, отвечающей требованиям, установленным для этих профессий, и при условии выполнения соответствующих видов работ.</w:t>
      </w:r>
    </w:p>
    <w:p w14:paraId="70E6B614" w14:textId="77777777" w:rsidR="006A273C" w:rsidRPr="00B52E4D" w:rsidRDefault="006A273C" w:rsidP="006A273C">
      <w:pPr>
        <w:spacing w:before="30" w:after="240"/>
        <w:ind w:firstLine="0"/>
        <w:jc w:val="both"/>
        <w:rPr>
          <w:rFonts w:cs="Times New Roman"/>
          <w:color w:val="000000" w:themeColor="text1"/>
          <w:spacing w:val="2"/>
          <w:sz w:val="24"/>
          <w:szCs w:val="24"/>
          <w:lang w:eastAsia="ru-RU"/>
        </w:rPr>
      </w:pPr>
      <w:r w:rsidRPr="00B52E4D">
        <w:rPr>
          <w:rFonts w:cs="Times New Roman"/>
          <w:color w:val="000000" w:themeColor="text1"/>
          <w:sz w:val="24"/>
          <w:szCs w:val="24"/>
          <w:lang w:eastAsia="ru-RU"/>
        </w:rPr>
        <w:t>        2. Тарификация рабочих в пределах указанного разрядного диапазона, отведенного для этой категории работников, должна осуществляться в соответствии с требованиями Единого тарифно-квалификационного справочника работ и профессий рабочих</w:t>
      </w:r>
      <w:r w:rsidRPr="00B52E4D">
        <w:rPr>
          <w:rFonts w:cs="Times New Roman"/>
          <w:i/>
          <w:color w:val="000000" w:themeColor="text1"/>
          <w:sz w:val="24"/>
          <w:szCs w:val="24"/>
          <w:lang w:eastAsia="ru-RU"/>
        </w:rPr>
        <w:t>.</w:t>
      </w:r>
      <w:r w:rsidR="002846B6" w:rsidRPr="00B52E4D">
        <w:rPr>
          <w:rFonts w:cs="Times New Roman"/>
          <w:color w:val="000000" w:themeColor="text1"/>
          <w:sz w:val="24"/>
          <w:szCs w:val="24"/>
          <w:lang w:eastAsia="ru-RU"/>
        </w:rPr>
        <w:t>»</w:t>
      </w:r>
    </w:p>
    <w:p w14:paraId="5DE4160C" w14:textId="77777777" w:rsidR="001426E3" w:rsidRPr="00B52E4D" w:rsidRDefault="001426E3" w:rsidP="006A273C">
      <w:pPr>
        <w:rPr>
          <w:color w:val="000000" w:themeColor="text1"/>
        </w:rPr>
      </w:pPr>
    </w:p>
    <w:sectPr w:rsidR="001426E3" w:rsidRPr="00B52E4D" w:rsidSect="00EB3F8F">
      <w:footerReference w:type="default" r:id="rId9"/>
      <w:pgSz w:w="11906" w:h="16838"/>
      <w:pgMar w:top="1134" w:right="567" w:bottom="993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B8AF43" w14:textId="77777777" w:rsidR="00E4247D" w:rsidRDefault="00E4247D" w:rsidP="00E577CF">
      <w:r>
        <w:separator/>
      </w:r>
    </w:p>
  </w:endnote>
  <w:endnote w:type="continuationSeparator" w:id="0">
    <w:p w14:paraId="04ECEE59" w14:textId="77777777" w:rsidR="00E4247D" w:rsidRDefault="00E4247D" w:rsidP="00E57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782117"/>
      <w:showingPlcHdr/>
    </w:sdtPr>
    <w:sdtEndPr/>
    <w:sdtContent>
      <w:p w14:paraId="218C4B49" w14:textId="77777777" w:rsidR="00C007F1" w:rsidRDefault="00C007F1">
        <w:pPr>
          <w:pStyle w:val="a7"/>
          <w:jc w:val="right"/>
        </w:pPr>
        <w:r>
          <w:t xml:space="preserve">     </w:t>
        </w:r>
      </w:p>
    </w:sdtContent>
  </w:sdt>
  <w:p w14:paraId="1E310670" w14:textId="77777777" w:rsidR="00C007F1" w:rsidRDefault="00C007F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97C9F" w14:textId="77777777" w:rsidR="00E4247D" w:rsidRDefault="00E4247D" w:rsidP="00E577CF">
      <w:r>
        <w:separator/>
      </w:r>
    </w:p>
  </w:footnote>
  <w:footnote w:type="continuationSeparator" w:id="0">
    <w:p w14:paraId="335C9208" w14:textId="77777777" w:rsidR="00E4247D" w:rsidRDefault="00E4247D" w:rsidP="00E57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04ADF"/>
    <w:multiLevelType w:val="hybridMultilevel"/>
    <w:tmpl w:val="CEF060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D912811"/>
    <w:multiLevelType w:val="hybridMultilevel"/>
    <w:tmpl w:val="F12840C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E5EC2"/>
    <w:multiLevelType w:val="hybridMultilevel"/>
    <w:tmpl w:val="89447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A48EB"/>
    <w:multiLevelType w:val="hybridMultilevel"/>
    <w:tmpl w:val="86D648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3D602C1"/>
    <w:multiLevelType w:val="hybridMultilevel"/>
    <w:tmpl w:val="60B8C6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D204A8"/>
    <w:multiLevelType w:val="hybridMultilevel"/>
    <w:tmpl w:val="D5A23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571313"/>
    <w:multiLevelType w:val="hybridMultilevel"/>
    <w:tmpl w:val="9286B1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A273C"/>
    <w:rsid w:val="00004E1F"/>
    <w:rsid w:val="000056D3"/>
    <w:rsid w:val="00016D40"/>
    <w:rsid w:val="00021BDA"/>
    <w:rsid w:val="00023C85"/>
    <w:rsid w:val="000263F2"/>
    <w:rsid w:val="000405D5"/>
    <w:rsid w:val="0006024E"/>
    <w:rsid w:val="00081E68"/>
    <w:rsid w:val="0008796D"/>
    <w:rsid w:val="000911AC"/>
    <w:rsid w:val="00092FB9"/>
    <w:rsid w:val="000C148C"/>
    <w:rsid w:val="000E3710"/>
    <w:rsid w:val="000F7310"/>
    <w:rsid w:val="001066D3"/>
    <w:rsid w:val="00107ECC"/>
    <w:rsid w:val="00120905"/>
    <w:rsid w:val="001223D1"/>
    <w:rsid w:val="00123076"/>
    <w:rsid w:val="001333D4"/>
    <w:rsid w:val="00134086"/>
    <w:rsid w:val="0014116D"/>
    <w:rsid w:val="001426E3"/>
    <w:rsid w:val="001574C3"/>
    <w:rsid w:val="0016429A"/>
    <w:rsid w:val="00175C5D"/>
    <w:rsid w:val="00181A51"/>
    <w:rsid w:val="0019605E"/>
    <w:rsid w:val="001B1E8B"/>
    <w:rsid w:val="001C0E80"/>
    <w:rsid w:val="001D0754"/>
    <w:rsid w:val="001D0971"/>
    <w:rsid w:val="001D592A"/>
    <w:rsid w:val="001D6FE9"/>
    <w:rsid w:val="001E20A0"/>
    <w:rsid w:val="001E27DE"/>
    <w:rsid w:val="001F05AA"/>
    <w:rsid w:val="00217B7F"/>
    <w:rsid w:val="00232794"/>
    <w:rsid w:val="002449AE"/>
    <w:rsid w:val="0025044A"/>
    <w:rsid w:val="00260449"/>
    <w:rsid w:val="00280414"/>
    <w:rsid w:val="002846B6"/>
    <w:rsid w:val="002B159E"/>
    <w:rsid w:val="002B67FA"/>
    <w:rsid w:val="002C5FD3"/>
    <w:rsid w:val="002D294D"/>
    <w:rsid w:val="002D50ED"/>
    <w:rsid w:val="002D62F9"/>
    <w:rsid w:val="002E6135"/>
    <w:rsid w:val="00304DEA"/>
    <w:rsid w:val="00305B8C"/>
    <w:rsid w:val="00315A4F"/>
    <w:rsid w:val="0033189C"/>
    <w:rsid w:val="003347D5"/>
    <w:rsid w:val="0033659B"/>
    <w:rsid w:val="00336E0E"/>
    <w:rsid w:val="00336F72"/>
    <w:rsid w:val="00352BEE"/>
    <w:rsid w:val="00361EE1"/>
    <w:rsid w:val="0037466F"/>
    <w:rsid w:val="003811B5"/>
    <w:rsid w:val="00383665"/>
    <w:rsid w:val="003A3CF0"/>
    <w:rsid w:val="003B0644"/>
    <w:rsid w:val="003B4585"/>
    <w:rsid w:val="003B75B1"/>
    <w:rsid w:val="003C0EDD"/>
    <w:rsid w:val="003C122C"/>
    <w:rsid w:val="003D13B2"/>
    <w:rsid w:val="003D2904"/>
    <w:rsid w:val="003E6154"/>
    <w:rsid w:val="003F0A6E"/>
    <w:rsid w:val="003F3DA7"/>
    <w:rsid w:val="00404C82"/>
    <w:rsid w:val="004255F6"/>
    <w:rsid w:val="00426C12"/>
    <w:rsid w:val="00443747"/>
    <w:rsid w:val="004509BB"/>
    <w:rsid w:val="00455752"/>
    <w:rsid w:val="0047235F"/>
    <w:rsid w:val="00472EFA"/>
    <w:rsid w:val="004737D8"/>
    <w:rsid w:val="004739CF"/>
    <w:rsid w:val="00481A2A"/>
    <w:rsid w:val="00482D5A"/>
    <w:rsid w:val="00482EAB"/>
    <w:rsid w:val="00487CAC"/>
    <w:rsid w:val="00494099"/>
    <w:rsid w:val="00495C75"/>
    <w:rsid w:val="00497A3B"/>
    <w:rsid w:val="004A2339"/>
    <w:rsid w:val="004A3429"/>
    <w:rsid w:val="004C186B"/>
    <w:rsid w:val="004C740F"/>
    <w:rsid w:val="004E0348"/>
    <w:rsid w:val="004F2FB1"/>
    <w:rsid w:val="00503D5C"/>
    <w:rsid w:val="005342CA"/>
    <w:rsid w:val="005449C8"/>
    <w:rsid w:val="005534F6"/>
    <w:rsid w:val="00561986"/>
    <w:rsid w:val="00564267"/>
    <w:rsid w:val="00565FFB"/>
    <w:rsid w:val="005701A3"/>
    <w:rsid w:val="00572CA2"/>
    <w:rsid w:val="005731BA"/>
    <w:rsid w:val="005809DD"/>
    <w:rsid w:val="0058348F"/>
    <w:rsid w:val="005A4D7C"/>
    <w:rsid w:val="005D151E"/>
    <w:rsid w:val="005D15E2"/>
    <w:rsid w:val="005D7F7A"/>
    <w:rsid w:val="005E7820"/>
    <w:rsid w:val="005F3F3E"/>
    <w:rsid w:val="006032C1"/>
    <w:rsid w:val="0061552F"/>
    <w:rsid w:val="0062487B"/>
    <w:rsid w:val="006414B0"/>
    <w:rsid w:val="006418E8"/>
    <w:rsid w:val="00643FDB"/>
    <w:rsid w:val="00664E27"/>
    <w:rsid w:val="0066582A"/>
    <w:rsid w:val="00673B07"/>
    <w:rsid w:val="00674DD3"/>
    <w:rsid w:val="00683BA8"/>
    <w:rsid w:val="00686D23"/>
    <w:rsid w:val="00691E81"/>
    <w:rsid w:val="00694F6D"/>
    <w:rsid w:val="006A273C"/>
    <w:rsid w:val="006C196C"/>
    <w:rsid w:val="006C6306"/>
    <w:rsid w:val="006E3036"/>
    <w:rsid w:val="006E3C69"/>
    <w:rsid w:val="006E4F64"/>
    <w:rsid w:val="006E7263"/>
    <w:rsid w:val="006F5D1B"/>
    <w:rsid w:val="006F6D3A"/>
    <w:rsid w:val="00713D3C"/>
    <w:rsid w:val="00731509"/>
    <w:rsid w:val="00742FC7"/>
    <w:rsid w:val="00750CB3"/>
    <w:rsid w:val="00751EA3"/>
    <w:rsid w:val="00752CA3"/>
    <w:rsid w:val="00780772"/>
    <w:rsid w:val="0078360E"/>
    <w:rsid w:val="007A762A"/>
    <w:rsid w:val="007B7226"/>
    <w:rsid w:val="007C1386"/>
    <w:rsid w:val="007C307B"/>
    <w:rsid w:val="007C52E3"/>
    <w:rsid w:val="007D6DBB"/>
    <w:rsid w:val="007F2B26"/>
    <w:rsid w:val="007F54FA"/>
    <w:rsid w:val="00803A10"/>
    <w:rsid w:val="00805E49"/>
    <w:rsid w:val="00806107"/>
    <w:rsid w:val="0080645F"/>
    <w:rsid w:val="0080701C"/>
    <w:rsid w:val="008274A5"/>
    <w:rsid w:val="00850730"/>
    <w:rsid w:val="008738CE"/>
    <w:rsid w:val="0087446F"/>
    <w:rsid w:val="00875FB7"/>
    <w:rsid w:val="0087615B"/>
    <w:rsid w:val="008946E1"/>
    <w:rsid w:val="008964B5"/>
    <w:rsid w:val="008A23F4"/>
    <w:rsid w:val="008A4118"/>
    <w:rsid w:val="008A50E0"/>
    <w:rsid w:val="008E374C"/>
    <w:rsid w:val="008E729A"/>
    <w:rsid w:val="008E7F1F"/>
    <w:rsid w:val="008F537D"/>
    <w:rsid w:val="008F58EC"/>
    <w:rsid w:val="008F5DC3"/>
    <w:rsid w:val="008F6CD9"/>
    <w:rsid w:val="00901258"/>
    <w:rsid w:val="00903276"/>
    <w:rsid w:val="009100F1"/>
    <w:rsid w:val="00921655"/>
    <w:rsid w:val="009402BA"/>
    <w:rsid w:val="0094247A"/>
    <w:rsid w:val="0095433B"/>
    <w:rsid w:val="00955483"/>
    <w:rsid w:val="009555B0"/>
    <w:rsid w:val="00957379"/>
    <w:rsid w:val="009651C3"/>
    <w:rsid w:val="009838D3"/>
    <w:rsid w:val="00984CD0"/>
    <w:rsid w:val="009A1952"/>
    <w:rsid w:val="009A571D"/>
    <w:rsid w:val="009B2F0B"/>
    <w:rsid w:val="009B6566"/>
    <w:rsid w:val="009C37EE"/>
    <w:rsid w:val="009E1BE4"/>
    <w:rsid w:val="009F7426"/>
    <w:rsid w:val="00A10EFC"/>
    <w:rsid w:val="00A154C3"/>
    <w:rsid w:val="00A451E9"/>
    <w:rsid w:val="00A46A63"/>
    <w:rsid w:val="00A640A1"/>
    <w:rsid w:val="00A64311"/>
    <w:rsid w:val="00A72AE6"/>
    <w:rsid w:val="00A86395"/>
    <w:rsid w:val="00A909D3"/>
    <w:rsid w:val="00AA71E6"/>
    <w:rsid w:val="00AB17C0"/>
    <w:rsid w:val="00AB3B48"/>
    <w:rsid w:val="00AB3F3F"/>
    <w:rsid w:val="00AF054F"/>
    <w:rsid w:val="00AF78A0"/>
    <w:rsid w:val="00B01EEE"/>
    <w:rsid w:val="00B1647D"/>
    <w:rsid w:val="00B22D49"/>
    <w:rsid w:val="00B237EE"/>
    <w:rsid w:val="00B26C5E"/>
    <w:rsid w:val="00B34999"/>
    <w:rsid w:val="00B43F15"/>
    <w:rsid w:val="00B52E4D"/>
    <w:rsid w:val="00B82A12"/>
    <w:rsid w:val="00B917DF"/>
    <w:rsid w:val="00B94D6C"/>
    <w:rsid w:val="00B962E0"/>
    <w:rsid w:val="00B97894"/>
    <w:rsid w:val="00B97E73"/>
    <w:rsid w:val="00BA1073"/>
    <w:rsid w:val="00BB6406"/>
    <w:rsid w:val="00BB6BE6"/>
    <w:rsid w:val="00BC19B9"/>
    <w:rsid w:val="00BD244A"/>
    <w:rsid w:val="00BD2EDC"/>
    <w:rsid w:val="00BE57DE"/>
    <w:rsid w:val="00C007F1"/>
    <w:rsid w:val="00C15E2F"/>
    <w:rsid w:val="00C1650E"/>
    <w:rsid w:val="00C37716"/>
    <w:rsid w:val="00C47388"/>
    <w:rsid w:val="00C511FB"/>
    <w:rsid w:val="00C51827"/>
    <w:rsid w:val="00C708FD"/>
    <w:rsid w:val="00C75C83"/>
    <w:rsid w:val="00C9428A"/>
    <w:rsid w:val="00C96A20"/>
    <w:rsid w:val="00CA24D9"/>
    <w:rsid w:val="00CA2F93"/>
    <w:rsid w:val="00CA79FC"/>
    <w:rsid w:val="00CB549A"/>
    <w:rsid w:val="00CD0E02"/>
    <w:rsid w:val="00CD75CB"/>
    <w:rsid w:val="00CE06A7"/>
    <w:rsid w:val="00CE5529"/>
    <w:rsid w:val="00CF29AE"/>
    <w:rsid w:val="00D07121"/>
    <w:rsid w:val="00D33AA4"/>
    <w:rsid w:val="00D41E15"/>
    <w:rsid w:val="00D42AFC"/>
    <w:rsid w:val="00D61EB6"/>
    <w:rsid w:val="00D73E2A"/>
    <w:rsid w:val="00D772A7"/>
    <w:rsid w:val="00D82787"/>
    <w:rsid w:val="00D87D38"/>
    <w:rsid w:val="00DB3394"/>
    <w:rsid w:val="00DC7E55"/>
    <w:rsid w:val="00DD67BA"/>
    <w:rsid w:val="00DE7945"/>
    <w:rsid w:val="00DF0C98"/>
    <w:rsid w:val="00DF135B"/>
    <w:rsid w:val="00DF4A3C"/>
    <w:rsid w:val="00E02390"/>
    <w:rsid w:val="00E02A9D"/>
    <w:rsid w:val="00E0391E"/>
    <w:rsid w:val="00E058A2"/>
    <w:rsid w:val="00E11F9E"/>
    <w:rsid w:val="00E17F36"/>
    <w:rsid w:val="00E24319"/>
    <w:rsid w:val="00E406A4"/>
    <w:rsid w:val="00E4247D"/>
    <w:rsid w:val="00E4295F"/>
    <w:rsid w:val="00E577CF"/>
    <w:rsid w:val="00E61825"/>
    <w:rsid w:val="00E63CFD"/>
    <w:rsid w:val="00E76E0B"/>
    <w:rsid w:val="00E810C4"/>
    <w:rsid w:val="00E8427C"/>
    <w:rsid w:val="00E863A0"/>
    <w:rsid w:val="00E90BD7"/>
    <w:rsid w:val="00EA150F"/>
    <w:rsid w:val="00EB23E4"/>
    <w:rsid w:val="00EB3F8F"/>
    <w:rsid w:val="00EC5B13"/>
    <w:rsid w:val="00EF4E76"/>
    <w:rsid w:val="00EF64B8"/>
    <w:rsid w:val="00F00843"/>
    <w:rsid w:val="00F226C3"/>
    <w:rsid w:val="00F24FAA"/>
    <w:rsid w:val="00F260CC"/>
    <w:rsid w:val="00F34EF6"/>
    <w:rsid w:val="00F43B42"/>
    <w:rsid w:val="00F476EA"/>
    <w:rsid w:val="00F523F5"/>
    <w:rsid w:val="00F56CDF"/>
    <w:rsid w:val="00F654D1"/>
    <w:rsid w:val="00F67683"/>
    <w:rsid w:val="00F77F4A"/>
    <w:rsid w:val="00F81625"/>
    <w:rsid w:val="00F904CE"/>
    <w:rsid w:val="00F950E3"/>
    <w:rsid w:val="00FA43A4"/>
    <w:rsid w:val="00FB3759"/>
    <w:rsid w:val="00FB6543"/>
    <w:rsid w:val="00FD48D3"/>
    <w:rsid w:val="00FE52AE"/>
    <w:rsid w:val="00FE69A5"/>
    <w:rsid w:val="00FF12C5"/>
    <w:rsid w:val="00FF170C"/>
    <w:rsid w:val="00FF5F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0276A"/>
  <w15:docId w15:val="{F8F563B6-C0E4-4729-A6A9-448383BF3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A12"/>
    <w:pPr>
      <w:spacing w:after="0" w:line="240" w:lineRule="auto"/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348F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577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577CF"/>
    <w:rPr>
      <w:rFonts w:ascii="Times New Roman" w:eastAsia="Times New Roman" w:hAnsi="Times New Roman" w:cs="Calibri"/>
      <w:sz w:val="28"/>
    </w:rPr>
  </w:style>
  <w:style w:type="paragraph" w:styleId="a7">
    <w:name w:val="footer"/>
    <w:basedOn w:val="a"/>
    <w:link w:val="a8"/>
    <w:uiPriority w:val="99"/>
    <w:unhideWhenUsed/>
    <w:rsid w:val="00E577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577CF"/>
    <w:rPr>
      <w:rFonts w:ascii="Times New Roman" w:eastAsia="Times New Roman" w:hAnsi="Times New Roman" w:cs="Calibri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9E1BE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E1BE4"/>
    <w:rPr>
      <w:rFonts w:ascii="Tahoma" w:eastAsia="Times New Roman" w:hAnsi="Tahoma" w:cs="Tahoma"/>
      <w:sz w:val="16"/>
      <w:szCs w:val="16"/>
    </w:rPr>
  </w:style>
  <w:style w:type="paragraph" w:styleId="2">
    <w:name w:val="Quote"/>
    <w:basedOn w:val="a"/>
    <w:next w:val="a"/>
    <w:link w:val="20"/>
    <w:uiPriority w:val="29"/>
    <w:qFormat/>
    <w:rsid w:val="00B01EEE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B01EEE"/>
    <w:rPr>
      <w:rFonts w:ascii="Times New Roman" w:eastAsia="Times New Roman" w:hAnsi="Times New Roman" w:cs="Calibri"/>
      <w:i/>
      <w:iCs/>
      <w:color w:val="000000" w:themeColor="text1"/>
      <w:sz w:val="28"/>
    </w:rPr>
  </w:style>
  <w:style w:type="table" w:customStyle="1" w:styleId="1111">
    <w:name w:val="Сетка таблицы1111"/>
    <w:basedOn w:val="a1"/>
    <w:next w:val="a3"/>
    <w:uiPriority w:val="59"/>
    <w:rsid w:val="005F3F3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95ECE-B5AE-4155-A7A0-6220073F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2754</Words>
  <Characters>15702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Office</cp:lastModifiedBy>
  <cp:revision>31</cp:revision>
  <cp:lastPrinted>2019-02-18T07:23:00Z</cp:lastPrinted>
  <dcterms:created xsi:type="dcterms:W3CDTF">2019-02-06T06:54:00Z</dcterms:created>
  <dcterms:modified xsi:type="dcterms:W3CDTF">2023-10-10T14:03:00Z</dcterms:modified>
</cp:coreProperties>
</file>