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126" w:rsidRPr="00C42126" w:rsidRDefault="00C42126" w:rsidP="00C42126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126" w:rsidRPr="00C42126" w:rsidRDefault="00C42126" w:rsidP="00C42126">
      <w:pPr>
        <w:jc w:val="center"/>
        <w:rPr>
          <w:sz w:val="10"/>
          <w:szCs w:val="10"/>
        </w:rPr>
      </w:pPr>
    </w:p>
    <w:p w:rsidR="00C42126" w:rsidRPr="00C42126" w:rsidRDefault="00C42126" w:rsidP="00C42126">
      <w:pPr>
        <w:jc w:val="center"/>
        <w:rPr>
          <w:sz w:val="10"/>
          <w:szCs w:val="10"/>
        </w:rPr>
      </w:pPr>
    </w:p>
    <w:p w:rsidR="00C42126" w:rsidRPr="00C42126" w:rsidRDefault="00C42126" w:rsidP="00C4212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42126" w:rsidRPr="00C42126" w:rsidRDefault="00C42126" w:rsidP="00C42126">
      <w:pPr>
        <w:ind w:left="283" w:hanging="283"/>
        <w:jc w:val="center"/>
        <w:rPr>
          <w:sz w:val="26"/>
          <w:szCs w:val="26"/>
        </w:rPr>
      </w:pPr>
      <w:r w:rsidRPr="00C42126">
        <w:rPr>
          <w:sz w:val="26"/>
          <w:szCs w:val="26"/>
        </w:rPr>
        <w:t>АДМИНИСТРАЦИЯ ГОРОДА ПЕРЕСЛАВЛЯ-ЗАЛЕССКОГО</w:t>
      </w:r>
    </w:p>
    <w:p w:rsidR="00C42126" w:rsidRPr="00C42126" w:rsidRDefault="00C42126" w:rsidP="00C42126">
      <w:pPr>
        <w:ind w:left="283"/>
        <w:jc w:val="center"/>
        <w:rPr>
          <w:sz w:val="26"/>
          <w:szCs w:val="26"/>
        </w:rPr>
      </w:pPr>
    </w:p>
    <w:p w:rsidR="00C42126" w:rsidRPr="00C42126" w:rsidRDefault="00C42126" w:rsidP="00C42126">
      <w:pPr>
        <w:ind w:left="283"/>
        <w:jc w:val="center"/>
        <w:rPr>
          <w:sz w:val="26"/>
          <w:szCs w:val="26"/>
        </w:rPr>
      </w:pPr>
      <w:r w:rsidRPr="00C42126">
        <w:rPr>
          <w:sz w:val="26"/>
          <w:szCs w:val="26"/>
        </w:rPr>
        <w:t>ПОСТАНОВЛЕНИЕ</w:t>
      </w:r>
    </w:p>
    <w:p w:rsidR="00C42126" w:rsidRPr="00C42126" w:rsidRDefault="00C42126" w:rsidP="00C42126">
      <w:pPr>
        <w:ind w:left="283"/>
        <w:jc w:val="center"/>
        <w:rPr>
          <w:sz w:val="26"/>
          <w:szCs w:val="26"/>
        </w:rPr>
      </w:pPr>
    </w:p>
    <w:p w:rsidR="00A25C19" w:rsidRDefault="00A25C19" w:rsidP="00C42126">
      <w:pPr>
        <w:rPr>
          <w:sz w:val="26"/>
          <w:szCs w:val="26"/>
        </w:rPr>
      </w:pPr>
      <w:bookmarkStart w:id="0" w:name="_GoBack"/>
      <w:bookmarkEnd w:id="0"/>
    </w:p>
    <w:p w:rsidR="00C42126" w:rsidRPr="00C42126" w:rsidRDefault="00A25C19" w:rsidP="00C42126">
      <w:pPr>
        <w:rPr>
          <w:sz w:val="26"/>
          <w:szCs w:val="26"/>
        </w:rPr>
      </w:pPr>
      <w:r>
        <w:rPr>
          <w:sz w:val="26"/>
          <w:szCs w:val="26"/>
        </w:rPr>
        <w:t xml:space="preserve">От 07.02.2022 </w:t>
      </w:r>
      <w:r w:rsidR="00C42126" w:rsidRPr="00C42126">
        <w:rPr>
          <w:sz w:val="26"/>
          <w:szCs w:val="26"/>
        </w:rPr>
        <w:t xml:space="preserve">№ </w:t>
      </w:r>
      <w:r>
        <w:rPr>
          <w:sz w:val="26"/>
          <w:szCs w:val="26"/>
        </w:rPr>
        <w:t>ПОС.03-0274/22</w:t>
      </w:r>
    </w:p>
    <w:p w:rsidR="00C42126" w:rsidRPr="00C42126" w:rsidRDefault="00C42126" w:rsidP="00C42126">
      <w:pPr>
        <w:rPr>
          <w:sz w:val="26"/>
          <w:szCs w:val="26"/>
        </w:rPr>
      </w:pPr>
    </w:p>
    <w:p w:rsidR="00C42126" w:rsidRPr="00C42126" w:rsidRDefault="00C42126" w:rsidP="00C42126">
      <w:pPr>
        <w:rPr>
          <w:sz w:val="26"/>
          <w:szCs w:val="26"/>
        </w:rPr>
      </w:pPr>
      <w:r w:rsidRPr="00C42126">
        <w:rPr>
          <w:sz w:val="26"/>
          <w:szCs w:val="26"/>
        </w:rPr>
        <w:t>город Переславль-Залесский</w:t>
      </w:r>
    </w:p>
    <w:p w:rsidR="00C42126" w:rsidRDefault="00C42126" w:rsidP="004E6825">
      <w:pPr>
        <w:rPr>
          <w:color w:val="000000" w:themeColor="text1"/>
          <w:sz w:val="26"/>
          <w:szCs w:val="26"/>
        </w:rPr>
      </w:pPr>
    </w:p>
    <w:p w:rsidR="004E6825" w:rsidRPr="00CA212B" w:rsidRDefault="00CA5BA7" w:rsidP="004E6825">
      <w:pPr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>Об утверждении городской целевой программы</w:t>
      </w:r>
      <w:r w:rsidR="004E6825" w:rsidRPr="00CA212B">
        <w:rPr>
          <w:color w:val="000000" w:themeColor="text1"/>
          <w:sz w:val="26"/>
          <w:szCs w:val="26"/>
        </w:rPr>
        <w:t xml:space="preserve"> </w:t>
      </w:r>
    </w:p>
    <w:p w:rsidR="008E4256" w:rsidRPr="00CA212B" w:rsidRDefault="004E6825" w:rsidP="004E6825">
      <w:pPr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 xml:space="preserve">«Гармонизация межнациональных отношений </w:t>
      </w:r>
    </w:p>
    <w:p w:rsidR="00680D8D" w:rsidRPr="00CA212B" w:rsidRDefault="004E6825" w:rsidP="004E6825">
      <w:pPr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 xml:space="preserve">в </w:t>
      </w:r>
      <w:r w:rsidR="008E4256" w:rsidRPr="00CA212B">
        <w:rPr>
          <w:color w:val="000000" w:themeColor="text1"/>
          <w:sz w:val="26"/>
          <w:szCs w:val="26"/>
        </w:rPr>
        <w:t xml:space="preserve">городском округе город </w:t>
      </w:r>
      <w:r w:rsidRPr="00CA212B">
        <w:rPr>
          <w:color w:val="000000" w:themeColor="text1"/>
          <w:sz w:val="26"/>
          <w:szCs w:val="26"/>
        </w:rPr>
        <w:t>Переславл</w:t>
      </w:r>
      <w:r w:rsidR="008E4256" w:rsidRPr="00CA212B">
        <w:rPr>
          <w:color w:val="000000" w:themeColor="text1"/>
          <w:sz w:val="26"/>
          <w:szCs w:val="26"/>
        </w:rPr>
        <w:t>ь</w:t>
      </w:r>
      <w:r w:rsidRPr="00CA212B">
        <w:rPr>
          <w:color w:val="000000" w:themeColor="text1"/>
          <w:sz w:val="26"/>
          <w:szCs w:val="26"/>
        </w:rPr>
        <w:t>-Залесск</w:t>
      </w:r>
      <w:r w:rsidR="008E4256" w:rsidRPr="00CA212B">
        <w:rPr>
          <w:color w:val="000000" w:themeColor="text1"/>
          <w:sz w:val="26"/>
          <w:szCs w:val="26"/>
        </w:rPr>
        <w:t>ий</w:t>
      </w:r>
    </w:p>
    <w:p w:rsidR="00CA5BA7" w:rsidRPr="006E7D7A" w:rsidRDefault="00680D8D" w:rsidP="004E6825">
      <w:pPr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>Ярославской области</w:t>
      </w:r>
      <w:r w:rsidR="0042691D">
        <w:rPr>
          <w:color w:val="000000" w:themeColor="text1"/>
          <w:sz w:val="26"/>
          <w:szCs w:val="26"/>
        </w:rPr>
        <w:t xml:space="preserve">» </w:t>
      </w:r>
      <w:r w:rsidR="004E6825" w:rsidRPr="00CA212B">
        <w:rPr>
          <w:color w:val="000000" w:themeColor="text1"/>
          <w:sz w:val="26"/>
          <w:szCs w:val="26"/>
        </w:rPr>
        <w:t>на 20</w:t>
      </w:r>
      <w:r w:rsidR="00F363A2" w:rsidRPr="00CA212B">
        <w:rPr>
          <w:color w:val="000000" w:themeColor="text1"/>
          <w:sz w:val="26"/>
          <w:szCs w:val="26"/>
        </w:rPr>
        <w:t>2</w:t>
      </w:r>
      <w:r w:rsidR="00187FC0" w:rsidRPr="00CA212B">
        <w:rPr>
          <w:color w:val="000000" w:themeColor="text1"/>
          <w:sz w:val="26"/>
          <w:szCs w:val="26"/>
        </w:rPr>
        <w:t>2</w:t>
      </w:r>
      <w:r w:rsidR="0042691D" w:rsidRPr="006E7D7A">
        <w:rPr>
          <w:color w:val="000000" w:themeColor="text1"/>
          <w:sz w:val="26"/>
          <w:szCs w:val="26"/>
        </w:rPr>
        <w:t>-</w:t>
      </w:r>
      <w:r w:rsidR="004E6825" w:rsidRPr="006E7D7A">
        <w:rPr>
          <w:color w:val="000000" w:themeColor="text1"/>
          <w:sz w:val="26"/>
          <w:szCs w:val="26"/>
        </w:rPr>
        <w:t>202</w:t>
      </w:r>
      <w:r w:rsidR="00187FC0" w:rsidRPr="006E7D7A">
        <w:rPr>
          <w:color w:val="000000" w:themeColor="text1"/>
          <w:sz w:val="26"/>
          <w:szCs w:val="26"/>
        </w:rPr>
        <w:t>4</w:t>
      </w:r>
      <w:r w:rsidR="004E6825" w:rsidRPr="006E7D7A">
        <w:rPr>
          <w:color w:val="000000" w:themeColor="text1"/>
          <w:sz w:val="26"/>
          <w:szCs w:val="26"/>
        </w:rPr>
        <w:t xml:space="preserve"> годы</w:t>
      </w:r>
    </w:p>
    <w:p w:rsidR="00C42126" w:rsidRPr="006E7D7A" w:rsidRDefault="00C42126" w:rsidP="004E6825">
      <w:pPr>
        <w:pStyle w:val="1"/>
        <w:spacing w:before="0" w:beforeAutospacing="0" w:after="0" w:afterAutospacing="0"/>
        <w:rPr>
          <w:b w:val="0"/>
          <w:color w:val="000000" w:themeColor="text1"/>
          <w:sz w:val="26"/>
          <w:szCs w:val="26"/>
        </w:rPr>
      </w:pPr>
    </w:p>
    <w:p w:rsidR="00CE7F2D" w:rsidRPr="00CA212B" w:rsidRDefault="004D7DC2" w:rsidP="0042691D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6E7D7A">
        <w:rPr>
          <w:color w:val="000000" w:themeColor="text1"/>
          <w:sz w:val="26"/>
          <w:szCs w:val="26"/>
        </w:rPr>
        <w:t xml:space="preserve">В </w:t>
      </w:r>
      <w:r w:rsidR="00642DE6" w:rsidRPr="006E7D7A">
        <w:rPr>
          <w:color w:val="000000" w:themeColor="text1"/>
          <w:sz w:val="26"/>
          <w:szCs w:val="26"/>
        </w:rPr>
        <w:t xml:space="preserve">соответствии с Бюджетным кодексом Российской Федерации, </w:t>
      </w:r>
      <w:r w:rsidR="00680D8D" w:rsidRPr="006E7D7A">
        <w:rPr>
          <w:color w:val="000000" w:themeColor="text1"/>
          <w:sz w:val="26"/>
          <w:szCs w:val="26"/>
        </w:rPr>
        <w:t>с</w:t>
      </w:r>
      <w:r w:rsidR="00C7118F" w:rsidRPr="006E7D7A">
        <w:rPr>
          <w:color w:val="000000" w:themeColor="text1"/>
          <w:sz w:val="26"/>
          <w:szCs w:val="26"/>
        </w:rPr>
        <w:t xml:space="preserve"> Федеральн</w:t>
      </w:r>
      <w:r w:rsidR="00680D8D" w:rsidRPr="006E7D7A">
        <w:rPr>
          <w:color w:val="000000" w:themeColor="text1"/>
          <w:sz w:val="26"/>
          <w:szCs w:val="26"/>
        </w:rPr>
        <w:t xml:space="preserve">ым </w:t>
      </w:r>
      <w:r w:rsidR="00C7118F" w:rsidRPr="006E7D7A">
        <w:rPr>
          <w:color w:val="000000" w:themeColor="text1"/>
          <w:sz w:val="26"/>
          <w:szCs w:val="26"/>
        </w:rPr>
        <w:t>закон</w:t>
      </w:r>
      <w:r w:rsidR="00680D8D" w:rsidRPr="006E7D7A">
        <w:rPr>
          <w:color w:val="000000" w:themeColor="text1"/>
          <w:sz w:val="26"/>
          <w:szCs w:val="26"/>
        </w:rPr>
        <w:t>ом от 06.10.2003</w:t>
      </w:r>
      <w:r w:rsidR="00C7118F" w:rsidRPr="006E7D7A">
        <w:rPr>
          <w:color w:val="000000" w:themeColor="text1"/>
          <w:sz w:val="26"/>
          <w:szCs w:val="26"/>
        </w:rPr>
        <w:t xml:space="preserve"> №131-ФЗ «Об общих принципах организации местного самоуправления в Российской Федерации»,</w:t>
      </w:r>
      <w:r w:rsidRPr="006E7D7A">
        <w:rPr>
          <w:color w:val="000000" w:themeColor="text1"/>
          <w:sz w:val="26"/>
          <w:szCs w:val="26"/>
        </w:rPr>
        <w:t xml:space="preserve"> </w:t>
      </w:r>
      <w:r w:rsidR="0042691D" w:rsidRPr="006E7D7A">
        <w:rPr>
          <w:color w:val="000000" w:themeColor="text1"/>
          <w:sz w:val="26"/>
          <w:szCs w:val="26"/>
        </w:rPr>
        <w:t>У</w:t>
      </w:r>
      <w:r w:rsidR="00680D8D" w:rsidRPr="006E7D7A">
        <w:rPr>
          <w:color w:val="000000" w:themeColor="text1"/>
          <w:sz w:val="26"/>
          <w:szCs w:val="26"/>
        </w:rPr>
        <w:t xml:space="preserve">казом Президента Российской Федерации от 19.12.2012 № 1666 «О Стратегии государственной национальной политики Российской Федерации на период до 2025 года», </w:t>
      </w:r>
      <w:r w:rsidR="007B2C08" w:rsidRPr="006E7D7A">
        <w:rPr>
          <w:color w:val="000000" w:themeColor="text1"/>
          <w:sz w:val="26"/>
          <w:szCs w:val="26"/>
        </w:rPr>
        <w:t>постановлением Правительства Яро</w:t>
      </w:r>
      <w:r w:rsidR="0042691D" w:rsidRPr="006E7D7A">
        <w:rPr>
          <w:color w:val="000000" w:themeColor="text1"/>
          <w:sz w:val="26"/>
          <w:szCs w:val="26"/>
        </w:rPr>
        <w:t xml:space="preserve">славской области от 25.06.2015 </w:t>
      </w:r>
      <w:r w:rsidR="007B2C08" w:rsidRPr="006E7D7A">
        <w:rPr>
          <w:color w:val="000000" w:themeColor="text1"/>
          <w:sz w:val="26"/>
          <w:szCs w:val="26"/>
        </w:rPr>
        <w:t xml:space="preserve">№ 696-п </w:t>
      </w:r>
      <w:r w:rsidR="0042691D" w:rsidRPr="006E7D7A">
        <w:rPr>
          <w:color w:val="000000" w:themeColor="text1"/>
          <w:sz w:val="26"/>
          <w:szCs w:val="26"/>
        </w:rPr>
        <w:t>«</w:t>
      </w:r>
      <w:r w:rsidR="007B2C08" w:rsidRPr="006E7D7A">
        <w:rPr>
          <w:color w:val="000000" w:themeColor="text1"/>
          <w:sz w:val="26"/>
          <w:szCs w:val="26"/>
        </w:rPr>
        <w:t>О Региональной стратегии государственной национальной политики в Ярославской области на период до</w:t>
      </w:r>
      <w:proofErr w:type="gramEnd"/>
      <w:r w:rsidR="007B2C08" w:rsidRPr="006E7D7A">
        <w:rPr>
          <w:color w:val="000000" w:themeColor="text1"/>
          <w:sz w:val="26"/>
          <w:szCs w:val="26"/>
        </w:rPr>
        <w:t xml:space="preserve"> 2025 года</w:t>
      </w:r>
      <w:r w:rsidR="0042691D" w:rsidRPr="006E7D7A">
        <w:rPr>
          <w:color w:val="000000" w:themeColor="text1"/>
          <w:sz w:val="26"/>
          <w:szCs w:val="26"/>
        </w:rPr>
        <w:t>»</w:t>
      </w:r>
      <w:r w:rsidR="007857B7" w:rsidRPr="006E7D7A">
        <w:rPr>
          <w:color w:val="000000" w:themeColor="text1"/>
          <w:sz w:val="26"/>
          <w:szCs w:val="26"/>
        </w:rPr>
        <w:t xml:space="preserve">, </w:t>
      </w:r>
      <w:r w:rsidR="00642DE6" w:rsidRPr="006E7D7A">
        <w:rPr>
          <w:color w:val="000000" w:themeColor="text1"/>
          <w:sz w:val="26"/>
          <w:szCs w:val="26"/>
        </w:rPr>
        <w:t>решением Переславль-Залесской городской Думы</w:t>
      </w:r>
      <w:r w:rsidR="00642DE6" w:rsidRPr="00CA212B">
        <w:rPr>
          <w:color w:val="000000" w:themeColor="text1"/>
          <w:sz w:val="26"/>
          <w:szCs w:val="26"/>
        </w:rPr>
        <w:t xml:space="preserve"> от 09.12.2021 № 100</w:t>
      </w:r>
      <w:r w:rsidR="00642DE6" w:rsidRPr="00CA212B">
        <w:rPr>
          <w:b/>
          <w:color w:val="000000" w:themeColor="text1"/>
          <w:sz w:val="28"/>
          <w:szCs w:val="28"/>
        </w:rPr>
        <w:t xml:space="preserve"> </w:t>
      </w:r>
      <w:r w:rsidR="00642DE6" w:rsidRPr="0042691D">
        <w:rPr>
          <w:color w:val="000000" w:themeColor="text1"/>
          <w:sz w:val="28"/>
          <w:szCs w:val="28"/>
        </w:rPr>
        <w:t>«</w:t>
      </w:r>
      <w:r w:rsidR="00642DE6" w:rsidRPr="0042691D">
        <w:rPr>
          <w:color w:val="000000" w:themeColor="text1"/>
          <w:sz w:val="26"/>
          <w:szCs w:val="26"/>
        </w:rPr>
        <w:t>О</w:t>
      </w:r>
      <w:r w:rsidR="00642DE6" w:rsidRPr="00CA212B">
        <w:rPr>
          <w:color w:val="000000" w:themeColor="text1"/>
          <w:sz w:val="26"/>
          <w:szCs w:val="26"/>
        </w:rPr>
        <w:t xml:space="preserve"> бюджете городского округа город Переславль-Залесский Ярославской области на 2022 год и плановый период 2023 и 2024 годов», р</w:t>
      </w:r>
      <w:r w:rsidR="007857B7" w:rsidRPr="00CA212B">
        <w:rPr>
          <w:color w:val="000000" w:themeColor="text1"/>
          <w:sz w:val="26"/>
          <w:szCs w:val="26"/>
        </w:rPr>
        <w:t>ешением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</w:t>
      </w:r>
      <w:r w:rsidR="00CE7F2D" w:rsidRPr="00CA212B">
        <w:rPr>
          <w:color w:val="000000" w:themeColor="text1"/>
          <w:sz w:val="26"/>
          <w:szCs w:val="26"/>
        </w:rPr>
        <w:t>, постановлением Администрации города Переславля-Залесского от 03.08.2021 № ПОС.03-1505/21 «</w:t>
      </w:r>
      <w:r w:rsidR="00CE7F2D" w:rsidRPr="00CA212B">
        <w:rPr>
          <w:bCs/>
          <w:color w:val="000000" w:themeColor="text1"/>
          <w:sz w:val="26"/>
          <w:szCs w:val="26"/>
        </w:rPr>
        <w:t xml:space="preserve">Об утверждении Положения о программно-целевом планировании в городском округе город Переславль-Залесский Ярославской области», </w:t>
      </w:r>
      <w:r w:rsidR="00CE7F2D" w:rsidRPr="00CA212B">
        <w:rPr>
          <w:color w:val="000000" w:themeColor="text1"/>
          <w:sz w:val="26"/>
          <w:szCs w:val="26"/>
        </w:rPr>
        <w:t>Уставом городского округа город Переславль-Залесский Яр</w:t>
      </w:r>
      <w:r w:rsidR="0042691D">
        <w:rPr>
          <w:color w:val="000000" w:themeColor="text1"/>
          <w:sz w:val="26"/>
          <w:szCs w:val="26"/>
        </w:rPr>
        <w:t>ославской области,</w:t>
      </w:r>
    </w:p>
    <w:p w:rsidR="00803CF1" w:rsidRPr="00CA212B" w:rsidRDefault="00803CF1" w:rsidP="00CA5BA7">
      <w:pPr>
        <w:jc w:val="both"/>
        <w:rPr>
          <w:color w:val="000000" w:themeColor="text1"/>
          <w:sz w:val="26"/>
          <w:szCs w:val="26"/>
        </w:rPr>
      </w:pPr>
    </w:p>
    <w:p w:rsidR="00CA5BA7" w:rsidRPr="00C42126" w:rsidRDefault="00CA5BA7" w:rsidP="00CA5BA7">
      <w:pPr>
        <w:jc w:val="center"/>
        <w:rPr>
          <w:color w:val="000000" w:themeColor="text1"/>
          <w:sz w:val="28"/>
          <w:szCs w:val="28"/>
        </w:rPr>
      </w:pPr>
      <w:r w:rsidRPr="00C42126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:rsidR="00CA5BA7" w:rsidRPr="00CA212B" w:rsidRDefault="00CA5BA7" w:rsidP="00CA5BA7">
      <w:pPr>
        <w:jc w:val="center"/>
        <w:rPr>
          <w:color w:val="000000" w:themeColor="text1"/>
          <w:sz w:val="26"/>
          <w:szCs w:val="26"/>
        </w:rPr>
      </w:pPr>
    </w:p>
    <w:p w:rsidR="00642DE6" w:rsidRPr="00CA212B" w:rsidRDefault="00CA5BA7" w:rsidP="00CA5BA7">
      <w:pPr>
        <w:pStyle w:val="1"/>
        <w:spacing w:before="0" w:beforeAutospacing="0" w:after="0" w:afterAutospacing="0"/>
        <w:jc w:val="both"/>
        <w:rPr>
          <w:b w:val="0"/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ab/>
      </w:r>
      <w:r w:rsidRPr="00CA212B">
        <w:rPr>
          <w:b w:val="0"/>
          <w:color w:val="000000" w:themeColor="text1"/>
          <w:sz w:val="26"/>
          <w:szCs w:val="26"/>
        </w:rPr>
        <w:t xml:space="preserve">1. </w:t>
      </w:r>
      <w:r w:rsidR="00E90A33" w:rsidRPr="00CA212B">
        <w:rPr>
          <w:b w:val="0"/>
          <w:color w:val="000000" w:themeColor="text1"/>
          <w:sz w:val="26"/>
          <w:szCs w:val="26"/>
        </w:rPr>
        <w:t xml:space="preserve">Утвердить городскую целевую программу «Гармонизация межнациональных отношений </w:t>
      </w:r>
      <w:r w:rsidR="008D5FA8" w:rsidRPr="00CA212B">
        <w:rPr>
          <w:b w:val="0"/>
          <w:color w:val="000000" w:themeColor="text1"/>
          <w:sz w:val="26"/>
          <w:szCs w:val="26"/>
        </w:rPr>
        <w:t>в городском округе город Переславль-Залесский</w:t>
      </w:r>
      <w:r w:rsidR="00680D8D" w:rsidRPr="00CA212B">
        <w:rPr>
          <w:b w:val="0"/>
          <w:color w:val="000000" w:themeColor="text1"/>
          <w:sz w:val="26"/>
          <w:szCs w:val="26"/>
        </w:rPr>
        <w:t xml:space="preserve"> Ярославской области</w:t>
      </w:r>
      <w:r w:rsidR="00E90A33" w:rsidRPr="009A625A">
        <w:rPr>
          <w:b w:val="0"/>
          <w:color w:val="000000" w:themeColor="text1"/>
          <w:sz w:val="26"/>
          <w:szCs w:val="26"/>
        </w:rPr>
        <w:t>»</w:t>
      </w:r>
      <w:r w:rsidR="009A625A" w:rsidRPr="009A625A">
        <w:rPr>
          <w:b w:val="0"/>
          <w:color w:val="000000" w:themeColor="text1"/>
          <w:sz w:val="26"/>
          <w:szCs w:val="26"/>
        </w:rPr>
        <w:t xml:space="preserve"> </w:t>
      </w:r>
      <w:r w:rsidR="00E90A33" w:rsidRPr="009A625A">
        <w:rPr>
          <w:b w:val="0"/>
          <w:color w:val="000000" w:themeColor="text1"/>
          <w:sz w:val="26"/>
          <w:szCs w:val="26"/>
        </w:rPr>
        <w:t>на 20</w:t>
      </w:r>
      <w:r w:rsidR="008D5FA8" w:rsidRPr="009A625A">
        <w:rPr>
          <w:b w:val="0"/>
          <w:color w:val="000000" w:themeColor="text1"/>
          <w:sz w:val="26"/>
          <w:szCs w:val="26"/>
        </w:rPr>
        <w:t>2</w:t>
      </w:r>
      <w:r w:rsidR="007857B7" w:rsidRPr="009A625A">
        <w:rPr>
          <w:b w:val="0"/>
          <w:color w:val="000000" w:themeColor="text1"/>
          <w:sz w:val="26"/>
          <w:szCs w:val="26"/>
        </w:rPr>
        <w:t>2</w:t>
      </w:r>
      <w:r w:rsidR="00E90A33" w:rsidRPr="009A625A">
        <w:rPr>
          <w:b w:val="0"/>
          <w:color w:val="000000" w:themeColor="text1"/>
          <w:sz w:val="26"/>
          <w:szCs w:val="26"/>
        </w:rPr>
        <w:t>–202</w:t>
      </w:r>
      <w:r w:rsidR="007857B7" w:rsidRPr="009A625A">
        <w:rPr>
          <w:b w:val="0"/>
          <w:color w:val="000000" w:themeColor="text1"/>
          <w:sz w:val="26"/>
          <w:szCs w:val="26"/>
        </w:rPr>
        <w:t>4</w:t>
      </w:r>
      <w:r w:rsidR="00E90A33" w:rsidRPr="009A625A">
        <w:rPr>
          <w:b w:val="0"/>
          <w:color w:val="000000" w:themeColor="text1"/>
          <w:sz w:val="26"/>
          <w:szCs w:val="26"/>
        </w:rPr>
        <w:t xml:space="preserve"> годы </w:t>
      </w:r>
      <w:r w:rsidRPr="009A625A">
        <w:rPr>
          <w:b w:val="0"/>
          <w:color w:val="000000" w:themeColor="text1"/>
          <w:sz w:val="26"/>
          <w:szCs w:val="26"/>
        </w:rPr>
        <w:t>согласно</w:t>
      </w:r>
      <w:r w:rsidRPr="00CA212B">
        <w:rPr>
          <w:b w:val="0"/>
          <w:color w:val="000000" w:themeColor="text1"/>
          <w:sz w:val="26"/>
          <w:szCs w:val="26"/>
        </w:rPr>
        <w:t xml:space="preserve"> приложению.</w:t>
      </w:r>
      <w:r w:rsidR="00CF5927" w:rsidRPr="00CA212B">
        <w:rPr>
          <w:b w:val="0"/>
          <w:color w:val="000000" w:themeColor="text1"/>
          <w:sz w:val="26"/>
          <w:szCs w:val="26"/>
        </w:rPr>
        <w:t xml:space="preserve"> </w:t>
      </w:r>
      <w:r w:rsidR="009A625A">
        <w:rPr>
          <w:b w:val="0"/>
          <w:color w:val="000000" w:themeColor="text1"/>
          <w:sz w:val="26"/>
          <w:szCs w:val="26"/>
        </w:rPr>
        <w:t xml:space="preserve">   </w:t>
      </w:r>
      <w:r w:rsidR="00BF02A7">
        <w:rPr>
          <w:b w:val="0"/>
          <w:color w:val="000000" w:themeColor="text1"/>
          <w:sz w:val="26"/>
          <w:szCs w:val="26"/>
        </w:rPr>
        <w:t xml:space="preserve">   </w:t>
      </w:r>
    </w:p>
    <w:p w:rsidR="008D5FA8" w:rsidRPr="00CA212B" w:rsidRDefault="00BF02A7" w:rsidP="008D5FA8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8D5FA8" w:rsidRPr="00CA212B">
        <w:rPr>
          <w:color w:val="000000" w:themeColor="text1"/>
          <w:sz w:val="26"/>
          <w:szCs w:val="26"/>
        </w:rPr>
        <w:t xml:space="preserve">. Настоящее постановление разместить на официальном сайте органов местного самоуправления </w:t>
      </w:r>
      <w:r w:rsidR="007857B7" w:rsidRPr="00CA212B">
        <w:rPr>
          <w:color w:val="000000" w:themeColor="text1"/>
          <w:sz w:val="26"/>
          <w:szCs w:val="26"/>
        </w:rPr>
        <w:t xml:space="preserve">города </w:t>
      </w:r>
      <w:r w:rsidR="008D5FA8" w:rsidRPr="00CA212B">
        <w:rPr>
          <w:color w:val="000000" w:themeColor="text1"/>
          <w:sz w:val="26"/>
          <w:szCs w:val="26"/>
        </w:rPr>
        <w:t>Переславля-Залесского.</w:t>
      </w:r>
    </w:p>
    <w:p w:rsidR="00CA5BA7" w:rsidRDefault="008D5FA8" w:rsidP="00CA5BA7">
      <w:pPr>
        <w:pStyle w:val="teksto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ab/>
      </w:r>
      <w:r w:rsidR="00BF02A7">
        <w:rPr>
          <w:color w:val="000000" w:themeColor="text1"/>
          <w:sz w:val="26"/>
          <w:szCs w:val="26"/>
        </w:rPr>
        <w:t>3</w:t>
      </w:r>
      <w:r w:rsidRPr="00CA212B">
        <w:rPr>
          <w:color w:val="000000" w:themeColor="text1"/>
          <w:sz w:val="26"/>
          <w:szCs w:val="26"/>
        </w:rPr>
        <w:t xml:space="preserve">. </w:t>
      </w:r>
      <w:proofErr w:type="gramStart"/>
      <w:r w:rsidR="007F31E0" w:rsidRPr="007F31E0">
        <w:rPr>
          <w:color w:val="000000" w:themeColor="text1"/>
          <w:sz w:val="26"/>
          <w:szCs w:val="26"/>
        </w:rPr>
        <w:t>Контроль за</w:t>
      </w:r>
      <w:proofErr w:type="gramEnd"/>
      <w:r w:rsidR="007F31E0" w:rsidRPr="007F31E0">
        <w:rPr>
          <w:color w:val="000000" w:themeColor="text1"/>
          <w:sz w:val="26"/>
          <w:szCs w:val="26"/>
        </w:rPr>
        <w:t xml:space="preserve"> исполнением постановления возложить на заместителя Главы Администрации</w:t>
      </w:r>
      <w:r w:rsidR="00C42126">
        <w:rPr>
          <w:color w:val="000000" w:themeColor="text1"/>
          <w:sz w:val="26"/>
          <w:szCs w:val="26"/>
        </w:rPr>
        <w:t xml:space="preserve"> города Переславля-Залесского </w:t>
      </w:r>
      <w:proofErr w:type="spellStart"/>
      <w:r w:rsidR="007F31E0">
        <w:rPr>
          <w:color w:val="000000" w:themeColor="text1"/>
          <w:sz w:val="26"/>
          <w:szCs w:val="26"/>
        </w:rPr>
        <w:t>Эппель</w:t>
      </w:r>
      <w:proofErr w:type="spellEnd"/>
      <w:r w:rsidR="00C42126">
        <w:rPr>
          <w:color w:val="000000" w:themeColor="text1"/>
          <w:sz w:val="26"/>
          <w:szCs w:val="26"/>
        </w:rPr>
        <w:t xml:space="preserve"> Т.А.</w:t>
      </w:r>
    </w:p>
    <w:p w:rsidR="007F31E0" w:rsidRPr="00CA212B" w:rsidRDefault="007F31E0" w:rsidP="00CA5BA7">
      <w:pPr>
        <w:pStyle w:val="tekstob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0170B4" w:rsidRDefault="00E73FC0" w:rsidP="00C42126">
      <w:pPr>
        <w:pStyle w:val="tekstob"/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>Глав</w:t>
      </w:r>
      <w:r w:rsidR="007F31E0">
        <w:rPr>
          <w:color w:val="000000" w:themeColor="text1"/>
          <w:sz w:val="26"/>
          <w:szCs w:val="26"/>
        </w:rPr>
        <w:t>а</w:t>
      </w:r>
      <w:r w:rsidRPr="00CA212B">
        <w:rPr>
          <w:color w:val="000000" w:themeColor="text1"/>
          <w:sz w:val="26"/>
          <w:szCs w:val="26"/>
        </w:rPr>
        <w:t xml:space="preserve"> города Переславля-Залесского</w:t>
      </w:r>
      <w:r w:rsidR="008D5FA8" w:rsidRPr="00CA212B">
        <w:rPr>
          <w:color w:val="000000" w:themeColor="text1"/>
          <w:sz w:val="26"/>
          <w:szCs w:val="26"/>
        </w:rPr>
        <w:tab/>
      </w:r>
      <w:r w:rsidR="008D5FA8" w:rsidRPr="00CA212B">
        <w:rPr>
          <w:color w:val="000000" w:themeColor="text1"/>
          <w:sz w:val="26"/>
          <w:szCs w:val="26"/>
        </w:rPr>
        <w:tab/>
        <w:t xml:space="preserve">                  </w:t>
      </w:r>
      <w:r w:rsidR="00CC216E" w:rsidRPr="00CA212B">
        <w:rPr>
          <w:color w:val="000000" w:themeColor="text1"/>
          <w:sz w:val="26"/>
          <w:szCs w:val="26"/>
        </w:rPr>
        <w:t xml:space="preserve">        </w:t>
      </w:r>
      <w:r w:rsidR="0011380B" w:rsidRPr="00CA212B">
        <w:rPr>
          <w:color w:val="000000" w:themeColor="text1"/>
          <w:sz w:val="26"/>
          <w:szCs w:val="26"/>
        </w:rPr>
        <w:t xml:space="preserve"> </w:t>
      </w:r>
      <w:r w:rsidRPr="00CA212B">
        <w:rPr>
          <w:color w:val="000000" w:themeColor="text1"/>
          <w:sz w:val="26"/>
          <w:szCs w:val="26"/>
        </w:rPr>
        <w:t xml:space="preserve">       </w:t>
      </w:r>
      <w:r w:rsidR="00C42126">
        <w:rPr>
          <w:color w:val="000000" w:themeColor="text1"/>
          <w:sz w:val="26"/>
          <w:szCs w:val="26"/>
        </w:rPr>
        <w:t>И.</w:t>
      </w:r>
      <w:r w:rsidR="007F31E0">
        <w:rPr>
          <w:color w:val="000000" w:themeColor="text1"/>
          <w:sz w:val="26"/>
          <w:szCs w:val="26"/>
        </w:rPr>
        <w:t xml:space="preserve">Е. </w:t>
      </w:r>
      <w:proofErr w:type="spellStart"/>
      <w:r w:rsidR="007F31E0">
        <w:rPr>
          <w:color w:val="000000" w:themeColor="text1"/>
          <w:sz w:val="26"/>
          <w:szCs w:val="26"/>
        </w:rPr>
        <w:t>Строкинова</w:t>
      </w:r>
      <w:proofErr w:type="spellEnd"/>
      <w:r w:rsidR="00A96D24" w:rsidRPr="00CA212B">
        <w:rPr>
          <w:color w:val="000000" w:themeColor="text1"/>
          <w:sz w:val="26"/>
          <w:szCs w:val="26"/>
        </w:rPr>
        <w:t xml:space="preserve">                   </w:t>
      </w:r>
      <w:r w:rsidR="00CF5927" w:rsidRPr="00CA212B">
        <w:rPr>
          <w:color w:val="000000" w:themeColor="text1"/>
          <w:sz w:val="26"/>
          <w:szCs w:val="26"/>
        </w:rPr>
        <w:t xml:space="preserve">                             </w:t>
      </w:r>
      <w:r w:rsidR="000F469C" w:rsidRPr="00CA212B">
        <w:rPr>
          <w:color w:val="000000" w:themeColor="text1"/>
          <w:sz w:val="26"/>
          <w:szCs w:val="26"/>
        </w:rPr>
        <w:t xml:space="preserve">                   </w:t>
      </w:r>
      <w:r w:rsidR="00CF5927" w:rsidRPr="00CA212B">
        <w:rPr>
          <w:color w:val="000000" w:themeColor="text1"/>
          <w:sz w:val="26"/>
          <w:szCs w:val="26"/>
        </w:rPr>
        <w:t xml:space="preserve"> </w:t>
      </w:r>
    </w:p>
    <w:p w:rsidR="006D26C3" w:rsidRDefault="006D26C3" w:rsidP="00BF02A7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6D26C3" w:rsidSect="00C42126">
          <w:headerReference w:type="first" r:id="rId9"/>
          <w:pgSz w:w="11906" w:h="16838"/>
          <w:pgMar w:top="1134" w:right="851" w:bottom="567" w:left="1701" w:header="709" w:footer="709" w:gutter="0"/>
          <w:pgNumType w:start="1"/>
          <w:cols w:space="708"/>
          <w:titlePg/>
          <w:docGrid w:linePitch="381"/>
        </w:sectPr>
      </w:pPr>
    </w:p>
    <w:p w:rsidR="00CA5BA7" w:rsidRPr="00CA212B" w:rsidRDefault="00BF02A7" w:rsidP="00BF02A7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                                                                               </w:t>
      </w:r>
      <w:r w:rsidR="00C42126">
        <w:rPr>
          <w:rFonts w:ascii="Times New Roman" w:hAnsi="Times New Roman" w:cs="Times New Roman"/>
          <w:color w:val="000000" w:themeColor="text1"/>
          <w:sz w:val="26"/>
          <w:szCs w:val="26"/>
        </w:rPr>
        <w:t>УТВЕРЖДЕНА</w:t>
      </w:r>
    </w:p>
    <w:p w:rsidR="00CA5BA7" w:rsidRPr="00CA212B" w:rsidRDefault="006F088F" w:rsidP="00642DE6">
      <w:pPr>
        <w:pStyle w:val="consplusnormal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21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</w:t>
      </w:r>
      <w:r w:rsidR="007857B7" w:rsidRPr="00CA21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</w:t>
      </w:r>
      <w:r w:rsidR="00642DE6" w:rsidRPr="00CA21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7857B7" w:rsidRPr="00CA21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CA5BA7" w:rsidRPr="00CA212B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</w:t>
      </w:r>
      <w:r w:rsidR="00C42126">
        <w:rPr>
          <w:rFonts w:ascii="Times New Roman" w:hAnsi="Times New Roman" w:cs="Times New Roman"/>
          <w:color w:val="000000" w:themeColor="text1"/>
          <w:sz w:val="26"/>
          <w:szCs w:val="26"/>
        </w:rPr>
        <w:t>ем</w:t>
      </w:r>
      <w:r w:rsidR="00CA5BA7" w:rsidRPr="00CA21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</w:t>
      </w:r>
    </w:p>
    <w:p w:rsidR="00CA5BA7" w:rsidRPr="00CA212B" w:rsidRDefault="00A96D24" w:rsidP="00642DE6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21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</w:t>
      </w:r>
      <w:r w:rsidR="006F088F" w:rsidRPr="00CA21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CF5927" w:rsidRPr="00CA21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642DE6" w:rsidRPr="00CA21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CF5927" w:rsidRPr="00CA21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8010C" w:rsidRPr="00CA212B">
        <w:rPr>
          <w:rFonts w:ascii="Times New Roman" w:hAnsi="Times New Roman" w:cs="Times New Roman"/>
          <w:color w:val="000000" w:themeColor="text1"/>
          <w:sz w:val="26"/>
          <w:szCs w:val="26"/>
        </w:rPr>
        <w:t>город</w:t>
      </w:r>
      <w:r w:rsidR="00680D8D" w:rsidRPr="00CA21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</w:t>
      </w:r>
      <w:r w:rsidR="00CA5BA7" w:rsidRPr="00CA212B">
        <w:rPr>
          <w:rFonts w:ascii="Times New Roman" w:hAnsi="Times New Roman" w:cs="Times New Roman"/>
          <w:color w:val="000000" w:themeColor="text1"/>
          <w:sz w:val="26"/>
          <w:szCs w:val="26"/>
        </w:rPr>
        <w:t>Переславл</w:t>
      </w:r>
      <w:r w:rsidR="00680D8D" w:rsidRPr="00CA212B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CA5BA7" w:rsidRPr="00CA212B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08010C" w:rsidRPr="00CA212B">
        <w:rPr>
          <w:rFonts w:ascii="Times New Roman" w:hAnsi="Times New Roman" w:cs="Times New Roman"/>
          <w:color w:val="000000" w:themeColor="text1"/>
          <w:sz w:val="26"/>
          <w:szCs w:val="26"/>
        </w:rPr>
        <w:t>Залесск</w:t>
      </w:r>
      <w:r w:rsidR="00680D8D" w:rsidRPr="00CA212B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="0008010C" w:rsidRPr="00CA21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</w:p>
    <w:p w:rsidR="00CA5BA7" w:rsidRPr="00CA212B" w:rsidRDefault="00A96D24" w:rsidP="00642DE6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21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</w:t>
      </w:r>
      <w:r w:rsidR="007857B7" w:rsidRPr="00CA21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642DE6" w:rsidRPr="00CA21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CF5927" w:rsidRPr="00CA21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A5BA7" w:rsidRPr="00CA21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  </w:t>
      </w:r>
      <w:r w:rsidR="00A25C19">
        <w:rPr>
          <w:rFonts w:ascii="Times New Roman" w:hAnsi="Times New Roman" w:cs="Times New Roman"/>
          <w:color w:val="000000" w:themeColor="text1"/>
          <w:sz w:val="26"/>
          <w:szCs w:val="26"/>
        </w:rPr>
        <w:t>07.02.2022</w:t>
      </w:r>
      <w:r w:rsidR="00CA5BA7" w:rsidRPr="00CA21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C42126">
        <w:rPr>
          <w:rFonts w:ascii="Times New Roman" w:hAnsi="Times New Roman" w:cs="Times New Roman"/>
          <w:color w:val="000000" w:themeColor="text1"/>
          <w:sz w:val="26"/>
          <w:szCs w:val="26"/>
        </w:rPr>
        <w:t>ПОС.03-</w:t>
      </w:r>
      <w:r w:rsidR="00A25C19">
        <w:rPr>
          <w:rFonts w:ascii="Times New Roman" w:hAnsi="Times New Roman" w:cs="Times New Roman"/>
          <w:color w:val="000000" w:themeColor="text1"/>
          <w:sz w:val="26"/>
          <w:szCs w:val="26"/>
        </w:rPr>
        <w:t>0274/22</w:t>
      </w:r>
    </w:p>
    <w:p w:rsidR="00803CF1" w:rsidRPr="00CA212B" w:rsidRDefault="00803CF1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03CF1" w:rsidRPr="007F31E0" w:rsidRDefault="007F31E0" w:rsidP="006A1EEC">
      <w:pPr>
        <w:pStyle w:val="consplusnormal"/>
        <w:tabs>
          <w:tab w:val="left" w:pos="6170"/>
          <w:tab w:val="right" w:pos="9355"/>
        </w:tabs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7F31E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Городская целевая программа</w:t>
      </w:r>
    </w:p>
    <w:p w:rsidR="006A1EEC" w:rsidRPr="00CA212B" w:rsidRDefault="006A1EEC" w:rsidP="006A1EEC">
      <w:pPr>
        <w:pStyle w:val="consplusnormal"/>
        <w:tabs>
          <w:tab w:val="left" w:pos="6170"/>
          <w:tab w:val="right" w:pos="9355"/>
        </w:tabs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A212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«Гармонизация межнациональных отношений </w:t>
      </w:r>
    </w:p>
    <w:p w:rsidR="006A1EEC" w:rsidRPr="00CA212B" w:rsidRDefault="0023184E" w:rsidP="006A1EEC">
      <w:pPr>
        <w:pStyle w:val="consplusnormal"/>
        <w:tabs>
          <w:tab w:val="left" w:pos="6170"/>
          <w:tab w:val="right" w:pos="9355"/>
        </w:tabs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A212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городском округе город Переславль-Залесский</w:t>
      </w:r>
      <w:r w:rsidR="00680D8D" w:rsidRPr="00CA212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Ярославской области</w:t>
      </w:r>
      <w:r w:rsidR="006A1EEC" w:rsidRPr="00CA212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» </w:t>
      </w:r>
    </w:p>
    <w:p w:rsidR="00043C45" w:rsidRPr="00CA212B" w:rsidRDefault="006A1EEC" w:rsidP="00CE7F2D">
      <w:pPr>
        <w:pStyle w:val="consplusnormal"/>
        <w:tabs>
          <w:tab w:val="left" w:pos="6170"/>
          <w:tab w:val="right" w:pos="9355"/>
        </w:tabs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2A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 20</w:t>
      </w:r>
      <w:r w:rsidR="0023184E" w:rsidRPr="00BF02A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="007857B7" w:rsidRPr="00BF02A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Pr="00BF02A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–202</w:t>
      </w:r>
      <w:r w:rsidR="007857B7" w:rsidRPr="00BF02A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Pr="00BF02A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годы</w:t>
      </w:r>
      <w:r w:rsidR="007857B7" w:rsidRPr="00CA212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7857B7" w:rsidRPr="00CA212B" w:rsidRDefault="007857B7" w:rsidP="007857B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color w:val="000000" w:themeColor="text1"/>
          <w:sz w:val="26"/>
          <w:szCs w:val="26"/>
        </w:rPr>
      </w:pPr>
      <w:r w:rsidRPr="00CA212B">
        <w:rPr>
          <w:rFonts w:eastAsiaTheme="minorEastAsia"/>
          <w:b/>
          <w:bCs/>
          <w:color w:val="000000" w:themeColor="text1"/>
          <w:sz w:val="26"/>
          <w:szCs w:val="26"/>
        </w:rPr>
        <w:t>1. Паспорт программы</w:t>
      </w:r>
    </w:p>
    <w:p w:rsidR="00AA7CD0" w:rsidRPr="00CA212B" w:rsidRDefault="00AA7CD0" w:rsidP="00AA7CD0">
      <w:pPr>
        <w:autoSpaceDE w:val="0"/>
        <w:autoSpaceDN w:val="0"/>
        <w:adjustRightInd w:val="0"/>
        <w:ind w:left="360"/>
        <w:jc w:val="center"/>
        <w:rPr>
          <w:color w:val="000000" w:themeColor="text1"/>
          <w:sz w:val="26"/>
          <w:szCs w:val="26"/>
        </w:rPr>
      </w:pPr>
    </w:p>
    <w:tbl>
      <w:tblPr>
        <w:tblStyle w:val="1110"/>
        <w:tblW w:w="5000" w:type="pct"/>
        <w:tblLook w:val="04A0"/>
      </w:tblPr>
      <w:tblGrid>
        <w:gridCol w:w="2944"/>
        <w:gridCol w:w="6627"/>
      </w:tblGrid>
      <w:tr w:rsidR="009A3845" w:rsidRPr="00CA212B" w:rsidTr="009A3845">
        <w:trPr>
          <w:trHeight w:val="274"/>
        </w:trPr>
        <w:tc>
          <w:tcPr>
            <w:tcW w:w="1538" w:type="pct"/>
            <w:vAlign w:val="center"/>
          </w:tcPr>
          <w:p w:rsidR="009A3845" w:rsidRPr="00CA212B" w:rsidRDefault="009A3845" w:rsidP="006D26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CA212B">
              <w:rPr>
                <w:rFonts w:eastAsiaTheme="minorEastAsia"/>
                <w:color w:val="000000" w:themeColor="text1"/>
                <w:sz w:val="26"/>
                <w:szCs w:val="26"/>
              </w:rPr>
              <w:t>1.Ответственный исполнитель г</w:t>
            </w:r>
            <w:r w:rsidRPr="00CA212B">
              <w:rPr>
                <w:rFonts w:eastAsiaTheme="minorEastAsia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9A3845" w:rsidRPr="003241F3" w:rsidRDefault="009A3845" w:rsidP="006D26C3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3241F3">
              <w:rPr>
                <w:rFonts w:eastAsia="Calibri"/>
                <w:color w:val="000000" w:themeColor="text1"/>
                <w:sz w:val="26"/>
                <w:szCs w:val="26"/>
              </w:rPr>
              <w:t>Администрация города Переславля-Залесского, Морозова Юлия Игоревна, тел.</w:t>
            </w:r>
            <w:r w:rsidR="006D26C3" w:rsidRPr="003241F3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r w:rsidR="006D26C3" w:rsidRPr="003241F3">
              <w:rPr>
                <w:color w:val="000000" w:themeColor="text1"/>
                <w:sz w:val="26"/>
                <w:szCs w:val="26"/>
              </w:rPr>
              <w:t xml:space="preserve">(48535) </w:t>
            </w:r>
            <w:r w:rsidRPr="003241F3">
              <w:rPr>
                <w:rFonts w:eastAsia="Calibri"/>
                <w:color w:val="000000" w:themeColor="text1"/>
                <w:sz w:val="26"/>
                <w:szCs w:val="26"/>
              </w:rPr>
              <w:t>3-25-63</w:t>
            </w:r>
          </w:p>
        </w:tc>
      </w:tr>
      <w:tr w:rsidR="009A3845" w:rsidRPr="00CA212B" w:rsidTr="009A3845">
        <w:trPr>
          <w:trHeight w:val="274"/>
        </w:trPr>
        <w:tc>
          <w:tcPr>
            <w:tcW w:w="1538" w:type="pct"/>
            <w:vAlign w:val="center"/>
          </w:tcPr>
          <w:p w:rsidR="009A3845" w:rsidRPr="00CA212B" w:rsidRDefault="009A3845" w:rsidP="00C858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CA212B">
              <w:rPr>
                <w:rFonts w:eastAsiaTheme="minorEastAsia"/>
                <w:color w:val="000000" w:themeColor="text1"/>
                <w:sz w:val="26"/>
                <w:szCs w:val="26"/>
              </w:rPr>
              <w:t>2. Куратор г</w:t>
            </w:r>
            <w:r w:rsidRPr="00CA212B">
              <w:rPr>
                <w:rFonts w:eastAsiaTheme="minorEastAsia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9A3845" w:rsidRPr="003241F3" w:rsidRDefault="009A3845" w:rsidP="00CE7F2D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3241F3">
              <w:rPr>
                <w:rFonts w:eastAsia="Calibri"/>
                <w:color w:val="000000" w:themeColor="text1"/>
                <w:sz w:val="26"/>
                <w:szCs w:val="26"/>
              </w:rPr>
              <w:t>Заместитель Главы Администрации города Переславля-Залесского, Эппель Татьяна Александровна, тел.</w:t>
            </w:r>
            <w:r w:rsidR="006D26C3" w:rsidRPr="003241F3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r w:rsidR="006D26C3" w:rsidRPr="003241F3">
              <w:rPr>
                <w:color w:val="000000" w:themeColor="text1"/>
                <w:sz w:val="26"/>
                <w:szCs w:val="26"/>
              </w:rPr>
              <w:t xml:space="preserve">(48535) </w:t>
            </w:r>
            <w:r w:rsidRPr="003241F3">
              <w:rPr>
                <w:rFonts w:eastAsia="Calibri"/>
                <w:color w:val="000000" w:themeColor="text1"/>
                <w:sz w:val="26"/>
                <w:szCs w:val="26"/>
              </w:rPr>
              <w:t>3-25-63</w:t>
            </w:r>
          </w:p>
        </w:tc>
      </w:tr>
      <w:tr w:rsidR="007857B7" w:rsidRPr="00CA212B" w:rsidTr="003241F3">
        <w:trPr>
          <w:trHeight w:val="274"/>
        </w:trPr>
        <w:tc>
          <w:tcPr>
            <w:tcW w:w="1538" w:type="pct"/>
            <w:vAlign w:val="center"/>
          </w:tcPr>
          <w:p w:rsidR="007857B7" w:rsidRPr="00CA212B" w:rsidRDefault="007857B7" w:rsidP="00C858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CA212B">
              <w:rPr>
                <w:rFonts w:eastAsiaTheme="minorEastAsia"/>
                <w:color w:val="000000" w:themeColor="text1"/>
                <w:sz w:val="26"/>
                <w:szCs w:val="26"/>
              </w:rPr>
              <w:t>3. Исполнители г</w:t>
            </w:r>
            <w:r w:rsidRPr="00CA212B">
              <w:rPr>
                <w:rFonts w:eastAsiaTheme="minorEastAsia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41F3" w:rsidRPr="003241F3" w:rsidRDefault="00CE7F2D" w:rsidP="00CE7F2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241F3">
              <w:rPr>
                <w:rFonts w:eastAsiaTheme="minorHAnsi"/>
                <w:color w:val="000000" w:themeColor="text1"/>
                <w:sz w:val="26"/>
                <w:szCs w:val="26"/>
              </w:rPr>
              <w:t xml:space="preserve">- </w:t>
            </w:r>
            <w:r w:rsidR="009A3845" w:rsidRPr="003241F3">
              <w:rPr>
                <w:rFonts w:eastAsiaTheme="minorHAnsi"/>
                <w:color w:val="000000" w:themeColor="text1"/>
                <w:sz w:val="26"/>
                <w:szCs w:val="26"/>
              </w:rPr>
              <w:t>Управление образования Администрации города                           Переславля-Залесского,</w:t>
            </w:r>
            <w:r w:rsidRPr="003241F3">
              <w:rPr>
                <w:color w:val="000000" w:themeColor="text1"/>
                <w:sz w:val="26"/>
                <w:szCs w:val="26"/>
              </w:rPr>
              <w:t xml:space="preserve"> Кочева Вера Николаевна, </w:t>
            </w:r>
          </w:p>
          <w:p w:rsidR="00CE7F2D" w:rsidRPr="003241F3" w:rsidRDefault="003241F3" w:rsidP="00CE7F2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241F3">
              <w:rPr>
                <w:rFonts w:eastAsia="Calibri"/>
                <w:color w:val="000000" w:themeColor="text1"/>
                <w:sz w:val="26"/>
                <w:szCs w:val="26"/>
              </w:rPr>
              <w:t>тел.</w:t>
            </w:r>
            <w:r w:rsidR="00CE7F2D" w:rsidRPr="003241F3">
              <w:rPr>
                <w:color w:val="000000" w:themeColor="text1"/>
                <w:sz w:val="26"/>
                <w:szCs w:val="26"/>
              </w:rPr>
              <w:t xml:space="preserve"> (48535) 3-25-05;</w:t>
            </w:r>
          </w:p>
          <w:p w:rsidR="00CE7F2D" w:rsidRPr="003241F3" w:rsidRDefault="00CE7F2D" w:rsidP="00CE7F2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3241F3">
              <w:rPr>
                <w:rFonts w:eastAsiaTheme="minorHAnsi"/>
                <w:color w:val="000000" w:themeColor="text1"/>
                <w:sz w:val="26"/>
                <w:szCs w:val="26"/>
              </w:rPr>
              <w:t>-</w:t>
            </w:r>
            <w:r w:rsidR="009A3845" w:rsidRPr="003241F3">
              <w:rPr>
                <w:rFonts w:eastAsiaTheme="minorHAnsi"/>
                <w:color w:val="000000" w:themeColor="text1"/>
                <w:sz w:val="26"/>
                <w:szCs w:val="26"/>
              </w:rPr>
              <w:t xml:space="preserve"> Управление культуры туризма, молодежи</w:t>
            </w:r>
            <w:r w:rsidR="006D26C3" w:rsidRPr="003241F3">
              <w:rPr>
                <w:rFonts w:eastAsiaTheme="minorHAnsi"/>
                <w:color w:val="000000" w:themeColor="text1"/>
                <w:sz w:val="26"/>
                <w:szCs w:val="26"/>
              </w:rPr>
              <w:t xml:space="preserve"> и спорта Администрации города </w:t>
            </w:r>
            <w:r w:rsidR="009A3845" w:rsidRPr="003241F3">
              <w:rPr>
                <w:rFonts w:eastAsiaTheme="minorHAnsi"/>
                <w:color w:val="000000" w:themeColor="text1"/>
                <w:sz w:val="26"/>
                <w:szCs w:val="26"/>
              </w:rPr>
              <w:t xml:space="preserve">Переславля-Залесского, </w:t>
            </w:r>
            <w:r w:rsidRPr="003241F3">
              <w:rPr>
                <w:color w:val="000000" w:themeColor="text1"/>
                <w:sz w:val="26"/>
                <w:szCs w:val="26"/>
              </w:rPr>
              <w:t>Боровл</w:t>
            </w:r>
            <w:r w:rsidR="006D26C3" w:rsidRPr="003241F3">
              <w:rPr>
                <w:color w:val="000000" w:themeColor="text1"/>
                <w:sz w:val="26"/>
                <w:szCs w:val="26"/>
              </w:rPr>
              <w:t>е</w:t>
            </w:r>
            <w:r w:rsidRPr="003241F3">
              <w:rPr>
                <w:color w:val="000000" w:themeColor="text1"/>
                <w:sz w:val="26"/>
                <w:szCs w:val="26"/>
              </w:rPr>
              <w:t xml:space="preserve">ва Светлана Николаевна, </w:t>
            </w:r>
            <w:r w:rsidR="003241F3" w:rsidRPr="003241F3">
              <w:rPr>
                <w:rFonts w:eastAsia="Calibri"/>
                <w:color w:val="000000" w:themeColor="text1"/>
                <w:sz w:val="26"/>
                <w:szCs w:val="26"/>
              </w:rPr>
              <w:t>тел.</w:t>
            </w:r>
            <w:r w:rsidRPr="003241F3">
              <w:rPr>
                <w:color w:val="000000" w:themeColor="text1"/>
                <w:sz w:val="26"/>
                <w:szCs w:val="26"/>
              </w:rPr>
              <w:t xml:space="preserve"> (48535) 3-17-68;</w:t>
            </w:r>
          </w:p>
          <w:p w:rsidR="00CE7F2D" w:rsidRPr="003241F3" w:rsidRDefault="00CE7F2D" w:rsidP="00CE7F2D">
            <w:pPr>
              <w:ind w:right="289"/>
              <w:jc w:val="both"/>
              <w:rPr>
                <w:color w:val="000000" w:themeColor="text1"/>
                <w:sz w:val="26"/>
                <w:szCs w:val="26"/>
              </w:rPr>
            </w:pPr>
            <w:r w:rsidRPr="003241F3">
              <w:rPr>
                <w:rFonts w:eastAsiaTheme="minorHAnsi"/>
                <w:color w:val="000000" w:themeColor="text1"/>
                <w:sz w:val="26"/>
                <w:szCs w:val="26"/>
              </w:rPr>
              <w:t xml:space="preserve">- </w:t>
            </w:r>
            <w:r w:rsidR="009A3845" w:rsidRPr="003241F3">
              <w:rPr>
                <w:rFonts w:eastAsiaTheme="minorHAnsi"/>
                <w:color w:val="000000" w:themeColor="text1"/>
                <w:sz w:val="26"/>
                <w:szCs w:val="26"/>
              </w:rPr>
              <w:t>ОМВД России по городскому округу город Переславль-Залесский,</w:t>
            </w:r>
            <w:r w:rsidRPr="003241F3">
              <w:rPr>
                <w:rFonts w:eastAsiaTheme="minorHAnsi"/>
                <w:color w:val="000000" w:themeColor="text1"/>
                <w:sz w:val="26"/>
                <w:szCs w:val="26"/>
              </w:rPr>
              <w:t xml:space="preserve"> </w:t>
            </w:r>
            <w:r w:rsidRPr="003241F3">
              <w:rPr>
                <w:color w:val="000000" w:themeColor="text1"/>
                <w:sz w:val="26"/>
                <w:szCs w:val="26"/>
              </w:rPr>
              <w:t xml:space="preserve">Афонин Дмитрий Владимирович, </w:t>
            </w:r>
            <w:r w:rsidR="003241F3" w:rsidRPr="003241F3">
              <w:rPr>
                <w:rFonts w:eastAsia="Calibri"/>
                <w:color w:val="000000" w:themeColor="text1"/>
                <w:sz w:val="26"/>
                <w:szCs w:val="26"/>
              </w:rPr>
              <w:t>тел.</w:t>
            </w:r>
            <w:r w:rsidRPr="003241F3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241F3">
              <w:rPr>
                <w:rFonts w:eastAsia="Calibri"/>
                <w:color w:val="000000" w:themeColor="text1"/>
                <w:sz w:val="26"/>
                <w:szCs w:val="26"/>
              </w:rPr>
              <w:t xml:space="preserve">(48535) </w:t>
            </w:r>
            <w:r w:rsidRPr="003241F3">
              <w:rPr>
                <w:color w:val="000000" w:themeColor="text1"/>
                <w:sz w:val="26"/>
                <w:szCs w:val="26"/>
              </w:rPr>
              <w:t>3-55-02;</w:t>
            </w:r>
          </w:p>
          <w:p w:rsidR="00CE7F2D" w:rsidRPr="003241F3" w:rsidRDefault="00CE7F2D" w:rsidP="00CE7F2D">
            <w:pPr>
              <w:jc w:val="both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3241F3">
              <w:rPr>
                <w:rFonts w:eastAsiaTheme="minorHAnsi"/>
                <w:color w:val="000000" w:themeColor="text1"/>
                <w:sz w:val="26"/>
                <w:szCs w:val="26"/>
              </w:rPr>
              <w:t>-</w:t>
            </w:r>
            <w:r w:rsidRPr="003241F3">
              <w:rPr>
                <w:color w:val="000000" w:themeColor="text1"/>
                <w:sz w:val="26"/>
                <w:szCs w:val="26"/>
              </w:rPr>
              <w:t xml:space="preserve"> ГКУ ЯО «Центр занятости населения города Переславля-Залесского», Васильева Ксения Николаевна, </w:t>
            </w:r>
            <w:r w:rsidR="003241F3" w:rsidRPr="003241F3">
              <w:rPr>
                <w:rFonts w:eastAsia="Calibri"/>
                <w:color w:val="000000" w:themeColor="text1"/>
                <w:sz w:val="26"/>
                <w:szCs w:val="26"/>
              </w:rPr>
              <w:t>тел.</w:t>
            </w:r>
            <w:r w:rsidRPr="003241F3">
              <w:rPr>
                <w:color w:val="000000" w:themeColor="text1"/>
                <w:sz w:val="26"/>
                <w:szCs w:val="26"/>
              </w:rPr>
              <w:t xml:space="preserve"> (48535)3-19-26;</w:t>
            </w:r>
            <w:r w:rsidRPr="003241F3">
              <w:rPr>
                <w:rFonts w:eastAsiaTheme="minorHAnsi"/>
                <w:color w:val="000000" w:themeColor="text1"/>
                <w:sz w:val="26"/>
                <w:szCs w:val="26"/>
              </w:rPr>
              <w:t xml:space="preserve"> </w:t>
            </w:r>
          </w:p>
          <w:p w:rsidR="007857B7" w:rsidRPr="00CA212B" w:rsidRDefault="00CE7F2D" w:rsidP="00CE7F2D">
            <w:pPr>
              <w:jc w:val="both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3241F3">
              <w:rPr>
                <w:rFonts w:eastAsiaTheme="minorHAnsi"/>
                <w:color w:val="000000" w:themeColor="text1"/>
                <w:sz w:val="26"/>
                <w:szCs w:val="26"/>
              </w:rPr>
              <w:t xml:space="preserve">- </w:t>
            </w:r>
            <w:r w:rsidR="009A3845" w:rsidRPr="003241F3">
              <w:rPr>
                <w:rFonts w:eastAsiaTheme="minorHAnsi"/>
                <w:color w:val="000000" w:themeColor="text1"/>
                <w:sz w:val="26"/>
                <w:szCs w:val="26"/>
              </w:rPr>
              <w:t>национальные сообщества</w:t>
            </w:r>
            <w:r w:rsidR="008405D0" w:rsidRPr="003241F3">
              <w:rPr>
                <w:rFonts w:eastAsiaTheme="minorHAnsi"/>
                <w:color w:val="000000" w:themeColor="text1"/>
                <w:sz w:val="26"/>
                <w:szCs w:val="26"/>
              </w:rPr>
              <w:t>.</w:t>
            </w:r>
          </w:p>
        </w:tc>
      </w:tr>
      <w:tr w:rsidR="007857B7" w:rsidRPr="00CA212B" w:rsidTr="007857B7">
        <w:trPr>
          <w:trHeight w:val="274"/>
        </w:trPr>
        <w:tc>
          <w:tcPr>
            <w:tcW w:w="1538" w:type="pct"/>
            <w:vAlign w:val="center"/>
          </w:tcPr>
          <w:p w:rsidR="007857B7" w:rsidRPr="00CA212B" w:rsidRDefault="007857B7" w:rsidP="00C858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CA212B">
              <w:rPr>
                <w:rFonts w:eastAsiaTheme="minorEastAsia"/>
                <w:color w:val="000000" w:themeColor="text1"/>
                <w:sz w:val="26"/>
                <w:szCs w:val="26"/>
              </w:rPr>
              <w:t>4. Сроки реализации г</w:t>
            </w:r>
            <w:r w:rsidRPr="00CA212B">
              <w:rPr>
                <w:rFonts w:eastAsiaTheme="minorEastAsia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7857B7" w:rsidRPr="00CA212B" w:rsidRDefault="009A3845" w:rsidP="0008010C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CA212B">
              <w:rPr>
                <w:rFonts w:eastAsia="Calibri"/>
                <w:color w:val="000000" w:themeColor="text1"/>
                <w:sz w:val="26"/>
                <w:szCs w:val="26"/>
              </w:rPr>
              <w:t>202</w:t>
            </w:r>
            <w:r w:rsidRPr="00CA212B"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  <w:t>2</w:t>
            </w:r>
            <w:r w:rsidRPr="00CA212B">
              <w:rPr>
                <w:rFonts w:eastAsia="Calibri"/>
                <w:color w:val="000000" w:themeColor="text1"/>
                <w:sz w:val="26"/>
                <w:szCs w:val="26"/>
              </w:rPr>
              <w:t xml:space="preserve"> - 202</w:t>
            </w:r>
            <w:r w:rsidRPr="00CA212B"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  <w:t>4</w:t>
            </w:r>
            <w:r w:rsidRPr="00CA212B">
              <w:rPr>
                <w:rFonts w:eastAsia="Calibri"/>
                <w:color w:val="000000" w:themeColor="text1"/>
                <w:sz w:val="26"/>
                <w:szCs w:val="26"/>
              </w:rPr>
              <w:t xml:space="preserve"> годы</w:t>
            </w:r>
          </w:p>
        </w:tc>
      </w:tr>
      <w:tr w:rsidR="007857B7" w:rsidRPr="00CA212B" w:rsidTr="007857B7">
        <w:trPr>
          <w:trHeight w:val="274"/>
        </w:trPr>
        <w:tc>
          <w:tcPr>
            <w:tcW w:w="1538" w:type="pct"/>
            <w:vAlign w:val="center"/>
          </w:tcPr>
          <w:p w:rsidR="007857B7" w:rsidRPr="00CA212B" w:rsidRDefault="007857B7" w:rsidP="006D26C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3241F3">
              <w:rPr>
                <w:rFonts w:eastAsiaTheme="minorEastAsia"/>
                <w:color w:val="000000" w:themeColor="text1"/>
                <w:sz w:val="26"/>
                <w:szCs w:val="26"/>
              </w:rPr>
              <w:t>5. Цел</w:t>
            </w:r>
            <w:r w:rsidR="006D26C3" w:rsidRPr="003241F3">
              <w:rPr>
                <w:rFonts w:eastAsiaTheme="minorEastAsia"/>
                <w:color w:val="000000" w:themeColor="text1"/>
                <w:sz w:val="26"/>
                <w:szCs w:val="26"/>
              </w:rPr>
              <w:t>и</w:t>
            </w:r>
            <w:r w:rsidRPr="003241F3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 г</w:t>
            </w:r>
            <w:r w:rsidRPr="003241F3">
              <w:rPr>
                <w:rFonts w:eastAsiaTheme="minorEastAsia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9A3845" w:rsidRPr="00CA212B" w:rsidRDefault="009A3845" w:rsidP="00820C1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CA212B">
              <w:rPr>
                <w:rFonts w:eastAsia="Calibri"/>
                <w:color w:val="000000" w:themeColor="text1"/>
                <w:sz w:val="26"/>
                <w:szCs w:val="26"/>
              </w:rPr>
              <w:t>1. Создание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социально-политической обстановк</w:t>
            </w:r>
            <w:r w:rsidRPr="003241F3">
              <w:rPr>
                <w:rFonts w:eastAsia="Calibri"/>
                <w:color w:val="000000" w:themeColor="text1"/>
                <w:sz w:val="26"/>
                <w:szCs w:val="26"/>
              </w:rPr>
              <w:t>и</w:t>
            </w:r>
            <w:r w:rsidR="006D26C3" w:rsidRPr="003241F3">
              <w:rPr>
                <w:rFonts w:eastAsia="Calibri"/>
                <w:color w:val="000000" w:themeColor="text1"/>
                <w:sz w:val="26"/>
                <w:szCs w:val="26"/>
              </w:rPr>
              <w:t>;</w:t>
            </w:r>
          </w:p>
          <w:p w:rsidR="007857B7" w:rsidRPr="00CA212B" w:rsidRDefault="006D26C3" w:rsidP="00820C1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</w:rPr>
              <w:t xml:space="preserve">2. </w:t>
            </w:r>
            <w:r w:rsidR="009A3845" w:rsidRPr="00CA212B">
              <w:rPr>
                <w:rFonts w:eastAsia="Calibri"/>
                <w:color w:val="000000" w:themeColor="text1"/>
                <w:sz w:val="26"/>
                <w:szCs w:val="26"/>
              </w:rPr>
              <w:t>Развитие человеческого потенциала и повышение качества жизни жителей.</w:t>
            </w:r>
          </w:p>
        </w:tc>
      </w:tr>
      <w:tr w:rsidR="007857B7" w:rsidRPr="00CA212B" w:rsidTr="007857B7">
        <w:trPr>
          <w:trHeight w:val="274"/>
        </w:trPr>
        <w:tc>
          <w:tcPr>
            <w:tcW w:w="1538" w:type="pct"/>
            <w:vAlign w:val="center"/>
          </w:tcPr>
          <w:p w:rsidR="007857B7" w:rsidRPr="00CA212B" w:rsidRDefault="007857B7" w:rsidP="00C858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CA212B">
              <w:rPr>
                <w:rFonts w:eastAsiaTheme="minorEastAsia"/>
                <w:color w:val="000000" w:themeColor="text1"/>
                <w:sz w:val="26"/>
                <w:szCs w:val="26"/>
              </w:rPr>
              <w:t>6. Объемы и источники финансирования г</w:t>
            </w:r>
            <w:r w:rsidRPr="00CA212B">
              <w:rPr>
                <w:rFonts w:eastAsiaTheme="minorEastAsia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7857B7" w:rsidRPr="00CA212B" w:rsidRDefault="007857B7" w:rsidP="007857B7">
            <w:pPr>
              <w:pStyle w:val="aff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21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152</w:t>
            </w:r>
            <w:r w:rsidR="0082780A" w:rsidRPr="00CA21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,8</w:t>
            </w:r>
            <w:r w:rsidRPr="00CA21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:rsidR="007857B7" w:rsidRPr="00CA212B" w:rsidRDefault="007857B7" w:rsidP="007857B7">
            <w:pPr>
              <w:pStyle w:val="aff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21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:rsidR="007857B7" w:rsidRPr="00CA212B" w:rsidRDefault="007857B7" w:rsidP="007857B7">
            <w:pPr>
              <w:pStyle w:val="aff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21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80,0 тыс. руб.;</w:t>
            </w:r>
          </w:p>
          <w:p w:rsidR="007857B7" w:rsidRPr="00CA212B" w:rsidRDefault="007857B7" w:rsidP="007857B7">
            <w:pPr>
              <w:pStyle w:val="aff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21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36,2 тыс. руб.;</w:t>
            </w:r>
          </w:p>
          <w:p w:rsidR="007857B7" w:rsidRPr="00CA212B" w:rsidRDefault="007857B7" w:rsidP="00DD2368">
            <w:pPr>
              <w:pStyle w:val="aff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21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36,</w:t>
            </w:r>
            <w:r w:rsidR="0082780A" w:rsidRPr="00CA21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CA21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</w:t>
            </w:r>
          </w:p>
        </w:tc>
      </w:tr>
      <w:tr w:rsidR="007857B7" w:rsidRPr="00CA212B" w:rsidTr="007857B7">
        <w:trPr>
          <w:trHeight w:val="274"/>
        </w:trPr>
        <w:tc>
          <w:tcPr>
            <w:tcW w:w="1538" w:type="pct"/>
            <w:vAlign w:val="center"/>
          </w:tcPr>
          <w:p w:rsidR="007857B7" w:rsidRPr="00CA212B" w:rsidRDefault="007857B7" w:rsidP="00C8588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CA212B">
              <w:rPr>
                <w:rFonts w:eastAsiaTheme="minorEastAsia"/>
                <w:color w:val="000000" w:themeColor="text1"/>
                <w:sz w:val="26"/>
                <w:szCs w:val="26"/>
              </w:rPr>
              <w:t xml:space="preserve">7. Ссылка на электронную версию </w:t>
            </w:r>
            <w:r w:rsidRPr="00CA212B">
              <w:rPr>
                <w:rFonts w:eastAsiaTheme="minorEastAsia"/>
                <w:color w:val="000000" w:themeColor="text1"/>
                <w:sz w:val="26"/>
                <w:szCs w:val="26"/>
              </w:rPr>
              <w:lastRenderedPageBreak/>
              <w:t>г</w:t>
            </w:r>
            <w:r w:rsidRPr="00CA212B">
              <w:rPr>
                <w:rFonts w:eastAsiaTheme="minorEastAsia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7857B7" w:rsidRPr="00CA212B" w:rsidRDefault="00935C64" w:rsidP="00DD236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hyperlink r:id="rId10" w:history="1">
              <w:r w:rsidR="007857B7" w:rsidRPr="00CA212B">
                <w:rPr>
                  <w:rStyle w:val="a3"/>
                  <w:color w:val="000000" w:themeColor="text1"/>
                  <w:sz w:val="26"/>
                  <w:szCs w:val="26"/>
                </w:rPr>
                <w:t>https://admpereslavl.ru/normativno-pravovye-akty</w:t>
              </w:r>
            </w:hyperlink>
          </w:p>
        </w:tc>
      </w:tr>
    </w:tbl>
    <w:p w:rsidR="00DC3449" w:rsidRPr="00CA212B" w:rsidRDefault="00DC3449" w:rsidP="00C85882">
      <w:pPr>
        <w:autoSpaceDE w:val="0"/>
        <w:autoSpaceDN w:val="0"/>
        <w:adjustRightInd w:val="0"/>
        <w:rPr>
          <w:b/>
          <w:color w:val="000000" w:themeColor="text1"/>
          <w:sz w:val="26"/>
          <w:szCs w:val="26"/>
        </w:rPr>
      </w:pPr>
    </w:p>
    <w:p w:rsidR="00C85882" w:rsidRPr="00CA212B" w:rsidRDefault="00C85882" w:rsidP="00C85882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CA212B">
        <w:rPr>
          <w:b/>
          <w:color w:val="000000" w:themeColor="text1"/>
          <w:sz w:val="26"/>
          <w:szCs w:val="26"/>
        </w:rPr>
        <w:t xml:space="preserve">2. Анализ и оценка проблем, решение которой </w:t>
      </w:r>
    </w:p>
    <w:p w:rsidR="00C85882" w:rsidRPr="00CA212B" w:rsidRDefault="00C85882" w:rsidP="00C85882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CA212B">
        <w:rPr>
          <w:b/>
          <w:color w:val="000000" w:themeColor="text1"/>
          <w:sz w:val="26"/>
          <w:szCs w:val="26"/>
        </w:rPr>
        <w:t>осуществляется путем реализации программ</w:t>
      </w:r>
      <w:r w:rsidRPr="003241F3">
        <w:rPr>
          <w:b/>
          <w:color w:val="000000" w:themeColor="text1"/>
          <w:sz w:val="26"/>
          <w:szCs w:val="26"/>
        </w:rPr>
        <w:t>ы</w:t>
      </w:r>
    </w:p>
    <w:p w:rsidR="00AA7CD0" w:rsidRPr="00CA212B" w:rsidRDefault="00AA7CD0" w:rsidP="00AA7CD0">
      <w:pPr>
        <w:suppressAutoHyphens/>
        <w:autoSpaceDE w:val="0"/>
        <w:jc w:val="center"/>
        <w:rPr>
          <w:color w:val="000000" w:themeColor="text1"/>
          <w:sz w:val="26"/>
          <w:szCs w:val="26"/>
          <w:lang w:eastAsia="ar-SA"/>
        </w:rPr>
      </w:pPr>
    </w:p>
    <w:p w:rsidR="00681C28" w:rsidRPr="00CA212B" w:rsidRDefault="00681C28" w:rsidP="00681C28">
      <w:pPr>
        <w:adjustRightInd w:val="0"/>
        <w:ind w:firstLine="709"/>
        <w:jc w:val="both"/>
        <w:rPr>
          <w:i/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 xml:space="preserve">Ситуация в этнонациональной сфере городского округа город Переславль-Залесский </w:t>
      </w:r>
      <w:r w:rsidR="003B0546" w:rsidRPr="00CA212B">
        <w:rPr>
          <w:color w:val="000000" w:themeColor="text1"/>
          <w:sz w:val="26"/>
          <w:szCs w:val="26"/>
        </w:rPr>
        <w:t xml:space="preserve">Ярославской области </w:t>
      </w:r>
      <w:r w:rsidR="00A537A9">
        <w:rPr>
          <w:color w:val="000000" w:themeColor="text1"/>
          <w:sz w:val="26"/>
          <w:szCs w:val="26"/>
        </w:rPr>
        <w:t xml:space="preserve">(далее – городской округ) </w:t>
      </w:r>
      <w:r w:rsidRPr="00CA212B">
        <w:rPr>
          <w:color w:val="000000" w:themeColor="text1"/>
          <w:sz w:val="26"/>
          <w:szCs w:val="26"/>
        </w:rPr>
        <w:t xml:space="preserve">характеризуется как устойчивая. Вместе с тем этническое разнообразие населения городского округа требует разработки и дальнейшей реализации мер по гармонизации межнациональных отношений на территории городского округа. </w:t>
      </w:r>
    </w:p>
    <w:p w:rsidR="00681C28" w:rsidRPr="00CA212B" w:rsidRDefault="00681C28" w:rsidP="00681C28">
      <w:pPr>
        <w:ind w:firstLine="709"/>
        <w:jc w:val="both"/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 xml:space="preserve">По данным Всероссийской переписи населения 2010 </w:t>
      </w:r>
      <w:r w:rsidRPr="003241F3">
        <w:rPr>
          <w:color w:val="000000" w:themeColor="text1"/>
          <w:sz w:val="26"/>
          <w:szCs w:val="26"/>
        </w:rPr>
        <w:t>года,</w:t>
      </w:r>
      <w:r w:rsidRPr="00CA212B">
        <w:rPr>
          <w:color w:val="000000" w:themeColor="text1"/>
          <w:sz w:val="26"/>
          <w:szCs w:val="26"/>
        </w:rPr>
        <w:t xml:space="preserve"> в Ярославской области проживают представители 150 национальностей и этнических групп. При этом сохраняется абсолютное преобладание русского населения (свыше 90 процентов), которое в целом определяет этническую ситуацию.</w:t>
      </w:r>
    </w:p>
    <w:p w:rsidR="00681C28" w:rsidRPr="00CA212B" w:rsidRDefault="00681C28" w:rsidP="00681C28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CA212B">
        <w:rPr>
          <w:color w:val="000000" w:themeColor="text1"/>
          <w:sz w:val="26"/>
          <w:szCs w:val="26"/>
        </w:rPr>
        <w:t xml:space="preserve">Из других национальностей наиболее многочисленными в количественном отношении (в порядке убывания) являются украинцы, армяне, азербайджанцы, татары, езиды, белорусы, узбеки, цыгане, таджики, грузины, немцы и евреи. </w:t>
      </w:r>
      <w:proofErr w:type="gramEnd"/>
    </w:p>
    <w:p w:rsidR="00681C28" w:rsidRPr="00CA212B" w:rsidRDefault="00681C28" w:rsidP="00D454C4">
      <w:pPr>
        <w:ind w:firstLine="709"/>
        <w:jc w:val="both"/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>В городском округе проживает более 30 национальностей, большую часть которых составляет русское население (почти 90 процентов), а также армяне, украинцы, татары, азербайджанцы, белорусы, цыгане, узбеки.</w:t>
      </w:r>
    </w:p>
    <w:p w:rsidR="00681C28" w:rsidRPr="00CA212B" w:rsidRDefault="00681C28" w:rsidP="00681C28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CA212B">
        <w:rPr>
          <w:rFonts w:eastAsia="Calibri"/>
          <w:color w:val="000000" w:themeColor="text1"/>
          <w:sz w:val="26"/>
          <w:szCs w:val="26"/>
        </w:rPr>
        <w:t>В связи с ростом некоренного населения обозначилась тенденция формирования компактного проживания этнических групп. На территории городского округа сформировались 3 национальные общественные объединения:</w:t>
      </w:r>
    </w:p>
    <w:p w:rsidR="00681C28" w:rsidRPr="00CA212B" w:rsidRDefault="004424B9" w:rsidP="00681C28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 xml:space="preserve">- </w:t>
      </w:r>
      <w:r w:rsidR="00681C28" w:rsidRPr="00CA212B">
        <w:rPr>
          <w:rFonts w:eastAsia="Calibri"/>
          <w:color w:val="000000" w:themeColor="text1"/>
          <w:sz w:val="26"/>
          <w:szCs w:val="26"/>
        </w:rPr>
        <w:t>Переславское отделение Ярославской областной общественной организации «Армянское общество «Наири»;</w:t>
      </w:r>
    </w:p>
    <w:p w:rsidR="00681C28" w:rsidRPr="00CA212B" w:rsidRDefault="00681C28" w:rsidP="00681C28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CA212B">
        <w:rPr>
          <w:rFonts w:eastAsia="Calibri"/>
          <w:color w:val="000000" w:themeColor="text1"/>
          <w:sz w:val="26"/>
          <w:szCs w:val="26"/>
        </w:rPr>
        <w:t>- Переславское отделение Ярославской региональной Азербайджанской национально-культурной автономии (ЯРАНКА);</w:t>
      </w:r>
    </w:p>
    <w:p w:rsidR="00681C28" w:rsidRPr="00CA212B" w:rsidRDefault="00681C28" w:rsidP="00681C28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CA212B">
        <w:rPr>
          <w:rFonts w:eastAsia="Calibri"/>
          <w:color w:val="000000" w:themeColor="text1"/>
          <w:sz w:val="26"/>
          <w:szCs w:val="26"/>
        </w:rPr>
        <w:t>- Переславское отделение Ярославской областной общественной организации «Таджикский национальный культурный Центр «Саманиды».</w:t>
      </w:r>
    </w:p>
    <w:p w:rsidR="00A07BED" w:rsidRPr="00CA212B" w:rsidRDefault="00A07BED" w:rsidP="00A07BED">
      <w:pPr>
        <w:suppressAutoHyphens/>
        <w:autoSpaceDE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CA212B">
        <w:rPr>
          <w:rFonts w:eastAsia="Calibri"/>
          <w:color w:val="000000" w:themeColor="text1"/>
          <w:sz w:val="26"/>
          <w:szCs w:val="26"/>
        </w:rPr>
        <w:t>В отношении конфессионального состава населения можно отметить, что подавляющее большинство верующих городс</w:t>
      </w:r>
      <w:r w:rsidR="00A537A9">
        <w:rPr>
          <w:rFonts w:eastAsia="Calibri"/>
          <w:color w:val="000000" w:themeColor="text1"/>
          <w:sz w:val="26"/>
          <w:szCs w:val="26"/>
        </w:rPr>
        <w:t xml:space="preserve">кого округа - </w:t>
      </w:r>
      <w:r w:rsidRPr="00CA212B">
        <w:rPr>
          <w:rFonts w:eastAsia="Calibri"/>
          <w:color w:val="000000" w:themeColor="text1"/>
          <w:sz w:val="26"/>
          <w:szCs w:val="26"/>
        </w:rPr>
        <w:t>православ</w:t>
      </w:r>
      <w:r w:rsidR="003B0546" w:rsidRPr="00CA212B">
        <w:rPr>
          <w:rFonts w:eastAsia="Calibri"/>
          <w:color w:val="000000" w:themeColor="text1"/>
          <w:sz w:val="26"/>
          <w:szCs w:val="26"/>
        </w:rPr>
        <w:t>ные</w:t>
      </w:r>
      <w:r w:rsidRPr="00CA212B">
        <w:rPr>
          <w:rFonts w:eastAsia="Calibri"/>
          <w:color w:val="000000" w:themeColor="text1"/>
          <w:sz w:val="26"/>
          <w:szCs w:val="26"/>
        </w:rPr>
        <w:t>. В начале 2016 года на территории городского округа начала вести свою деятельность религиозная организация «Переславская Епархия</w:t>
      </w:r>
      <w:r w:rsidR="004424B9">
        <w:rPr>
          <w:rFonts w:eastAsia="Calibri"/>
          <w:color w:val="000000" w:themeColor="text1"/>
          <w:sz w:val="26"/>
          <w:szCs w:val="26"/>
        </w:rPr>
        <w:t xml:space="preserve"> Русской Православной Церкви». </w:t>
      </w:r>
      <w:proofErr w:type="gramStart"/>
      <w:r w:rsidRPr="00CA212B">
        <w:rPr>
          <w:rFonts w:eastAsia="Calibri"/>
          <w:color w:val="000000" w:themeColor="text1"/>
          <w:sz w:val="26"/>
          <w:szCs w:val="26"/>
        </w:rPr>
        <w:t>На ряду</w:t>
      </w:r>
      <w:proofErr w:type="gramEnd"/>
      <w:r w:rsidR="004424B9">
        <w:rPr>
          <w:rFonts w:eastAsia="Calibri"/>
          <w:color w:val="000000" w:themeColor="text1"/>
          <w:sz w:val="26"/>
          <w:szCs w:val="26"/>
        </w:rPr>
        <w:t xml:space="preserve"> с этим в июле 2016 года </w:t>
      </w:r>
      <w:r w:rsidRPr="00CA212B">
        <w:rPr>
          <w:rFonts w:eastAsia="Calibri"/>
          <w:color w:val="000000" w:themeColor="text1"/>
          <w:sz w:val="26"/>
          <w:szCs w:val="26"/>
        </w:rPr>
        <w:t>в городском округе город Переславль-Залесский</w:t>
      </w:r>
      <w:r w:rsidR="0082780A" w:rsidRPr="00CA212B">
        <w:rPr>
          <w:rFonts w:eastAsia="Calibri"/>
          <w:color w:val="000000" w:themeColor="text1"/>
          <w:sz w:val="26"/>
          <w:szCs w:val="26"/>
        </w:rPr>
        <w:t xml:space="preserve"> Ярославской области</w:t>
      </w:r>
      <w:r w:rsidRPr="00CA212B">
        <w:rPr>
          <w:rFonts w:eastAsia="Calibri"/>
          <w:color w:val="000000" w:themeColor="text1"/>
          <w:sz w:val="26"/>
          <w:szCs w:val="26"/>
        </w:rPr>
        <w:t xml:space="preserve"> появляется местная религиозная организация мусульман. Конфессиональный состав городского округа меняется, становится все более не однородным.</w:t>
      </w:r>
    </w:p>
    <w:p w:rsidR="00A07BED" w:rsidRPr="00CA212B" w:rsidRDefault="00A07BED" w:rsidP="00A07BED">
      <w:pPr>
        <w:suppressAutoHyphens/>
        <w:autoSpaceDE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CA212B">
        <w:rPr>
          <w:rFonts w:eastAsia="Calibri"/>
          <w:color w:val="000000" w:themeColor="text1"/>
          <w:sz w:val="26"/>
          <w:szCs w:val="26"/>
        </w:rPr>
        <w:t xml:space="preserve">Наибольшее количество иностранных граждан прибывает в городской округ по частным делам, для осуществления трудовой деятельности и вследствие возникновения чрезвычайных ситуаций на территории их постоянного проживания. Указанные цели въезда преобладают на протяжении нескольких последних лет. </w:t>
      </w:r>
    </w:p>
    <w:p w:rsidR="00A07BED" w:rsidRPr="00CA212B" w:rsidRDefault="00A07BED" w:rsidP="00A07BED">
      <w:pPr>
        <w:suppressAutoHyphens/>
        <w:autoSpaceDE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CA212B">
        <w:rPr>
          <w:rFonts w:eastAsia="Calibri"/>
          <w:color w:val="000000" w:themeColor="text1"/>
          <w:sz w:val="26"/>
          <w:szCs w:val="26"/>
        </w:rPr>
        <w:t xml:space="preserve">Растущие иммиграционные потоки прибывающих в городской округ граждан из бывших республик СНГ объясняются тем, что уже в течение многих лет городской округ сохраняет социально-экономическую привлекательность для иностранных мигрантов, в том числе трудовых. Большую роль в этом играет близость городского округа к городу федерального значения – Москве и </w:t>
      </w:r>
      <w:r w:rsidRPr="00CA212B">
        <w:rPr>
          <w:rFonts w:eastAsia="Calibri"/>
          <w:color w:val="000000" w:themeColor="text1"/>
          <w:sz w:val="26"/>
          <w:szCs w:val="26"/>
        </w:rPr>
        <w:lastRenderedPageBreak/>
        <w:t xml:space="preserve">существенное влияние оказывает тот факт, что округ не принадлежит к числу </w:t>
      </w:r>
      <w:r w:rsidR="00A46052">
        <w:rPr>
          <w:rFonts w:eastAsia="Calibri"/>
          <w:color w:val="000000" w:themeColor="text1"/>
          <w:sz w:val="26"/>
          <w:szCs w:val="26"/>
        </w:rPr>
        <w:t>территорий</w:t>
      </w:r>
      <w:r w:rsidRPr="00CA212B">
        <w:rPr>
          <w:rFonts w:eastAsia="Calibri"/>
          <w:color w:val="000000" w:themeColor="text1"/>
          <w:sz w:val="26"/>
          <w:szCs w:val="26"/>
        </w:rPr>
        <w:t>, где национальный вопрос стоит наиболее остро.</w:t>
      </w:r>
    </w:p>
    <w:p w:rsidR="00A07BED" w:rsidRPr="00CA212B" w:rsidRDefault="00A07BED" w:rsidP="00A07BED">
      <w:pPr>
        <w:suppressAutoHyphens/>
        <w:autoSpaceDE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CA212B">
        <w:rPr>
          <w:rFonts w:eastAsia="Calibri"/>
          <w:color w:val="000000" w:themeColor="text1"/>
          <w:sz w:val="26"/>
          <w:szCs w:val="26"/>
        </w:rPr>
        <w:t xml:space="preserve">Процесс миграции неуклонно приводит к качественно новым этническим и демографическим изменениям в структуре населения городского округа, и, как следствие, к изменению её национально-культурного состава.  </w:t>
      </w:r>
    </w:p>
    <w:p w:rsidR="00A07BED" w:rsidRPr="00CA212B" w:rsidRDefault="00A07BED" w:rsidP="00A07BED">
      <w:pPr>
        <w:suppressAutoHyphens/>
        <w:autoSpaceDE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CA212B">
        <w:rPr>
          <w:rFonts w:eastAsia="Calibri"/>
          <w:color w:val="000000" w:themeColor="text1"/>
          <w:sz w:val="26"/>
          <w:szCs w:val="26"/>
        </w:rPr>
        <w:t>Низкий уровень социокультурной адаптации мигрантов к условиям принимающего сообщества приводит к тому, что определенная часть мигрантов сохраняет характерные для мест их традиционного проживания социокультурные поведенческие стереотипы, противоречащие местным социокультурным традициям, демонстрирует пренебрежение к местным культурным традициям и обычаям.</w:t>
      </w:r>
    </w:p>
    <w:p w:rsidR="00A07BED" w:rsidRPr="00CA212B" w:rsidRDefault="00A07BED" w:rsidP="00A07BED">
      <w:pPr>
        <w:suppressAutoHyphens/>
        <w:autoSpaceDE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CA212B">
        <w:rPr>
          <w:rFonts w:eastAsia="Calibri"/>
          <w:color w:val="000000" w:themeColor="text1"/>
          <w:sz w:val="26"/>
          <w:szCs w:val="26"/>
        </w:rPr>
        <w:t>Очевидно, что данные процессы и явления активно влияют и будут в дальнейшем активно влиять на все стороны жизни городского округа, что уже сегодня находит свое негативное отражение в состоянии межнациональных отношений на территории городского округа.</w:t>
      </w:r>
    </w:p>
    <w:p w:rsidR="00A07BED" w:rsidRPr="00CA212B" w:rsidRDefault="00A07BED" w:rsidP="00A07BED">
      <w:pPr>
        <w:suppressAutoHyphens/>
        <w:autoSpaceDE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proofErr w:type="gramStart"/>
      <w:r w:rsidRPr="00A537A9">
        <w:rPr>
          <w:rFonts w:eastAsia="Calibri"/>
          <w:color w:val="000000" w:themeColor="text1"/>
          <w:sz w:val="26"/>
          <w:szCs w:val="26"/>
        </w:rPr>
        <w:t>Реализация городской целевой программы «Гармонизация межнациональных отношений в городском округе город Переславль-Залесский</w:t>
      </w:r>
      <w:r w:rsidR="00D95E67" w:rsidRPr="00A537A9">
        <w:rPr>
          <w:rFonts w:eastAsia="Calibri"/>
          <w:color w:val="000000" w:themeColor="text1"/>
          <w:sz w:val="26"/>
          <w:szCs w:val="26"/>
        </w:rPr>
        <w:t xml:space="preserve"> Ярославской области</w:t>
      </w:r>
      <w:r w:rsidRPr="00A537A9">
        <w:rPr>
          <w:rFonts w:eastAsia="Calibri"/>
          <w:color w:val="000000" w:themeColor="text1"/>
          <w:sz w:val="26"/>
          <w:szCs w:val="26"/>
        </w:rPr>
        <w:t xml:space="preserve">» </w:t>
      </w:r>
      <w:r w:rsidR="00A46052" w:rsidRPr="00A537A9">
        <w:rPr>
          <w:rFonts w:eastAsia="Calibri"/>
          <w:color w:val="000000" w:themeColor="text1"/>
          <w:sz w:val="26"/>
          <w:szCs w:val="26"/>
        </w:rPr>
        <w:t>на 2022–2024 годы (далее - программа)</w:t>
      </w:r>
      <w:r w:rsidR="00A46052">
        <w:rPr>
          <w:rFonts w:eastAsia="Calibri"/>
          <w:color w:val="000000" w:themeColor="text1"/>
          <w:sz w:val="26"/>
          <w:szCs w:val="26"/>
        </w:rPr>
        <w:t xml:space="preserve"> </w:t>
      </w:r>
      <w:r w:rsidRPr="00CA212B">
        <w:rPr>
          <w:rFonts w:eastAsia="Calibri"/>
          <w:color w:val="000000" w:themeColor="text1"/>
          <w:sz w:val="26"/>
          <w:szCs w:val="26"/>
        </w:rPr>
        <w:t xml:space="preserve">посредством информирования и распространения знаний о традициях, истории национальностей и религии, позволит укрепить взаимодействие между Администрацией </w:t>
      </w:r>
      <w:r w:rsidR="00D95E67" w:rsidRPr="00CA212B">
        <w:rPr>
          <w:rFonts w:eastAsia="Calibri"/>
          <w:color w:val="000000" w:themeColor="text1"/>
          <w:sz w:val="26"/>
          <w:szCs w:val="26"/>
        </w:rPr>
        <w:t xml:space="preserve">города </w:t>
      </w:r>
      <w:r w:rsidRPr="00CA212B">
        <w:rPr>
          <w:rFonts w:eastAsia="Calibri"/>
          <w:color w:val="000000" w:themeColor="text1"/>
          <w:sz w:val="26"/>
          <w:szCs w:val="26"/>
        </w:rPr>
        <w:t xml:space="preserve">Переславля-Залесского и общественностью, сформировать позитивный имидж </w:t>
      </w:r>
      <w:r w:rsidRPr="00B666E7">
        <w:rPr>
          <w:rFonts w:eastAsia="Calibri"/>
          <w:color w:val="000000" w:themeColor="text1"/>
          <w:sz w:val="26"/>
          <w:szCs w:val="26"/>
        </w:rPr>
        <w:t>городского округа</w:t>
      </w:r>
      <w:r w:rsidRPr="00CA212B">
        <w:rPr>
          <w:rFonts w:eastAsia="Calibri"/>
          <w:color w:val="000000" w:themeColor="text1"/>
          <w:sz w:val="26"/>
          <w:szCs w:val="26"/>
        </w:rPr>
        <w:t xml:space="preserve"> как территории, комфортной для проживания представителей любой национальности и конфессии.  </w:t>
      </w:r>
      <w:r w:rsidR="00B666E7">
        <w:rPr>
          <w:rFonts w:eastAsia="Calibri"/>
          <w:color w:val="000000" w:themeColor="text1"/>
          <w:sz w:val="26"/>
          <w:szCs w:val="26"/>
        </w:rPr>
        <w:t xml:space="preserve"> </w:t>
      </w:r>
      <w:proofErr w:type="gramEnd"/>
    </w:p>
    <w:p w:rsidR="00A07BED" w:rsidRPr="00CA212B" w:rsidRDefault="00A07BED" w:rsidP="00A07BED">
      <w:pPr>
        <w:suppressAutoHyphens/>
        <w:autoSpaceDE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CA212B">
        <w:rPr>
          <w:rFonts w:eastAsia="Calibri"/>
          <w:color w:val="000000" w:themeColor="text1"/>
          <w:sz w:val="26"/>
          <w:szCs w:val="26"/>
        </w:rPr>
        <w:t xml:space="preserve">Государственная национальная политика в городском округе реализуется на основе принципов Конституции Российской Федерации, общепризнанных норм международного права и осуществляется в соответствии с международными и федеральными нормативными правовыми актами, регламентирующими реализацию прав граждан любой национальности, народов и этнических групп на сохранение национально-культурной самобытности. </w:t>
      </w:r>
    </w:p>
    <w:p w:rsidR="00A07BED" w:rsidRPr="00CA212B" w:rsidRDefault="00A07BED" w:rsidP="00A07BED">
      <w:pPr>
        <w:suppressAutoHyphens/>
        <w:autoSpaceDE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CA212B">
        <w:rPr>
          <w:rFonts w:eastAsia="Calibri"/>
          <w:color w:val="000000" w:themeColor="text1"/>
          <w:sz w:val="26"/>
          <w:szCs w:val="26"/>
        </w:rPr>
        <w:t xml:space="preserve">В сложившихся современных условиях </w:t>
      </w:r>
      <w:r w:rsidR="00B666E7">
        <w:rPr>
          <w:rFonts w:eastAsia="Calibri"/>
          <w:color w:val="000000" w:themeColor="text1"/>
          <w:sz w:val="26"/>
          <w:szCs w:val="26"/>
        </w:rPr>
        <w:t>только</w:t>
      </w:r>
      <w:r w:rsidRPr="00CA212B">
        <w:rPr>
          <w:rFonts w:eastAsia="Calibri"/>
          <w:color w:val="000000" w:themeColor="text1"/>
          <w:sz w:val="26"/>
          <w:szCs w:val="26"/>
        </w:rPr>
        <w:t xml:space="preserve"> с помощью программно-целевого подхода </w:t>
      </w:r>
      <w:r w:rsidRPr="00B666E7">
        <w:rPr>
          <w:rFonts w:eastAsia="Calibri"/>
          <w:color w:val="000000" w:themeColor="text1"/>
          <w:sz w:val="26"/>
          <w:szCs w:val="26"/>
        </w:rPr>
        <w:t>можн</w:t>
      </w:r>
      <w:r w:rsidR="00B666E7" w:rsidRPr="00B666E7">
        <w:rPr>
          <w:rFonts w:eastAsia="Calibri"/>
          <w:color w:val="000000" w:themeColor="text1"/>
          <w:sz w:val="26"/>
          <w:szCs w:val="26"/>
        </w:rPr>
        <w:t>о</w:t>
      </w:r>
      <w:r w:rsidRPr="00B666E7">
        <w:rPr>
          <w:rFonts w:eastAsia="Calibri"/>
          <w:color w:val="000000" w:themeColor="text1"/>
          <w:sz w:val="26"/>
          <w:szCs w:val="26"/>
        </w:rPr>
        <w:t xml:space="preserve"> реш</w:t>
      </w:r>
      <w:r w:rsidR="00B666E7" w:rsidRPr="00B666E7">
        <w:rPr>
          <w:rFonts w:eastAsia="Calibri"/>
          <w:color w:val="000000" w:themeColor="text1"/>
          <w:sz w:val="26"/>
          <w:szCs w:val="26"/>
        </w:rPr>
        <w:t>ить</w:t>
      </w:r>
      <w:r w:rsidRPr="00CA212B">
        <w:rPr>
          <w:rFonts w:eastAsia="Calibri"/>
          <w:color w:val="000000" w:themeColor="text1"/>
          <w:sz w:val="26"/>
          <w:szCs w:val="26"/>
        </w:rPr>
        <w:t xml:space="preserve"> проблемы интолерантных и ксенофобных установок в обществе, </w:t>
      </w:r>
      <w:r w:rsidR="00B666E7">
        <w:rPr>
          <w:rFonts w:eastAsia="Calibri"/>
          <w:color w:val="000000" w:themeColor="text1"/>
          <w:sz w:val="26"/>
          <w:szCs w:val="26"/>
        </w:rPr>
        <w:t>повысить</w:t>
      </w:r>
      <w:r w:rsidRPr="00CA212B">
        <w:rPr>
          <w:rFonts w:eastAsia="Calibri"/>
          <w:color w:val="000000" w:themeColor="text1"/>
          <w:sz w:val="26"/>
          <w:szCs w:val="26"/>
        </w:rPr>
        <w:t xml:space="preserve"> результатив</w:t>
      </w:r>
      <w:r w:rsidR="00B666E7">
        <w:rPr>
          <w:rFonts w:eastAsia="Calibri"/>
          <w:color w:val="000000" w:themeColor="text1"/>
          <w:sz w:val="26"/>
          <w:szCs w:val="26"/>
        </w:rPr>
        <w:t>ность</w:t>
      </w:r>
      <w:r w:rsidRPr="00CA212B">
        <w:rPr>
          <w:rFonts w:eastAsia="Calibri"/>
          <w:color w:val="000000" w:themeColor="text1"/>
          <w:sz w:val="26"/>
          <w:szCs w:val="26"/>
        </w:rPr>
        <w:t xml:space="preserve"> профилактика проявлений нетерпимости. Путем комплексного программно-целевого подхода, подкрепленного соответствующими финансовыми и материально-техническими средствами, объединив усилия правоохранительных органов, органов государственной власти и Администрации </w:t>
      </w:r>
      <w:r w:rsidR="00D95E67" w:rsidRPr="00CA212B">
        <w:rPr>
          <w:rFonts w:eastAsia="Calibri"/>
          <w:color w:val="000000" w:themeColor="text1"/>
          <w:sz w:val="26"/>
          <w:szCs w:val="26"/>
        </w:rPr>
        <w:t>города</w:t>
      </w:r>
      <w:r w:rsidRPr="00CA212B">
        <w:rPr>
          <w:rFonts w:eastAsia="Calibri"/>
          <w:color w:val="000000" w:themeColor="text1"/>
          <w:sz w:val="26"/>
          <w:szCs w:val="26"/>
        </w:rPr>
        <w:t xml:space="preserve"> Переславля-Залесского, институтов гражданского общества, средств массовой информации, учреждений образования и культуры, можно добиться повышения эффективности управления процессами межнациональных отношений в городском округе. </w:t>
      </w:r>
    </w:p>
    <w:p w:rsidR="007C098F" w:rsidRPr="00CA212B" w:rsidRDefault="007C098F" w:rsidP="005128F5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</w:p>
    <w:p w:rsidR="00B53DF0" w:rsidRPr="00CA212B" w:rsidRDefault="00B53DF0" w:rsidP="00B53DF0">
      <w:pPr>
        <w:autoSpaceDE w:val="0"/>
        <w:autoSpaceDN w:val="0"/>
        <w:adjustRightInd w:val="0"/>
        <w:ind w:left="360"/>
        <w:jc w:val="center"/>
        <w:rPr>
          <w:b/>
          <w:color w:val="000000" w:themeColor="text1"/>
          <w:sz w:val="26"/>
          <w:szCs w:val="26"/>
        </w:rPr>
      </w:pPr>
      <w:r w:rsidRPr="00CA212B">
        <w:rPr>
          <w:b/>
          <w:color w:val="000000" w:themeColor="text1"/>
          <w:sz w:val="26"/>
          <w:szCs w:val="26"/>
        </w:rPr>
        <w:t xml:space="preserve">3. Цели и задачи </w:t>
      </w:r>
      <w:r w:rsidR="009D2B88">
        <w:rPr>
          <w:b/>
          <w:color w:val="000000" w:themeColor="text1"/>
          <w:sz w:val="26"/>
          <w:szCs w:val="26"/>
        </w:rPr>
        <w:t>п</w:t>
      </w:r>
      <w:r w:rsidRPr="00CA212B">
        <w:rPr>
          <w:b/>
          <w:color w:val="000000" w:themeColor="text1"/>
          <w:sz w:val="26"/>
          <w:szCs w:val="26"/>
        </w:rPr>
        <w:t>рограммы</w:t>
      </w:r>
    </w:p>
    <w:p w:rsidR="00B53DF0" w:rsidRPr="00CA212B" w:rsidRDefault="00B53DF0" w:rsidP="00B53DF0">
      <w:pPr>
        <w:autoSpaceDE w:val="0"/>
        <w:autoSpaceDN w:val="0"/>
        <w:adjustRightInd w:val="0"/>
        <w:ind w:left="360"/>
        <w:jc w:val="center"/>
        <w:rPr>
          <w:b/>
          <w:color w:val="000000" w:themeColor="text1"/>
          <w:sz w:val="26"/>
          <w:szCs w:val="26"/>
        </w:rPr>
      </w:pPr>
    </w:p>
    <w:p w:rsidR="00B53DF0" w:rsidRPr="00CA212B" w:rsidRDefault="00B53DF0" w:rsidP="008405D0">
      <w:pPr>
        <w:ind w:right="-56"/>
        <w:jc w:val="both"/>
        <w:rPr>
          <w:rFonts w:eastAsia="Arial Unicode MS"/>
          <w:color w:val="000000" w:themeColor="text1"/>
          <w:sz w:val="26"/>
          <w:szCs w:val="26"/>
        </w:rPr>
      </w:pPr>
      <w:r w:rsidRPr="00CA212B">
        <w:rPr>
          <w:rFonts w:eastAsia="Arial Unicode MS"/>
          <w:color w:val="000000" w:themeColor="text1"/>
          <w:sz w:val="26"/>
          <w:szCs w:val="26"/>
        </w:rPr>
        <w:t>Цели</w:t>
      </w:r>
      <w:r w:rsidR="00A866FA">
        <w:rPr>
          <w:rFonts w:eastAsia="Arial Unicode MS"/>
          <w:color w:val="000000" w:themeColor="text1"/>
          <w:sz w:val="26"/>
          <w:szCs w:val="26"/>
        </w:rPr>
        <w:t xml:space="preserve"> программы</w:t>
      </w:r>
      <w:r w:rsidRPr="00CA212B">
        <w:rPr>
          <w:rFonts w:eastAsia="Arial Unicode MS"/>
          <w:color w:val="000000" w:themeColor="text1"/>
          <w:sz w:val="26"/>
          <w:szCs w:val="26"/>
        </w:rPr>
        <w:t>:</w:t>
      </w:r>
    </w:p>
    <w:p w:rsidR="00B53DF0" w:rsidRPr="00CA212B" w:rsidRDefault="00B53DF0" w:rsidP="00CC48B1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 w:themeColor="text1"/>
          <w:sz w:val="26"/>
          <w:szCs w:val="26"/>
        </w:rPr>
      </w:pPr>
      <w:r w:rsidRPr="00CA212B">
        <w:rPr>
          <w:rFonts w:eastAsia="Arial Unicode MS"/>
          <w:color w:val="000000" w:themeColor="text1"/>
          <w:sz w:val="26"/>
          <w:szCs w:val="26"/>
        </w:rPr>
        <w:t xml:space="preserve">-  </w:t>
      </w:r>
      <w:r w:rsidR="0082780A" w:rsidRPr="00CA212B">
        <w:rPr>
          <w:rFonts w:eastAsia="Calibri"/>
          <w:color w:val="000000" w:themeColor="text1"/>
          <w:sz w:val="26"/>
          <w:szCs w:val="26"/>
        </w:rPr>
        <w:t>создание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социально-политической обстановки</w:t>
      </w:r>
      <w:r w:rsidRPr="00CA212B">
        <w:rPr>
          <w:rFonts w:eastAsia="Arial Unicode MS"/>
          <w:color w:val="000000" w:themeColor="text1"/>
          <w:sz w:val="26"/>
          <w:szCs w:val="26"/>
        </w:rPr>
        <w:t>;</w:t>
      </w:r>
    </w:p>
    <w:p w:rsidR="00B53DF0" w:rsidRPr="00CA212B" w:rsidRDefault="00B53DF0" w:rsidP="00CC48B1">
      <w:pPr>
        <w:ind w:right="-56" w:firstLine="709"/>
        <w:jc w:val="both"/>
        <w:rPr>
          <w:rFonts w:eastAsia="Arial Unicode MS"/>
          <w:color w:val="000000" w:themeColor="text1"/>
          <w:sz w:val="26"/>
          <w:szCs w:val="26"/>
        </w:rPr>
      </w:pPr>
      <w:r w:rsidRPr="00CA212B">
        <w:rPr>
          <w:rFonts w:eastAsia="Arial Unicode MS"/>
          <w:color w:val="000000" w:themeColor="text1"/>
          <w:sz w:val="26"/>
          <w:szCs w:val="26"/>
        </w:rPr>
        <w:t xml:space="preserve">- </w:t>
      </w:r>
      <w:r w:rsidR="0082780A" w:rsidRPr="00CA212B">
        <w:rPr>
          <w:rFonts w:eastAsia="Arial Unicode MS"/>
          <w:color w:val="000000" w:themeColor="text1"/>
          <w:sz w:val="26"/>
          <w:szCs w:val="26"/>
        </w:rPr>
        <w:t>р</w:t>
      </w:r>
      <w:r w:rsidR="0082780A" w:rsidRPr="00CA212B">
        <w:rPr>
          <w:rFonts w:eastAsia="Calibri"/>
          <w:color w:val="000000" w:themeColor="text1"/>
          <w:sz w:val="26"/>
          <w:szCs w:val="26"/>
        </w:rPr>
        <w:t>азвитие человеческого потенциала и повышение качества жизни жителей.</w:t>
      </w:r>
    </w:p>
    <w:p w:rsidR="00B53DF0" w:rsidRPr="00CA212B" w:rsidRDefault="002E118D" w:rsidP="008405D0">
      <w:pPr>
        <w:ind w:right="-56"/>
        <w:jc w:val="both"/>
        <w:rPr>
          <w:rFonts w:eastAsia="Arial Unicode MS"/>
          <w:color w:val="000000" w:themeColor="text1"/>
          <w:sz w:val="26"/>
          <w:szCs w:val="26"/>
        </w:rPr>
      </w:pPr>
      <w:r w:rsidRPr="00CA212B">
        <w:rPr>
          <w:rFonts w:eastAsia="Arial Unicode MS"/>
          <w:color w:val="000000" w:themeColor="text1"/>
          <w:sz w:val="26"/>
          <w:szCs w:val="26"/>
        </w:rPr>
        <w:t>З</w:t>
      </w:r>
      <w:r w:rsidR="00B53DF0" w:rsidRPr="00CA212B">
        <w:rPr>
          <w:rFonts w:eastAsia="Arial Unicode MS"/>
          <w:color w:val="000000" w:themeColor="text1"/>
          <w:sz w:val="26"/>
          <w:szCs w:val="26"/>
        </w:rPr>
        <w:t>адачи</w:t>
      </w:r>
      <w:r w:rsidRPr="00CA212B">
        <w:rPr>
          <w:rFonts w:eastAsia="Arial Unicode MS"/>
          <w:color w:val="000000" w:themeColor="text1"/>
          <w:sz w:val="26"/>
          <w:szCs w:val="26"/>
        </w:rPr>
        <w:t xml:space="preserve"> программы</w:t>
      </w:r>
      <w:r w:rsidR="00B53DF0" w:rsidRPr="00CA212B">
        <w:rPr>
          <w:rFonts w:eastAsia="Arial Unicode MS"/>
          <w:color w:val="000000" w:themeColor="text1"/>
          <w:sz w:val="26"/>
          <w:szCs w:val="26"/>
        </w:rPr>
        <w:t>:</w:t>
      </w:r>
    </w:p>
    <w:p w:rsidR="006B1011" w:rsidRDefault="006B1011" w:rsidP="00CC48B1">
      <w:pPr>
        <w:ind w:right="-57" w:firstLine="709"/>
        <w:jc w:val="both"/>
        <w:rPr>
          <w:rFonts w:eastAsia="Arial Unicode MS"/>
          <w:color w:val="000000" w:themeColor="text1"/>
          <w:sz w:val="26"/>
          <w:szCs w:val="26"/>
        </w:rPr>
      </w:pPr>
      <w:r w:rsidRPr="003B1F2D">
        <w:rPr>
          <w:rFonts w:eastAsia="Arial Unicode MS"/>
          <w:color w:val="000000" w:themeColor="text1"/>
          <w:sz w:val="26"/>
          <w:szCs w:val="26"/>
        </w:rPr>
        <w:lastRenderedPageBreak/>
        <w:t>- содействие укреплению гражданского</w:t>
      </w:r>
      <w:r>
        <w:rPr>
          <w:rFonts w:eastAsia="Arial Unicode MS"/>
          <w:color w:val="000000" w:themeColor="text1"/>
          <w:sz w:val="26"/>
          <w:szCs w:val="26"/>
        </w:rPr>
        <w:t xml:space="preserve"> </w:t>
      </w:r>
      <w:r w:rsidRPr="003B1F2D">
        <w:rPr>
          <w:rFonts w:eastAsia="Arial Unicode MS"/>
          <w:color w:val="000000" w:themeColor="text1"/>
          <w:sz w:val="26"/>
          <w:szCs w:val="26"/>
        </w:rPr>
        <w:t>единства, гармонизации межнациональных</w:t>
      </w:r>
      <w:r>
        <w:rPr>
          <w:rFonts w:eastAsia="Arial Unicode MS"/>
          <w:color w:val="000000" w:themeColor="text1"/>
          <w:sz w:val="26"/>
          <w:szCs w:val="26"/>
        </w:rPr>
        <w:t xml:space="preserve"> </w:t>
      </w:r>
      <w:r w:rsidRPr="003B1F2D">
        <w:rPr>
          <w:rFonts w:eastAsia="Arial Unicode MS"/>
          <w:color w:val="000000" w:themeColor="text1"/>
          <w:sz w:val="26"/>
          <w:szCs w:val="26"/>
        </w:rPr>
        <w:t>отношений и этнокультурному многообразию</w:t>
      </w:r>
      <w:r>
        <w:rPr>
          <w:rFonts w:eastAsia="Arial Unicode MS"/>
          <w:color w:val="000000" w:themeColor="text1"/>
          <w:sz w:val="26"/>
          <w:szCs w:val="26"/>
        </w:rPr>
        <w:t xml:space="preserve"> </w:t>
      </w:r>
      <w:r w:rsidRPr="003B1F2D">
        <w:rPr>
          <w:rFonts w:eastAsia="Arial Unicode MS"/>
          <w:color w:val="000000" w:themeColor="text1"/>
          <w:sz w:val="26"/>
          <w:szCs w:val="26"/>
        </w:rPr>
        <w:t>народов России, проживающих на территории</w:t>
      </w:r>
      <w:r>
        <w:rPr>
          <w:rFonts w:eastAsia="Arial Unicode MS"/>
          <w:color w:val="000000" w:themeColor="text1"/>
          <w:sz w:val="26"/>
          <w:szCs w:val="26"/>
        </w:rPr>
        <w:t xml:space="preserve"> </w:t>
      </w:r>
      <w:r w:rsidRPr="003B1F2D">
        <w:rPr>
          <w:rFonts w:eastAsia="Arial Unicode MS"/>
          <w:color w:val="000000" w:themeColor="text1"/>
          <w:sz w:val="26"/>
          <w:szCs w:val="26"/>
        </w:rPr>
        <w:t>городского округа, на основе сохранения духовных</w:t>
      </w:r>
      <w:r>
        <w:rPr>
          <w:rFonts w:eastAsia="Arial Unicode MS"/>
          <w:color w:val="000000" w:themeColor="text1"/>
          <w:sz w:val="26"/>
          <w:szCs w:val="26"/>
        </w:rPr>
        <w:t xml:space="preserve"> </w:t>
      </w:r>
      <w:r w:rsidRPr="003B1F2D">
        <w:rPr>
          <w:rFonts w:eastAsia="Arial Unicode MS"/>
          <w:color w:val="000000" w:themeColor="text1"/>
          <w:sz w:val="26"/>
          <w:szCs w:val="26"/>
        </w:rPr>
        <w:t>и нравственных устоев, уважительного отношения</w:t>
      </w:r>
      <w:r>
        <w:rPr>
          <w:rFonts w:eastAsia="Arial Unicode MS"/>
          <w:color w:val="000000" w:themeColor="text1"/>
          <w:sz w:val="26"/>
          <w:szCs w:val="26"/>
        </w:rPr>
        <w:t xml:space="preserve"> </w:t>
      </w:r>
      <w:r w:rsidRPr="003B1F2D">
        <w:rPr>
          <w:rFonts w:eastAsia="Arial Unicode MS"/>
          <w:color w:val="000000" w:themeColor="text1"/>
          <w:sz w:val="26"/>
          <w:szCs w:val="26"/>
        </w:rPr>
        <w:t>к истории, традициям и языкам населения</w:t>
      </w:r>
      <w:r>
        <w:rPr>
          <w:rFonts w:eastAsia="Arial Unicode MS"/>
          <w:color w:val="000000" w:themeColor="text1"/>
          <w:sz w:val="26"/>
          <w:szCs w:val="26"/>
        </w:rPr>
        <w:t xml:space="preserve"> </w:t>
      </w:r>
      <w:r w:rsidRPr="003B1F2D">
        <w:rPr>
          <w:rFonts w:eastAsia="Arial Unicode MS"/>
          <w:color w:val="000000" w:themeColor="text1"/>
          <w:sz w:val="26"/>
          <w:szCs w:val="26"/>
        </w:rPr>
        <w:t>городского округа и этнических групп</w:t>
      </w:r>
      <w:r>
        <w:rPr>
          <w:rFonts w:eastAsia="Arial Unicode MS"/>
          <w:color w:val="000000" w:themeColor="text1"/>
          <w:sz w:val="26"/>
          <w:szCs w:val="26"/>
        </w:rPr>
        <w:t>;</w:t>
      </w:r>
    </w:p>
    <w:p w:rsidR="00A83049" w:rsidRDefault="00B53DF0" w:rsidP="00CC48B1">
      <w:pPr>
        <w:ind w:right="-57" w:firstLine="709"/>
        <w:jc w:val="both"/>
        <w:rPr>
          <w:rFonts w:eastAsia="Arial Unicode MS"/>
          <w:color w:val="000000" w:themeColor="text1"/>
          <w:sz w:val="26"/>
          <w:szCs w:val="26"/>
        </w:rPr>
      </w:pPr>
      <w:r w:rsidRPr="00CA212B">
        <w:rPr>
          <w:rFonts w:eastAsia="Arial Unicode MS"/>
          <w:color w:val="000000" w:themeColor="text1"/>
          <w:sz w:val="26"/>
          <w:szCs w:val="26"/>
        </w:rPr>
        <w:t>- создание условий для сохранения и развития культуры, и</w:t>
      </w:r>
      <w:r w:rsidR="006B1011">
        <w:rPr>
          <w:rFonts w:eastAsia="Arial Unicode MS"/>
          <w:color w:val="000000" w:themeColor="text1"/>
          <w:sz w:val="26"/>
          <w:szCs w:val="26"/>
        </w:rPr>
        <w:t>скусства и народного творчества.</w:t>
      </w:r>
    </w:p>
    <w:p w:rsidR="003B1F2D" w:rsidRPr="003B1F2D" w:rsidRDefault="003B1F2D" w:rsidP="003B1F2D">
      <w:pPr>
        <w:ind w:right="-56"/>
        <w:jc w:val="both"/>
        <w:rPr>
          <w:rFonts w:eastAsia="Arial Unicode MS"/>
          <w:color w:val="000000" w:themeColor="text1"/>
          <w:sz w:val="26"/>
          <w:szCs w:val="26"/>
        </w:rPr>
      </w:pPr>
    </w:p>
    <w:p w:rsidR="00B53DF0" w:rsidRPr="00CA212B" w:rsidRDefault="00B53DF0" w:rsidP="00B53DF0">
      <w:pPr>
        <w:ind w:left="1080" w:right="-56"/>
        <w:jc w:val="center"/>
        <w:rPr>
          <w:b/>
          <w:color w:val="000000" w:themeColor="text1"/>
          <w:sz w:val="26"/>
          <w:szCs w:val="26"/>
        </w:rPr>
      </w:pPr>
      <w:r w:rsidRPr="00CA212B">
        <w:rPr>
          <w:b/>
          <w:color w:val="000000" w:themeColor="text1"/>
          <w:sz w:val="26"/>
          <w:szCs w:val="26"/>
        </w:rPr>
        <w:t>4. Сведения о распределении объемов и</w:t>
      </w:r>
    </w:p>
    <w:p w:rsidR="00B53DF0" w:rsidRPr="00CA212B" w:rsidRDefault="00B53DF0" w:rsidP="00B53DF0">
      <w:pPr>
        <w:ind w:left="1080" w:right="-56"/>
        <w:jc w:val="center"/>
        <w:rPr>
          <w:b/>
          <w:color w:val="000000" w:themeColor="text1"/>
          <w:sz w:val="26"/>
          <w:szCs w:val="26"/>
        </w:rPr>
      </w:pPr>
      <w:r w:rsidRPr="00CA212B">
        <w:rPr>
          <w:b/>
          <w:color w:val="000000" w:themeColor="text1"/>
          <w:sz w:val="26"/>
          <w:szCs w:val="26"/>
        </w:rPr>
        <w:t>источников финансирования программы</w:t>
      </w:r>
    </w:p>
    <w:p w:rsidR="00B53DF0" w:rsidRPr="00CA212B" w:rsidRDefault="00B53DF0" w:rsidP="00B53DF0">
      <w:pPr>
        <w:ind w:left="1080" w:right="-56"/>
        <w:jc w:val="center"/>
        <w:rPr>
          <w:b/>
          <w:color w:val="000000" w:themeColor="text1"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701"/>
        <w:gridCol w:w="1418"/>
        <w:gridCol w:w="1417"/>
        <w:gridCol w:w="1525"/>
      </w:tblGrid>
      <w:tr w:rsidR="00B53DF0" w:rsidRPr="00CA212B" w:rsidTr="00980F31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53DF0" w:rsidRPr="00CA212B" w:rsidRDefault="00B53DF0" w:rsidP="007709C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DF0" w:rsidRPr="00CA212B" w:rsidRDefault="00B53DF0" w:rsidP="007709C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Всего</w:t>
            </w:r>
          </w:p>
          <w:p w:rsidR="00B53DF0" w:rsidRPr="00CA212B" w:rsidRDefault="00B53DF0" w:rsidP="007709C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0" w:rsidRPr="00CA212B" w:rsidRDefault="00B53DF0" w:rsidP="007709C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B53DF0" w:rsidRPr="00CA212B" w:rsidTr="00980F31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3DF0" w:rsidRPr="00CA212B" w:rsidRDefault="00B53DF0" w:rsidP="007709C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0" w:rsidRPr="00CA212B" w:rsidRDefault="00B53DF0" w:rsidP="007709C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0" w:rsidRPr="00CA212B" w:rsidRDefault="00B53DF0" w:rsidP="007709C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0" w:rsidRPr="00CA212B" w:rsidRDefault="00B53DF0" w:rsidP="007709C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0" w:rsidRPr="00CA212B" w:rsidRDefault="00B53DF0" w:rsidP="007709C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2024 год</w:t>
            </w:r>
          </w:p>
        </w:tc>
      </w:tr>
      <w:tr w:rsidR="00B53DF0" w:rsidRPr="00CA212B" w:rsidTr="00980F3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0" w:rsidRPr="00CA212B" w:rsidRDefault="00B53DF0" w:rsidP="007709C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0" w:rsidRPr="00CA212B" w:rsidRDefault="00864DC1" w:rsidP="007709C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0" w:rsidRPr="00CA212B" w:rsidRDefault="00864DC1" w:rsidP="007709C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0" w:rsidRPr="00CA212B" w:rsidRDefault="00864DC1" w:rsidP="007709C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0" w:rsidRPr="00CA212B" w:rsidRDefault="00864DC1" w:rsidP="007709C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B53DF0" w:rsidRPr="00CA212B" w:rsidTr="00980F3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0" w:rsidRPr="00CA212B" w:rsidRDefault="00B53DF0" w:rsidP="007709C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F0" w:rsidRPr="00CA212B" w:rsidRDefault="00B53DF0" w:rsidP="00864DC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152,</w:t>
            </w:r>
            <w:r w:rsidR="00864DC1" w:rsidRPr="00CA212B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F0" w:rsidRPr="00CA212B" w:rsidRDefault="00B53DF0" w:rsidP="007709C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F0" w:rsidRPr="00CA212B" w:rsidRDefault="00B53DF0" w:rsidP="00B53DF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36,2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F0" w:rsidRPr="00CA212B" w:rsidRDefault="00B53DF0" w:rsidP="00864DC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36,</w:t>
            </w:r>
            <w:r w:rsidR="00864DC1" w:rsidRPr="00CA212B"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B53DF0" w:rsidRPr="00CA212B" w:rsidTr="00980F3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F0" w:rsidRPr="00CA212B" w:rsidRDefault="00B53DF0" w:rsidP="007709CB">
            <w:pPr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Итого по г</w:t>
            </w:r>
            <w:r w:rsidRPr="00CA212B">
              <w:rPr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F0" w:rsidRPr="00CA212B" w:rsidRDefault="00B53DF0" w:rsidP="00864DC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152,</w:t>
            </w:r>
            <w:r w:rsidR="00864DC1" w:rsidRPr="00CA212B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F0" w:rsidRPr="00CA212B" w:rsidRDefault="00B53DF0" w:rsidP="007709C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F0" w:rsidRPr="00CA212B" w:rsidRDefault="00B53DF0" w:rsidP="007709C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36,2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F0" w:rsidRPr="00CA212B" w:rsidRDefault="00B53DF0" w:rsidP="00864DC1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36,</w:t>
            </w:r>
            <w:r w:rsidR="00864DC1" w:rsidRPr="00CA212B">
              <w:rPr>
                <w:color w:val="000000" w:themeColor="text1"/>
                <w:sz w:val="26"/>
                <w:szCs w:val="26"/>
              </w:rPr>
              <w:t>6</w:t>
            </w:r>
          </w:p>
        </w:tc>
      </w:tr>
    </w:tbl>
    <w:p w:rsidR="00B53DF0" w:rsidRPr="00CA212B" w:rsidRDefault="00B53DF0" w:rsidP="00B60D17">
      <w:pPr>
        <w:ind w:left="720" w:right="-56"/>
        <w:jc w:val="center"/>
        <w:rPr>
          <w:b/>
          <w:color w:val="000000" w:themeColor="text1"/>
          <w:sz w:val="26"/>
          <w:szCs w:val="26"/>
        </w:rPr>
      </w:pPr>
    </w:p>
    <w:p w:rsidR="006D7D42" w:rsidRPr="00CA212B" w:rsidRDefault="006D7D42" w:rsidP="006D7D42">
      <w:pPr>
        <w:ind w:left="720"/>
        <w:jc w:val="center"/>
        <w:rPr>
          <w:b/>
          <w:color w:val="000000" w:themeColor="text1"/>
          <w:sz w:val="26"/>
          <w:szCs w:val="26"/>
        </w:rPr>
      </w:pPr>
      <w:r w:rsidRPr="00CA212B">
        <w:rPr>
          <w:b/>
          <w:color w:val="000000" w:themeColor="text1"/>
          <w:sz w:val="26"/>
          <w:szCs w:val="26"/>
        </w:rPr>
        <w:t xml:space="preserve">5.  Обоснование потребностей </w:t>
      </w:r>
      <w:proofErr w:type="gramStart"/>
      <w:r w:rsidRPr="00CA212B">
        <w:rPr>
          <w:b/>
          <w:color w:val="000000" w:themeColor="text1"/>
          <w:sz w:val="26"/>
          <w:szCs w:val="26"/>
        </w:rPr>
        <w:t>в</w:t>
      </w:r>
      <w:proofErr w:type="gramEnd"/>
      <w:r w:rsidRPr="00CA212B">
        <w:rPr>
          <w:b/>
          <w:color w:val="000000" w:themeColor="text1"/>
          <w:sz w:val="26"/>
          <w:szCs w:val="26"/>
        </w:rPr>
        <w:t xml:space="preserve"> бюджетных </w:t>
      </w:r>
    </w:p>
    <w:p w:rsidR="006D7D42" w:rsidRPr="00CA212B" w:rsidRDefault="006D7D42" w:rsidP="006D7D42">
      <w:pPr>
        <w:ind w:left="720"/>
        <w:jc w:val="center"/>
        <w:rPr>
          <w:b/>
          <w:color w:val="000000" w:themeColor="text1"/>
          <w:sz w:val="26"/>
          <w:szCs w:val="26"/>
        </w:rPr>
      </w:pPr>
      <w:proofErr w:type="gramStart"/>
      <w:r w:rsidRPr="00CA212B">
        <w:rPr>
          <w:b/>
          <w:color w:val="000000" w:themeColor="text1"/>
          <w:sz w:val="26"/>
          <w:szCs w:val="26"/>
        </w:rPr>
        <w:t>ресурсах</w:t>
      </w:r>
      <w:proofErr w:type="gramEnd"/>
      <w:r w:rsidRPr="00CA212B">
        <w:rPr>
          <w:b/>
          <w:color w:val="000000" w:themeColor="text1"/>
          <w:sz w:val="26"/>
          <w:szCs w:val="26"/>
        </w:rPr>
        <w:t xml:space="preserve"> для достижения </w:t>
      </w:r>
      <w:r w:rsidRPr="003B1F2D">
        <w:rPr>
          <w:b/>
          <w:color w:val="000000" w:themeColor="text1"/>
          <w:sz w:val="26"/>
          <w:szCs w:val="26"/>
        </w:rPr>
        <w:t>цел</w:t>
      </w:r>
      <w:r w:rsidR="003B1F2D" w:rsidRPr="003B1F2D">
        <w:rPr>
          <w:b/>
          <w:color w:val="000000" w:themeColor="text1"/>
          <w:sz w:val="26"/>
          <w:szCs w:val="26"/>
        </w:rPr>
        <w:t>ей</w:t>
      </w:r>
      <w:r w:rsidRPr="00CA212B">
        <w:rPr>
          <w:b/>
          <w:color w:val="000000" w:themeColor="text1"/>
          <w:sz w:val="26"/>
          <w:szCs w:val="26"/>
        </w:rPr>
        <w:t xml:space="preserve"> и результатов программы</w:t>
      </w:r>
    </w:p>
    <w:p w:rsidR="00980F31" w:rsidRPr="00CA212B" w:rsidRDefault="00980F31" w:rsidP="006D7D42">
      <w:pPr>
        <w:ind w:left="720"/>
        <w:jc w:val="center"/>
        <w:rPr>
          <w:b/>
          <w:color w:val="000000" w:themeColor="text1"/>
          <w:sz w:val="26"/>
          <w:szCs w:val="26"/>
        </w:rPr>
      </w:pPr>
    </w:p>
    <w:p w:rsidR="00CC216E" w:rsidRPr="00CA212B" w:rsidRDefault="00980F31" w:rsidP="00CC216E">
      <w:pPr>
        <w:autoSpaceDE w:val="0"/>
        <w:autoSpaceDN w:val="0"/>
        <w:adjustRightInd w:val="0"/>
        <w:ind w:left="-142" w:firstLine="851"/>
        <w:jc w:val="both"/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>Для достижения целей и результатов программы необходимо финансирование мероприятий программы за счет бюджетных ассигнований местного бюджета.</w:t>
      </w:r>
    </w:p>
    <w:p w:rsidR="00CC216E" w:rsidRPr="00CA212B" w:rsidRDefault="004C5A14" w:rsidP="00CC216E">
      <w:pPr>
        <w:autoSpaceDE w:val="0"/>
        <w:autoSpaceDN w:val="0"/>
        <w:adjustRightInd w:val="0"/>
        <w:ind w:left="-142" w:firstLine="851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proofErr w:type="gramStart"/>
      <w:r w:rsidRPr="00CA212B">
        <w:rPr>
          <w:color w:val="000000" w:themeColor="text1"/>
          <w:sz w:val="26"/>
          <w:szCs w:val="26"/>
        </w:rPr>
        <w:t xml:space="preserve">В соответствии с подпунктом д пункта </w:t>
      </w:r>
      <w:r w:rsidR="000843C9" w:rsidRPr="00CA212B">
        <w:rPr>
          <w:color w:val="000000" w:themeColor="text1"/>
          <w:sz w:val="26"/>
          <w:szCs w:val="26"/>
        </w:rPr>
        <w:t xml:space="preserve">21.1 раздела </w:t>
      </w:r>
      <w:r w:rsidR="000843C9" w:rsidRPr="00CA212B">
        <w:rPr>
          <w:rFonts w:eastAsiaTheme="minorHAnsi"/>
          <w:color w:val="000000" w:themeColor="text1"/>
          <w:sz w:val="26"/>
          <w:szCs w:val="26"/>
          <w:lang w:eastAsia="en-US"/>
        </w:rPr>
        <w:t xml:space="preserve">III </w:t>
      </w:r>
      <w:r w:rsidR="004D1FF8" w:rsidRPr="00CA212B">
        <w:rPr>
          <w:rFonts w:eastAsiaTheme="minorHAnsi"/>
          <w:color w:val="000000" w:themeColor="text1"/>
          <w:sz w:val="26"/>
          <w:szCs w:val="26"/>
          <w:lang w:eastAsia="en-US"/>
        </w:rPr>
        <w:t xml:space="preserve">Стратегии государственной национальной политики Российской Федерации на период до 2025 года, утвержденной </w:t>
      </w:r>
      <w:r w:rsidR="009C5ADF">
        <w:rPr>
          <w:rFonts w:eastAsiaTheme="minorHAnsi"/>
          <w:color w:val="000000" w:themeColor="text1"/>
          <w:sz w:val="26"/>
          <w:szCs w:val="26"/>
          <w:lang w:eastAsia="en-US"/>
        </w:rPr>
        <w:t>У</w:t>
      </w:r>
      <w:r w:rsidR="000843C9" w:rsidRPr="00CA212B">
        <w:rPr>
          <w:rFonts w:eastAsiaTheme="minorHAnsi"/>
          <w:color w:val="000000" w:themeColor="text1"/>
          <w:sz w:val="26"/>
          <w:szCs w:val="26"/>
          <w:lang w:eastAsia="en-US"/>
        </w:rPr>
        <w:t>каз</w:t>
      </w:r>
      <w:r w:rsidR="004D1FF8" w:rsidRPr="00CA212B">
        <w:rPr>
          <w:rFonts w:eastAsiaTheme="minorHAnsi"/>
          <w:color w:val="000000" w:themeColor="text1"/>
          <w:sz w:val="26"/>
          <w:szCs w:val="26"/>
          <w:lang w:eastAsia="en-US"/>
        </w:rPr>
        <w:t>ом</w:t>
      </w:r>
      <w:r w:rsidR="000843C9" w:rsidRPr="00CA212B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Презид</w:t>
      </w:r>
      <w:r w:rsidR="004D1FF8" w:rsidRPr="00CA212B">
        <w:rPr>
          <w:rFonts w:eastAsiaTheme="minorHAnsi"/>
          <w:color w:val="000000" w:themeColor="text1"/>
          <w:sz w:val="26"/>
          <w:szCs w:val="26"/>
          <w:lang w:eastAsia="en-US"/>
        </w:rPr>
        <w:t xml:space="preserve">ента РФ от 19.12.2012 </w:t>
      </w:r>
      <w:r w:rsidR="009C5ADF">
        <w:rPr>
          <w:rFonts w:eastAsiaTheme="minorHAnsi"/>
          <w:color w:val="000000" w:themeColor="text1"/>
          <w:sz w:val="26"/>
          <w:szCs w:val="26"/>
          <w:lang w:eastAsia="en-US"/>
        </w:rPr>
        <w:t xml:space="preserve">№ </w:t>
      </w:r>
      <w:r w:rsidR="004D1FF8" w:rsidRPr="00CA212B">
        <w:rPr>
          <w:rFonts w:eastAsiaTheme="minorHAnsi"/>
          <w:color w:val="000000" w:themeColor="text1"/>
          <w:sz w:val="26"/>
          <w:szCs w:val="26"/>
          <w:lang w:eastAsia="en-US"/>
        </w:rPr>
        <w:t>1666</w:t>
      </w:r>
      <w:r w:rsidR="00CC216E" w:rsidRPr="00CA212B">
        <w:rPr>
          <w:rFonts w:eastAsiaTheme="minorHAnsi"/>
          <w:color w:val="000000" w:themeColor="text1"/>
          <w:sz w:val="26"/>
          <w:szCs w:val="26"/>
          <w:lang w:eastAsia="en-US"/>
        </w:rPr>
        <w:t>, одним из основных направлений государственной национальной политики Российской Федерации является разработка, реализация, обеспечение отраслевого и межотраслевого соответствия государственных программ Российской Федерации, государственных программ субъектов Российской Федерации и муниципальных программ в сфере государственной национальной</w:t>
      </w:r>
      <w:proofErr w:type="gramEnd"/>
      <w:r w:rsidR="00CC216E" w:rsidRPr="00CA212B">
        <w:rPr>
          <w:rFonts w:eastAsiaTheme="minorHAnsi"/>
          <w:color w:val="000000" w:themeColor="text1"/>
          <w:sz w:val="26"/>
          <w:szCs w:val="26"/>
          <w:lang w:eastAsia="en-US"/>
        </w:rPr>
        <w:t xml:space="preserve"> политики Российской Федерации. </w:t>
      </w:r>
    </w:p>
    <w:p w:rsidR="004C5A14" w:rsidRPr="00CA212B" w:rsidRDefault="007709CB" w:rsidP="00CC216E">
      <w:pPr>
        <w:autoSpaceDE w:val="0"/>
        <w:autoSpaceDN w:val="0"/>
        <w:adjustRightInd w:val="0"/>
        <w:ind w:left="-142" w:firstLine="851"/>
        <w:jc w:val="both"/>
        <w:rPr>
          <w:rFonts w:eastAsiaTheme="minorHAnsi"/>
          <w:color w:val="000000" w:themeColor="text1"/>
          <w:lang w:eastAsia="en-US"/>
        </w:rPr>
      </w:pPr>
      <w:proofErr w:type="gramStart"/>
      <w:r w:rsidRPr="00CA212B">
        <w:rPr>
          <w:color w:val="000000" w:themeColor="text1"/>
          <w:sz w:val="26"/>
          <w:szCs w:val="26"/>
        </w:rPr>
        <w:t>В соответствии</w:t>
      </w:r>
      <w:r w:rsidR="00297149" w:rsidRPr="00CA212B">
        <w:rPr>
          <w:color w:val="000000" w:themeColor="text1"/>
          <w:sz w:val="26"/>
          <w:szCs w:val="26"/>
        </w:rPr>
        <w:t xml:space="preserve"> с пунктом 23 раздела </w:t>
      </w:r>
      <w:r w:rsidR="004D1FF8" w:rsidRPr="00CA212B">
        <w:rPr>
          <w:color w:val="000000" w:themeColor="text1"/>
          <w:sz w:val="26"/>
          <w:szCs w:val="26"/>
          <w:lang w:val="en-US"/>
        </w:rPr>
        <w:t>IV</w:t>
      </w:r>
      <w:r w:rsidRPr="00CA212B">
        <w:rPr>
          <w:color w:val="000000" w:themeColor="text1"/>
          <w:sz w:val="26"/>
          <w:szCs w:val="26"/>
        </w:rPr>
        <w:t xml:space="preserve"> </w:t>
      </w:r>
      <w:r w:rsidR="004D1FF8" w:rsidRPr="00CA212B">
        <w:rPr>
          <w:color w:val="000000" w:themeColor="text1"/>
          <w:sz w:val="26"/>
          <w:szCs w:val="26"/>
        </w:rPr>
        <w:t xml:space="preserve">Региональной стратегии государственной национальной политики в Ярославской области на период до 2025 года, утвержденной постановлением Правительства </w:t>
      </w:r>
      <w:r w:rsidR="00EC6594">
        <w:rPr>
          <w:color w:val="000000" w:themeColor="text1"/>
          <w:sz w:val="26"/>
          <w:szCs w:val="26"/>
        </w:rPr>
        <w:t>Ярославской области</w:t>
      </w:r>
      <w:r w:rsidR="004D1FF8" w:rsidRPr="00CA212B">
        <w:rPr>
          <w:color w:val="000000" w:themeColor="text1"/>
          <w:sz w:val="26"/>
          <w:szCs w:val="26"/>
        </w:rPr>
        <w:t xml:space="preserve"> от 25.06.2015 </w:t>
      </w:r>
      <w:r w:rsidR="009C5ADF">
        <w:rPr>
          <w:color w:val="000000" w:themeColor="text1"/>
          <w:sz w:val="26"/>
          <w:szCs w:val="26"/>
        </w:rPr>
        <w:t>№</w:t>
      </w:r>
      <w:r w:rsidR="004D1FF8" w:rsidRPr="00CA212B">
        <w:rPr>
          <w:color w:val="000000" w:themeColor="text1"/>
          <w:sz w:val="26"/>
          <w:szCs w:val="26"/>
        </w:rPr>
        <w:t xml:space="preserve"> 696-п,  в качестве инструмента реализации настоящей Стратегии на региональном уровне рассматриваются государственная программа Ярославской области </w:t>
      </w:r>
      <w:r w:rsidR="00EC6594">
        <w:rPr>
          <w:color w:val="000000" w:themeColor="text1"/>
          <w:sz w:val="26"/>
          <w:szCs w:val="26"/>
        </w:rPr>
        <w:t>«</w:t>
      </w:r>
      <w:r w:rsidR="004D1FF8" w:rsidRPr="00CA212B">
        <w:rPr>
          <w:color w:val="000000" w:themeColor="text1"/>
          <w:sz w:val="26"/>
          <w:szCs w:val="26"/>
        </w:rPr>
        <w:t>Развитие институтов гражданского общества в Ярославской области</w:t>
      </w:r>
      <w:r w:rsidR="00EC6594">
        <w:rPr>
          <w:color w:val="000000" w:themeColor="text1"/>
          <w:sz w:val="26"/>
          <w:szCs w:val="26"/>
        </w:rPr>
        <w:t>»</w:t>
      </w:r>
      <w:r w:rsidR="004D1FF8" w:rsidRPr="00CA212B">
        <w:rPr>
          <w:color w:val="000000" w:themeColor="text1"/>
          <w:sz w:val="26"/>
          <w:szCs w:val="26"/>
        </w:rPr>
        <w:t xml:space="preserve"> на 2021 - 2025 годы, утвержденная постановлением </w:t>
      </w:r>
      <w:r w:rsidR="00EC6594" w:rsidRPr="00CA212B">
        <w:rPr>
          <w:color w:val="000000" w:themeColor="text1"/>
          <w:sz w:val="26"/>
          <w:szCs w:val="26"/>
        </w:rPr>
        <w:t xml:space="preserve">Правительства </w:t>
      </w:r>
      <w:r w:rsidR="00EC6594">
        <w:rPr>
          <w:color w:val="000000" w:themeColor="text1"/>
          <w:sz w:val="26"/>
          <w:szCs w:val="26"/>
        </w:rPr>
        <w:t>Ярославской области</w:t>
      </w:r>
      <w:r w:rsidR="004D1FF8" w:rsidRPr="00CA212B">
        <w:rPr>
          <w:color w:val="000000" w:themeColor="text1"/>
          <w:sz w:val="26"/>
          <w:szCs w:val="26"/>
        </w:rPr>
        <w:t xml:space="preserve"> от 31.03.2021</w:t>
      </w:r>
      <w:proofErr w:type="gramEnd"/>
      <w:r w:rsidR="004D1FF8" w:rsidRPr="00CA212B">
        <w:rPr>
          <w:color w:val="000000" w:themeColor="text1"/>
          <w:sz w:val="26"/>
          <w:szCs w:val="26"/>
        </w:rPr>
        <w:t xml:space="preserve"> </w:t>
      </w:r>
      <w:r w:rsidR="00EC6594">
        <w:rPr>
          <w:color w:val="000000" w:themeColor="text1"/>
          <w:sz w:val="26"/>
          <w:szCs w:val="26"/>
        </w:rPr>
        <w:t>№</w:t>
      </w:r>
      <w:r w:rsidR="004D1FF8" w:rsidRPr="00CA212B">
        <w:rPr>
          <w:color w:val="000000" w:themeColor="text1"/>
          <w:sz w:val="26"/>
          <w:szCs w:val="26"/>
        </w:rPr>
        <w:t xml:space="preserve"> </w:t>
      </w:r>
      <w:proofErr w:type="gramStart"/>
      <w:r w:rsidR="004D1FF8" w:rsidRPr="00CA212B">
        <w:rPr>
          <w:color w:val="000000" w:themeColor="text1"/>
          <w:sz w:val="26"/>
          <w:szCs w:val="26"/>
        </w:rPr>
        <w:t xml:space="preserve">173-п </w:t>
      </w:r>
      <w:r w:rsidR="00EC6594">
        <w:rPr>
          <w:color w:val="000000" w:themeColor="text1"/>
          <w:sz w:val="26"/>
          <w:szCs w:val="26"/>
        </w:rPr>
        <w:t>«</w:t>
      </w:r>
      <w:r w:rsidR="004D1FF8" w:rsidRPr="00CA212B">
        <w:rPr>
          <w:color w:val="000000" w:themeColor="text1"/>
          <w:sz w:val="26"/>
          <w:szCs w:val="26"/>
        </w:rPr>
        <w:t xml:space="preserve">Об утверждении государственной программы Ярославской области </w:t>
      </w:r>
      <w:r w:rsidR="00EC6594">
        <w:rPr>
          <w:color w:val="000000" w:themeColor="text1"/>
          <w:sz w:val="26"/>
          <w:szCs w:val="26"/>
        </w:rPr>
        <w:t>«</w:t>
      </w:r>
      <w:r w:rsidR="004D1FF8" w:rsidRPr="00CA212B">
        <w:rPr>
          <w:color w:val="000000" w:themeColor="text1"/>
          <w:sz w:val="26"/>
          <w:szCs w:val="26"/>
        </w:rPr>
        <w:t>Развитие институтов гражданского общества в Ярославской области</w:t>
      </w:r>
      <w:r w:rsidR="00EC6594">
        <w:rPr>
          <w:color w:val="000000" w:themeColor="text1"/>
          <w:sz w:val="26"/>
          <w:szCs w:val="26"/>
        </w:rPr>
        <w:t>»</w:t>
      </w:r>
      <w:r w:rsidR="004D1FF8" w:rsidRPr="00CA212B">
        <w:rPr>
          <w:color w:val="000000" w:themeColor="text1"/>
          <w:sz w:val="26"/>
          <w:szCs w:val="26"/>
        </w:rPr>
        <w:t xml:space="preserve"> на 2021 - 2025 годы и о признании утратившими силу и частично утратившими силу отдельных постановлений Правительства области</w:t>
      </w:r>
      <w:r w:rsidR="00EC6594">
        <w:rPr>
          <w:color w:val="000000" w:themeColor="text1"/>
          <w:sz w:val="26"/>
          <w:szCs w:val="26"/>
        </w:rPr>
        <w:t>»</w:t>
      </w:r>
      <w:r w:rsidR="004D1FF8" w:rsidRPr="00CA212B">
        <w:rPr>
          <w:color w:val="000000" w:themeColor="text1"/>
          <w:sz w:val="26"/>
          <w:szCs w:val="26"/>
        </w:rPr>
        <w:t xml:space="preserve">, включающая подпрограмму </w:t>
      </w:r>
      <w:r w:rsidR="00EC6594">
        <w:rPr>
          <w:color w:val="000000" w:themeColor="text1"/>
          <w:sz w:val="26"/>
          <w:szCs w:val="26"/>
        </w:rPr>
        <w:t>«</w:t>
      </w:r>
      <w:r w:rsidR="004D1FF8" w:rsidRPr="00CA212B">
        <w:rPr>
          <w:color w:val="000000" w:themeColor="text1"/>
          <w:sz w:val="26"/>
          <w:szCs w:val="26"/>
        </w:rPr>
        <w:t>Реализация государственной национальной политики в Ярославской области</w:t>
      </w:r>
      <w:r w:rsidR="00EC6594">
        <w:rPr>
          <w:color w:val="000000" w:themeColor="text1"/>
          <w:sz w:val="26"/>
          <w:szCs w:val="26"/>
        </w:rPr>
        <w:t>»</w:t>
      </w:r>
      <w:r w:rsidR="004D1FF8" w:rsidRPr="00CA212B">
        <w:rPr>
          <w:color w:val="000000" w:themeColor="text1"/>
          <w:sz w:val="26"/>
          <w:szCs w:val="26"/>
        </w:rPr>
        <w:t xml:space="preserve"> на 2021 - 2025 годы, а также соответствующие программы муниципальных образований Ярославской области. </w:t>
      </w:r>
      <w:r w:rsidR="000F469C" w:rsidRPr="00CA212B">
        <w:rPr>
          <w:color w:val="000000" w:themeColor="text1"/>
          <w:sz w:val="26"/>
          <w:szCs w:val="26"/>
        </w:rPr>
        <w:t xml:space="preserve"> </w:t>
      </w:r>
      <w:proofErr w:type="gramEnd"/>
    </w:p>
    <w:p w:rsidR="00864DC1" w:rsidRPr="00CA212B" w:rsidRDefault="00864DC1" w:rsidP="00864DC1">
      <w:pPr>
        <w:shd w:val="clear" w:color="auto" w:fill="FFFFFF"/>
        <w:ind w:firstLine="708"/>
        <w:jc w:val="both"/>
        <w:textAlignment w:val="baseline"/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lastRenderedPageBreak/>
        <w:t xml:space="preserve">Методика оценки результативности и эффективности реализации </w:t>
      </w:r>
      <w:r w:rsidRPr="00EC6594">
        <w:rPr>
          <w:color w:val="000000" w:themeColor="text1"/>
          <w:sz w:val="26"/>
          <w:szCs w:val="26"/>
        </w:rPr>
        <w:t>программы</w:t>
      </w:r>
      <w:r w:rsidRPr="00CA212B">
        <w:rPr>
          <w:color w:val="000000" w:themeColor="text1"/>
          <w:sz w:val="26"/>
          <w:szCs w:val="26"/>
        </w:rPr>
        <w:t xml:space="preserve">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:rsidR="00864DC1" w:rsidRPr="00CA212B" w:rsidRDefault="00864DC1" w:rsidP="00B32A69">
      <w:pPr>
        <w:jc w:val="center"/>
        <w:rPr>
          <w:b/>
          <w:color w:val="000000" w:themeColor="text1"/>
          <w:sz w:val="26"/>
          <w:szCs w:val="26"/>
        </w:rPr>
      </w:pPr>
    </w:p>
    <w:p w:rsidR="00B32A69" w:rsidRDefault="00B32A69" w:rsidP="00B32A69">
      <w:pPr>
        <w:jc w:val="center"/>
        <w:rPr>
          <w:b/>
          <w:color w:val="000000" w:themeColor="text1"/>
          <w:sz w:val="26"/>
          <w:szCs w:val="26"/>
        </w:rPr>
      </w:pPr>
      <w:r w:rsidRPr="00CA212B">
        <w:rPr>
          <w:b/>
          <w:color w:val="000000" w:themeColor="text1"/>
          <w:sz w:val="26"/>
          <w:szCs w:val="26"/>
        </w:rPr>
        <w:t xml:space="preserve">6. Управление программой и </w:t>
      </w:r>
      <w:proofErr w:type="gramStart"/>
      <w:r w:rsidRPr="00CA212B">
        <w:rPr>
          <w:b/>
          <w:color w:val="000000" w:themeColor="text1"/>
          <w:sz w:val="26"/>
          <w:szCs w:val="26"/>
        </w:rPr>
        <w:t>контроль за</w:t>
      </w:r>
      <w:proofErr w:type="gramEnd"/>
      <w:r w:rsidRPr="00CA212B">
        <w:rPr>
          <w:b/>
          <w:color w:val="000000" w:themeColor="text1"/>
          <w:sz w:val="26"/>
          <w:szCs w:val="26"/>
        </w:rPr>
        <w:t xml:space="preserve"> ходом ее реализации</w:t>
      </w:r>
    </w:p>
    <w:p w:rsidR="00EC6594" w:rsidRPr="00CA212B" w:rsidRDefault="00EC6594" w:rsidP="00B32A69">
      <w:pPr>
        <w:jc w:val="center"/>
        <w:rPr>
          <w:b/>
          <w:color w:val="000000" w:themeColor="text1"/>
          <w:sz w:val="26"/>
          <w:szCs w:val="26"/>
        </w:rPr>
      </w:pPr>
    </w:p>
    <w:p w:rsidR="00B32A69" w:rsidRPr="00CA212B" w:rsidRDefault="00B32A69" w:rsidP="00B32A69">
      <w:pPr>
        <w:ind w:firstLine="709"/>
        <w:jc w:val="both"/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 xml:space="preserve">Механизмы реализации </w:t>
      </w:r>
      <w:r w:rsidR="00864DC1" w:rsidRPr="00EC6594">
        <w:rPr>
          <w:color w:val="000000" w:themeColor="text1"/>
          <w:sz w:val="26"/>
          <w:szCs w:val="26"/>
        </w:rPr>
        <w:t>п</w:t>
      </w:r>
      <w:r w:rsidRPr="00EC6594">
        <w:rPr>
          <w:color w:val="000000" w:themeColor="text1"/>
          <w:sz w:val="26"/>
          <w:szCs w:val="26"/>
        </w:rPr>
        <w:t>рограммы</w:t>
      </w:r>
      <w:r w:rsidRPr="00CA212B">
        <w:rPr>
          <w:color w:val="000000" w:themeColor="text1"/>
          <w:sz w:val="26"/>
          <w:szCs w:val="26"/>
        </w:rPr>
        <w:t xml:space="preserve"> разработаны в соответствии с положениями законодательства Российской Федерации, нормативными правовыми актами Ярославской области и городского округа город Переславль-Залесский Ярославской области, предусматривают исполнение комплекса мероприятий, необходимых для достижения целей и решения задач </w:t>
      </w:r>
      <w:r w:rsidR="00864DC1" w:rsidRPr="00CA212B">
        <w:rPr>
          <w:color w:val="000000" w:themeColor="text1"/>
          <w:sz w:val="26"/>
          <w:szCs w:val="26"/>
        </w:rPr>
        <w:t>п</w:t>
      </w:r>
      <w:r w:rsidRPr="00CA212B">
        <w:rPr>
          <w:color w:val="000000" w:themeColor="text1"/>
          <w:sz w:val="26"/>
          <w:szCs w:val="26"/>
        </w:rPr>
        <w:t xml:space="preserve">рограммы. </w:t>
      </w:r>
    </w:p>
    <w:p w:rsidR="00B32A69" w:rsidRPr="00CA212B" w:rsidRDefault="00B32A69" w:rsidP="00B32A69">
      <w:pPr>
        <w:pStyle w:val="tekstob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 xml:space="preserve">Реализацию </w:t>
      </w:r>
      <w:r w:rsidR="00864DC1" w:rsidRPr="00CA212B">
        <w:rPr>
          <w:color w:val="000000" w:themeColor="text1"/>
          <w:sz w:val="26"/>
          <w:szCs w:val="26"/>
        </w:rPr>
        <w:t>п</w:t>
      </w:r>
      <w:r w:rsidRPr="00CA212B">
        <w:rPr>
          <w:color w:val="000000" w:themeColor="text1"/>
          <w:sz w:val="26"/>
          <w:szCs w:val="26"/>
        </w:rPr>
        <w:t>рограммы координирует заместитель Главы Администрации  города Переславля-Залесского,</w:t>
      </w:r>
      <w:r w:rsidRPr="00CA212B">
        <w:rPr>
          <w:rFonts w:eastAsia="Calibri"/>
          <w:color w:val="000000" w:themeColor="text1"/>
          <w:sz w:val="26"/>
          <w:szCs w:val="26"/>
        </w:rPr>
        <w:t xml:space="preserve"> курирующий вопросы социальной политики.</w:t>
      </w:r>
    </w:p>
    <w:p w:rsidR="00A320F0" w:rsidRPr="00CA212B" w:rsidRDefault="00A320F0" w:rsidP="00B32A69">
      <w:pPr>
        <w:pStyle w:val="tekstob"/>
        <w:spacing w:before="0" w:beforeAutospacing="0" w:after="0" w:afterAutospacing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>Ответственным исполнителем программы является</w:t>
      </w:r>
      <w:r w:rsidRPr="00CA212B">
        <w:rPr>
          <w:rFonts w:eastAsia="Calibri"/>
          <w:color w:val="000000" w:themeColor="text1"/>
          <w:sz w:val="26"/>
          <w:szCs w:val="26"/>
        </w:rPr>
        <w:t xml:space="preserve"> Администрация города Переславля-Залесского.</w:t>
      </w:r>
    </w:p>
    <w:p w:rsidR="00B32A69" w:rsidRPr="00CA212B" w:rsidRDefault="00B32A69" w:rsidP="00B32A69">
      <w:pPr>
        <w:ind w:firstLine="709"/>
        <w:jc w:val="both"/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 xml:space="preserve">Ответственный исполнитель </w:t>
      </w:r>
      <w:r w:rsidR="00864DC1" w:rsidRPr="00CA212B">
        <w:rPr>
          <w:color w:val="000000" w:themeColor="text1"/>
          <w:sz w:val="26"/>
          <w:szCs w:val="26"/>
        </w:rPr>
        <w:t>п</w:t>
      </w:r>
      <w:r w:rsidRPr="00CA212B">
        <w:rPr>
          <w:color w:val="000000" w:themeColor="text1"/>
          <w:sz w:val="26"/>
          <w:szCs w:val="26"/>
        </w:rPr>
        <w:t>рограммы:</w:t>
      </w:r>
    </w:p>
    <w:p w:rsidR="00864DC1" w:rsidRPr="00CA212B" w:rsidRDefault="00864DC1" w:rsidP="00864DC1">
      <w:pPr>
        <w:ind w:firstLine="709"/>
        <w:jc w:val="both"/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>– обеспечивает разработку программы, внесение в нее изменений с подготовкой соответствующих проектов постановлений Администрации города Переславля-Залесского;</w:t>
      </w:r>
    </w:p>
    <w:p w:rsidR="00864DC1" w:rsidRPr="00CA212B" w:rsidRDefault="00864DC1" w:rsidP="00864DC1">
      <w:pPr>
        <w:ind w:firstLine="709"/>
        <w:jc w:val="both"/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>– формирует структуру программы, а также перечень ее исполнителей;</w:t>
      </w:r>
    </w:p>
    <w:p w:rsidR="00864DC1" w:rsidRPr="00CA212B" w:rsidRDefault="00864DC1" w:rsidP="00864DC1">
      <w:pPr>
        <w:ind w:firstLine="709"/>
        <w:jc w:val="both"/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>– организует реализацию программы, принимает решение о внесении в нее изменений, приостановлении, прекращении или продлении ее действия;</w:t>
      </w:r>
    </w:p>
    <w:p w:rsidR="00864DC1" w:rsidRPr="00CA212B" w:rsidRDefault="00864DC1" w:rsidP="00864DC1">
      <w:pPr>
        <w:ind w:firstLine="709"/>
        <w:jc w:val="both"/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>– несет ответственность за достижение целевых показателей программы, а также конечных результатов ее реализации;</w:t>
      </w:r>
    </w:p>
    <w:p w:rsidR="00864DC1" w:rsidRPr="00CA212B" w:rsidRDefault="00864DC1" w:rsidP="00864DC1">
      <w:pPr>
        <w:ind w:firstLine="709"/>
        <w:jc w:val="both"/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>–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:rsidR="00864DC1" w:rsidRPr="00CA212B" w:rsidRDefault="00864DC1" w:rsidP="00864DC1">
      <w:pPr>
        <w:ind w:firstLine="709"/>
        <w:jc w:val="both"/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>– запрашивает у исполнителей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города Переславля-Залесского;</w:t>
      </w:r>
    </w:p>
    <w:p w:rsidR="00864DC1" w:rsidRPr="00CA212B" w:rsidRDefault="00864DC1" w:rsidP="00864DC1">
      <w:pPr>
        <w:ind w:firstLine="709"/>
        <w:jc w:val="both"/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>– запрашивает у исполнителей информацию, необходимую для проведения оценки результативности и эффективности реализации программы и подготовки годового отчета;</w:t>
      </w:r>
    </w:p>
    <w:p w:rsidR="00864DC1" w:rsidRPr="00CA212B" w:rsidRDefault="00864DC1" w:rsidP="00864DC1">
      <w:pPr>
        <w:ind w:firstLine="709"/>
        <w:jc w:val="both"/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 xml:space="preserve">– обеспечивает занесение информации о фактических данных по программе в ГИС ЕИИС УБП «Электронный бюджет Ярославской области» не позднее 10 февраля года, следующего </w:t>
      </w:r>
      <w:proofErr w:type="gramStart"/>
      <w:r w:rsidRPr="00CA212B">
        <w:rPr>
          <w:color w:val="000000" w:themeColor="text1"/>
          <w:sz w:val="26"/>
          <w:szCs w:val="26"/>
        </w:rPr>
        <w:t>за</w:t>
      </w:r>
      <w:proofErr w:type="gramEnd"/>
      <w:r w:rsidRPr="00CA212B">
        <w:rPr>
          <w:color w:val="000000" w:themeColor="text1"/>
          <w:sz w:val="26"/>
          <w:szCs w:val="26"/>
        </w:rPr>
        <w:t xml:space="preserve"> отчетным. </w:t>
      </w:r>
    </w:p>
    <w:p w:rsidR="00864DC1" w:rsidRPr="00CA212B" w:rsidRDefault="00A320F0" w:rsidP="00A320F0">
      <w:pPr>
        <w:jc w:val="both"/>
        <w:rPr>
          <w:rFonts w:eastAsiaTheme="minorHAnsi"/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 xml:space="preserve">          </w:t>
      </w:r>
      <w:r w:rsidR="00864DC1" w:rsidRPr="00CA212B">
        <w:rPr>
          <w:color w:val="000000" w:themeColor="text1"/>
          <w:sz w:val="26"/>
          <w:szCs w:val="26"/>
        </w:rPr>
        <w:t xml:space="preserve">Исполнителями </w:t>
      </w:r>
      <w:r w:rsidRPr="00CA212B">
        <w:rPr>
          <w:color w:val="000000" w:themeColor="text1"/>
          <w:sz w:val="26"/>
          <w:szCs w:val="26"/>
        </w:rPr>
        <w:t>п</w:t>
      </w:r>
      <w:r w:rsidR="00864DC1" w:rsidRPr="00CA212B">
        <w:rPr>
          <w:color w:val="000000" w:themeColor="text1"/>
          <w:sz w:val="26"/>
          <w:szCs w:val="26"/>
        </w:rPr>
        <w:t>рограммы являются:</w:t>
      </w:r>
      <w:r w:rsidRPr="00CA212B">
        <w:rPr>
          <w:color w:val="000000" w:themeColor="text1"/>
          <w:sz w:val="26"/>
          <w:szCs w:val="26"/>
        </w:rPr>
        <w:t xml:space="preserve"> </w:t>
      </w:r>
      <w:r w:rsidRPr="00CA212B">
        <w:rPr>
          <w:rFonts w:eastAsiaTheme="minorHAnsi"/>
          <w:color w:val="000000" w:themeColor="text1"/>
          <w:sz w:val="26"/>
          <w:szCs w:val="26"/>
        </w:rPr>
        <w:t>Управление образования Администрации города Переславля-Залесского,</w:t>
      </w:r>
      <w:r w:rsidRPr="00CA212B">
        <w:rPr>
          <w:color w:val="000000" w:themeColor="text1"/>
          <w:sz w:val="26"/>
          <w:szCs w:val="26"/>
        </w:rPr>
        <w:t xml:space="preserve"> </w:t>
      </w:r>
      <w:r w:rsidRPr="00EC6594">
        <w:rPr>
          <w:rFonts w:eastAsiaTheme="minorHAnsi"/>
          <w:color w:val="000000" w:themeColor="text1"/>
          <w:sz w:val="26"/>
          <w:szCs w:val="26"/>
        </w:rPr>
        <w:t>Управление культуры</w:t>
      </w:r>
      <w:r w:rsidR="00EC6594" w:rsidRPr="00EC6594">
        <w:rPr>
          <w:rFonts w:eastAsiaTheme="minorHAnsi"/>
          <w:color w:val="000000" w:themeColor="text1"/>
          <w:sz w:val="26"/>
          <w:szCs w:val="26"/>
        </w:rPr>
        <w:t>,</w:t>
      </w:r>
      <w:r w:rsidRPr="00EC6594">
        <w:rPr>
          <w:rFonts w:eastAsiaTheme="minorHAnsi"/>
          <w:color w:val="000000" w:themeColor="text1"/>
          <w:sz w:val="26"/>
          <w:szCs w:val="26"/>
        </w:rPr>
        <w:t xml:space="preserve"> туризма,</w:t>
      </w:r>
      <w:r w:rsidRPr="00CA212B">
        <w:rPr>
          <w:rFonts w:eastAsiaTheme="minorHAnsi"/>
          <w:color w:val="000000" w:themeColor="text1"/>
          <w:sz w:val="26"/>
          <w:szCs w:val="26"/>
        </w:rPr>
        <w:t xml:space="preserve"> молодежи и спорта Администрации города  Переславля-Залесского, ОМВД России по городскому округу город Переславль-Залесский, </w:t>
      </w:r>
      <w:r w:rsidRPr="00CA212B">
        <w:rPr>
          <w:color w:val="000000" w:themeColor="text1"/>
          <w:sz w:val="26"/>
          <w:szCs w:val="26"/>
        </w:rPr>
        <w:t>ГКУ ЯО «Центр занятости населения города Переславля-Залесского»,</w:t>
      </w:r>
      <w:r w:rsidRPr="00CA212B">
        <w:rPr>
          <w:rFonts w:eastAsiaTheme="minorHAnsi"/>
          <w:color w:val="000000" w:themeColor="text1"/>
          <w:sz w:val="26"/>
          <w:szCs w:val="26"/>
        </w:rPr>
        <w:t xml:space="preserve"> национальные сообщества.</w:t>
      </w:r>
    </w:p>
    <w:p w:rsidR="00A320F0" w:rsidRPr="00CA212B" w:rsidRDefault="00A320F0" w:rsidP="00A320F0">
      <w:pPr>
        <w:ind w:firstLine="709"/>
        <w:jc w:val="both"/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>Исполнители программы:</w:t>
      </w:r>
    </w:p>
    <w:p w:rsidR="00A320F0" w:rsidRPr="00CA212B" w:rsidRDefault="00A320F0" w:rsidP="00A320F0">
      <w:pPr>
        <w:widowControl w:val="0"/>
        <w:autoSpaceDE w:val="0"/>
        <w:autoSpaceDN w:val="0"/>
        <w:adjustRightInd w:val="0"/>
        <w:ind w:firstLine="993"/>
        <w:jc w:val="both"/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>– несут ответственность за своевременную и качественную реализацию мероприятий программы;</w:t>
      </w:r>
    </w:p>
    <w:p w:rsidR="00A320F0" w:rsidRPr="00CA212B" w:rsidRDefault="00A320F0" w:rsidP="00A320F0">
      <w:pPr>
        <w:widowControl w:val="0"/>
        <w:autoSpaceDE w:val="0"/>
        <w:autoSpaceDN w:val="0"/>
        <w:adjustRightInd w:val="0"/>
        <w:ind w:firstLine="993"/>
        <w:jc w:val="both"/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 xml:space="preserve">– осуществляют организацию, координацию и </w:t>
      </w:r>
      <w:proofErr w:type="gramStart"/>
      <w:r w:rsidRPr="00CA212B">
        <w:rPr>
          <w:color w:val="000000" w:themeColor="text1"/>
          <w:sz w:val="26"/>
          <w:szCs w:val="26"/>
        </w:rPr>
        <w:t>контроль за</w:t>
      </w:r>
      <w:proofErr w:type="gramEnd"/>
      <w:r w:rsidRPr="00CA212B">
        <w:rPr>
          <w:color w:val="000000" w:themeColor="text1"/>
          <w:sz w:val="26"/>
          <w:szCs w:val="26"/>
        </w:rPr>
        <w:t xml:space="preserve"> выполнением проектов и отдельных мероприятий программы;</w:t>
      </w:r>
    </w:p>
    <w:p w:rsidR="00A320F0" w:rsidRPr="00CA212B" w:rsidRDefault="00A320F0" w:rsidP="00A320F0">
      <w:pPr>
        <w:widowControl w:val="0"/>
        <w:autoSpaceDE w:val="0"/>
        <w:autoSpaceDN w:val="0"/>
        <w:adjustRightInd w:val="0"/>
        <w:ind w:firstLine="993"/>
        <w:jc w:val="both"/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>– осуществляют контроль за целевым использованием сре</w:t>
      </w:r>
      <w:proofErr w:type="gramStart"/>
      <w:r w:rsidRPr="00CA212B">
        <w:rPr>
          <w:color w:val="000000" w:themeColor="text1"/>
          <w:sz w:val="26"/>
          <w:szCs w:val="26"/>
        </w:rPr>
        <w:t>дств пр</w:t>
      </w:r>
      <w:proofErr w:type="gramEnd"/>
      <w:r w:rsidRPr="00CA212B">
        <w:rPr>
          <w:color w:val="000000" w:themeColor="text1"/>
          <w:sz w:val="26"/>
          <w:szCs w:val="26"/>
        </w:rPr>
        <w:t>ограммы;</w:t>
      </w:r>
    </w:p>
    <w:p w:rsidR="00A320F0" w:rsidRPr="00CA212B" w:rsidRDefault="00A320F0" w:rsidP="00A320F0">
      <w:pPr>
        <w:widowControl w:val="0"/>
        <w:autoSpaceDE w:val="0"/>
        <w:autoSpaceDN w:val="0"/>
        <w:adjustRightInd w:val="0"/>
        <w:ind w:firstLine="993"/>
        <w:jc w:val="both"/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 xml:space="preserve">– осуществляют подготовку предложений о распределении средств </w:t>
      </w:r>
      <w:r w:rsidRPr="00CA212B">
        <w:rPr>
          <w:color w:val="000000" w:themeColor="text1"/>
          <w:sz w:val="26"/>
          <w:szCs w:val="26"/>
        </w:rPr>
        <w:lastRenderedPageBreak/>
        <w:t>бюджета городского округа, предусматриваемых на реализацию программы;</w:t>
      </w:r>
    </w:p>
    <w:p w:rsidR="00A320F0" w:rsidRPr="00CA212B" w:rsidRDefault="00A320F0" w:rsidP="00A320F0">
      <w:pPr>
        <w:widowControl w:val="0"/>
        <w:autoSpaceDE w:val="0"/>
        <w:autoSpaceDN w:val="0"/>
        <w:adjustRightInd w:val="0"/>
        <w:ind w:firstLine="993"/>
        <w:jc w:val="both"/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>– осуществляют формирование заявок на финансирование мероприятий программы в пределах выделенных средств;</w:t>
      </w:r>
    </w:p>
    <w:p w:rsidR="00A320F0" w:rsidRPr="00CA212B" w:rsidRDefault="00A320F0" w:rsidP="00A320F0">
      <w:pPr>
        <w:widowControl w:val="0"/>
        <w:autoSpaceDE w:val="0"/>
        <w:autoSpaceDN w:val="0"/>
        <w:adjustRightInd w:val="0"/>
        <w:ind w:firstLine="993"/>
        <w:jc w:val="both"/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>– осуществляют своевременную подготовку отчетов о реализации мероприятий программы.</w:t>
      </w:r>
    </w:p>
    <w:p w:rsidR="00A320F0" w:rsidRPr="00CA212B" w:rsidRDefault="00A320F0" w:rsidP="00A320F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6"/>
          <w:szCs w:val="26"/>
        </w:rPr>
      </w:pPr>
      <w:r w:rsidRPr="00CA212B">
        <w:rPr>
          <w:rFonts w:eastAsiaTheme="minorEastAsia"/>
          <w:color w:val="000000" w:themeColor="text1"/>
          <w:sz w:val="26"/>
          <w:szCs w:val="26"/>
        </w:rPr>
        <w:t>Досрочное завершение программы осуществляется в следующих случаях:</w:t>
      </w:r>
    </w:p>
    <w:p w:rsidR="00A320F0" w:rsidRPr="00CA212B" w:rsidRDefault="00A320F0" w:rsidP="00A320F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6"/>
          <w:szCs w:val="26"/>
        </w:rPr>
      </w:pPr>
      <w:r w:rsidRPr="00CA212B">
        <w:rPr>
          <w:rFonts w:eastAsiaTheme="minorEastAsia"/>
          <w:color w:val="000000" w:themeColor="text1"/>
          <w:sz w:val="26"/>
          <w:szCs w:val="26"/>
        </w:rPr>
        <w:t>- достижение поставленных целей программы;</w:t>
      </w:r>
    </w:p>
    <w:p w:rsidR="00A320F0" w:rsidRPr="00CA212B" w:rsidRDefault="00A320F0" w:rsidP="00A320F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6"/>
          <w:szCs w:val="26"/>
        </w:rPr>
      </w:pPr>
      <w:r w:rsidRPr="00CA212B">
        <w:rPr>
          <w:rFonts w:eastAsiaTheme="minorEastAsia"/>
          <w:color w:val="000000" w:themeColor="text1"/>
          <w:sz w:val="26"/>
          <w:szCs w:val="26"/>
        </w:rPr>
        <w:t>- прекращение всех полномочий, в рамках которых реализуется программа;</w:t>
      </w:r>
    </w:p>
    <w:p w:rsidR="00A320F0" w:rsidRPr="00CA212B" w:rsidRDefault="00A320F0" w:rsidP="00A320F0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 w:themeColor="text1"/>
          <w:sz w:val="26"/>
          <w:szCs w:val="26"/>
        </w:rPr>
      </w:pPr>
      <w:r w:rsidRPr="00CA212B">
        <w:rPr>
          <w:rFonts w:eastAsiaTheme="minorEastAsia"/>
          <w:color w:val="000000" w:themeColor="text1"/>
          <w:sz w:val="26"/>
          <w:szCs w:val="26"/>
        </w:rPr>
        <w:t>- ликвидация ответственного исполнителя программы и невозможность возложения его обязанностей на другого ответственного исполнителя.</w:t>
      </w:r>
    </w:p>
    <w:p w:rsidR="00A320F0" w:rsidRPr="00CA212B" w:rsidRDefault="00A320F0" w:rsidP="00A320F0">
      <w:pPr>
        <w:ind w:firstLine="709"/>
        <w:jc w:val="both"/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8405D0" w:rsidRPr="00CA212B" w:rsidRDefault="00A320F0" w:rsidP="00A320F0">
      <w:pPr>
        <w:pStyle w:val="ConsPlusNormal0"/>
        <w:widowControl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A21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 Общая координация, текущее управление, а также оперативный </w:t>
      </w:r>
      <w:proofErr w:type="gramStart"/>
      <w:r w:rsidRPr="00CA212B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CA21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ходом реализации программы будет осуществляться Администрацией города Переславля-Залесского.</w:t>
      </w:r>
    </w:p>
    <w:p w:rsidR="00BF49CC" w:rsidRPr="00CA212B" w:rsidRDefault="00BF49CC" w:rsidP="00A320F0">
      <w:pPr>
        <w:pStyle w:val="ConsPlusNormal0"/>
        <w:widowControl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32A69" w:rsidRPr="00CA212B" w:rsidRDefault="00B32A69" w:rsidP="00B32A69">
      <w:pPr>
        <w:keepNext/>
        <w:jc w:val="center"/>
        <w:outlineLvl w:val="1"/>
        <w:rPr>
          <w:b/>
          <w:color w:val="000000" w:themeColor="text1"/>
          <w:sz w:val="26"/>
          <w:szCs w:val="26"/>
        </w:rPr>
      </w:pPr>
      <w:r w:rsidRPr="00CA212B">
        <w:rPr>
          <w:b/>
          <w:color w:val="000000" w:themeColor="text1"/>
          <w:sz w:val="26"/>
          <w:szCs w:val="26"/>
        </w:rPr>
        <w:t xml:space="preserve">7. Система целевых показателей </w:t>
      </w:r>
      <w:proofErr w:type="gramStart"/>
      <w:r w:rsidRPr="00CA212B">
        <w:rPr>
          <w:b/>
          <w:color w:val="000000" w:themeColor="text1"/>
          <w:sz w:val="26"/>
          <w:szCs w:val="26"/>
        </w:rPr>
        <w:t>экономической</w:t>
      </w:r>
      <w:proofErr w:type="gramEnd"/>
      <w:r w:rsidRPr="00CA212B">
        <w:rPr>
          <w:b/>
          <w:color w:val="000000" w:themeColor="text1"/>
          <w:sz w:val="26"/>
          <w:szCs w:val="26"/>
        </w:rPr>
        <w:t xml:space="preserve"> и</w:t>
      </w:r>
    </w:p>
    <w:p w:rsidR="00B32A69" w:rsidRPr="00CA212B" w:rsidRDefault="00B32A69" w:rsidP="00B32A69">
      <w:pPr>
        <w:keepNext/>
        <w:jc w:val="center"/>
        <w:outlineLvl w:val="1"/>
        <w:rPr>
          <w:color w:val="000000" w:themeColor="text1"/>
          <w:sz w:val="26"/>
          <w:szCs w:val="26"/>
        </w:rPr>
      </w:pPr>
      <w:r w:rsidRPr="00CA212B">
        <w:rPr>
          <w:b/>
          <w:color w:val="000000" w:themeColor="text1"/>
          <w:sz w:val="26"/>
          <w:szCs w:val="26"/>
        </w:rPr>
        <w:t>социальной эффективности реализации программы</w:t>
      </w:r>
    </w:p>
    <w:tbl>
      <w:tblPr>
        <w:tblStyle w:val="31"/>
        <w:tblpPr w:leftFromText="180" w:rightFromText="180" w:vertAnchor="text" w:horzAnchor="margin" w:tblpXSpec="center" w:tblpY="180"/>
        <w:tblW w:w="9889" w:type="dxa"/>
        <w:tblLayout w:type="fixed"/>
        <w:tblLook w:val="04A0"/>
      </w:tblPr>
      <w:tblGrid>
        <w:gridCol w:w="675"/>
        <w:gridCol w:w="2977"/>
        <w:gridCol w:w="1559"/>
        <w:gridCol w:w="1588"/>
        <w:gridCol w:w="964"/>
        <w:gridCol w:w="1134"/>
        <w:gridCol w:w="992"/>
      </w:tblGrid>
      <w:tr w:rsidR="00B32A69" w:rsidRPr="00CA212B" w:rsidTr="00D16B9C">
        <w:tc>
          <w:tcPr>
            <w:tcW w:w="675" w:type="dxa"/>
            <w:vMerge w:val="restart"/>
            <w:vAlign w:val="center"/>
          </w:tcPr>
          <w:p w:rsidR="00B32A69" w:rsidRPr="00CA212B" w:rsidRDefault="00B32A69" w:rsidP="00D16B9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 xml:space="preserve">№              </w:t>
            </w:r>
            <w:proofErr w:type="gramStart"/>
            <w:r w:rsidRPr="00CA212B">
              <w:rPr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CA212B">
              <w:rPr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2977" w:type="dxa"/>
            <w:vMerge w:val="restart"/>
            <w:vAlign w:val="center"/>
          </w:tcPr>
          <w:p w:rsidR="00B32A69" w:rsidRPr="00CA212B" w:rsidRDefault="00B32A69" w:rsidP="00D16B9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Наименование                  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B32A69" w:rsidRPr="00CA212B" w:rsidRDefault="00B32A69" w:rsidP="00D16B9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Единица измерения</w:t>
            </w:r>
          </w:p>
        </w:tc>
        <w:tc>
          <w:tcPr>
            <w:tcW w:w="4678" w:type="dxa"/>
            <w:gridSpan w:val="4"/>
          </w:tcPr>
          <w:p w:rsidR="00B32A69" w:rsidRPr="00CA212B" w:rsidRDefault="00B32A69" w:rsidP="00D16B9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Плановое значение показателя</w:t>
            </w:r>
          </w:p>
        </w:tc>
      </w:tr>
      <w:tr w:rsidR="00B32A69" w:rsidRPr="00CA212B" w:rsidTr="00D16B9C">
        <w:tc>
          <w:tcPr>
            <w:tcW w:w="675" w:type="dxa"/>
            <w:vMerge/>
          </w:tcPr>
          <w:p w:rsidR="00B32A69" w:rsidRPr="00CA212B" w:rsidRDefault="00B32A69" w:rsidP="00D16B9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977" w:type="dxa"/>
            <w:vMerge/>
          </w:tcPr>
          <w:p w:rsidR="00B32A69" w:rsidRPr="00CA212B" w:rsidRDefault="00B32A69" w:rsidP="00D16B9C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B32A69" w:rsidRPr="00CA212B" w:rsidRDefault="00B32A69" w:rsidP="00D16B9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88" w:type="dxa"/>
            <w:vAlign w:val="center"/>
          </w:tcPr>
          <w:p w:rsidR="00B32A69" w:rsidRPr="00CA212B" w:rsidRDefault="00B32A69" w:rsidP="00D16B9C">
            <w:pPr>
              <w:spacing w:before="375" w:after="375"/>
              <w:ind w:left="30" w:right="30"/>
              <w:jc w:val="center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2021              год (базовое значение*)</w:t>
            </w:r>
          </w:p>
        </w:tc>
        <w:tc>
          <w:tcPr>
            <w:tcW w:w="964" w:type="dxa"/>
            <w:vAlign w:val="center"/>
          </w:tcPr>
          <w:p w:rsidR="00B32A69" w:rsidRPr="00CA212B" w:rsidRDefault="00B32A69" w:rsidP="00D16B9C">
            <w:pPr>
              <w:spacing w:before="375" w:after="375"/>
              <w:ind w:right="30"/>
              <w:jc w:val="center"/>
              <w:textAlignment w:val="baseline"/>
              <w:rPr>
                <w:color w:val="000000" w:themeColor="text1"/>
                <w:sz w:val="26"/>
                <w:szCs w:val="26"/>
                <w:lang w:val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2022</w:t>
            </w:r>
            <w:r w:rsidRPr="00CA212B">
              <w:rPr>
                <w:color w:val="000000" w:themeColor="text1"/>
                <w:sz w:val="26"/>
                <w:szCs w:val="26"/>
                <w:lang w:val="en-US"/>
              </w:rPr>
              <w:t xml:space="preserve">           </w:t>
            </w:r>
            <w:r w:rsidRPr="00CA212B">
              <w:rPr>
                <w:color w:val="000000" w:themeColor="text1"/>
                <w:sz w:val="26"/>
                <w:szCs w:val="26"/>
              </w:rPr>
              <w:t>год</w:t>
            </w:r>
          </w:p>
        </w:tc>
        <w:tc>
          <w:tcPr>
            <w:tcW w:w="1134" w:type="dxa"/>
            <w:vAlign w:val="center"/>
          </w:tcPr>
          <w:p w:rsidR="00B32A69" w:rsidRPr="00CA212B" w:rsidRDefault="00B32A69" w:rsidP="00D16B9C">
            <w:pPr>
              <w:spacing w:before="375" w:after="375"/>
              <w:ind w:left="30" w:right="30"/>
              <w:jc w:val="center"/>
              <w:textAlignment w:val="baseline"/>
              <w:rPr>
                <w:color w:val="000000" w:themeColor="text1"/>
                <w:sz w:val="26"/>
                <w:szCs w:val="26"/>
                <w:lang w:val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2023</w:t>
            </w:r>
            <w:r w:rsidRPr="00CA212B">
              <w:rPr>
                <w:color w:val="000000" w:themeColor="text1"/>
                <w:sz w:val="26"/>
                <w:szCs w:val="26"/>
                <w:lang w:val="en-US"/>
              </w:rPr>
              <w:t xml:space="preserve">                 </w:t>
            </w:r>
            <w:r w:rsidRPr="00CA212B">
              <w:rPr>
                <w:color w:val="000000" w:themeColor="text1"/>
                <w:sz w:val="26"/>
                <w:szCs w:val="26"/>
              </w:rPr>
              <w:t>год</w:t>
            </w:r>
          </w:p>
        </w:tc>
        <w:tc>
          <w:tcPr>
            <w:tcW w:w="992" w:type="dxa"/>
            <w:vAlign w:val="center"/>
          </w:tcPr>
          <w:p w:rsidR="00B32A69" w:rsidRPr="00CA212B" w:rsidRDefault="00B32A69" w:rsidP="00D16B9C">
            <w:pPr>
              <w:spacing w:before="375" w:after="375"/>
              <w:ind w:left="30" w:right="30"/>
              <w:jc w:val="center"/>
              <w:textAlignment w:val="baseline"/>
              <w:rPr>
                <w:strike/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 xml:space="preserve">2024 </w:t>
            </w:r>
            <w:r w:rsidRPr="00CA212B">
              <w:rPr>
                <w:color w:val="000000" w:themeColor="text1"/>
                <w:sz w:val="26"/>
                <w:szCs w:val="26"/>
                <w:lang w:val="en-US"/>
              </w:rPr>
              <w:t xml:space="preserve">         </w:t>
            </w:r>
            <w:r w:rsidRPr="00CA212B">
              <w:rPr>
                <w:color w:val="000000" w:themeColor="text1"/>
                <w:sz w:val="26"/>
                <w:szCs w:val="26"/>
              </w:rPr>
              <w:t>год</w:t>
            </w:r>
          </w:p>
        </w:tc>
      </w:tr>
      <w:tr w:rsidR="00B32A69" w:rsidRPr="00CA212B" w:rsidTr="00D16B9C">
        <w:tc>
          <w:tcPr>
            <w:tcW w:w="675" w:type="dxa"/>
          </w:tcPr>
          <w:p w:rsidR="00B32A69" w:rsidRPr="00CA212B" w:rsidRDefault="00B32A69" w:rsidP="00D16B9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977" w:type="dxa"/>
            <w:vAlign w:val="center"/>
          </w:tcPr>
          <w:p w:rsidR="00B32A69" w:rsidRPr="00CA212B" w:rsidRDefault="00B32A69" w:rsidP="00D16B9C">
            <w:pPr>
              <w:ind w:right="-56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Количество проведенных совещаний, семинаров, круглых столов по вопросам предупреждения  межнациональных конфликтов</w:t>
            </w:r>
          </w:p>
        </w:tc>
        <w:tc>
          <w:tcPr>
            <w:tcW w:w="1559" w:type="dxa"/>
            <w:vAlign w:val="center"/>
          </w:tcPr>
          <w:p w:rsidR="00B32A69" w:rsidRPr="00CA212B" w:rsidRDefault="00B32A69" w:rsidP="00D16B9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32A69" w:rsidRPr="00CA212B" w:rsidRDefault="00171EC1" w:rsidP="00D16B9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64" w:type="dxa"/>
            <w:vAlign w:val="center"/>
          </w:tcPr>
          <w:p w:rsidR="00B32A69" w:rsidRPr="00CA212B" w:rsidRDefault="00171EC1" w:rsidP="00D16B9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B32A69" w:rsidRPr="00CA212B" w:rsidRDefault="00171EC1" w:rsidP="00D16B9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B32A69" w:rsidRPr="00CA212B" w:rsidRDefault="00171EC1" w:rsidP="00D16B9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B32A69" w:rsidRPr="00CA212B" w:rsidTr="00D16B9C">
        <w:tc>
          <w:tcPr>
            <w:tcW w:w="675" w:type="dxa"/>
          </w:tcPr>
          <w:p w:rsidR="00B32A69" w:rsidRPr="00CA212B" w:rsidRDefault="00B32A69" w:rsidP="00D16B9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977" w:type="dxa"/>
            <w:vAlign w:val="center"/>
          </w:tcPr>
          <w:p w:rsidR="00B32A69" w:rsidRPr="00CA212B" w:rsidRDefault="00B32A69" w:rsidP="00D16B9C">
            <w:pPr>
              <w:ind w:right="-56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 xml:space="preserve">Количество размещенных в средствах массовой информации и на официальном сайте органов местного самоуправления города Переславля-Залесского, в сети Интернет информационных материалов о многообразии национальных культур и религий на территории </w:t>
            </w:r>
            <w:r w:rsidRPr="00CA212B">
              <w:rPr>
                <w:color w:val="000000" w:themeColor="text1"/>
                <w:sz w:val="26"/>
                <w:szCs w:val="26"/>
              </w:rPr>
              <w:lastRenderedPageBreak/>
              <w:t>городского округа</w:t>
            </w:r>
          </w:p>
        </w:tc>
        <w:tc>
          <w:tcPr>
            <w:tcW w:w="1559" w:type="dxa"/>
            <w:vAlign w:val="center"/>
          </w:tcPr>
          <w:p w:rsidR="00B32A69" w:rsidRPr="00CA212B" w:rsidRDefault="00B32A69" w:rsidP="00D16B9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B32A69" w:rsidRPr="00CA212B" w:rsidRDefault="00171EC1" w:rsidP="00D16B9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64" w:type="dxa"/>
            <w:vAlign w:val="center"/>
          </w:tcPr>
          <w:p w:rsidR="00B32A69" w:rsidRPr="00CA212B" w:rsidRDefault="00171EC1" w:rsidP="00D16B9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B32A69" w:rsidRPr="00CA212B" w:rsidRDefault="00171EC1" w:rsidP="00D16B9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B32A69" w:rsidRPr="00CA212B" w:rsidRDefault="00171EC1" w:rsidP="00D16B9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B32A69" w:rsidRPr="00CA212B" w:rsidRDefault="00B32A69" w:rsidP="00B32A69">
      <w:pPr>
        <w:tabs>
          <w:tab w:val="left" w:pos="3720"/>
        </w:tabs>
        <w:rPr>
          <w:color w:val="000000" w:themeColor="text1"/>
          <w:sz w:val="26"/>
          <w:szCs w:val="26"/>
        </w:rPr>
      </w:pPr>
    </w:p>
    <w:p w:rsidR="00B32A69" w:rsidRPr="00CA212B" w:rsidRDefault="00B32A69" w:rsidP="00B32A69">
      <w:pPr>
        <w:tabs>
          <w:tab w:val="left" w:pos="3720"/>
        </w:tabs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>* Значение на 01.06.2021 года.</w:t>
      </w:r>
    </w:p>
    <w:p w:rsidR="00B32A69" w:rsidRPr="00CA212B" w:rsidRDefault="00B32A69" w:rsidP="00B32A69">
      <w:pPr>
        <w:keepNext/>
        <w:outlineLvl w:val="1"/>
        <w:rPr>
          <w:b/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</w:t>
      </w:r>
    </w:p>
    <w:p w:rsidR="00171EC1" w:rsidRPr="00CA212B" w:rsidRDefault="00171EC1" w:rsidP="00171EC1">
      <w:pPr>
        <w:keepNext/>
        <w:ind w:hanging="567"/>
        <w:jc w:val="center"/>
        <w:outlineLvl w:val="0"/>
        <w:rPr>
          <w:b/>
          <w:bCs/>
          <w:color w:val="000000" w:themeColor="text1"/>
          <w:sz w:val="26"/>
          <w:szCs w:val="26"/>
        </w:rPr>
      </w:pPr>
      <w:r w:rsidRPr="00CA212B">
        <w:rPr>
          <w:b/>
          <w:bCs/>
          <w:color w:val="000000" w:themeColor="text1"/>
          <w:sz w:val="26"/>
          <w:szCs w:val="26"/>
        </w:rPr>
        <w:t xml:space="preserve">8. Прогноз </w:t>
      </w:r>
      <w:proofErr w:type="gramStart"/>
      <w:r w:rsidRPr="00CA212B">
        <w:rPr>
          <w:b/>
          <w:bCs/>
          <w:color w:val="000000" w:themeColor="text1"/>
          <w:sz w:val="26"/>
          <w:szCs w:val="26"/>
        </w:rPr>
        <w:t>ожидаемых</w:t>
      </w:r>
      <w:proofErr w:type="gramEnd"/>
      <w:r w:rsidRPr="00CA212B">
        <w:rPr>
          <w:b/>
          <w:bCs/>
          <w:color w:val="000000" w:themeColor="text1"/>
          <w:sz w:val="26"/>
          <w:szCs w:val="26"/>
        </w:rPr>
        <w:t xml:space="preserve"> социально-экономических</w:t>
      </w:r>
    </w:p>
    <w:p w:rsidR="00171EC1" w:rsidRPr="00CA212B" w:rsidRDefault="00171EC1" w:rsidP="00171EC1">
      <w:pPr>
        <w:keepNext/>
        <w:ind w:hanging="567"/>
        <w:jc w:val="center"/>
        <w:outlineLvl w:val="0"/>
        <w:rPr>
          <w:b/>
          <w:bCs/>
          <w:color w:val="000000" w:themeColor="text1"/>
          <w:sz w:val="26"/>
          <w:szCs w:val="26"/>
        </w:rPr>
      </w:pPr>
      <w:r w:rsidRPr="00CA212B">
        <w:rPr>
          <w:b/>
          <w:bCs/>
          <w:color w:val="000000" w:themeColor="text1"/>
          <w:sz w:val="26"/>
          <w:szCs w:val="26"/>
        </w:rPr>
        <w:t>результатов реализации программы</w:t>
      </w:r>
    </w:p>
    <w:p w:rsidR="009877A0" w:rsidRPr="00CA212B" w:rsidRDefault="009877A0" w:rsidP="009877A0">
      <w:pPr>
        <w:suppressAutoHyphens/>
        <w:autoSpaceDE w:val="0"/>
        <w:rPr>
          <w:color w:val="000000" w:themeColor="text1"/>
          <w:sz w:val="26"/>
          <w:szCs w:val="26"/>
        </w:rPr>
      </w:pPr>
    </w:p>
    <w:p w:rsidR="00241E66" w:rsidRPr="00CA212B" w:rsidRDefault="00241E66" w:rsidP="00241E66">
      <w:pPr>
        <w:ind w:firstLine="709"/>
        <w:jc w:val="both"/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>Программа носит ярко выраженный социально значимый, межведомственный характер. Результаты ее реализации повлияют на многие важнейшие стороны жизни населения городского округа город Переславль-Залесский</w:t>
      </w:r>
      <w:r w:rsidR="00DC3577" w:rsidRPr="00CA212B">
        <w:rPr>
          <w:color w:val="000000" w:themeColor="text1"/>
          <w:sz w:val="26"/>
          <w:szCs w:val="26"/>
        </w:rPr>
        <w:t xml:space="preserve"> Ярославской области</w:t>
      </w:r>
      <w:r w:rsidRPr="00CA212B">
        <w:rPr>
          <w:color w:val="000000" w:themeColor="text1"/>
          <w:sz w:val="26"/>
          <w:szCs w:val="26"/>
        </w:rPr>
        <w:t>.</w:t>
      </w:r>
    </w:p>
    <w:p w:rsidR="00241E66" w:rsidRPr="00CA212B" w:rsidRDefault="00241E66" w:rsidP="00241E66">
      <w:pPr>
        <w:ind w:firstLine="709"/>
        <w:jc w:val="both"/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 xml:space="preserve">В ходе реализации </w:t>
      </w:r>
      <w:r w:rsidR="00A320F0" w:rsidRPr="00CA212B">
        <w:rPr>
          <w:color w:val="000000" w:themeColor="text1"/>
          <w:sz w:val="26"/>
          <w:szCs w:val="26"/>
        </w:rPr>
        <w:t>п</w:t>
      </w:r>
      <w:r w:rsidRPr="00CA212B">
        <w:rPr>
          <w:color w:val="000000" w:themeColor="text1"/>
          <w:sz w:val="26"/>
          <w:szCs w:val="26"/>
        </w:rPr>
        <w:t>рограммы</w:t>
      </w:r>
      <w:r w:rsidR="0049636B">
        <w:rPr>
          <w:color w:val="000000" w:themeColor="text1"/>
          <w:sz w:val="26"/>
          <w:szCs w:val="26"/>
        </w:rPr>
        <w:t xml:space="preserve"> </w:t>
      </w:r>
      <w:r w:rsidR="0049636B" w:rsidRPr="004D1759">
        <w:rPr>
          <w:color w:val="000000" w:themeColor="text1"/>
          <w:sz w:val="26"/>
          <w:szCs w:val="26"/>
        </w:rPr>
        <w:t>ежегодно</w:t>
      </w:r>
      <w:r w:rsidRPr="00CA212B">
        <w:rPr>
          <w:color w:val="000000" w:themeColor="text1"/>
          <w:sz w:val="26"/>
          <w:szCs w:val="26"/>
        </w:rPr>
        <w:t xml:space="preserve"> планируется достижение к 202</w:t>
      </w:r>
      <w:r w:rsidR="00171EC1" w:rsidRPr="00CA212B">
        <w:rPr>
          <w:color w:val="000000" w:themeColor="text1"/>
          <w:sz w:val="26"/>
          <w:szCs w:val="26"/>
        </w:rPr>
        <w:t>4</w:t>
      </w:r>
      <w:r w:rsidRPr="00CA212B">
        <w:rPr>
          <w:color w:val="000000" w:themeColor="text1"/>
          <w:sz w:val="26"/>
          <w:szCs w:val="26"/>
        </w:rPr>
        <w:t xml:space="preserve"> году следующих результатов:</w:t>
      </w:r>
    </w:p>
    <w:p w:rsidR="00241E66" w:rsidRPr="00CA212B" w:rsidRDefault="00241E66" w:rsidP="00241E66">
      <w:pPr>
        <w:ind w:firstLine="709"/>
        <w:jc w:val="both"/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 xml:space="preserve">- </w:t>
      </w:r>
      <w:r w:rsidR="00171EC1" w:rsidRPr="00CA212B">
        <w:rPr>
          <w:color w:val="000000" w:themeColor="text1"/>
          <w:sz w:val="26"/>
          <w:szCs w:val="26"/>
        </w:rPr>
        <w:t>количество проведенных совещаний, семинаров, круглых столов по вопросам предупреждения  межнациональных конфликтов</w:t>
      </w:r>
      <w:r w:rsidRPr="00CA212B">
        <w:rPr>
          <w:color w:val="000000" w:themeColor="text1"/>
          <w:sz w:val="26"/>
          <w:szCs w:val="26"/>
        </w:rPr>
        <w:t xml:space="preserve">, составит </w:t>
      </w:r>
      <w:r w:rsidR="00171EC1" w:rsidRPr="00CA212B">
        <w:rPr>
          <w:color w:val="000000" w:themeColor="text1"/>
          <w:sz w:val="26"/>
          <w:szCs w:val="26"/>
        </w:rPr>
        <w:t>4</w:t>
      </w:r>
      <w:r w:rsidRPr="00CA212B">
        <w:rPr>
          <w:color w:val="000000" w:themeColor="text1"/>
          <w:sz w:val="26"/>
          <w:szCs w:val="26"/>
        </w:rPr>
        <w:t xml:space="preserve"> единиц</w:t>
      </w:r>
      <w:r w:rsidR="00171EC1" w:rsidRPr="00CA212B">
        <w:rPr>
          <w:color w:val="000000" w:themeColor="text1"/>
          <w:sz w:val="26"/>
          <w:szCs w:val="26"/>
        </w:rPr>
        <w:t>ы</w:t>
      </w:r>
      <w:r w:rsidRPr="00CA212B">
        <w:rPr>
          <w:color w:val="000000" w:themeColor="text1"/>
          <w:sz w:val="26"/>
          <w:szCs w:val="26"/>
        </w:rPr>
        <w:t>.</w:t>
      </w:r>
    </w:p>
    <w:p w:rsidR="00241E66" w:rsidRPr="00CA212B" w:rsidRDefault="00241E66" w:rsidP="00241E66">
      <w:pPr>
        <w:ind w:firstLine="709"/>
        <w:jc w:val="both"/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 xml:space="preserve">- </w:t>
      </w:r>
      <w:r w:rsidR="00171EC1" w:rsidRPr="00CA212B">
        <w:rPr>
          <w:color w:val="000000" w:themeColor="text1"/>
          <w:sz w:val="26"/>
          <w:szCs w:val="26"/>
        </w:rPr>
        <w:t>количество размещенных в средствах массовой информации и на официальном сайте органов местного самоуправления города Переславля-Залесского, в сети Интернет информационных материалов о многообразии национальных культур и религий на территории городского округа</w:t>
      </w:r>
      <w:r w:rsidRPr="00CA212B">
        <w:rPr>
          <w:color w:val="000000" w:themeColor="text1"/>
          <w:sz w:val="26"/>
          <w:szCs w:val="26"/>
        </w:rPr>
        <w:t xml:space="preserve">, составит </w:t>
      </w:r>
      <w:r w:rsidR="00171EC1" w:rsidRPr="00CA212B">
        <w:rPr>
          <w:color w:val="000000" w:themeColor="text1"/>
          <w:sz w:val="26"/>
          <w:szCs w:val="26"/>
        </w:rPr>
        <w:t>4</w:t>
      </w:r>
      <w:r w:rsidRPr="00CA212B">
        <w:rPr>
          <w:color w:val="000000" w:themeColor="text1"/>
          <w:sz w:val="26"/>
          <w:szCs w:val="26"/>
        </w:rPr>
        <w:t xml:space="preserve"> единиц</w:t>
      </w:r>
      <w:r w:rsidR="00171EC1" w:rsidRPr="00CA212B">
        <w:rPr>
          <w:color w:val="000000" w:themeColor="text1"/>
          <w:sz w:val="26"/>
          <w:szCs w:val="26"/>
        </w:rPr>
        <w:t>ы</w:t>
      </w:r>
      <w:r w:rsidRPr="00CA212B">
        <w:rPr>
          <w:color w:val="000000" w:themeColor="text1"/>
          <w:sz w:val="26"/>
          <w:szCs w:val="26"/>
        </w:rPr>
        <w:t>.</w:t>
      </w:r>
      <w:r w:rsidR="00171EC1" w:rsidRPr="00CA212B">
        <w:rPr>
          <w:color w:val="000000" w:themeColor="text1"/>
          <w:sz w:val="26"/>
          <w:szCs w:val="26"/>
        </w:rPr>
        <w:t xml:space="preserve"> </w:t>
      </w:r>
    </w:p>
    <w:p w:rsidR="00051F8E" w:rsidRPr="00CA212B" w:rsidRDefault="00051F8E" w:rsidP="008E5B3A">
      <w:pPr>
        <w:rPr>
          <w:color w:val="000000" w:themeColor="text1"/>
          <w:sz w:val="26"/>
          <w:szCs w:val="26"/>
        </w:rPr>
        <w:sectPr w:rsidR="00051F8E" w:rsidRPr="00CA212B" w:rsidSect="00980F31">
          <w:pgSz w:w="11906" w:h="16838"/>
          <w:pgMar w:top="1134" w:right="991" w:bottom="993" w:left="1560" w:header="709" w:footer="709" w:gutter="0"/>
          <w:pgNumType w:start="1"/>
          <w:cols w:space="708"/>
          <w:titlePg/>
          <w:docGrid w:linePitch="381"/>
        </w:sectPr>
      </w:pPr>
    </w:p>
    <w:p w:rsidR="00B41B79" w:rsidRPr="00CA212B" w:rsidRDefault="00FC5175" w:rsidP="00B41B79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  <w:r w:rsidRPr="00CA212B">
        <w:rPr>
          <w:b/>
          <w:color w:val="000000" w:themeColor="text1"/>
          <w:sz w:val="26"/>
          <w:szCs w:val="26"/>
        </w:rPr>
        <w:lastRenderedPageBreak/>
        <w:t xml:space="preserve">9. Перечень и описание программных мероприятий </w:t>
      </w:r>
    </w:p>
    <w:p w:rsidR="003328D5" w:rsidRPr="00CA212B" w:rsidRDefault="003328D5" w:rsidP="003328D5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  <w:r w:rsidRPr="00CA212B">
        <w:rPr>
          <w:b/>
          <w:color w:val="000000" w:themeColor="text1"/>
          <w:sz w:val="26"/>
          <w:szCs w:val="26"/>
        </w:rPr>
        <w:t>по решению задач и достижению целей городской целевой программы</w:t>
      </w:r>
    </w:p>
    <w:p w:rsidR="003328D5" w:rsidRPr="00CA212B" w:rsidRDefault="003328D5" w:rsidP="00B41B79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</w:p>
    <w:tbl>
      <w:tblPr>
        <w:tblStyle w:val="ac"/>
        <w:tblpPr w:leftFromText="180" w:rightFromText="180" w:vertAnchor="page" w:horzAnchor="margin" w:tblpY="2151"/>
        <w:tblW w:w="14709" w:type="dxa"/>
        <w:tblLayout w:type="fixed"/>
        <w:tblLook w:val="04A0"/>
      </w:tblPr>
      <w:tblGrid>
        <w:gridCol w:w="675"/>
        <w:gridCol w:w="2552"/>
        <w:gridCol w:w="1559"/>
        <w:gridCol w:w="1418"/>
        <w:gridCol w:w="992"/>
        <w:gridCol w:w="1701"/>
        <w:gridCol w:w="2268"/>
        <w:gridCol w:w="3544"/>
      </w:tblGrid>
      <w:tr w:rsidR="00F162A0" w:rsidRPr="00CA212B" w:rsidTr="00032C67">
        <w:tc>
          <w:tcPr>
            <w:tcW w:w="675" w:type="dxa"/>
            <w:vMerge w:val="restart"/>
            <w:vAlign w:val="center"/>
          </w:tcPr>
          <w:p w:rsidR="00F162A0" w:rsidRPr="00CA212B" w:rsidRDefault="00F162A0" w:rsidP="003328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 xml:space="preserve">№ </w:t>
            </w:r>
            <w:proofErr w:type="gramStart"/>
            <w:r w:rsidRPr="00CA212B">
              <w:rPr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CA212B">
              <w:rPr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2552" w:type="dxa"/>
            <w:vMerge w:val="restart"/>
            <w:vAlign w:val="center"/>
          </w:tcPr>
          <w:p w:rsidR="00F162A0" w:rsidRPr="00CA212B" w:rsidRDefault="00F162A0" w:rsidP="003328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2977" w:type="dxa"/>
            <w:gridSpan w:val="2"/>
          </w:tcPr>
          <w:p w:rsidR="00F162A0" w:rsidRPr="00CA212B" w:rsidRDefault="00F162A0" w:rsidP="003328D5">
            <w:pPr>
              <w:ind w:right="-111"/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Результат выполнения задачи/мероприятия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F162A0" w:rsidRPr="00CA212B" w:rsidRDefault="00F162A0" w:rsidP="003328D5">
            <w:pPr>
              <w:ind w:right="-111"/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Срок реализации, годы</w:t>
            </w:r>
          </w:p>
        </w:tc>
        <w:tc>
          <w:tcPr>
            <w:tcW w:w="3969" w:type="dxa"/>
            <w:gridSpan w:val="2"/>
            <w:vAlign w:val="center"/>
          </w:tcPr>
          <w:p w:rsidR="00F162A0" w:rsidRPr="00CA212B" w:rsidRDefault="00F162A0" w:rsidP="003328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 xml:space="preserve">Плановый объем финансирования, тыс. </w:t>
            </w:r>
            <w:r w:rsidRPr="006A0D98">
              <w:rPr>
                <w:color w:val="000000" w:themeColor="text1"/>
                <w:sz w:val="26"/>
                <w:szCs w:val="26"/>
              </w:rPr>
              <w:t>ру</w:t>
            </w:r>
            <w:r w:rsidRPr="00F162A0">
              <w:rPr>
                <w:color w:val="000000" w:themeColor="text1"/>
                <w:sz w:val="26"/>
                <w:szCs w:val="26"/>
              </w:rPr>
              <w:t>б.</w:t>
            </w:r>
          </w:p>
        </w:tc>
        <w:tc>
          <w:tcPr>
            <w:tcW w:w="3544" w:type="dxa"/>
            <w:vMerge w:val="restart"/>
            <w:vAlign w:val="center"/>
          </w:tcPr>
          <w:p w:rsidR="00F162A0" w:rsidRPr="00CA212B" w:rsidRDefault="00F162A0" w:rsidP="003328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Исполнители и участники мероприятия (в установленном порядке)</w:t>
            </w:r>
          </w:p>
        </w:tc>
      </w:tr>
      <w:tr w:rsidR="00F162A0" w:rsidRPr="00CA212B" w:rsidTr="00032C67">
        <w:trPr>
          <w:trHeight w:val="1220"/>
        </w:trPr>
        <w:tc>
          <w:tcPr>
            <w:tcW w:w="675" w:type="dxa"/>
            <w:vMerge/>
          </w:tcPr>
          <w:p w:rsidR="00F162A0" w:rsidRPr="00CA212B" w:rsidRDefault="00F162A0" w:rsidP="003328D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F162A0" w:rsidRPr="00CA212B" w:rsidRDefault="00F162A0" w:rsidP="003328D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:rsidR="00F162A0" w:rsidRPr="00CA212B" w:rsidRDefault="00F162A0" w:rsidP="003328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418" w:type="dxa"/>
          </w:tcPr>
          <w:p w:rsidR="00F162A0" w:rsidRPr="00CA212B" w:rsidRDefault="00F162A0" w:rsidP="003328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Плановое значение</w:t>
            </w:r>
          </w:p>
        </w:tc>
        <w:tc>
          <w:tcPr>
            <w:tcW w:w="992" w:type="dxa"/>
            <w:vMerge/>
          </w:tcPr>
          <w:p w:rsidR="00F162A0" w:rsidRPr="00CA212B" w:rsidRDefault="00F162A0" w:rsidP="003328D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F162A0" w:rsidRPr="00CA212B" w:rsidRDefault="00F162A0" w:rsidP="003328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2268" w:type="dxa"/>
            <w:vAlign w:val="center"/>
          </w:tcPr>
          <w:p w:rsidR="00F162A0" w:rsidRPr="00CA212B" w:rsidRDefault="00F162A0" w:rsidP="003328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3544" w:type="dxa"/>
            <w:vMerge/>
          </w:tcPr>
          <w:p w:rsidR="00F162A0" w:rsidRPr="00CA212B" w:rsidRDefault="00F162A0" w:rsidP="003328D5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F162A0" w:rsidRPr="00CA212B" w:rsidTr="00032C67">
        <w:tc>
          <w:tcPr>
            <w:tcW w:w="675" w:type="dxa"/>
          </w:tcPr>
          <w:p w:rsidR="00F162A0" w:rsidRPr="00CA212B" w:rsidRDefault="00F162A0" w:rsidP="003328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F162A0" w:rsidRPr="00CA212B" w:rsidRDefault="00F162A0" w:rsidP="003328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F162A0" w:rsidRPr="00CA212B" w:rsidRDefault="00F162A0" w:rsidP="003328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F162A0" w:rsidRPr="00CA212B" w:rsidRDefault="00F162A0" w:rsidP="003328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F162A0" w:rsidRPr="00CA212B" w:rsidRDefault="00F162A0" w:rsidP="003328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:rsidR="00F162A0" w:rsidRPr="00CA212B" w:rsidRDefault="00F162A0" w:rsidP="003328D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268" w:type="dxa"/>
            <w:vAlign w:val="center"/>
          </w:tcPr>
          <w:p w:rsidR="00F162A0" w:rsidRPr="00CA212B" w:rsidRDefault="00CC02CA" w:rsidP="003328D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544" w:type="dxa"/>
          </w:tcPr>
          <w:p w:rsidR="00F162A0" w:rsidRPr="00CA212B" w:rsidRDefault="00CC02CA" w:rsidP="003328D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C467F" w:rsidRPr="00CA212B" w:rsidTr="004C467F">
        <w:trPr>
          <w:trHeight w:val="748"/>
        </w:trPr>
        <w:tc>
          <w:tcPr>
            <w:tcW w:w="675" w:type="dxa"/>
            <w:vMerge w:val="restart"/>
            <w:vAlign w:val="center"/>
          </w:tcPr>
          <w:p w:rsidR="004C467F" w:rsidRPr="00CA212B" w:rsidRDefault="004C467F" w:rsidP="004C467F">
            <w:pPr>
              <w:pStyle w:val="a4"/>
              <w:snapToGrid w:val="0"/>
              <w:spacing w:line="200" w:lineRule="atLeast"/>
              <w:rPr>
                <w:b/>
                <w:color w:val="000000" w:themeColor="text1"/>
                <w:sz w:val="26"/>
                <w:szCs w:val="26"/>
              </w:rPr>
            </w:pPr>
            <w:r w:rsidRPr="00CA212B">
              <w:rPr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552" w:type="dxa"/>
            <w:vMerge w:val="restart"/>
            <w:vAlign w:val="center"/>
          </w:tcPr>
          <w:p w:rsidR="004C467F" w:rsidRPr="00CA212B" w:rsidRDefault="004C467F" w:rsidP="004C467F">
            <w:pPr>
              <w:rPr>
                <w:b/>
                <w:color w:val="000000" w:themeColor="text1"/>
                <w:sz w:val="26"/>
                <w:szCs w:val="26"/>
              </w:rPr>
            </w:pPr>
            <w:r w:rsidRPr="00FE7F11">
              <w:rPr>
                <w:b/>
                <w:color w:val="000000" w:themeColor="text1"/>
                <w:sz w:val="26"/>
                <w:szCs w:val="26"/>
                <w:lang w:eastAsia="en-US"/>
              </w:rPr>
              <w:t xml:space="preserve">Задача 1. </w:t>
            </w: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С</w:t>
            </w:r>
            <w:r w:rsidRPr="006B1011">
              <w:rPr>
                <w:b/>
                <w:color w:val="000000" w:themeColor="text1"/>
                <w:sz w:val="26"/>
                <w:szCs w:val="26"/>
                <w:lang w:eastAsia="en-US"/>
              </w:rPr>
              <w:t xml:space="preserve">одействие укреплению гражданского единства, гармонизации межнациональных отношений и этнокультурному многообразию народов России, проживающих на территории городского округа, на основе сохранения духовных и нравственных устоев, уважительного отношения к истории, </w:t>
            </w:r>
            <w:r w:rsidRPr="006B1011">
              <w:rPr>
                <w:b/>
                <w:color w:val="000000" w:themeColor="text1"/>
                <w:sz w:val="26"/>
                <w:szCs w:val="26"/>
                <w:lang w:eastAsia="en-US"/>
              </w:rPr>
              <w:lastRenderedPageBreak/>
              <w:t>традициям и языкам населения городского округа и этнических групп</w:t>
            </w:r>
          </w:p>
        </w:tc>
        <w:tc>
          <w:tcPr>
            <w:tcW w:w="1559" w:type="dxa"/>
            <w:vMerge w:val="restart"/>
          </w:tcPr>
          <w:p w:rsidR="004C467F" w:rsidRPr="00FA54D8" w:rsidRDefault="004C467F" w:rsidP="004C467F">
            <w:pPr>
              <w:ind w:right="-56"/>
              <w:rPr>
                <w:b/>
                <w:color w:val="000000" w:themeColor="text1"/>
                <w:sz w:val="26"/>
                <w:szCs w:val="26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</w:rPr>
              <w:lastRenderedPageBreak/>
              <w:t>Количество проведенных совещаний, семинаров, круглых столов по вопросам предупреждения  межнациональных конфликтов, ед.</w:t>
            </w:r>
          </w:p>
        </w:tc>
        <w:tc>
          <w:tcPr>
            <w:tcW w:w="1418" w:type="dxa"/>
          </w:tcPr>
          <w:p w:rsidR="004C467F" w:rsidRPr="00FA54D8" w:rsidRDefault="004C467F" w:rsidP="004C467F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2" w:type="dxa"/>
          </w:tcPr>
          <w:p w:rsidR="004C467F" w:rsidRPr="00FA54D8" w:rsidRDefault="004C467F" w:rsidP="004C467F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vAlign w:val="center"/>
          </w:tcPr>
          <w:p w:rsidR="004C467F" w:rsidRPr="00FA54D8" w:rsidRDefault="004C467F" w:rsidP="004C467F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</w:rPr>
              <w:t>80,0</w:t>
            </w:r>
          </w:p>
        </w:tc>
        <w:tc>
          <w:tcPr>
            <w:tcW w:w="2268" w:type="dxa"/>
            <w:vAlign w:val="center"/>
          </w:tcPr>
          <w:p w:rsidR="004C467F" w:rsidRPr="00FA54D8" w:rsidRDefault="004C467F" w:rsidP="004C467F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</w:rPr>
              <w:t>80,0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C467F" w:rsidRPr="00FA54D8" w:rsidRDefault="004C467F" w:rsidP="004C467F">
            <w:pPr>
              <w:ind w:firstLine="34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  <w:lang w:eastAsia="en-US"/>
              </w:rPr>
              <w:t xml:space="preserve">ОМВД России по городскому округу город Переславль-Залесский, Администрация города Переславля-Залесского, </w:t>
            </w:r>
            <w:r w:rsidRPr="00FA54D8">
              <w:rPr>
                <w:b/>
                <w:color w:val="000000" w:themeColor="text1"/>
                <w:sz w:val="26"/>
                <w:szCs w:val="26"/>
              </w:rPr>
              <w:t xml:space="preserve"> ГКУ ЯО ЦЗН         города Переславля-Залесского,  УО, УКТМиС</w:t>
            </w:r>
          </w:p>
          <w:p w:rsidR="004C467F" w:rsidRPr="00FA54D8" w:rsidRDefault="004C467F" w:rsidP="004C467F">
            <w:pPr>
              <w:ind w:firstLine="34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4C467F" w:rsidRPr="00CA212B" w:rsidTr="00032C67">
        <w:trPr>
          <w:trHeight w:val="748"/>
        </w:trPr>
        <w:tc>
          <w:tcPr>
            <w:tcW w:w="675" w:type="dxa"/>
            <w:vMerge/>
            <w:vAlign w:val="center"/>
          </w:tcPr>
          <w:p w:rsidR="004C467F" w:rsidRPr="00CA212B" w:rsidRDefault="004C467F" w:rsidP="004C467F">
            <w:pPr>
              <w:pStyle w:val="a4"/>
              <w:snapToGrid w:val="0"/>
              <w:spacing w:line="200" w:lineRule="atLeas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4C467F" w:rsidRPr="00CA212B" w:rsidRDefault="004C467F" w:rsidP="004C467F">
            <w:pPr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</w:tcPr>
          <w:p w:rsidR="004C467F" w:rsidRPr="004C467F" w:rsidRDefault="004C467F" w:rsidP="004C467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4C467F" w:rsidRPr="00FA54D8" w:rsidRDefault="004C467F" w:rsidP="004C467F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2" w:type="dxa"/>
          </w:tcPr>
          <w:p w:rsidR="004C467F" w:rsidRPr="00FA54D8" w:rsidRDefault="004C467F" w:rsidP="004C467F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701" w:type="dxa"/>
            <w:vAlign w:val="center"/>
          </w:tcPr>
          <w:p w:rsidR="004C467F" w:rsidRPr="00FA54D8" w:rsidRDefault="004C467F" w:rsidP="004C467F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</w:rPr>
              <w:t>36,2</w:t>
            </w:r>
          </w:p>
        </w:tc>
        <w:tc>
          <w:tcPr>
            <w:tcW w:w="2268" w:type="dxa"/>
            <w:vAlign w:val="center"/>
          </w:tcPr>
          <w:p w:rsidR="004C467F" w:rsidRPr="00FA54D8" w:rsidRDefault="004C467F" w:rsidP="004C467F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</w:rPr>
              <w:t>36,2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C467F" w:rsidRPr="00CA212B" w:rsidRDefault="004C467F" w:rsidP="004C467F">
            <w:pPr>
              <w:ind w:firstLine="34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4C467F" w:rsidRPr="00CA212B" w:rsidTr="00032C67">
        <w:trPr>
          <w:trHeight w:val="748"/>
        </w:trPr>
        <w:tc>
          <w:tcPr>
            <w:tcW w:w="675" w:type="dxa"/>
            <w:vMerge/>
            <w:vAlign w:val="center"/>
          </w:tcPr>
          <w:p w:rsidR="004C467F" w:rsidRPr="00CA212B" w:rsidRDefault="004C467F" w:rsidP="004C467F">
            <w:pPr>
              <w:pStyle w:val="a4"/>
              <w:snapToGrid w:val="0"/>
              <w:spacing w:line="200" w:lineRule="atLeas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4C467F" w:rsidRPr="00CA212B" w:rsidRDefault="004C467F" w:rsidP="004C467F">
            <w:pPr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</w:tcPr>
          <w:p w:rsidR="004C467F" w:rsidRPr="004C467F" w:rsidRDefault="004C467F" w:rsidP="004C467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4C467F" w:rsidRPr="00FA54D8" w:rsidRDefault="004C467F" w:rsidP="004C467F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2" w:type="dxa"/>
          </w:tcPr>
          <w:p w:rsidR="004C467F" w:rsidRPr="00FA54D8" w:rsidRDefault="004C467F" w:rsidP="004C467F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701" w:type="dxa"/>
            <w:vAlign w:val="center"/>
          </w:tcPr>
          <w:p w:rsidR="004C467F" w:rsidRPr="00FA54D8" w:rsidRDefault="004C467F" w:rsidP="004C467F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</w:rPr>
              <w:t>36,6</w:t>
            </w:r>
          </w:p>
        </w:tc>
        <w:tc>
          <w:tcPr>
            <w:tcW w:w="2268" w:type="dxa"/>
            <w:vAlign w:val="center"/>
          </w:tcPr>
          <w:p w:rsidR="004C467F" w:rsidRPr="00FA54D8" w:rsidRDefault="004C467F" w:rsidP="004C467F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</w:rPr>
              <w:t>36,6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4C467F" w:rsidRPr="00CA212B" w:rsidRDefault="004C467F" w:rsidP="004C467F">
            <w:pPr>
              <w:ind w:firstLine="34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4C467F" w:rsidRPr="00CA212B" w:rsidTr="00032C67">
        <w:trPr>
          <w:trHeight w:val="1195"/>
        </w:trPr>
        <w:tc>
          <w:tcPr>
            <w:tcW w:w="675" w:type="dxa"/>
            <w:vMerge w:val="restart"/>
            <w:vAlign w:val="center"/>
          </w:tcPr>
          <w:p w:rsidR="004C467F" w:rsidRPr="00CA212B" w:rsidRDefault="004C467F" w:rsidP="004C467F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lastRenderedPageBreak/>
              <w:t>1.1.</w:t>
            </w:r>
          </w:p>
        </w:tc>
        <w:tc>
          <w:tcPr>
            <w:tcW w:w="2552" w:type="dxa"/>
            <w:vMerge w:val="restart"/>
            <w:vAlign w:val="center"/>
          </w:tcPr>
          <w:p w:rsidR="004C467F" w:rsidRPr="00CA212B" w:rsidRDefault="004C467F" w:rsidP="004C467F">
            <w:pPr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Проведение оперативно-</w:t>
            </w:r>
            <w:r w:rsidRPr="00AF350E">
              <w:rPr>
                <w:color w:val="000000" w:themeColor="text1"/>
                <w:sz w:val="26"/>
                <w:szCs w:val="26"/>
              </w:rPr>
              <w:t>розыскных</w:t>
            </w:r>
            <w:r w:rsidRPr="00CA212B">
              <w:rPr>
                <w:color w:val="000000" w:themeColor="text1"/>
                <w:sz w:val="26"/>
                <w:szCs w:val="26"/>
              </w:rPr>
              <w:t xml:space="preserve"> мероприятий, направленных на выявление фактов проявления экстремизма на национальной и религиозной почве со стороны общественных объединений, структур и религиозных центров</w:t>
            </w:r>
          </w:p>
          <w:p w:rsidR="004C467F" w:rsidRPr="00CA212B" w:rsidRDefault="004C467F" w:rsidP="004C467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</w:tcPr>
          <w:p w:rsidR="004C467F" w:rsidRPr="00CA212B" w:rsidRDefault="00FA54D8" w:rsidP="004C467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  <w:lang w:eastAsia="en-US"/>
              </w:rPr>
              <w:t>П</w:t>
            </w:r>
            <w:r w:rsidR="004C467F" w:rsidRPr="003C68F8">
              <w:rPr>
                <w:color w:val="000000" w:themeColor="text1"/>
                <w:sz w:val="26"/>
                <w:szCs w:val="26"/>
                <w:lang w:eastAsia="en-US"/>
              </w:rPr>
              <w:t xml:space="preserve">роведение мероприятий, </w:t>
            </w:r>
            <w:r w:rsidR="004C467F" w:rsidRPr="003C68F8">
              <w:rPr>
                <w:sz w:val="26"/>
                <w:szCs w:val="26"/>
              </w:rPr>
              <w:t>(да (1)/нет(0)</w:t>
            </w:r>
            <w:r w:rsidR="004C467F">
              <w:rPr>
                <w:sz w:val="26"/>
                <w:szCs w:val="26"/>
              </w:rPr>
              <w:t xml:space="preserve">  </w:t>
            </w:r>
            <w:proofErr w:type="gramEnd"/>
          </w:p>
        </w:tc>
        <w:tc>
          <w:tcPr>
            <w:tcW w:w="1418" w:type="dxa"/>
          </w:tcPr>
          <w:p w:rsidR="004C467F" w:rsidRPr="003C68F8" w:rsidRDefault="004C467F" w:rsidP="004C467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</w:tcPr>
          <w:p w:rsidR="004C467F" w:rsidRPr="00CA212B" w:rsidRDefault="004C467F" w:rsidP="004C467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vAlign w:val="center"/>
          </w:tcPr>
          <w:p w:rsidR="004C467F" w:rsidRPr="00CA212B" w:rsidRDefault="004C467F" w:rsidP="004C467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:rsidR="004C467F" w:rsidRPr="00CA212B" w:rsidRDefault="004C467F" w:rsidP="004C467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 w:val="restart"/>
            <w:vAlign w:val="center"/>
          </w:tcPr>
          <w:p w:rsidR="004C467F" w:rsidRPr="00CA212B" w:rsidRDefault="004C467F" w:rsidP="004C467F">
            <w:pPr>
              <w:ind w:firstLine="34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4C467F" w:rsidRPr="00CA212B" w:rsidTr="00032C67">
        <w:trPr>
          <w:trHeight w:val="1195"/>
        </w:trPr>
        <w:tc>
          <w:tcPr>
            <w:tcW w:w="675" w:type="dxa"/>
            <w:vMerge/>
            <w:vAlign w:val="center"/>
          </w:tcPr>
          <w:p w:rsidR="004C467F" w:rsidRPr="00CA212B" w:rsidRDefault="004C467F" w:rsidP="004C467F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4C467F" w:rsidRPr="00CA212B" w:rsidRDefault="004C467F" w:rsidP="004C467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4C467F" w:rsidRPr="00CA212B" w:rsidRDefault="004C467F" w:rsidP="004C467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4C467F" w:rsidRPr="003C68F8" w:rsidRDefault="004C467F" w:rsidP="004C467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</w:tcPr>
          <w:p w:rsidR="004C467F" w:rsidRPr="00CA212B" w:rsidRDefault="004C467F" w:rsidP="004C467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701" w:type="dxa"/>
            <w:vAlign w:val="center"/>
          </w:tcPr>
          <w:p w:rsidR="004C467F" w:rsidRPr="00CA212B" w:rsidRDefault="004C467F" w:rsidP="004C467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:rsidR="004C467F" w:rsidRPr="00CA212B" w:rsidRDefault="004C467F" w:rsidP="004C467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:rsidR="004C467F" w:rsidRPr="00CA212B" w:rsidRDefault="004C467F" w:rsidP="004C467F">
            <w:pPr>
              <w:ind w:firstLine="34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4C467F" w:rsidRPr="00CA212B" w:rsidTr="00032C67">
        <w:trPr>
          <w:trHeight w:val="2082"/>
        </w:trPr>
        <w:tc>
          <w:tcPr>
            <w:tcW w:w="675" w:type="dxa"/>
            <w:vMerge/>
            <w:vAlign w:val="center"/>
          </w:tcPr>
          <w:p w:rsidR="004C467F" w:rsidRPr="00CA212B" w:rsidRDefault="004C467F" w:rsidP="004C467F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4C467F" w:rsidRPr="00CA212B" w:rsidRDefault="004C467F" w:rsidP="004C467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4C467F" w:rsidRPr="00CA212B" w:rsidRDefault="004C467F" w:rsidP="004C467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4C467F" w:rsidRPr="003C68F8" w:rsidRDefault="004C467F" w:rsidP="004C467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</w:tcPr>
          <w:p w:rsidR="004C467F" w:rsidRPr="00CA212B" w:rsidRDefault="004C467F" w:rsidP="004C467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701" w:type="dxa"/>
            <w:vAlign w:val="center"/>
          </w:tcPr>
          <w:p w:rsidR="004C467F" w:rsidRPr="00CA212B" w:rsidRDefault="004C467F" w:rsidP="004C467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:rsidR="004C467F" w:rsidRPr="00CA212B" w:rsidRDefault="004C467F" w:rsidP="004C467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:rsidR="004C467F" w:rsidRPr="00CA212B" w:rsidRDefault="004C467F" w:rsidP="004C467F">
            <w:pPr>
              <w:ind w:firstLine="34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4C467F" w:rsidRPr="00CA212B" w:rsidTr="00032C67">
        <w:trPr>
          <w:trHeight w:val="2690"/>
        </w:trPr>
        <w:tc>
          <w:tcPr>
            <w:tcW w:w="675" w:type="dxa"/>
            <w:vMerge w:val="restart"/>
            <w:vAlign w:val="center"/>
          </w:tcPr>
          <w:p w:rsidR="004C467F" w:rsidRPr="00CA212B" w:rsidRDefault="004C467F" w:rsidP="004C467F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1.2.</w:t>
            </w:r>
          </w:p>
        </w:tc>
        <w:tc>
          <w:tcPr>
            <w:tcW w:w="2552" w:type="dxa"/>
            <w:vMerge w:val="restart"/>
            <w:vAlign w:val="center"/>
          </w:tcPr>
          <w:p w:rsidR="004C467F" w:rsidRPr="00CA212B" w:rsidRDefault="004C467F" w:rsidP="004C467F">
            <w:pPr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 xml:space="preserve">Проведение оперативно-профилактических мероприятий, направленных на декриминализацию сферы потребительского </w:t>
            </w:r>
            <w:r w:rsidRPr="00CA212B">
              <w:rPr>
                <w:color w:val="000000" w:themeColor="text1"/>
                <w:sz w:val="26"/>
                <w:szCs w:val="26"/>
              </w:rPr>
              <w:lastRenderedPageBreak/>
              <w:t>рынка, выявление и пресечение нарушений правил привлечения и использования иностранной рабочей силы, незаконной предпринимательской деятельности на рынках и других местах массовой торговли, а также недопущение возможных экстремистских проявлений и террористических актов</w:t>
            </w:r>
          </w:p>
        </w:tc>
        <w:tc>
          <w:tcPr>
            <w:tcW w:w="1559" w:type="dxa"/>
            <w:vMerge w:val="restart"/>
          </w:tcPr>
          <w:p w:rsidR="004C467F" w:rsidRPr="00CA212B" w:rsidRDefault="00FA54D8" w:rsidP="004C467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proofErr w:type="gramStart"/>
            <w:r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П</w:t>
            </w:r>
            <w:r w:rsidR="004C467F" w:rsidRPr="00CA212B">
              <w:rPr>
                <w:color w:val="000000" w:themeColor="text1"/>
                <w:sz w:val="26"/>
                <w:szCs w:val="26"/>
                <w:lang w:eastAsia="en-US"/>
              </w:rPr>
              <w:t xml:space="preserve">роведение мероприятий, </w:t>
            </w:r>
            <w:r w:rsidR="004C467F" w:rsidRPr="003C68F8">
              <w:rPr>
                <w:sz w:val="26"/>
                <w:szCs w:val="26"/>
              </w:rPr>
              <w:t>(да (1)/нет(0)</w:t>
            </w:r>
            <w:proofErr w:type="gramEnd"/>
          </w:p>
        </w:tc>
        <w:tc>
          <w:tcPr>
            <w:tcW w:w="1418" w:type="dxa"/>
          </w:tcPr>
          <w:p w:rsidR="004C467F" w:rsidRPr="003C68F8" w:rsidRDefault="004C467F" w:rsidP="004C467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</w:tcPr>
          <w:p w:rsidR="004C467F" w:rsidRPr="00CA212B" w:rsidRDefault="004C467F" w:rsidP="004C467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vAlign w:val="center"/>
          </w:tcPr>
          <w:p w:rsidR="004C467F" w:rsidRPr="00CA212B" w:rsidRDefault="004C467F" w:rsidP="004C467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:rsidR="004C467F" w:rsidRPr="00CA212B" w:rsidRDefault="004C467F" w:rsidP="004C467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 w:val="restart"/>
            <w:vAlign w:val="center"/>
          </w:tcPr>
          <w:p w:rsidR="004C467F" w:rsidRPr="00CA212B" w:rsidRDefault="004C467F" w:rsidP="004C467F">
            <w:pPr>
              <w:ind w:firstLine="34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4C467F" w:rsidRPr="00CA212B" w:rsidTr="00032C67">
        <w:trPr>
          <w:trHeight w:val="2690"/>
        </w:trPr>
        <w:tc>
          <w:tcPr>
            <w:tcW w:w="675" w:type="dxa"/>
            <w:vMerge/>
            <w:vAlign w:val="center"/>
          </w:tcPr>
          <w:p w:rsidR="004C467F" w:rsidRPr="00CA212B" w:rsidRDefault="004C467F" w:rsidP="004C467F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4C467F" w:rsidRPr="00CA212B" w:rsidRDefault="004C467F" w:rsidP="004C467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4C467F" w:rsidRPr="00CA212B" w:rsidRDefault="004C467F" w:rsidP="004C467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4C467F" w:rsidRPr="003C68F8" w:rsidRDefault="004C467F" w:rsidP="004C467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</w:tcPr>
          <w:p w:rsidR="004C467F" w:rsidRPr="00CA212B" w:rsidRDefault="004C467F" w:rsidP="004C467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701" w:type="dxa"/>
            <w:vAlign w:val="center"/>
          </w:tcPr>
          <w:p w:rsidR="004C467F" w:rsidRPr="00CA212B" w:rsidRDefault="004C467F" w:rsidP="004C467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:rsidR="004C467F" w:rsidRPr="00CA212B" w:rsidRDefault="004C467F" w:rsidP="004C467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:rsidR="004C467F" w:rsidRPr="00CA212B" w:rsidRDefault="004C467F" w:rsidP="004C467F">
            <w:pPr>
              <w:ind w:firstLine="34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4C467F" w:rsidRPr="00CA212B" w:rsidTr="00032C67">
        <w:trPr>
          <w:trHeight w:val="2690"/>
        </w:trPr>
        <w:tc>
          <w:tcPr>
            <w:tcW w:w="675" w:type="dxa"/>
            <w:vMerge/>
            <w:vAlign w:val="center"/>
          </w:tcPr>
          <w:p w:rsidR="004C467F" w:rsidRPr="00CA212B" w:rsidRDefault="004C467F" w:rsidP="004C467F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4C467F" w:rsidRPr="00CA212B" w:rsidRDefault="004C467F" w:rsidP="004C467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4C467F" w:rsidRPr="00CA212B" w:rsidRDefault="004C467F" w:rsidP="004C467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4C467F" w:rsidRPr="00CA212B" w:rsidRDefault="004C467F" w:rsidP="004C467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</w:tcPr>
          <w:p w:rsidR="004C467F" w:rsidRPr="00CA212B" w:rsidRDefault="004C467F" w:rsidP="004C467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701" w:type="dxa"/>
            <w:vAlign w:val="center"/>
          </w:tcPr>
          <w:p w:rsidR="004C467F" w:rsidRPr="00CA212B" w:rsidRDefault="004C467F" w:rsidP="004C467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:rsidR="004C467F" w:rsidRPr="00CA212B" w:rsidRDefault="004C467F" w:rsidP="004C467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:rsidR="004C467F" w:rsidRPr="00CA212B" w:rsidRDefault="004C467F" w:rsidP="004C467F">
            <w:pPr>
              <w:ind w:firstLine="34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4C467F" w:rsidRPr="00CA212B" w:rsidTr="00032C67">
        <w:trPr>
          <w:trHeight w:val="995"/>
        </w:trPr>
        <w:tc>
          <w:tcPr>
            <w:tcW w:w="675" w:type="dxa"/>
            <w:vMerge w:val="restart"/>
            <w:vAlign w:val="center"/>
          </w:tcPr>
          <w:p w:rsidR="004C467F" w:rsidRPr="00CA212B" w:rsidRDefault="004C467F" w:rsidP="004C467F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1.3.</w:t>
            </w:r>
          </w:p>
        </w:tc>
        <w:tc>
          <w:tcPr>
            <w:tcW w:w="2552" w:type="dxa"/>
            <w:vMerge w:val="restart"/>
            <w:vAlign w:val="center"/>
          </w:tcPr>
          <w:p w:rsidR="004C467F" w:rsidRPr="00CA212B" w:rsidRDefault="004C467F" w:rsidP="004C467F">
            <w:pPr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Мониторинг состояния межэтнических и м</w:t>
            </w:r>
            <w:r>
              <w:rPr>
                <w:color w:val="000000" w:themeColor="text1"/>
                <w:sz w:val="26"/>
                <w:szCs w:val="26"/>
              </w:rPr>
              <w:t xml:space="preserve">ежконфессиональных отношений в </w:t>
            </w:r>
            <w:r w:rsidRPr="00CA212B">
              <w:rPr>
                <w:color w:val="000000" w:themeColor="text1"/>
                <w:sz w:val="26"/>
                <w:szCs w:val="26"/>
              </w:rPr>
              <w:t>городском округе город Переславль-Залесский Ярославской области</w:t>
            </w:r>
          </w:p>
        </w:tc>
        <w:tc>
          <w:tcPr>
            <w:tcW w:w="1559" w:type="dxa"/>
            <w:vMerge w:val="restart"/>
          </w:tcPr>
          <w:p w:rsidR="004C467F" w:rsidRPr="00CA212B" w:rsidRDefault="00FA54D8" w:rsidP="004C467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М</w:t>
            </w:r>
            <w:r w:rsidR="004C467F" w:rsidRPr="00CA212B">
              <w:rPr>
                <w:color w:val="000000" w:themeColor="text1"/>
                <w:sz w:val="26"/>
                <w:szCs w:val="26"/>
                <w:lang w:eastAsia="en-US"/>
              </w:rPr>
              <w:t>ониторинг проведен,</w:t>
            </w:r>
          </w:p>
          <w:p w:rsidR="004C467F" w:rsidRPr="00CA212B" w:rsidRDefault="004C467F" w:rsidP="004C467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proofErr w:type="gramStart"/>
            <w:r w:rsidRPr="003C68F8">
              <w:rPr>
                <w:sz w:val="26"/>
                <w:szCs w:val="26"/>
              </w:rPr>
              <w:t>(да (1)/нет(0)</w:t>
            </w:r>
            <w:proofErr w:type="gramEnd"/>
          </w:p>
        </w:tc>
        <w:tc>
          <w:tcPr>
            <w:tcW w:w="1418" w:type="dxa"/>
          </w:tcPr>
          <w:p w:rsidR="004C467F" w:rsidRPr="003C68F8" w:rsidRDefault="004C467F" w:rsidP="004C467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</w:tcPr>
          <w:p w:rsidR="004C467F" w:rsidRPr="00CA212B" w:rsidRDefault="004C467F" w:rsidP="004C467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vAlign w:val="center"/>
          </w:tcPr>
          <w:p w:rsidR="004C467F" w:rsidRPr="00CA212B" w:rsidRDefault="004C467F" w:rsidP="004C467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:rsidR="004C467F" w:rsidRPr="00CA212B" w:rsidRDefault="004C467F" w:rsidP="004C467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 w:val="restart"/>
            <w:vAlign w:val="center"/>
          </w:tcPr>
          <w:p w:rsidR="004C467F" w:rsidRPr="00CA212B" w:rsidRDefault="004C467F" w:rsidP="004C467F">
            <w:pPr>
              <w:ind w:firstLine="34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Администрация города Переславля-Залесского</w:t>
            </w:r>
          </w:p>
        </w:tc>
      </w:tr>
      <w:tr w:rsidR="004C467F" w:rsidRPr="00CA212B" w:rsidTr="00032C67">
        <w:trPr>
          <w:trHeight w:val="995"/>
        </w:trPr>
        <w:tc>
          <w:tcPr>
            <w:tcW w:w="675" w:type="dxa"/>
            <w:vMerge/>
            <w:vAlign w:val="center"/>
          </w:tcPr>
          <w:p w:rsidR="004C467F" w:rsidRPr="00CA212B" w:rsidRDefault="004C467F" w:rsidP="004C467F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4C467F" w:rsidRPr="00CA212B" w:rsidRDefault="004C467F" w:rsidP="004C467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4C467F" w:rsidRPr="00CA212B" w:rsidRDefault="004C467F" w:rsidP="004C467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4C467F" w:rsidRPr="003C68F8" w:rsidRDefault="004C467F" w:rsidP="004C467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</w:tcPr>
          <w:p w:rsidR="004C467F" w:rsidRPr="00CA212B" w:rsidRDefault="004C467F" w:rsidP="004C467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701" w:type="dxa"/>
            <w:vAlign w:val="center"/>
          </w:tcPr>
          <w:p w:rsidR="004C467F" w:rsidRPr="00CA212B" w:rsidRDefault="004C467F" w:rsidP="004C467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:rsidR="004C467F" w:rsidRPr="00CA212B" w:rsidRDefault="004C467F" w:rsidP="004C467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:rsidR="004C467F" w:rsidRPr="00CA212B" w:rsidRDefault="004C467F" w:rsidP="004C467F">
            <w:pPr>
              <w:ind w:firstLine="34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4C467F" w:rsidRPr="00CA212B" w:rsidTr="00032C67">
        <w:trPr>
          <w:trHeight w:val="995"/>
        </w:trPr>
        <w:tc>
          <w:tcPr>
            <w:tcW w:w="675" w:type="dxa"/>
            <w:vMerge/>
            <w:vAlign w:val="center"/>
          </w:tcPr>
          <w:p w:rsidR="004C467F" w:rsidRPr="00CA212B" w:rsidRDefault="004C467F" w:rsidP="004C467F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4C467F" w:rsidRPr="00CA212B" w:rsidRDefault="004C467F" w:rsidP="004C467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4C467F" w:rsidRPr="00CA212B" w:rsidRDefault="004C467F" w:rsidP="004C467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4C467F" w:rsidRPr="003C68F8" w:rsidRDefault="004C467F" w:rsidP="004C467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</w:tcPr>
          <w:p w:rsidR="004C467F" w:rsidRPr="00CA212B" w:rsidRDefault="004C467F" w:rsidP="004C467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701" w:type="dxa"/>
            <w:vAlign w:val="center"/>
          </w:tcPr>
          <w:p w:rsidR="004C467F" w:rsidRPr="00CA212B" w:rsidRDefault="004C467F" w:rsidP="004C467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:rsidR="004C467F" w:rsidRPr="00CA212B" w:rsidRDefault="004C467F" w:rsidP="004C467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:rsidR="004C467F" w:rsidRPr="00CA212B" w:rsidRDefault="004C467F" w:rsidP="004C467F">
            <w:pPr>
              <w:ind w:firstLine="34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4C467F" w:rsidRPr="00CA212B" w:rsidTr="00032C67">
        <w:trPr>
          <w:trHeight w:val="795"/>
        </w:trPr>
        <w:tc>
          <w:tcPr>
            <w:tcW w:w="675" w:type="dxa"/>
            <w:vMerge w:val="restart"/>
            <w:vAlign w:val="center"/>
          </w:tcPr>
          <w:p w:rsidR="004C467F" w:rsidRPr="00CA212B" w:rsidRDefault="004C467F" w:rsidP="004C467F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1.4.</w:t>
            </w:r>
          </w:p>
        </w:tc>
        <w:tc>
          <w:tcPr>
            <w:tcW w:w="2552" w:type="dxa"/>
            <w:vMerge w:val="restart"/>
            <w:vAlign w:val="center"/>
          </w:tcPr>
          <w:p w:rsidR="004C467F" w:rsidRPr="00CA212B" w:rsidRDefault="004C467F" w:rsidP="004C467F">
            <w:pPr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 xml:space="preserve">Организация работы в региональном </w:t>
            </w:r>
            <w:r w:rsidRPr="00CA212B">
              <w:rPr>
                <w:color w:val="000000" w:themeColor="text1"/>
                <w:sz w:val="26"/>
                <w:szCs w:val="26"/>
              </w:rPr>
              <w:lastRenderedPageBreak/>
              <w:t>сегменте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  <w:p w:rsidR="004C467F" w:rsidRPr="00CA212B" w:rsidRDefault="004C467F" w:rsidP="004C467F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</w:tcPr>
          <w:p w:rsidR="004C467F" w:rsidRPr="003C68F8" w:rsidRDefault="00FA54D8" w:rsidP="004C467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К</w:t>
            </w:r>
            <w:r w:rsidR="004C467F" w:rsidRPr="003C68F8">
              <w:rPr>
                <w:color w:val="000000" w:themeColor="text1"/>
                <w:sz w:val="26"/>
                <w:szCs w:val="26"/>
                <w:lang w:eastAsia="en-US"/>
              </w:rPr>
              <w:t>оличество оборудован</w:t>
            </w:r>
            <w:r w:rsidR="004C467F" w:rsidRPr="003C68F8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ных автоматизированных рабочих мест на муниципальном уровне, ед.</w:t>
            </w:r>
          </w:p>
        </w:tc>
        <w:tc>
          <w:tcPr>
            <w:tcW w:w="1418" w:type="dxa"/>
          </w:tcPr>
          <w:p w:rsidR="004C467F" w:rsidRPr="003C68F8" w:rsidRDefault="004C467F" w:rsidP="004C467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992" w:type="dxa"/>
          </w:tcPr>
          <w:p w:rsidR="004C467F" w:rsidRPr="00CA212B" w:rsidRDefault="004C467F" w:rsidP="004C467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vAlign w:val="center"/>
          </w:tcPr>
          <w:p w:rsidR="004C467F" w:rsidRPr="00CA212B" w:rsidRDefault="004C467F" w:rsidP="004C467F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:rsidR="004C467F" w:rsidRPr="00CA212B" w:rsidRDefault="004C467F" w:rsidP="004C467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 w:val="restart"/>
            <w:vAlign w:val="center"/>
          </w:tcPr>
          <w:p w:rsidR="004C467F" w:rsidRPr="00CA212B" w:rsidRDefault="004C467F" w:rsidP="004C467F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Администрация города Переславля-Залесского</w:t>
            </w:r>
          </w:p>
        </w:tc>
      </w:tr>
      <w:tr w:rsidR="00FA54D8" w:rsidRPr="00CA212B" w:rsidTr="00032C67">
        <w:trPr>
          <w:trHeight w:val="795"/>
        </w:trPr>
        <w:tc>
          <w:tcPr>
            <w:tcW w:w="675" w:type="dxa"/>
            <w:vMerge/>
            <w:vAlign w:val="center"/>
          </w:tcPr>
          <w:p w:rsidR="00FA54D8" w:rsidRPr="00CA212B" w:rsidRDefault="00FA54D8" w:rsidP="00FA54D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FA54D8" w:rsidRPr="00CA212B" w:rsidRDefault="00FA54D8" w:rsidP="00FA54D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FA54D8" w:rsidRPr="003C68F8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FA54D8" w:rsidRPr="003C68F8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701" w:type="dxa"/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:rsidR="00FA54D8" w:rsidRPr="00CA212B" w:rsidRDefault="00FA54D8" w:rsidP="00FA54D8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FA54D8" w:rsidRPr="00CA212B" w:rsidTr="00032C67">
        <w:trPr>
          <w:trHeight w:val="795"/>
        </w:trPr>
        <w:tc>
          <w:tcPr>
            <w:tcW w:w="675" w:type="dxa"/>
            <w:vMerge/>
            <w:vAlign w:val="center"/>
          </w:tcPr>
          <w:p w:rsidR="00FA54D8" w:rsidRPr="00CA212B" w:rsidRDefault="00FA54D8" w:rsidP="00FA54D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FA54D8" w:rsidRPr="00CA212B" w:rsidRDefault="00FA54D8" w:rsidP="00FA54D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FA54D8" w:rsidRPr="003C68F8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FA54D8" w:rsidRPr="003C68F8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701" w:type="dxa"/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:rsidR="00FA54D8" w:rsidRPr="00CA212B" w:rsidRDefault="00FA54D8" w:rsidP="00FA54D8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FA54D8" w:rsidRPr="00CA212B" w:rsidTr="00032C67">
        <w:trPr>
          <w:trHeight w:val="1095"/>
        </w:trPr>
        <w:tc>
          <w:tcPr>
            <w:tcW w:w="675" w:type="dxa"/>
            <w:vMerge w:val="restart"/>
            <w:vAlign w:val="center"/>
          </w:tcPr>
          <w:p w:rsidR="00FA54D8" w:rsidRPr="00CA212B" w:rsidRDefault="00FA54D8" w:rsidP="00FA54D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1.5.</w:t>
            </w:r>
          </w:p>
        </w:tc>
        <w:tc>
          <w:tcPr>
            <w:tcW w:w="2552" w:type="dxa"/>
            <w:vMerge w:val="restart"/>
            <w:vAlign w:val="center"/>
          </w:tcPr>
          <w:p w:rsidR="00FA54D8" w:rsidRPr="00CA212B" w:rsidRDefault="00FA54D8" w:rsidP="00FA54D8">
            <w:pPr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 xml:space="preserve">Проведение заседаний  координационного совета по вопросам межнациональных отношений в городском округе город Переславль-Залесский Ярославской области </w:t>
            </w:r>
          </w:p>
          <w:p w:rsidR="00FA54D8" w:rsidRPr="00CA212B" w:rsidRDefault="00FA54D8" w:rsidP="00FA54D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К</w:t>
            </w: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оличество проведенных заседаний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>,</w:t>
            </w: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 w:val="restart"/>
            <w:vAlign w:val="center"/>
          </w:tcPr>
          <w:p w:rsidR="00FA54D8" w:rsidRPr="00CA212B" w:rsidRDefault="00FA54D8" w:rsidP="00FA54D8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Администрация города Переславля-Залесского</w:t>
            </w:r>
          </w:p>
        </w:tc>
      </w:tr>
      <w:tr w:rsidR="00FA54D8" w:rsidRPr="00CA212B" w:rsidTr="00032C67">
        <w:trPr>
          <w:trHeight w:val="1095"/>
        </w:trPr>
        <w:tc>
          <w:tcPr>
            <w:tcW w:w="675" w:type="dxa"/>
            <w:vMerge/>
            <w:vAlign w:val="center"/>
          </w:tcPr>
          <w:p w:rsidR="00FA54D8" w:rsidRPr="00CA212B" w:rsidRDefault="00FA54D8" w:rsidP="00FA54D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FA54D8" w:rsidRPr="00CA212B" w:rsidRDefault="00FA54D8" w:rsidP="00FA54D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2" w:type="dxa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701" w:type="dxa"/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:rsidR="00FA54D8" w:rsidRPr="00CA212B" w:rsidRDefault="00FA54D8" w:rsidP="00FA54D8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FA54D8" w:rsidRPr="00CA212B" w:rsidTr="00032C67">
        <w:trPr>
          <w:trHeight w:val="1095"/>
        </w:trPr>
        <w:tc>
          <w:tcPr>
            <w:tcW w:w="675" w:type="dxa"/>
            <w:vMerge/>
            <w:vAlign w:val="center"/>
          </w:tcPr>
          <w:p w:rsidR="00FA54D8" w:rsidRPr="00CA212B" w:rsidRDefault="00FA54D8" w:rsidP="00FA54D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FA54D8" w:rsidRPr="00CA212B" w:rsidRDefault="00FA54D8" w:rsidP="00FA54D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2" w:type="dxa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701" w:type="dxa"/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:rsidR="00FA54D8" w:rsidRPr="00CA212B" w:rsidRDefault="00FA54D8" w:rsidP="00FA54D8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FA54D8" w:rsidRPr="00CA212B" w:rsidTr="00032C67">
        <w:trPr>
          <w:trHeight w:val="1595"/>
        </w:trPr>
        <w:tc>
          <w:tcPr>
            <w:tcW w:w="675" w:type="dxa"/>
            <w:vMerge w:val="restart"/>
          </w:tcPr>
          <w:p w:rsidR="00FA54D8" w:rsidRPr="00CA212B" w:rsidRDefault="00FA54D8" w:rsidP="00FA54D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1.6.</w:t>
            </w:r>
          </w:p>
        </w:tc>
        <w:tc>
          <w:tcPr>
            <w:tcW w:w="2552" w:type="dxa"/>
            <w:vMerge w:val="restart"/>
          </w:tcPr>
          <w:p w:rsidR="00FA54D8" w:rsidRPr="00CA212B" w:rsidRDefault="00FA54D8" w:rsidP="00FA54D8">
            <w:pPr>
              <w:suppressAutoHyphens/>
              <w:snapToGrid w:val="0"/>
              <w:rPr>
                <w:color w:val="000000" w:themeColor="text1"/>
                <w:kern w:val="2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kern w:val="2"/>
                <w:sz w:val="26"/>
                <w:szCs w:val="26"/>
                <w:lang w:eastAsia="en-US"/>
              </w:rPr>
              <w:t xml:space="preserve">Проведение профилактических бесед, встреч с лидерами национальных </w:t>
            </w:r>
            <w:r w:rsidRPr="00CA212B">
              <w:rPr>
                <w:color w:val="000000" w:themeColor="text1"/>
                <w:kern w:val="2"/>
                <w:sz w:val="26"/>
                <w:szCs w:val="26"/>
                <w:lang w:eastAsia="en-US"/>
              </w:rPr>
              <w:lastRenderedPageBreak/>
              <w:t>диаспор с целью повышения их роли в социально-культурной адаптации иностранных граждан и их интеграции в российское общество</w:t>
            </w:r>
          </w:p>
        </w:tc>
        <w:tc>
          <w:tcPr>
            <w:tcW w:w="1559" w:type="dxa"/>
            <w:vMerge w:val="restart"/>
          </w:tcPr>
          <w:p w:rsidR="00FA54D8" w:rsidRPr="00CA212B" w:rsidRDefault="00FA54D8" w:rsidP="00FA54D8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К</w:t>
            </w: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оличество проведенных встреч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>,</w:t>
            </w:r>
          </w:p>
          <w:p w:rsidR="00FA54D8" w:rsidRPr="00CA212B" w:rsidRDefault="00FA54D8" w:rsidP="00FA54D8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418" w:type="dxa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 w:val="restart"/>
          </w:tcPr>
          <w:p w:rsidR="00FA54D8" w:rsidRPr="00CA212B" w:rsidRDefault="00FA54D8" w:rsidP="00FA54D8">
            <w:pPr>
              <w:pStyle w:val="a4"/>
              <w:snapToGrid w:val="0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Администрация города Переславля-Залесского</w:t>
            </w:r>
          </w:p>
        </w:tc>
      </w:tr>
      <w:tr w:rsidR="00FA54D8" w:rsidRPr="00CA212B" w:rsidTr="00032C67">
        <w:trPr>
          <w:trHeight w:val="1595"/>
        </w:trPr>
        <w:tc>
          <w:tcPr>
            <w:tcW w:w="675" w:type="dxa"/>
            <w:vMerge/>
          </w:tcPr>
          <w:p w:rsidR="00FA54D8" w:rsidRPr="00CA212B" w:rsidRDefault="00FA54D8" w:rsidP="00FA54D8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FA54D8" w:rsidRPr="00CA212B" w:rsidRDefault="00FA54D8" w:rsidP="00FA54D8">
            <w:pPr>
              <w:suppressAutoHyphens/>
              <w:snapToGrid w:val="0"/>
              <w:rPr>
                <w:color w:val="000000" w:themeColor="text1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</w:tcPr>
          <w:p w:rsidR="00FA54D8" w:rsidRPr="00CA212B" w:rsidRDefault="00FA54D8" w:rsidP="00FA54D8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2" w:type="dxa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701" w:type="dxa"/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</w:tcPr>
          <w:p w:rsidR="00FA54D8" w:rsidRPr="00CA212B" w:rsidRDefault="00FA54D8" w:rsidP="00FA54D8">
            <w:pPr>
              <w:pStyle w:val="a4"/>
              <w:snapToGri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FA54D8" w:rsidRPr="00CA212B" w:rsidTr="00032C67">
        <w:trPr>
          <w:trHeight w:val="1595"/>
        </w:trPr>
        <w:tc>
          <w:tcPr>
            <w:tcW w:w="675" w:type="dxa"/>
            <w:vMerge/>
          </w:tcPr>
          <w:p w:rsidR="00FA54D8" w:rsidRPr="00CA212B" w:rsidRDefault="00FA54D8" w:rsidP="00FA54D8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FA54D8" w:rsidRPr="00CA212B" w:rsidRDefault="00FA54D8" w:rsidP="00FA54D8">
            <w:pPr>
              <w:suppressAutoHyphens/>
              <w:snapToGrid w:val="0"/>
              <w:rPr>
                <w:color w:val="000000" w:themeColor="text1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</w:tcPr>
          <w:p w:rsidR="00FA54D8" w:rsidRPr="00CA212B" w:rsidRDefault="00FA54D8" w:rsidP="00FA54D8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2" w:type="dxa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701" w:type="dxa"/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</w:tcPr>
          <w:p w:rsidR="00FA54D8" w:rsidRPr="00CA212B" w:rsidRDefault="00FA54D8" w:rsidP="00FA54D8">
            <w:pPr>
              <w:pStyle w:val="a4"/>
              <w:snapToGri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FA54D8" w:rsidRPr="00CA212B" w:rsidTr="00032C67">
        <w:trPr>
          <w:trHeight w:val="600"/>
        </w:trPr>
        <w:tc>
          <w:tcPr>
            <w:tcW w:w="675" w:type="dxa"/>
            <w:vMerge w:val="restart"/>
          </w:tcPr>
          <w:p w:rsidR="00FA54D8" w:rsidRPr="00CA212B" w:rsidRDefault="00FA54D8" w:rsidP="00FA54D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1.7.</w:t>
            </w:r>
          </w:p>
        </w:tc>
        <w:tc>
          <w:tcPr>
            <w:tcW w:w="2552" w:type="dxa"/>
            <w:vMerge w:val="restart"/>
          </w:tcPr>
          <w:p w:rsidR="00FA54D8" w:rsidRDefault="00FA54D8" w:rsidP="00FA54D8">
            <w:pPr>
              <w:suppressAutoHyphens/>
              <w:snapToGrid w:val="0"/>
              <w:rPr>
                <w:color w:val="000000" w:themeColor="text1"/>
                <w:kern w:val="2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kern w:val="2"/>
                <w:sz w:val="26"/>
                <w:szCs w:val="26"/>
                <w:lang w:eastAsia="en-US"/>
              </w:rPr>
              <w:t>Оказание иностранным гражданам государственных услуг в сфере занятости населения</w:t>
            </w:r>
          </w:p>
          <w:p w:rsidR="00FA54D8" w:rsidRPr="00CA212B" w:rsidRDefault="00FA54D8" w:rsidP="00FA54D8">
            <w:pPr>
              <w:suppressAutoHyphens/>
              <w:snapToGrid w:val="0"/>
              <w:rPr>
                <w:color w:val="000000" w:themeColor="text1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FA54D8" w:rsidRPr="00CA212B" w:rsidRDefault="00FA54D8" w:rsidP="00FA54D8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К</w:t>
            </w: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оличество оказанных услуг</w:t>
            </w: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>, ед.</w:t>
            </w:r>
          </w:p>
        </w:tc>
        <w:tc>
          <w:tcPr>
            <w:tcW w:w="1418" w:type="dxa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92" w:type="dxa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 w:val="restart"/>
          </w:tcPr>
          <w:p w:rsidR="00FA54D8" w:rsidRPr="00CA212B" w:rsidRDefault="00FA54D8" w:rsidP="00FA54D8">
            <w:pPr>
              <w:pStyle w:val="a4"/>
              <w:snapToGrid w:val="0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ГКУ ЯО ЦЗН         города Переславля-Залесского</w:t>
            </w:r>
          </w:p>
        </w:tc>
      </w:tr>
      <w:tr w:rsidR="00FA54D8" w:rsidRPr="00CA212B" w:rsidTr="00032C67">
        <w:trPr>
          <w:trHeight w:val="600"/>
        </w:trPr>
        <w:tc>
          <w:tcPr>
            <w:tcW w:w="675" w:type="dxa"/>
            <w:vMerge/>
          </w:tcPr>
          <w:p w:rsidR="00FA54D8" w:rsidRPr="00CA212B" w:rsidRDefault="00FA54D8" w:rsidP="00FA54D8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:rsidR="00FA54D8" w:rsidRPr="00CA212B" w:rsidRDefault="00FA54D8" w:rsidP="00FA54D8">
            <w:pPr>
              <w:suppressAutoHyphens/>
              <w:snapToGrid w:val="0"/>
              <w:rPr>
                <w:color w:val="000000" w:themeColor="text1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</w:tcPr>
          <w:p w:rsidR="00FA54D8" w:rsidRPr="00CA212B" w:rsidRDefault="00FA54D8" w:rsidP="00FA54D8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92" w:type="dxa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701" w:type="dxa"/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</w:tcPr>
          <w:p w:rsidR="00FA54D8" w:rsidRPr="00CA212B" w:rsidRDefault="00FA54D8" w:rsidP="00FA54D8">
            <w:pPr>
              <w:pStyle w:val="a4"/>
              <w:snapToGri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FA54D8" w:rsidRPr="00CA212B" w:rsidTr="00032C67">
        <w:trPr>
          <w:trHeight w:val="60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FA54D8" w:rsidRPr="00CA212B" w:rsidRDefault="00FA54D8" w:rsidP="00FA54D8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FA54D8" w:rsidRPr="00CA212B" w:rsidRDefault="00FA54D8" w:rsidP="00FA54D8">
            <w:pPr>
              <w:suppressAutoHyphens/>
              <w:snapToGrid w:val="0"/>
              <w:rPr>
                <w:color w:val="000000" w:themeColor="text1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A54D8" w:rsidRPr="00CA212B" w:rsidRDefault="00FA54D8" w:rsidP="00FA54D8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FA54D8" w:rsidRPr="00CA212B" w:rsidRDefault="00FA54D8" w:rsidP="00FA54D8">
            <w:pPr>
              <w:pStyle w:val="a4"/>
              <w:snapToGri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FA54D8" w:rsidRPr="00CA212B" w:rsidTr="00032C67">
        <w:trPr>
          <w:trHeight w:val="600"/>
        </w:trPr>
        <w:tc>
          <w:tcPr>
            <w:tcW w:w="675" w:type="dxa"/>
            <w:vMerge w:val="restart"/>
          </w:tcPr>
          <w:p w:rsidR="00FA54D8" w:rsidRPr="00CA212B" w:rsidRDefault="00FA54D8" w:rsidP="00FA54D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1.8.</w:t>
            </w:r>
          </w:p>
        </w:tc>
        <w:tc>
          <w:tcPr>
            <w:tcW w:w="2552" w:type="dxa"/>
            <w:vMerge w:val="restart"/>
            <w:vAlign w:val="center"/>
          </w:tcPr>
          <w:p w:rsidR="00FA54D8" w:rsidRDefault="00FA54D8" w:rsidP="00FA54D8">
            <w:pPr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 xml:space="preserve">Проведение мастер-классов, </w:t>
            </w:r>
            <w:r w:rsidRPr="00CA212B">
              <w:rPr>
                <w:color w:val="000000" w:themeColor="text1"/>
              </w:rPr>
              <w:t xml:space="preserve"> </w:t>
            </w:r>
            <w:r w:rsidRPr="00CA212B">
              <w:rPr>
                <w:color w:val="000000" w:themeColor="text1"/>
                <w:sz w:val="26"/>
                <w:szCs w:val="26"/>
              </w:rPr>
              <w:t xml:space="preserve">конкурсов, акций </w:t>
            </w:r>
            <w:r w:rsidRPr="00CA212B">
              <w:rPr>
                <w:color w:val="000000" w:themeColor="text1"/>
              </w:rPr>
              <w:t xml:space="preserve"> </w:t>
            </w:r>
            <w:r w:rsidRPr="00CA212B">
              <w:rPr>
                <w:color w:val="000000" w:themeColor="text1"/>
                <w:sz w:val="26"/>
                <w:szCs w:val="26"/>
              </w:rPr>
              <w:t>в сфере межнациональных и межконфессиональных отношений</w:t>
            </w:r>
          </w:p>
          <w:p w:rsidR="00FA54D8" w:rsidRPr="00CA212B" w:rsidRDefault="00FA54D8" w:rsidP="00FA54D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К</w:t>
            </w: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 xml:space="preserve">оличество мероприятий, </w:t>
            </w: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3544" w:type="dxa"/>
            <w:vMerge w:val="restart"/>
            <w:vAlign w:val="center"/>
          </w:tcPr>
          <w:p w:rsidR="00FA54D8" w:rsidRPr="00CA212B" w:rsidRDefault="00FA54D8" w:rsidP="00FA54D8">
            <w:pPr>
              <w:pStyle w:val="a4"/>
              <w:snapToGrid w:val="0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УО, УКТМиС</w:t>
            </w:r>
          </w:p>
        </w:tc>
      </w:tr>
      <w:tr w:rsidR="00FA54D8" w:rsidRPr="00CA212B" w:rsidTr="00032C67">
        <w:trPr>
          <w:trHeight w:val="600"/>
        </w:trPr>
        <w:tc>
          <w:tcPr>
            <w:tcW w:w="675" w:type="dxa"/>
            <w:vMerge/>
          </w:tcPr>
          <w:p w:rsidR="00FA54D8" w:rsidRPr="00CA212B" w:rsidRDefault="00FA54D8" w:rsidP="00FA54D8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FA54D8" w:rsidRPr="00CA212B" w:rsidRDefault="00FA54D8" w:rsidP="00FA54D8">
            <w:pPr>
              <w:suppressAutoHyphens/>
              <w:snapToGrid w:val="0"/>
              <w:rPr>
                <w:color w:val="000000" w:themeColor="text1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</w:tcPr>
          <w:p w:rsidR="00FA54D8" w:rsidRPr="00CA212B" w:rsidRDefault="00FA54D8" w:rsidP="00FA54D8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3544" w:type="dxa"/>
            <w:vMerge/>
          </w:tcPr>
          <w:p w:rsidR="00FA54D8" w:rsidRPr="00CA212B" w:rsidRDefault="00FA54D8" w:rsidP="00FA54D8">
            <w:pPr>
              <w:pStyle w:val="a4"/>
              <w:snapToGri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FA54D8" w:rsidRPr="00CA212B" w:rsidTr="00032C67">
        <w:trPr>
          <w:trHeight w:val="60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FA54D8" w:rsidRPr="00CA212B" w:rsidRDefault="00FA54D8" w:rsidP="00FA54D8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FA54D8" w:rsidRPr="00CA212B" w:rsidRDefault="00FA54D8" w:rsidP="00FA54D8">
            <w:pPr>
              <w:suppressAutoHyphens/>
              <w:snapToGrid w:val="0"/>
              <w:rPr>
                <w:color w:val="000000" w:themeColor="text1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A54D8" w:rsidRPr="00CA212B" w:rsidRDefault="00FA54D8" w:rsidP="00FA54D8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FA54D8" w:rsidRPr="00CA212B" w:rsidRDefault="00FA54D8" w:rsidP="00FA54D8">
            <w:pPr>
              <w:pStyle w:val="a4"/>
              <w:snapToGri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FA54D8" w:rsidRPr="00CA212B" w:rsidTr="00032C67">
        <w:trPr>
          <w:trHeight w:val="600"/>
        </w:trPr>
        <w:tc>
          <w:tcPr>
            <w:tcW w:w="675" w:type="dxa"/>
            <w:vMerge w:val="restart"/>
          </w:tcPr>
          <w:p w:rsidR="00FA54D8" w:rsidRPr="00CA212B" w:rsidRDefault="00FA54D8" w:rsidP="00FA54D8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1.9.</w:t>
            </w:r>
          </w:p>
        </w:tc>
        <w:tc>
          <w:tcPr>
            <w:tcW w:w="2552" w:type="dxa"/>
            <w:vMerge w:val="restart"/>
            <w:vAlign w:val="center"/>
          </w:tcPr>
          <w:p w:rsidR="00FA54D8" w:rsidRDefault="00FA54D8" w:rsidP="00FA54D8">
            <w:pPr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 xml:space="preserve">Проведение социально-значимых мероприятий, проектов, досуговых мероприятий </w:t>
            </w:r>
            <w:r w:rsidRPr="00CA212B">
              <w:rPr>
                <w:color w:val="000000" w:themeColor="text1"/>
              </w:rPr>
              <w:t xml:space="preserve"> </w:t>
            </w:r>
            <w:r w:rsidRPr="00CA212B">
              <w:rPr>
                <w:color w:val="000000" w:themeColor="text1"/>
                <w:sz w:val="26"/>
                <w:szCs w:val="26"/>
              </w:rPr>
              <w:t xml:space="preserve">в сфере межнациональных и </w:t>
            </w:r>
            <w:r w:rsidRPr="00CA212B">
              <w:rPr>
                <w:color w:val="000000" w:themeColor="text1"/>
                <w:sz w:val="26"/>
                <w:szCs w:val="26"/>
              </w:rPr>
              <w:lastRenderedPageBreak/>
              <w:t>межконфессиональных отношений</w:t>
            </w:r>
          </w:p>
          <w:p w:rsidR="00FA54D8" w:rsidRPr="00CA212B" w:rsidRDefault="00FA54D8" w:rsidP="00FA54D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К</w:t>
            </w: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оличество мероприятий</w:t>
            </w: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>, ед.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70,0</w:t>
            </w:r>
          </w:p>
        </w:tc>
        <w:tc>
          <w:tcPr>
            <w:tcW w:w="3544" w:type="dxa"/>
            <w:vMerge w:val="restart"/>
          </w:tcPr>
          <w:p w:rsidR="00FA54D8" w:rsidRPr="00CA212B" w:rsidRDefault="00FA54D8" w:rsidP="00FA54D8">
            <w:pPr>
              <w:pStyle w:val="a4"/>
              <w:snapToGrid w:val="0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УО, УКТМиС</w:t>
            </w:r>
          </w:p>
        </w:tc>
      </w:tr>
      <w:tr w:rsidR="00FA54D8" w:rsidRPr="00CA212B" w:rsidTr="00032C67">
        <w:trPr>
          <w:trHeight w:val="600"/>
        </w:trPr>
        <w:tc>
          <w:tcPr>
            <w:tcW w:w="675" w:type="dxa"/>
            <w:vMerge/>
          </w:tcPr>
          <w:p w:rsidR="00FA54D8" w:rsidRPr="00CA212B" w:rsidRDefault="00FA54D8" w:rsidP="00FA54D8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FA54D8" w:rsidRPr="00CA212B" w:rsidRDefault="00FA54D8" w:rsidP="00FA54D8">
            <w:pPr>
              <w:suppressAutoHyphens/>
              <w:snapToGrid w:val="0"/>
              <w:rPr>
                <w:color w:val="000000" w:themeColor="text1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</w:tcPr>
          <w:p w:rsidR="00FA54D8" w:rsidRPr="00CA212B" w:rsidRDefault="00FA54D8" w:rsidP="00FA54D8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42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26,2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26,2</w:t>
            </w:r>
          </w:p>
        </w:tc>
        <w:tc>
          <w:tcPr>
            <w:tcW w:w="3544" w:type="dxa"/>
            <w:vMerge/>
          </w:tcPr>
          <w:p w:rsidR="00FA54D8" w:rsidRPr="00CA212B" w:rsidRDefault="00FA54D8" w:rsidP="00FA54D8">
            <w:pPr>
              <w:pStyle w:val="a4"/>
              <w:snapToGri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FA54D8" w:rsidRPr="00CA212B" w:rsidTr="00032C67">
        <w:trPr>
          <w:trHeight w:val="60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FA54D8" w:rsidRPr="00CA212B" w:rsidRDefault="00FA54D8" w:rsidP="00FA54D8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FA54D8" w:rsidRPr="00CA212B" w:rsidRDefault="00FA54D8" w:rsidP="00FA54D8">
            <w:pPr>
              <w:suppressAutoHyphens/>
              <w:snapToGrid w:val="0"/>
              <w:rPr>
                <w:color w:val="000000" w:themeColor="text1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A54D8" w:rsidRPr="00CA212B" w:rsidRDefault="00FA54D8" w:rsidP="00FA54D8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26,6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26,6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FA54D8" w:rsidRPr="00CA212B" w:rsidRDefault="00FA54D8" w:rsidP="00FA54D8">
            <w:pPr>
              <w:pStyle w:val="a4"/>
              <w:snapToGri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FA54D8" w:rsidRPr="00CA212B" w:rsidTr="00032C67">
        <w:trPr>
          <w:trHeight w:val="992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vAlign w:val="center"/>
          </w:tcPr>
          <w:p w:rsidR="00FA54D8" w:rsidRPr="00CA212B" w:rsidRDefault="00FA54D8" w:rsidP="00FA54D8">
            <w:pPr>
              <w:pStyle w:val="a4"/>
              <w:snapToGrid w:val="0"/>
              <w:spacing w:line="200" w:lineRule="atLeast"/>
              <w:rPr>
                <w:b/>
                <w:color w:val="000000" w:themeColor="text1"/>
                <w:sz w:val="26"/>
                <w:szCs w:val="26"/>
              </w:rPr>
            </w:pPr>
            <w:r w:rsidRPr="00CA212B">
              <w:rPr>
                <w:b/>
                <w:color w:val="000000" w:themeColor="text1"/>
                <w:sz w:val="26"/>
                <w:szCs w:val="26"/>
              </w:rPr>
              <w:lastRenderedPageBreak/>
              <w:t>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FA54D8" w:rsidRPr="00CA212B" w:rsidRDefault="00FA54D8" w:rsidP="00FA54D8">
            <w:pPr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b/>
                <w:color w:val="000000" w:themeColor="text1"/>
                <w:sz w:val="26"/>
                <w:szCs w:val="26"/>
              </w:rPr>
              <w:t>Задача 2</w:t>
            </w:r>
            <w:r>
              <w:rPr>
                <w:b/>
                <w:color w:val="000000" w:themeColor="text1"/>
                <w:sz w:val="26"/>
                <w:szCs w:val="26"/>
              </w:rPr>
              <w:t>.</w:t>
            </w:r>
            <w:r w:rsidRPr="00CA212B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CA212B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CA212B">
              <w:rPr>
                <w:color w:val="000000" w:themeColor="text1"/>
              </w:rPr>
              <w:t xml:space="preserve"> </w:t>
            </w:r>
            <w:r w:rsidRPr="00CA212B">
              <w:rPr>
                <w:rFonts w:eastAsia="Calibri"/>
                <w:b/>
                <w:color w:val="000000" w:themeColor="text1"/>
                <w:sz w:val="26"/>
                <w:szCs w:val="26"/>
              </w:rPr>
              <w:t>Создание условий для сохранения и развития культуры, искусства и народного творчества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FA54D8" w:rsidRPr="00FA54D8" w:rsidRDefault="00FA54D8" w:rsidP="00FA54D8">
            <w:pPr>
              <w:jc w:val="center"/>
              <w:rPr>
                <w:b/>
                <w:color w:val="000000" w:themeColor="text1"/>
                <w:sz w:val="26"/>
                <w:szCs w:val="26"/>
                <w:highlight w:val="yellow"/>
                <w:lang w:eastAsia="en-US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</w:rPr>
              <w:t xml:space="preserve">Количество размещенных в средствах массовой информации и на официальном сайте органов местного самоуправления города Переславля-Залесского, в сети Интернет информационных материалов о многообразии национальных культур и религий на </w:t>
            </w:r>
            <w:r w:rsidRPr="00FA54D8">
              <w:rPr>
                <w:b/>
                <w:color w:val="000000" w:themeColor="text1"/>
                <w:sz w:val="26"/>
                <w:szCs w:val="26"/>
              </w:rPr>
              <w:lastRenderedPageBreak/>
              <w:t>территории городского округа, ед.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A54D8" w:rsidRPr="00FA54D8" w:rsidRDefault="00FA54D8" w:rsidP="00FA54D8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A54D8" w:rsidRPr="00FA54D8" w:rsidRDefault="00FA54D8" w:rsidP="00FA54D8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FA54D8" w:rsidRPr="00FA54D8" w:rsidRDefault="00FA54D8" w:rsidP="00FA54D8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A54D8" w:rsidRPr="00FA54D8" w:rsidRDefault="00FA54D8" w:rsidP="00FA54D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54D8" w:rsidRPr="00FA54D8" w:rsidRDefault="00FA54D8" w:rsidP="00FA54D8">
            <w:pPr>
              <w:pStyle w:val="a4"/>
              <w:snapToGrid w:val="0"/>
              <w:spacing w:line="200" w:lineRule="atLeast"/>
              <w:rPr>
                <w:b/>
                <w:color w:val="000000" w:themeColor="text1"/>
                <w:sz w:val="26"/>
                <w:szCs w:val="26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</w:rPr>
              <w:t>УО, УКТМиС</w:t>
            </w:r>
          </w:p>
        </w:tc>
      </w:tr>
      <w:tr w:rsidR="00FA54D8" w:rsidRPr="00CA212B" w:rsidTr="00032C67">
        <w:trPr>
          <w:trHeight w:val="991"/>
        </w:trPr>
        <w:tc>
          <w:tcPr>
            <w:tcW w:w="675" w:type="dxa"/>
            <w:vMerge/>
            <w:vAlign w:val="center"/>
          </w:tcPr>
          <w:p w:rsidR="00FA54D8" w:rsidRPr="00CA212B" w:rsidRDefault="00FA54D8" w:rsidP="00FA54D8">
            <w:pPr>
              <w:pStyle w:val="a4"/>
              <w:snapToGrid w:val="0"/>
              <w:spacing w:line="200" w:lineRule="atLeas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FA54D8" w:rsidRPr="00CA212B" w:rsidRDefault="00FA54D8" w:rsidP="00FA54D8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FA54D8" w:rsidRPr="0049636B" w:rsidRDefault="00FA54D8" w:rsidP="00FA54D8">
            <w:pPr>
              <w:jc w:val="center"/>
              <w:rPr>
                <w:b/>
                <w:color w:val="000000" w:themeColor="text1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A54D8" w:rsidRPr="00FA54D8" w:rsidRDefault="00FA54D8" w:rsidP="00FA54D8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2" w:type="dxa"/>
          </w:tcPr>
          <w:p w:rsidR="00FA54D8" w:rsidRPr="00FA54D8" w:rsidRDefault="00FA54D8" w:rsidP="00FA54D8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701" w:type="dxa"/>
            <w:vAlign w:val="center"/>
          </w:tcPr>
          <w:p w:rsidR="00FA54D8" w:rsidRPr="00FA54D8" w:rsidRDefault="00FA54D8" w:rsidP="00FA54D8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:rsidR="00FA54D8" w:rsidRPr="00FA54D8" w:rsidRDefault="00FA54D8" w:rsidP="00FA54D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A54D8" w:rsidRPr="00CA212B" w:rsidRDefault="00FA54D8" w:rsidP="00FA54D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FA54D8" w:rsidRPr="00CA212B" w:rsidTr="00032C67">
        <w:trPr>
          <w:trHeight w:val="991"/>
        </w:trPr>
        <w:tc>
          <w:tcPr>
            <w:tcW w:w="675" w:type="dxa"/>
            <w:vMerge/>
            <w:vAlign w:val="center"/>
          </w:tcPr>
          <w:p w:rsidR="00FA54D8" w:rsidRPr="00CA212B" w:rsidRDefault="00FA54D8" w:rsidP="00FA54D8">
            <w:pPr>
              <w:pStyle w:val="a4"/>
              <w:snapToGrid w:val="0"/>
              <w:spacing w:line="200" w:lineRule="atLeas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FA54D8" w:rsidRPr="00CA212B" w:rsidRDefault="00FA54D8" w:rsidP="00FA54D8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FA54D8" w:rsidRPr="0049636B" w:rsidRDefault="00FA54D8" w:rsidP="00FA54D8">
            <w:pPr>
              <w:jc w:val="center"/>
              <w:rPr>
                <w:b/>
                <w:color w:val="000000" w:themeColor="text1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A54D8" w:rsidRPr="00FA54D8" w:rsidRDefault="00FA54D8" w:rsidP="00FA54D8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2" w:type="dxa"/>
          </w:tcPr>
          <w:p w:rsidR="00FA54D8" w:rsidRPr="00FA54D8" w:rsidRDefault="00FA54D8" w:rsidP="00FA54D8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701" w:type="dxa"/>
            <w:vAlign w:val="center"/>
          </w:tcPr>
          <w:p w:rsidR="00FA54D8" w:rsidRPr="00FA54D8" w:rsidRDefault="00FA54D8" w:rsidP="00FA54D8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:rsidR="00FA54D8" w:rsidRPr="00FA54D8" w:rsidRDefault="00FA54D8" w:rsidP="00FA54D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FA54D8" w:rsidRPr="00CA212B" w:rsidRDefault="00FA54D8" w:rsidP="00FA54D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FA54D8" w:rsidRPr="00CA212B" w:rsidTr="00032C67">
        <w:trPr>
          <w:trHeight w:val="400"/>
        </w:trPr>
        <w:tc>
          <w:tcPr>
            <w:tcW w:w="675" w:type="dxa"/>
            <w:vMerge w:val="restart"/>
            <w:vAlign w:val="center"/>
          </w:tcPr>
          <w:p w:rsidR="00FA54D8" w:rsidRPr="00CA212B" w:rsidRDefault="00FA54D8" w:rsidP="00FA54D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lastRenderedPageBreak/>
              <w:t>2.1.</w:t>
            </w:r>
          </w:p>
        </w:tc>
        <w:tc>
          <w:tcPr>
            <w:tcW w:w="2552" w:type="dxa"/>
            <w:vMerge w:val="restart"/>
            <w:vAlign w:val="center"/>
          </w:tcPr>
          <w:p w:rsidR="00FA54D8" w:rsidRDefault="00FA54D8" w:rsidP="00FA54D8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Проведение </w:t>
            </w:r>
            <w:r w:rsidRPr="00CA212B">
              <w:rPr>
                <w:color w:val="000000" w:themeColor="text1"/>
                <w:sz w:val="26"/>
                <w:szCs w:val="26"/>
              </w:rPr>
              <w:t>мероприятий, посвященных Дню народного единства</w:t>
            </w:r>
          </w:p>
          <w:p w:rsidR="00FA54D8" w:rsidRPr="00CA212B" w:rsidRDefault="00FA54D8" w:rsidP="00FA54D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</w:tcPr>
          <w:p w:rsidR="00FA54D8" w:rsidRPr="00CA212B" w:rsidRDefault="00C763A1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К</w:t>
            </w:r>
            <w:r w:rsidR="00FA54D8" w:rsidRPr="00CA212B">
              <w:rPr>
                <w:color w:val="000000" w:themeColor="text1"/>
                <w:sz w:val="26"/>
                <w:szCs w:val="26"/>
                <w:lang w:eastAsia="en-US"/>
              </w:rPr>
              <w:t xml:space="preserve">оличество </w:t>
            </w:r>
            <w:r w:rsidR="00FA54D8" w:rsidRPr="003C68F8">
              <w:rPr>
                <w:color w:val="000000" w:themeColor="text1"/>
                <w:sz w:val="26"/>
                <w:szCs w:val="26"/>
                <w:lang w:eastAsia="en-US"/>
              </w:rPr>
              <w:t>мероприятий, ед.</w:t>
            </w:r>
          </w:p>
        </w:tc>
        <w:tc>
          <w:tcPr>
            <w:tcW w:w="1418" w:type="dxa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992" w:type="dxa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 w:val="restart"/>
            <w:vAlign w:val="center"/>
          </w:tcPr>
          <w:p w:rsidR="00FA54D8" w:rsidRPr="00CA212B" w:rsidRDefault="00FA54D8" w:rsidP="00FA54D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УО, УКТМиС</w:t>
            </w:r>
          </w:p>
        </w:tc>
      </w:tr>
      <w:tr w:rsidR="00FA54D8" w:rsidRPr="00CA212B" w:rsidTr="00032C67">
        <w:trPr>
          <w:trHeight w:val="400"/>
        </w:trPr>
        <w:tc>
          <w:tcPr>
            <w:tcW w:w="675" w:type="dxa"/>
            <w:vMerge/>
            <w:vAlign w:val="center"/>
          </w:tcPr>
          <w:p w:rsidR="00FA54D8" w:rsidRPr="00CA212B" w:rsidRDefault="00FA54D8" w:rsidP="00FA54D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FA54D8" w:rsidRPr="00CA212B" w:rsidRDefault="00FA54D8" w:rsidP="00FA54D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992" w:type="dxa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701" w:type="dxa"/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:rsidR="00FA54D8" w:rsidRPr="00CA212B" w:rsidRDefault="00FA54D8" w:rsidP="00FA54D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FA54D8" w:rsidRPr="00CA212B" w:rsidTr="00032C67">
        <w:trPr>
          <w:trHeight w:val="400"/>
        </w:trPr>
        <w:tc>
          <w:tcPr>
            <w:tcW w:w="675" w:type="dxa"/>
            <w:vMerge/>
            <w:vAlign w:val="center"/>
          </w:tcPr>
          <w:p w:rsidR="00FA54D8" w:rsidRPr="00CA212B" w:rsidRDefault="00FA54D8" w:rsidP="00FA54D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FA54D8" w:rsidRPr="00CA212B" w:rsidRDefault="00FA54D8" w:rsidP="00FA54D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992" w:type="dxa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701" w:type="dxa"/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:rsidR="00FA54D8" w:rsidRPr="00CA212B" w:rsidRDefault="00FA54D8" w:rsidP="00FA54D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FA54D8" w:rsidRPr="00CA212B" w:rsidTr="00032C67">
        <w:trPr>
          <w:trHeight w:val="500"/>
        </w:trPr>
        <w:tc>
          <w:tcPr>
            <w:tcW w:w="675" w:type="dxa"/>
            <w:vMerge w:val="restart"/>
            <w:vAlign w:val="center"/>
          </w:tcPr>
          <w:p w:rsidR="00FA54D8" w:rsidRPr="00CA212B" w:rsidRDefault="00FA54D8" w:rsidP="00FA54D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2.2.</w:t>
            </w:r>
          </w:p>
        </w:tc>
        <w:tc>
          <w:tcPr>
            <w:tcW w:w="2552" w:type="dxa"/>
            <w:vMerge w:val="restart"/>
            <w:vAlign w:val="center"/>
          </w:tcPr>
          <w:p w:rsidR="00FA54D8" w:rsidRDefault="00FA54D8" w:rsidP="00FA54D8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Проведение </w:t>
            </w:r>
            <w:r w:rsidRPr="00CA212B">
              <w:rPr>
                <w:color w:val="000000" w:themeColor="text1"/>
                <w:sz w:val="26"/>
                <w:szCs w:val="26"/>
              </w:rPr>
              <w:t>мероприятий ко Дню славянской письменности и культуры</w:t>
            </w:r>
          </w:p>
          <w:p w:rsidR="00FA54D8" w:rsidRPr="00CA212B" w:rsidRDefault="00FA54D8" w:rsidP="00FA54D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</w:tcPr>
          <w:p w:rsidR="00FA54D8" w:rsidRPr="00CA212B" w:rsidRDefault="00C763A1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К</w:t>
            </w:r>
            <w:r w:rsidR="00FA54D8" w:rsidRPr="00CA212B">
              <w:rPr>
                <w:color w:val="000000" w:themeColor="text1"/>
                <w:sz w:val="26"/>
                <w:szCs w:val="26"/>
                <w:lang w:eastAsia="en-US"/>
              </w:rPr>
              <w:t xml:space="preserve">оличество </w:t>
            </w:r>
            <w:r w:rsidR="00FA54D8" w:rsidRPr="003C68F8">
              <w:rPr>
                <w:color w:val="000000" w:themeColor="text1"/>
                <w:sz w:val="26"/>
                <w:szCs w:val="26"/>
                <w:lang w:eastAsia="en-US"/>
              </w:rPr>
              <w:t>мероприятий, ед.</w:t>
            </w:r>
          </w:p>
        </w:tc>
        <w:tc>
          <w:tcPr>
            <w:tcW w:w="1418" w:type="dxa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992" w:type="dxa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 w:val="restart"/>
            <w:vAlign w:val="center"/>
          </w:tcPr>
          <w:p w:rsidR="00FA54D8" w:rsidRPr="00CA212B" w:rsidRDefault="00FA54D8" w:rsidP="00FA54D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УО, УКТМиС</w:t>
            </w:r>
          </w:p>
        </w:tc>
      </w:tr>
      <w:tr w:rsidR="00FA54D8" w:rsidRPr="00CA212B" w:rsidTr="00032C67">
        <w:trPr>
          <w:trHeight w:val="500"/>
        </w:trPr>
        <w:tc>
          <w:tcPr>
            <w:tcW w:w="675" w:type="dxa"/>
            <w:vMerge/>
            <w:vAlign w:val="center"/>
          </w:tcPr>
          <w:p w:rsidR="00FA54D8" w:rsidRPr="00CA212B" w:rsidRDefault="00FA54D8" w:rsidP="00FA54D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FA54D8" w:rsidRPr="00CA212B" w:rsidRDefault="00FA54D8" w:rsidP="00FA54D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992" w:type="dxa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701" w:type="dxa"/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:rsidR="00FA54D8" w:rsidRPr="00CA212B" w:rsidRDefault="00FA54D8" w:rsidP="00FA54D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FA54D8" w:rsidRPr="00CA212B" w:rsidTr="00032C67">
        <w:trPr>
          <w:trHeight w:val="500"/>
        </w:trPr>
        <w:tc>
          <w:tcPr>
            <w:tcW w:w="675" w:type="dxa"/>
            <w:vMerge/>
            <w:vAlign w:val="center"/>
          </w:tcPr>
          <w:p w:rsidR="00FA54D8" w:rsidRPr="00CA212B" w:rsidRDefault="00FA54D8" w:rsidP="00FA54D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FA54D8" w:rsidRPr="00CA212B" w:rsidRDefault="00FA54D8" w:rsidP="00FA54D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992" w:type="dxa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701" w:type="dxa"/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:rsidR="00FA54D8" w:rsidRPr="00CA212B" w:rsidRDefault="00FA54D8" w:rsidP="00FA54D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FA54D8" w:rsidRPr="00CA212B" w:rsidTr="00032C67">
        <w:trPr>
          <w:trHeight w:val="995"/>
        </w:trPr>
        <w:tc>
          <w:tcPr>
            <w:tcW w:w="675" w:type="dxa"/>
            <w:vMerge w:val="restart"/>
            <w:vAlign w:val="center"/>
          </w:tcPr>
          <w:p w:rsidR="00FA54D8" w:rsidRPr="00CA212B" w:rsidRDefault="00FA54D8" w:rsidP="00FA54D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2.3.</w:t>
            </w:r>
          </w:p>
        </w:tc>
        <w:tc>
          <w:tcPr>
            <w:tcW w:w="2552" w:type="dxa"/>
            <w:vMerge w:val="restart"/>
            <w:vAlign w:val="center"/>
          </w:tcPr>
          <w:p w:rsidR="00FA54D8" w:rsidRDefault="00FA54D8" w:rsidP="00FA54D8">
            <w:pPr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Разработка и распространение информационных листовок, буклетов, брошюр, направленных на формирование культуры межнациональных отношений</w:t>
            </w:r>
          </w:p>
          <w:p w:rsidR="00FA54D8" w:rsidRPr="00CA212B" w:rsidRDefault="00FA54D8" w:rsidP="00FA54D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</w:tcPr>
          <w:p w:rsidR="00FA54D8" w:rsidRPr="00CA212B" w:rsidRDefault="00C763A1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К</w:t>
            </w:r>
            <w:r w:rsidR="00FA54D8" w:rsidRPr="00CA212B">
              <w:rPr>
                <w:color w:val="000000" w:themeColor="text1"/>
                <w:sz w:val="26"/>
                <w:szCs w:val="26"/>
                <w:lang w:eastAsia="en-US"/>
              </w:rPr>
              <w:t xml:space="preserve">оличество распространенных </w:t>
            </w:r>
            <w:r w:rsidR="00FA54D8" w:rsidRPr="003C68F8">
              <w:rPr>
                <w:color w:val="000000" w:themeColor="text1"/>
                <w:sz w:val="26"/>
                <w:szCs w:val="26"/>
                <w:lang w:eastAsia="en-US"/>
              </w:rPr>
              <w:t>брошюр, ед.</w:t>
            </w:r>
          </w:p>
        </w:tc>
        <w:tc>
          <w:tcPr>
            <w:tcW w:w="1418" w:type="dxa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700</w:t>
            </w:r>
          </w:p>
        </w:tc>
        <w:tc>
          <w:tcPr>
            <w:tcW w:w="992" w:type="dxa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 w:val="restart"/>
            <w:vAlign w:val="center"/>
          </w:tcPr>
          <w:p w:rsidR="00FA54D8" w:rsidRPr="00CA212B" w:rsidRDefault="00FA54D8" w:rsidP="00FA54D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УО, УКТМиС</w:t>
            </w:r>
          </w:p>
        </w:tc>
      </w:tr>
      <w:tr w:rsidR="00FA54D8" w:rsidRPr="00CA212B" w:rsidTr="00032C67">
        <w:trPr>
          <w:trHeight w:val="995"/>
        </w:trPr>
        <w:tc>
          <w:tcPr>
            <w:tcW w:w="675" w:type="dxa"/>
            <w:vMerge/>
            <w:vAlign w:val="center"/>
          </w:tcPr>
          <w:p w:rsidR="00FA54D8" w:rsidRPr="00CA212B" w:rsidRDefault="00FA54D8" w:rsidP="00FA54D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FA54D8" w:rsidRPr="00CA212B" w:rsidRDefault="00FA54D8" w:rsidP="00FA54D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992" w:type="dxa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701" w:type="dxa"/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:rsidR="00FA54D8" w:rsidRPr="00CA212B" w:rsidRDefault="00FA54D8" w:rsidP="00FA54D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FA54D8" w:rsidRPr="00CA212B" w:rsidTr="00032C67">
        <w:trPr>
          <w:trHeight w:val="995"/>
        </w:trPr>
        <w:tc>
          <w:tcPr>
            <w:tcW w:w="675" w:type="dxa"/>
            <w:vMerge/>
            <w:vAlign w:val="center"/>
          </w:tcPr>
          <w:p w:rsidR="00FA54D8" w:rsidRPr="00CA212B" w:rsidRDefault="00FA54D8" w:rsidP="00FA54D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FA54D8" w:rsidRPr="00CA212B" w:rsidRDefault="00FA54D8" w:rsidP="00FA54D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900</w:t>
            </w:r>
          </w:p>
        </w:tc>
        <w:tc>
          <w:tcPr>
            <w:tcW w:w="992" w:type="dxa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701" w:type="dxa"/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:rsidR="00FA54D8" w:rsidRPr="00CA212B" w:rsidRDefault="00FA54D8" w:rsidP="00FA54D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FA54D8" w:rsidRPr="00CA212B" w:rsidTr="00032C67">
        <w:trPr>
          <w:trHeight w:val="1346"/>
        </w:trPr>
        <w:tc>
          <w:tcPr>
            <w:tcW w:w="675" w:type="dxa"/>
            <w:vMerge w:val="restart"/>
            <w:vAlign w:val="center"/>
          </w:tcPr>
          <w:p w:rsidR="00FA54D8" w:rsidRPr="00CA212B" w:rsidRDefault="00FA54D8" w:rsidP="00FA54D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2.4.</w:t>
            </w:r>
          </w:p>
        </w:tc>
        <w:tc>
          <w:tcPr>
            <w:tcW w:w="2552" w:type="dxa"/>
            <w:vMerge w:val="restart"/>
            <w:vAlign w:val="center"/>
          </w:tcPr>
          <w:p w:rsidR="00FA54D8" w:rsidRDefault="00FA54D8" w:rsidP="00FA54D8">
            <w:pPr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 xml:space="preserve">Систематическое освещение на официальном сайте Администрации </w:t>
            </w:r>
            <w:r w:rsidRPr="00CA212B">
              <w:rPr>
                <w:color w:val="000000" w:themeColor="text1"/>
                <w:sz w:val="26"/>
                <w:szCs w:val="26"/>
              </w:rPr>
              <w:lastRenderedPageBreak/>
              <w:t>города Переславля-Залесского, в</w:t>
            </w:r>
            <w:r>
              <w:rPr>
                <w:color w:val="000000" w:themeColor="text1"/>
                <w:sz w:val="26"/>
                <w:szCs w:val="26"/>
              </w:rPr>
              <w:t xml:space="preserve"> местных СМИ, социальных сетях </w:t>
            </w:r>
            <w:r w:rsidRPr="00CA212B">
              <w:rPr>
                <w:color w:val="000000" w:themeColor="text1"/>
                <w:sz w:val="26"/>
                <w:szCs w:val="26"/>
              </w:rPr>
              <w:t>мероприятий по реализации государственной национальной политики</w:t>
            </w:r>
          </w:p>
          <w:p w:rsidR="00FA54D8" w:rsidRPr="00CA212B" w:rsidRDefault="00FA54D8" w:rsidP="00FA54D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</w:tcPr>
          <w:p w:rsidR="00FA54D8" w:rsidRPr="00740C5C" w:rsidRDefault="00C763A1" w:rsidP="00FA54D8">
            <w:pPr>
              <w:jc w:val="center"/>
              <w:rPr>
                <w:color w:val="000000" w:themeColor="text1"/>
                <w:sz w:val="26"/>
                <w:szCs w:val="26"/>
                <w:highlight w:val="yellow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Р</w:t>
            </w:r>
            <w:r w:rsidR="00FA54D8" w:rsidRPr="00CA212B">
              <w:rPr>
                <w:color w:val="000000" w:themeColor="text1"/>
                <w:sz w:val="26"/>
                <w:szCs w:val="26"/>
                <w:lang w:eastAsia="en-US"/>
              </w:rPr>
              <w:t xml:space="preserve">азмещение информационных </w:t>
            </w:r>
            <w:r w:rsidR="00FA54D8" w:rsidRPr="003C68F8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материалов,</w:t>
            </w:r>
          </w:p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proofErr w:type="gramStart"/>
            <w:r w:rsidRPr="003C68F8">
              <w:rPr>
                <w:sz w:val="26"/>
                <w:szCs w:val="26"/>
              </w:rPr>
              <w:t>(да (1)/нет(0)</w:t>
            </w:r>
            <w:proofErr w:type="gramEnd"/>
          </w:p>
        </w:tc>
        <w:tc>
          <w:tcPr>
            <w:tcW w:w="1418" w:type="dxa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1</w:t>
            </w:r>
          </w:p>
        </w:tc>
        <w:tc>
          <w:tcPr>
            <w:tcW w:w="992" w:type="dxa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vAlign w:val="center"/>
          </w:tcPr>
          <w:p w:rsidR="00FA54D8" w:rsidRPr="00CA212B" w:rsidRDefault="00FA54D8" w:rsidP="00FA5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21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 w:val="restart"/>
            <w:vAlign w:val="center"/>
          </w:tcPr>
          <w:p w:rsidR="00FA54D8" w:rsidRPr="00CA212B" w:rsidRDefault="00FA54D8" w:rsidP="00FA54D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УО, УКТМиС</w:t>
            </w:r>
          </w:p>
        </w:tc>
      </w:tr>
      <w:tr w:rsidR="00FA54D8" w:rsidRPr="00CA212B" w:rsidTr="00032C67">
        <w:trPr>
          <w:trHeight w:val="1253"/>
        </w:trPr>
        <w:tc>
          <w:tcPr>
            <w:tcW w:w="675" w:type="dxa"/>
            <w:vMerge/>
            <w:vAlign w:val="center"/>
          </w:tcPr>
          <w:p w:rsidR="00FA54D8" w:rsidRPr="00CA212B" w:rsidRDefault="00FA54D8" w:rsidP="00FA54D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FA54D8" w:rsidRPr="00CA212B" w:rsidRDefault="00FA54D8" w:rsidP="00FA54D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701" w:type="dxa"/>
            <w:vAlign w:val="center"/>
          </w:tcPr>
          <w:p w:rsidR="00FA54D8" w:rsidRPr="00CA212B" w:rsidRDefault="00FA54D8" w:rsidP="00FA5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21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:rsidR="00FA54D8" w:rsidRPr="00CA212B" w:rsidRDefault="00FA54D8" w:rsidP="00FA54D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FA54D8" w:rsidRPr="00CA212B" w:rsidTr="00032C67">
        <w:trPr>
          <w:trHeight w:val="576"/>
        </w:trPr>
        <w:tc>
          <w:tcPr>
            <w:tcW w:w="675" w:type="dxa"/>
            <w:vMerge/>
            <w:vAlign w:val="center"/>
          </w:tcPr>
          <w:p w:rsidR="00FA54D8" w:rsidRPr="00CA212B" w:rsidRDefault="00FA54D8" w:rsidP="00FA54D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:rsidR="00FA54D8" w:rsidRPr="00CA212B" w:rsidRDefault="00FA54D8" w:rsidP="00FA54D8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701" w:type="dxa"/>
            <w:vAlign w:val="center"/>
          </w:tcPr>
          <w:p w:rsidR="00FA54D8" w:rsidRPr="00CA212B" w:rsidRDefault="00FA54D8" w:rsidP="00FA5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21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:rsidR="00FA54D8" w:rsidRPr="00CA212B" w:rsidRDefault="00FA54D8" w:rsidP="00FA54D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:rsidR="00FA54D8" w:rsidRPr="00CA212B" w:rsidRDefault="00FA54D8" w:rsidP="00FA54D8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FA54D8" w:rsidRPr="00CA212B" w:rsidTr="00032C67">
        <w:trPr>
          <w:trHeight w:val="126"/>
        </w:trPr>
        <w:tc>
          <w:tcPr>
            <w:tcW w:w="6204" w:type="dxa"/>
            <w:gridSpan w:val="4"/>
            <w:vMerge w:val="restart"/>
            <w:vAlign w:val="center"/>
          </w:tcPr>
          <w:p w:rsidR="00FA54D8" w:rsidRPr="00FA54D8" w:rsidRDefault="00FA54D8" w:rsidP="00FA54D8">
            <w:pPr>
              <w:rPr>
                <w:b/>
                <w:color w:val="000000" w:themeColor="text1"/>
                <w:sz w:val="26"/>
                <w:szCs w:val="26"/>
              </w:rPr>
            </w:pPr>
            <w:r w:rsidRPr="00FA54D8">
              <w:rPr>
                <w:rFonts w:eastAsiaTheme="minorEastAsia"/>
                <w:b/>
                <w:sz w:val="26"/>
                <w:szCs w:val="26"/>
              </w:rPr>
              <w:t xml:space="preserve">Итого по </w:t>
            </w:r>
            <w:r w:rsidRPr="00FA54D8">
              <w:rPr>
                <w:b/>
                <w:sz w:val="26"/>
                <w:szCs w:val="26"/>
              </w:rPr>
              <w:t>г</w:t>
            </w:r>
            <w:r w:rsidRPr="00FA54D8">
              <w:rPr>
                <w:rFonts w:eastAsiaTheme="minorEastAsia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992" w:type="dxa"/>
          </w:tcPr>
          <w:p w:rsidR="00FA54D8" w:rsidRPr="00CA212B" w:rsidRDefault="00FA54D8" w:rsidP="00FA54D8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b/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vAlign w:val="center"/>
          </w:tcPr>
          <w:p w:rsidR="00FA54D8" w:rsidRPr="00CA212B" w:rsidRDefault="00FA54D8" w:rsidP="00FA54D8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b/>
                <w:color w:val="000000" w:themeColor="text1"/>
                <w:sz w:val="26"/>
                <w:szCs w:val="26"/>
              </w:rPr>
              <w:t>80,0</w:t>
            </w:r>
          </w:p>
        </w:tc>
        <w:tc>
          <w:tcPr>
            <w:tcW w:w="2268" w:type="dxa"/>
            <w:vAlign w:val="center"/>
          </w:tcPr>
          <w:p w:rsidR="00FA54D8" w:rsidRPr="00CA212B" w:rsidRDefault="00FA54D8" w:rsidP="00FA54D8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b/>
                <w:color w:val="000000" w:themeColor="text1"/>
                <w:sz w:val="26"/>
                <w:szCs w:val="26"/>
              </w:rPr>
              <w:t>80,0</w:t>
            </w:r>
          </w:p>
        </w:tc>
        <w:tc>
          <w:tcPr>
            <w:tcW w:w="3544" w:type="dxa"/>
            <w:vMerge w:val="restart"/>
          </w:tcPr>
          <w:p w:rsidR="00FA54D8" w:rsidRPr="00CA212B" w:rsidRDefault="00FA54D8" w:rsidP="00FA54D8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A54D8" w:rsidRPr="00CA212B" w:rsidTr="00032C67">
        <w:trPr>
          <w:trHeight w:val="124"/>
        </w:trPr>
        <w:tc>
          <w:tcPr>
            <w:tcW w:w="6204" w:type="dxa"/>
            <w:gridSpan w:val="4"/>
            <w:vMerge/>
            <w:vAlign w:val="center"/>
          </w:tcPr>
          <w:p w:rsidR="00FA54D8" w:rsidRPr="00CA212B" w:rsidRDefault="00FA54D8" w:rsidP="00FA54D8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FA54D8" w:rsidRPr="00CA212B" w:rsidRDefault="00FA54D8" w:rsidP="00FA54D8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b/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701" w:type="dxa"/>
            <w:vAlign w:val="center"/>
          </w:tcPr>
          <w:p w:rsidR="00FA54D8" w:rsidRPr="00CA212B" w:rsidRDefault="00FA54D8" w:rsidP="00FA54D8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b/>
                <w:color w:val="000000" w:themeColor="text1"/>
                <w:sz w:val="26"/>
                <w:szCs w:val="26"/>
              </w:rPr>
              <w:t>36,2</w:t>
            </w:r>
          </w:p>
        </w:tc>
        <w:tc>
          <w:tcPr>
            <w:tcW w:w="2268" w:type="dxa"/>
            <w:vAlign w:val="center"/>
          </w:tcPr>
          <w:p w:rsidR="00FA54D8" w:rsidRPr="00CA212B" w:rsidRDefault="00FA54D8" w:rsidP="00FA54D8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b/>
                <w:color w:val="000000" w:themeColor="text1"/>
                <w:sz w:val="26"/>
                <w:szCs w:val="26"/>
              </w:rPr>
              <w:t>36,2</w:t>
            </w:r>
          </w:p>
        </w:tc>
        <w:tc>
          <w:tcPr>
            <w:tcW w:w="3544" w:type="dxa"/>
            <w:vMerge/>
          </w:tcPr>
          <w:p w:rsidR="00FA54D8" w:rsidRPr="00CA212B" w:rsidRDefault="00FA54D8" w:rsidP="00FA54D8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A54D8" w:rsidRPr="00CA212B" w:rsidTr="00032C67">
        <w:trPr>
          <w:trHeight w:val="124"/>
        </w:trPr>
        <w:tc>
          <w:tcPr>
            <w:tcW w:w="6204" w:type="dxa"/>
            <w:gridSpan w:val="4"/>
            <w:vMerge/>
            <w:vAlign w:val="center"/>
          </w:tcPr>
          <w:p w:rsidR="00FA54D8" w:rsidRPr="00CA212B" w:rsidRDefault="00FA54D8" w:rsidP="00FA54D8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:rsidR="00FA54D8" w:rsidRPr="00CA212B" w:rsidRDefault="00FA54D8" w:rsidP="00FA54D8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b/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701" w:type="dxa"/>
            <w:vAlign w:val="center"/>
          </w:tcPr>
          <w:p w:rsidR="00FA54D8" w:rsidRPr="00CA212B" w:rsidRDefault="00FA54D8" w:rsidP="00FA54D8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b/>
                <w:color w:val="000000" w:themeColor="text1"/>
                <w:sz w:val="26"/>
                <w:szCs w:val="26"/>
              </w:rPr>
              <w:t>36,6</w:t>
            </w:r>
          </w:p>
        </w:tc>
        <w:tc>
          <w:tcPr>
            <w:tcW w:w="2268" w:type="dxa"/>
            <w:vAlign w:val="center"/>
          </w:tcPr>
          <w:p w:rsidR="00FA54D8" w:rsidRPr="00CA212B" w:rsidRDefault="00FA54D8" w:rsidP="00FA54D8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b/>
                <w:color w:val="000000" w:themeColor="text1"/>
                <w:sz w:val="26"/>
                <w:szCs w:val="26"/>
              </w:rPr>
              <w:t>36,6</w:t>
            </w:r>
          </w:p>
        </w:tc>
        <w:tc>
          <w:tcPr>
            <w:tcW w:w="3544" w:type="dxa"/>
            <w:vMerge/>
          </w:tcPr>
          <w:p w:rsidR="00FA54D8" w:rsidRPr="00CA212B" w:rsidRDefault="00FA54D8" w:rsidP="00FA54D8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CA250F" w:rsidRPr="00CA212B" w:rsidRDefault="00CA250F" w:rsidP="008A6AD1">
      <w:pPr>
        <w:framePr w:h="888" w:hRule="exact" w:wrap="auto" w:hAnchor="text" w:y="-290"/>
        <w:suppressAutoHyphens/>
        <w:autoSpaceDE w:val="0"/>
        <w:rPr>
          <w:color w:val="000000" w:themeColor="text1"/>
          <w:sz w:val="26"/>
          <w:szCs w:val="26"/>
        </w:rPr>
        <w:sectPr w:rsidR="00CA250F" w:rsidRPr="00CA212B" w:rsidSect="008A6AD1">
          <w:pgSz w:w="16838" w:h="11906" w:orient="landscape"/>
          <w:pgMar w:top="1134" w:right="1134" w:bottom="851" w:left="1134" w:header="708" w:footer="708" w:gutter="0"/>
          <w:cols w:space="708"/>
          <w:docGrid w:linePitch="360"/>
        </w:sectPr>
      </w:pPr>
    </w:p>
    <w:p w:rsidR="004C7A21" w:rsidRPr="00C42126" w:rsidRDefault="004C7A21" w:rsidP="004C7A21">
      <w:pPr>
        <w:pStyle w:val="consplusnormal"/>
        <w:ind w:right="-1275" w:firstLine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CA212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 </w:t>
      </w:r>
      <w:r w:rsidRPr="00C4212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Список использованных сокращений:</w:t>
      </w:r>
    </w:p>
    <w:p w:rsidR="004C7A21" w:rsidRPr="00C42126" w:rsidRDefault="004C7A21" w:rsidP="004C7A21">
      <w:pPr>
        <w:pStyle w:val="consplusnormal"/>
        <w:ind w:right="-1275" w:firstLine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4C7A21" w:rsidRPr="00C42126" w:rsidRDefault="004C7A21" w:rsidP="004C7A21">
      <w:pPr>
        <w:jc w:val="both"/>
        <w:rPr>
          <w:color w:val="000000" w:themeColor="text1"/>
          <w:sz w:val="26"/>
          <w:szCs w:val="26"/>
        </w:rPr>
      </w:pPr>
      <w:r w:rsidRPr="00C42126">
        <w:rPr>
          <w:color w:val="000000" w:themeColor="text1"/>
          <w:sz w:val="26"/>
          <w:szCs w:val="26"/>
        </w:rPr>
        <w:t>ОМВД России по городскому округу город Переславль-Залесский -  отдел Министерства внутренних дел Российской Федерации по городскому округу город Переславль-Залесский;</w:t>
      </w:r>
    </w:p>
    <w:p w:rsidR="004C7A21" w:rsidRPr="00C42126" w:rsidRDefault="004C7A21" w:rsidP="004C7A21">
      <w:pPr>
        <w:jc w:val="both"/>
        <w:rPr>
          <w:color w:val="000000" w:themeColor="text1"/>
          <w:sz w:val="26"/>
          <w:szCs w:val="26"/>
        </w:rPr>
      </w:pPr>
      <w:r w:rsidRPr="00C42126">
        <w:rPr>
          <w:color w:val="000000" w:themeColor="text1"/>
          <w:sz w:val="26"/>
          <w:szCs w:val="26"/>
        </w:rPr>
        <w:t>УО - Управление образования Администрации города Переславля-Залесского;</w:t>
      </w:r>
    </w:p>
    <w:p w:rsidR="004C7A21" w:rsidRPr="00C42126" w:rsidRDefault="004C7A21" w:rsidP="004C7A21">
      <w:pPr>
        <w:jc w:val="both"/>
        <w:rPr>
          <w:color w:val="000000" w:themeColor="text1"/>
          <w:sz w:val="26"/>
          <w:szCs w:val="26"/>
        </w:rPr>
      </w:pPr>
      <w:r w:rsidRPr="00C42126">
        <w:rPr>
          <w:color w:val="000000" w:themeColor="text1"/>
          <w:sz w:val="26"/>
          <w:szCs w:val="26"/>
        </w:rPr>
        <w:t>УКТМиС – Управление культуры, туризма, молодежи и спорта Администрации города Переславля-Залесского;</w:t>
      </w:r>
    </w:p>
    <w:p w:rsidR="004C7A21" w:rsidRPr="00C42126" w:rsidRDefault="004C7A21" w:rsidP="004C7A21">
      <w:pPr>
        <w:jc w:val="both"/>
        <w:rPr>
          <w:color w:val="000000" w:themeColor="text1"/>
          <w:sz w:val="26"/>
          <w:szCs w:val="26"/>
        </w:rPr>
      </w:pPr>
      <w:r w:rsidRPr="00C42126">
        <w:rPr>
          <w:color w:val="000000" w:themeColor="text1"/>
          <w:sz w:val="26"/>
          <w:szCs w:val="26"/>
        </w:rPr>
        <w:t>ГКУ ЯО ЦЗН г. Переславля-Залесского – государственное казенное учреждение Ярославской области Центр занятости населения г. Переславля-Залесского.</w:t>
      </w:r>
    </w:p>
    <w:p w:rsidR="008E5B3A" w:rsidRPr="00C42126" w:rsidRDefault="008E5B3A" w:rsidP="00B41B79">
      <w:pPr>
        <w:rPr>
          <w:color w:val="000000" w:themeColor="text1"/>
          <w:sz w:val="26"/>
          <w:szCs w:val="26"/>
        </w:rPr>
      </w:pPr>
    </w:p>
    <w:sectPr w:rsidR="008E5B3A" w:rsidRPr="00C42126" w:rsidSect="00E3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ED1562" w15:done="0"/>
  <w15:commentEx w15:paraId="035A3E3A" w15:done="0"/>
  <w15:commentEx w15:paraId="3811E095" w15:done="0"/>
  <w15:commentEx w15:paraId="20E17FBC" w15:done="0"/>
  <w15:commentEx w15:paraId="05EE0D57" w15:done="0"/>
  <w15:commentEx w15:paraId="2EE43ED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DFF" w:rsidRDefault="00FE3DFF" w:rsidP="008440FE">
      <w:r>
        <w:separator/>
      </w:r>
    </w:p>
  </w:endnote>
  <w:endnote w:type="continuationSeparator" w:id="0">
    <w:p w:rsidR="00FE3DFF" w:rsidRDefault="00FE3DFF" w:rsidP="00844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DFF" w:rsidRDefault="00FE3DFF" w:rsidP="008440FE">
      <w:r>
        <w:separator/>
      </w:r>
    </w:p>
  </w:footnote>
  <w:footnote w:type="continuationSeparator" w:id="0">
    <w:p w:rsidR="00FE3DFF" w:rsidRDefault="00FE3DFF" w:rsidP="00844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25A" w:rsidRDefault="009A625A">
    <w:pPr>
      <w:pStyle w:val="a8"/>
      <w:jc w:val="center"/>
    </w:pPr>
  </w:p>
  <w:p w:rsidR="009A625A" w:rsidRDefault="009A625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06A9"/>
    <w:multiLevelType w:val="hybridMultilevel"/>
    <w:tmpl w:val="691E0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76771"/>
    <w:multiLevelType w:val="hybridMultilevel"/>
    <w:tmpl w:val="2EF00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2112"/>
    <w:multiLevelType w:val="hybridMultilevel"/>
    <w:tmpl w:val="C428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16FA9"/>
    <w:multiLevelType w:val="hybridMultilevel"/>
    <w:tmpl w:val="FDD478D0"/>
    <w:lvl w:ilvl="0" w:tplc="04AC83D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D77683"/>
    <w:multiLevelType w:val="multilevel"/>
    <w:tmpl w:val="3A52AEBA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decimal"/>
      <w:lvlText w:val="%1.%2."/>
      <w:lvlJc w:val="left"/>
      <w:pPr>
        <w:ind w:left="1767" w:hanging="1200"/>
      </w:pPr>
      <w:rPr>
        <w:i w:val="0"/>
      </w:rPr>
    </w:lvl>
    <w:lvl w:ilvl="2">
      <w:start w:val="1"/>
      <w:numFmt w:val="decimal"/>
      <w:lvlText w:val="%1.%2.%3."/>
      <w:lvlJc w:val="left"/>
      <w:pPr>
        <w:ind w:left="2618" w:hanging="1200"/>
      </w:pPr>
    </w:lvl>
    <w:lvl w:ilvl="3">
      <w:start w:val="1"/>
      <w:numFmt w:val="decimal"/>
      <w:lvlText w:val="%1.%2.%3.%4."/>
      <w:lvlJc w:val="left"/>
      <w:pPr>
        <w:ind w:left="3327" w:hanging="1200"/>
      </w:pPr>
    </w:lvl>
    <w:lvl w:ilvl="4">
      <w:start w:val="1"/>
      <w:numFmt w:val="decimal"/>
      <w:lvlText w:val="%1.%2.%3.%4.%5."/>
      <w:lvlJc w:val="left"/>
      <w:pPr>
        <w:ind w:left="4036" w:hanging="120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11022B68"/>
    <w:multiLevelType w:val="hybridMultilevel"/>
    <w:tmpl w:val="5DBE9B40"/>
    <w:lvl w:ilvl="0" w:tplc="FF749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B65E92"/>
    <w:multiLevelType w:val="multilevel"/>
    <w:tmpl w:val="38546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5CE2887"/>
    <w:multiLevelType w:val="hybridMultilevel"/>
    <w:tmpl w:val="480ED190"/>
    <w:lvl w:ilvl="0" w:tplc="5E5C4A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D26133"/>
    <w:multiLevelType w:val="hybridMultilevel"/>
    <w:tmpl w:val="E1B6BBC8"/>
    <w:lvl w:ilvl="0" w:tplc="57D89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67537D"/>
    <w:multiLevelType w:val="hybridMultilevel"/>
    <w:tmpl w:val="1694B01C"/>
    <w:lvl w:ilvl="0" w:tplc="B734B4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18B46EEF"/>
    <w:multiLevelType w:val="hybridMultilevel"/>
    <w:tmpl w:val="0F70B1F4"/>
    <w:lvl w:ilvl="0" w:tplc="F5569A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9103899"/>
    <w:multiLevelType w:val="hybridMultilevel"/>
    <w:tmpl w:val="0F4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07D7B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C66D04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1C1276"/>
    <w:multiLevelType w:val="hybridMultilevel"/>
    <w:tmpl w:val="4484D80E"/>
    <w:lvl w:ilvl="0" w:tplc="3B08F3F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9FE2414"/>
    <w:multiLevelType w:val="hybridMultilevel"/>
    <w:tmpl w:val="ACF25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0571B7"/>
    <w:multiLevelType w:val="hybridMultilevel"/>
    <w:tmpl w:val="782255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8">
    <w:nsid w:val="3281315D"/>
    <w:multiLevelType w:val="hybridMultilevel"/>
    <w:tmpl w:val="A9C0A7C0"/>
    <w:lvl w:ilvl="0" w:tplc="6F36C82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91825"/>
    <w:multiLevelType w:val="hybridMultilevel"/>
    <w:tmpl w:val="1E8C3656"/>
    <w:lvl w:ilvl="0" w:tplc="914C77E6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EA25D5"/>
    <w:multiLevelType w:val="hybridMultilevel"/>
    <w:tmpl w:val="88780A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0257C6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F60459"/>
    <w:multiLevelType w:val="multilevel"/>
    <w:tmpl w:val="38546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218206D"/>
    <w:multiLevelType w:val="hybridMultilevel"/>
    <w:tmpl w:val="354A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80051"/>
    <w:multiLevelType w:val="hybridMultilevel"/>
    <w:tmpl w:val="354A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6645E"/>
    <w:multiLevelType w:val="hybridMultilevel"/>
    <w:tmpl w:val="0F4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43638"/>
    <w:multiLevelType w:val="hybridMultilevel"/>
    <w:tmpl w:val="3FC86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E4413"/>
    <w:multiLevelType w:val="hybridMultilevel"/>
    <w:tmpl w:val="06A8C4D8"/>
    <w:lvl w:ilvl="0" w:tplc="E6E468B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A4EE6"/>
    <w:multiLevelType w:val="hybridMultilevel"/>
    <w:tmpl w:val="E564EEEC"/>
    <w:lvl w:ilvl="0" w:tplc="5D1EE34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23D78A6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552708"/>
    <w:multiLevelType w:val="hybridMultilevel"/>
    <w:tmpl w:val="258CDA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9565BF1"/>
    <w:multiLevelType w:val="multilevel"/>
    <w:tmpl w:val="1348FBE8"/>
    <w:lvl w:ilvl="0">
      <w:start w:val="1"/>
      <w:numFmt w:val="decimal"/>
      <w:lvlText w:val="%1."/>
      <w:lvlJc w:val="left"/>
      <w:pPr>
        <w:ind w:left="2139" w:hanging="1005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8E7163"/>
    <w:multiLevelType w:val="hybridMultilevel"/>
    <w:tmpl w:val="18DAC6F0"/>
    <w:lvl w:ilvl="0" w:tplc="C62E83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A67DD9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8A3DDB"/>
    <w:multiLevelType w:val="hybridMultilevel"/>
    <w:tmpl w:val="C3288536"/>
    <w:lvl w:ilvl="0" w:tplc="4134C546">
      <w:start w:val="3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5">
    <w:nsid w:val="7CDA7E35"/>
    <w:multiLevelType w:val="hybridMultilevel"/>
    <w:tmpl w:val="3AD434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90EE2"/>
    <w:multiLevelType w:val="hybridMultilevel"/>
    <w:tmpl w:val="872E5E6A"/>
    <w:lvl w:ilvl="0" w:tplc="75DA942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7">
    <w:nsid w:val="7EB367D8"/>
    <w:multiLevelType w:val="hybridMultilevel"/>
    <w:tmpl w:val="9EF49D7A"/>
    <w:lvl w:ilvl="0" w:tplc="C8B0856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EDE4F90"/>
    <w:multiLevelType w:val="multilevel"/>
    <w:tmpl w:val="23C489D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FC039C4"/>
    <w:multiLevelType w:val="hybridMultilevel"/>
    <w:tmpl w:val="D3D8C080"/>
    <w:lvl w:ilvl="0" w:tplc="3364F39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39"/>
  </w:num>
  <w:num w:numId="6">
    <w:abstractNumId w:val="24"/>
  </w:num>
  <w:num w:numId="7">
    <w:abstractNumId w:val="11"/>
  </w:num>
  <w:num w:numId="8">
    <w:abstractNumId w:val="25"/>
  </w:num>
  <w:num w:numId="9">
    <w:abstractNumId w:val="30"/>
  </w:num>
  <w:num w:numId="10">
    <w:abstractNumId w:val="18"/>
  </w:num>
  <w:num w:numId="11">
    <w:abstractNumId w:val="32"/>
  </w:num>
  <w:num w:numId="12">
    <w:abstractNumId w:val="27"/>
  </w:num>
  <w:num w:numId="13">
    <w:abstractNumId w:val="19"/>
  </w:num>
  <w:num w:numId="14">
    <w:abstractNumId w:val="28"/>
  </w:num>
  <w:num w:numId="15">
    <w:abstractNumId w:val="23"/>
  </w:num>
  <w:num w:numId="16">
    <w:abstractNumId w:val="26"/>
  </w:num>
  <w:num w:numId="17">
    <w:abstractNumId w:val="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2"/>
  </w:num>
  <w:num w:numId="21">
    <w:abstractNumId w:val="38"/>
  </w:num>
  <w:num w:numId="22">
    <w:abstractNumId w:val="16"/>
  </w:num>
  <w:num w:numId="23">
    <w:abstractNumId w:val="6"/>
  </w:num>
  <w:num w:numId="24">
    <w:abstractNumId w:val="3"/>
  </w:num>
  <w:num w:numId="25">
    <w:abstractNumId w:val="9"/>
  </w:num>
  <w:num w:numId="26">
    <w:abstractNumId w:val="15"/>
  </w:num>
  <w:num w:numId="27">
    <w:abstractNumId w:val="1"/>
  </w:num>
  <w:num w:numId="28">
    <w:abstractNumId w:val="8"/>
  </w:num>
  <w:num w:numId="29">
    <w:abstractNumId w:val="14"/>
  </w:num>
  <w:num w:numId="30">
    <w:abstractNumId w:val="34"/>
  </w:num>
  <w:num w:numId="31">
    <w:abstractNumId w:val="36"/>
  </w:num>
  <w:num w:numId="32">
    <w:abstractNumId w:val="2"/>
  </w:num>
  <w:num w:numId="33">
    <w:abstractNumId w:val="7"/>
  </w:num>
  <w:num w:numId="34">
    <w:abstractNumId w:val="37"/>
  </w:num>
  <w:num w:numId="35">
    <w:abstractNumId w:val="20"/>
  </w:num>
  <w:num w:numId="36">
    <w:abstractNumId w:val="5"/>
  </w:num>
  <w:num w:numId="37">
    <w:abstractNumId w:val="35"/>
  </w:num>
  <w:num w:numId="38">
    <w:abstractNumId w:val="13"/>
  </w:num>
  <w:num w:numId="39">
    <w:abstractNumId w:val="21"/>
  </w:num>
  <w:num w:numId="40">
    <w:abstractNumId w:val="33"/>
  </w:num>
  <w:num w:numId="41">
    <w:abstractNumId w:val="29"/>
  </w:num>
  <w:num w:numId="42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BA7"/>
    <w:rsid w:val="00002393"/>
    <w:rsid w:val="00002BD6"/>
    <w:rsid w:val="00003380"/>
    <w:rsid w:val="00003CF7"/>
    <w:rsid w:val="00003D5D"/>
    <w:rsid w:val="00007C01"/>
    <w:rsid w:val="00010A1B"/>
    <w:rsid w:val="000170B4"/>
    <w:rsid w:val="000173EA"/>
    <w:rsid w:val="000254C0"/>
    <w:rsid w:val="00032C67"/>
    <w:rsid w:val="0003385E"/>
    <w:rsid w:val="00043C45"/>
    <w:rsid w:val="00050A90"/>
    <w:rsid w:val="00051F8E"/>
    <w:rsid w:val="000539F1"/>
    <w:rsid w:val="00054282"/>
    <w:rsid w:val="0005496D"/>
    <w:rsid w:val="000578D2"/>
    <w:rsid w:val="0006251D"/>
    <w:rsid w:val="00063FE4"/>
    <w:rsid w:val="00065A73"/>
    <w:rsid w:val="0008010C"/>
    <w:rsid w:val="00081205"/>
    <w:rsid w:val="000841E7"/>
    <w:rsid w:val="000843C9"/>
    <w:rsid w:val="000A18C8"/>
    <w:rsid w:val="000B70E6"/>
    <w:rsid w:val="000C612F"/>
    <w:rsid w:val="000C6E83"/>
    <w:rsid w:val="000E647C"/>
    <w:rsid w:val="000F469C"/>
    <w:rsid w:val="000F58A0"/>
    <w:rsid w:val="000F70C9"/>
    <w:rsid w:val="0011380B"/>
    <w:rsid w:val="00114EE7"/>
    <w:rsid w:val="0013072E"/>
    <w:rsid w:val="00132560"/>
    <w:rsid w:val="00146264"/>
    <w:rsid w:val="0016278D"/>
    <w:rsid w:val="00163797"/>
    <w:rsid w:val="00171EC1"/>
    <w:rsid w:val="00187FC0"/>
    <w:rsid w:val="0019157B"/>
    <w:rsid w:val="00196E49"/>
    <w:rsid w:val="001B06AA"/>
    <w:rsid w:val="001B52DB"/>
    <w:rsid w:val="001C10C7"/>
    <w:rsid w:val="001C1724"/>
    <w:rsid w:val="001D0B76"/>
    <w:rsid w:val="001E0DAB"/>
    <w:rsid w:val="001E2B64"/>
    <w:rsid w:val="001E75B0"/>
    <w:rsid w:val="00202E99"/>
    <w:rsid w:val="0020470A"/>
    <w:rsid w:val="00204D5F"/>
    <w:rsid w:val="002155F7"/>
    <w:rsid w:val="0023184E"/>
    <w:rsid w:val="002363A5"/>
    <w:rsid w:val="00236E02"/>
    <w:rsid w:val="00241E66"/>
    <w:rsid w:val="00276DD7"/>
    <w:rsid w:val="00280531"/>
    <w:rsid w:val="00287DBB"/>
    <w:rsid w:val="00295C9A"/>
    <w:rsid w:val="00297149"/>
    <w:rsid w:val="002A0D68"/>
    <w:rsid w:val="002A7836"/>
    <w:rsid w:val="002B2E81"/>
    <w:rsid w:val="002C2282"/>
    <w:rsid w:val="002C71E5"/>
    <w:rsid w:val="002C73EF"/>
    <w:rsid w:val="002D3C59"/>
    <w:rsid w:val="002E0CA8"/>
    <w:rsid w:val="002E118D"/>
    <w:rsid w:val="002E6367"/>
    <w:rsid w:val="002F17EF"/>
    <w:rsid w:val="002F2375"/>
    <w:rsid w:val="00305311"/>
    <w:rsid w:val="00306692"/>
    <w:rsid w:val="00311B52"/>
    <w:rsid w:val="00322B7E"/>
    <w:rsid w:val="003241F3"/>
    <w:rsid w:val="003328D5"/>
    <w:rsid w:val="0033464F"/>
    <w:rsid w:val="00336A47"/>
    <w:rsid w:val="00341508"/>
    <w:rsid w:val="0035609D"/>
    <w:rsid w:val="00374599"/>
    <w:rsid w:val="00377EE9"/>
    <w:rsid w:val="003A01ED"/>
    <w:rsid w:val="003A0BFE"/>
    <w:rsid w:val="003B0546"/>
    <w:rsid w:val="003B1F2D"/>
    <w:rsid w:val="003C6795"/>
    <w:rsid w:val="003C68F8"/>
    <w:rsid w:val="003C6C5E"/>
    <w:rsid w:val="003E087F"/>
    <w:rsid w:val="003E2BCE"/>
    <w:rsid w:val="00405A91"/>
    <w:rsid w:val="004109CB"/>
    <w:rsid w:val="004219D7"/>
    <w:rsid w:val="0042691D"/>
    <w:rsid w:val="004424B9"/>
    <w:rsid w:val="00465D0C"/>
    <w:rsid w:val="004661BF"/>
    <w:rsid w:val="00475D05"/>
    <w:rsid w:val="00476E94"/>
    <w:rsid w:val="00477A03"/>
    <w:rsid w:val="00482060"/>
    <w:rsid w:val="0049636B"/>
    <w:rsid w:val="00497BA8"/>
    <w:rsid w:val="004A3DAE"/>
    <w:rsid w:val="004C117D"/>
    <w:rsid w:val="004C43A4"/>
    <w:rsid w:val="004C467F"/>
    <w:rsid w:val="004C5A14"/>
    <w:rsid w:val="004C7A21"/>
    <w:rsid w:val="004D0998"/>
    <w:rsid w:val="004D1759"/>
    <w:rsid w:val="004D1FF8"/>
    <w:rsid w:val="004D689C"/>
    <w:rsid w:val="004D7DC2"/>
    <w:rsid w:val="004E17ED"/>
    <w:rsid w:val="004E3930"/>
    <w:rsid w:val="004E6825"/>
    <w:rsid w:val="004F2774"/>
    <w:rsid w:val="0050495E"/>
    <w:rsid w:val="00507653"/>
    <w:rsid w:val="00510536"/>
    <w:rsid w:val="005128F5"/>
    <w:rsid w:val="005177D4"/>
    <w:rsid w:val="005439C4"/>
    <w:rsid w:val="00544BFA"/>
    <w:rsid w:val="00545F80"/>
    <w:rsid w:val="00550646"/>
    <w:rsid w:val="00555565"/>
    <w:rsid w:val="00565F2B"/>
    <w:rsid w:val="00570A82"/>
    <w:rsid w:val="005753C2"/>
    <w:rsid w:val="00577583"/>
    <w:rsid w:val="00581D49"/>
    <w:rsid w:val="00587744"/>
    <w:rsid w:val="00592593"/>
    <w:rsid w:val="00593C51"/>
    <w:rsid w:val="0059663C"/>
    <w:rsid w:val="005A3C34"/>
    <w:rsid w:val="005A7B0F"/>
    <w:rsid w:val="005B0F08"/>
    <w:rsid w:val="005B3C99"/>
    <w:rsid w:val="005B524C"/>
    <w:rsid w:val="005C151A"/>
    <w:rsid w:val="005D6415"/>
    <w:rsid w:val="005E23DD"/>
    <w:rsid w:val="005E3D8A"/>
    <w:rsid w:val="005E688C"/>
    <w:rsid w:val="005F3B87"/>
    <w:rsid w:val="005F473A"/>
    <w:rsid w:val="00607ADF"/>
    <w:rsid w:val="00621E97"/>
    <w:rsid w:val="0063562C"/>
    <w:rsid w:val="00636F9F"/>
    <w:rsid w:val="00642DE6"/>
    <w:rsid w:val="006473A6"/>
    <w:rsid w:val="006557F8"/>
    <w:rsid w:val="00663454"/>
    <w:rsid w:val="00665EF2"/>
    <w:rsid w:val="006670BB"/>
    <w:rsid w:val="00677C98"/>
    <w:rsid w:val="00680D8D"/>
    <w:rsid w:val="00681C28"/>
    <w:rsid w:val="006959FE"/>
    <w:rsid w:val="006969CA"/>
    <w:rsid w:val="00697D1F"/>
    <w:rsid w:val="006A0D98"/>
    <w:rsid w:val="006A1EEC"/>
    <w:rsid w:val="006B1011"/>
    <w:rsid w:val="006B6BD7"/>
    <w:rsid w:val="006C529E"/>
    <w:rsid w:val="006D0EF1"/>
    <w:rsid w:val="006D26C3"/>
    <w:rsid w:val="006D7D42"/>
    <w:rsid w:val="006E10F0"/>
    <w:rsid w:val="006E7842"/>
    <w:rsid w:val="006E7D7A"/>
    <w:rsid w:val="006F088F"/>
    <w:rsid w:val="006F2164"/>
    <w:rsid w:val="006F695E"/>
    <w:rsid w:val="00714F72"/>
    <w:rsid w:val="00726D04"/>
    <w:rsid w:val="00730A7C"/>
    <w:rsid w:val="00730DCF"/>
    <w:rsid w:val="00732036"/>
    <w:rsid w:val="00740C5C"/>
    <w:rsid w:val="00750F73"/>
    <w:rsid w:val="00756EBF"/>
    <w:rsid w:val="0076074C"/>
    <w:rsid w:val="00761C6C"/>
    <w:rsid w:val="00763E08"/>
    <w:rsid w:val="007709CB"/>
    <w:rsid w:val="00780445"/>
    <w:rsid w:val="007857B7"/>
    <w:rsid w:val="007A1CD9"/>
    <w:rsid w:val="007A490F"/>
    <w:rsid w:val="007B2C08"/>
    <w:rsid w:val="007C098F"/>
    <w:rsid w:val="007C0BE7"/>
    <w:rsid w:val="007C2509"/>
    <w:rsid w:val="007C35DB"/>
    <w:rsid w:val="007D4D4E"/>
    <w:rsid w:val="007F2653"/>
    <w:rsid w:val="007F31E0"/>
    <w:rsid w:val="007F4943"/>
    <w:rsid w:val="0080269D"/>
    <w:rsid w:val="00803CF1"/>
    <w:rsid w:val="00804E61"/>
    <w:rsid w:val="00810F0B"/>
    <w:rsid w:val="00815C4D"/>
    <w:rsid w:val="00820C14"/>
    <w:rsid w:val="00823264"/>
    <w:rsid w:val="0082780A"/>
    <w:rsid w:val="00834011"/>
    <w:rsid w:val="008366BA"/>
    <w:rsid w:val="008405D0"/>
    <w:rsid w:val="008440FE"/>
    <w:rsid w:val="00857972"/>
    <w:rsid w:val="00864DC1"/>
    <w:rsid w:val="00881B0E"/>
    <w:rsid w:val="00881BD1"/>
    <w:rsid w:val="00886DA8"/>
    <w:rsid w:val="00890460"/>
    <w:rsid w:val="00892489"/>
    <w:rsid w:val="00895F20"/>
    <w:rsid w:val="008A6AD1"/>
    <w:rsid w:val="008C149B"/>
    <w:rsid w:val="008C2B50"/>
    <w:rsid w:val="008D5FA8"/>
    <w:rsid w:val="008D68DF"/>
    <w:rsid w:val="008D6C58"/>
    <w:rsid w:val="008E21B5"/>
    <w:rsid w:val="008E2868"/>
    <w:rsid w:val="008E4256"/>
    <w:rsid w:val="008E5B3A"/>
    <w:rsid w:val="008E6A6E"/>
    <w:rsid w:val="008F4444"/>
    <w:rsid w:val="008F733B"/>
    <w:rsid w:val="00900790"/>
    <w:rsid w:val="00904478"/>
    <w:rsid w:val="0090467F"/>
    <w:rsid w:val="00930177"/>
    <w:rsid w:val="00935B70"/>
    <w:rsid w:val="00935C64"/>
    <w:rsid w:val="00941EBB"/>
    <w:rsid w:val="0094717D"/>
    <w:rsid w:val="00971B29"/>
    <w:rsid w:val="009728B7"/>
    <w:rsid w:val="00980F31"/>
    <w:rsid w:val="0098347E"/>
    <w:rsid w:val="009877A0"/>
    <w:rsid w:val="009A3845"/>
    <w:rsid w:val="009A625A"/>
    <w:rsid w:val="009B41A8"/>
    <w:rsid w:val="009C5ADF"/>
    <w:rsid w:val="009D169C"/>
    <w:rsid w:val="009D2B88"/>
    <w:rsid w:val="009E3ECC"/>
    <w:rsid w:val="009E5F8B"/>
    <w:rsid w:val="009F31EA"/>
    <w:rsid w:val="009F3C47"/>
    <w:rsid w:val="009F6C11"/>
    <w:rsid w:val="00A06617"/>
    <w:rsid w:val="00A07BED"/>
    <w:rsid w:val="00A17FFD"/>
    <w:rsid w:val="00A25C19"/>
    <w:rsid w:val="00A31E7B"/>
    <w:rsid w:val="00A320F0"/>
    <w:rsid w:val="00A34ADE"/>
    <w:rsid w:val="00A46052"/>
    <w:rsid w:val="00A537A9"/>
    <w:rsid w:val="00A67B7E"/>
    <w:rsid w:val="00A711FF"/>
    <w:rsid w:val="00A778E2"/>
    <w:rsid w:val="00A83049"/>
    <w:rsid w:val="00A836E1"/>
    <w:rsid w:val="00A841AE"/>
    <w:rsid w:val="00A866FA"/>
    <w:rsid w:val="00A87093"/>
    <w:rsid w:val="00A96D24"/>
    <w:rsid w:val="00AA3082"/>
    <w:rsid w:val="00AA31FE"/>
    <w:rsid w:val="00AA7CD0"/>
    <w:rsid w:val="00AB1634"/>
    <w:rsid w:val="00AB23C8"/>
    <w:rsid w:val="00AB6E49"/>
    <w:rsid w:val="00AC1FF1"/>
    <w:rsid w:val="00AC4650"/>
    <w:rsid w:val="00AC51BB"/>
    <w:rsid w:val="00AC684C"/>
    <w:rsid w:val="00AE13B7"/>
    <w:rsid w:val="00AF0B2A"/>
    <w:rsid w:val="00AF350E"/>
    <w:rsid w:val="00AF3655"/>
    <w:rsid w:val="00AF3F30"/>
    <w:rsid w:val="00B00F2F"/>
    <w:rsid w:val="00B05067"/>
    <w:rsid w:val="00B07D62"/>
    <w:rsid w:val="00B14CFC"/>
    <w:rsid w:val="00B277B8"/>
    <w:rsid w:val="00B30175"/>
    <w:rsid w:val="00B32A69"/>
    <w:rsid w:val="00B332A7"/>
    <w:rsid w:val="00B37BF5"/>
    <w:rsid w:val="00B40417"/>
    <w:rsid w:val="00B41B79"/>
    <w:rsid w:val="00B43A26"/>
    <w:rsid w:val="00B44B88"/>
    <w:rsid w:val="00B45CEF"/>
    <w:rsid w:val="00B53DF0"/>
    <w:rsid w:val="00B5687B"/>
    <w:rsid w:val="00B60D17"/>
    <w:rsid w:val="00B63345"/>
    <w:rsid w:val="00B666E7"/>
    <w:rsid w:val="00B76800"/>
    <w:rsid w:val="00BA3BBF"/>
    <w:rsid w:val="00BB0EA2"/>
    <w:rsid w:val="00BB2C2B"/>
    <w:rsid w:val="00BB3A4E"/>
    <w:rsid w:val="00BB7202"/>
    <w:rsid w:val="00BD3479"/>
    <w:rsid w:val="00BD6DA3"/>
    <w:rsid w:val="00BE14C8"/>
    <w:rsid w:val="00BE623A"/>
    <w:rsid w:val="00BF02A7"/>
    <w:rsid w:val="00BF1390"/>
    <w:rsid w:val="00BF49CC"/>
    <w:rsid w:val="00BF4E24"/>
    <w:rsid w:val="00C03050"/>
    <w:rsid w:val="00C11FEB"/>
    <w:rsid w:val="00C12490"/>
    <w:rsid w:val="00C15BB7"/>
    <w:rsid w:val="00C222BB"/>
    <w:rsid w:val="00C42126"/>
    <w:rsid w:val="00C522EA"/>
    <w:rsid w:val="00C5377B"/>
    <w:rsid w:val="00C616DD"/>
    <w:rsid w:val="00C7118F"/>
    <w:rsid w:val="00C72EDA"/>
    <w:rsid w:val="00C763A1"/>
    <w:rsid w:val="00C8566A"/>
    <w:rsid w:val="00C85882"/>
    <w:rsid w:val="00C858DF"/>
    <w:rsid w:val="00C958E9"/>
    <w:rsid w:val="00C97B96"/>
    <w:rsid w:val="00CA0D48"/>
    <w:rsid w:val="00CA212B"/>
    <w:rsid w:val="00CA250F"/>
    <w:rsid w:val="00CA4730"/>
    <w:rsid w:val="00CA5BA7"/>
    <w:rsid w:val="00CB0BDD"/>
    <w:rsid w:val="00CC02CA"/>
    <w:rsid w:val="00CC2026"/>
    <w:rsid w:val="00CC216E"/>
    <w:rsid w:val="00CC4552"/>
    <w:rsid w:val="00CC48B1"/>
    <w:rsid w:val="00CD75AF"/>
    <w:rsid w:val="00CE4E84"/>
    <w:rsid w:val="00CE4F7B"/>
    <w:rsid w:val="00CE643A"/>
    <w:rsid w:val="00CE7F2D"/>
    <w:rsid w:val="00CF5927"/>
    <w:rsid w:val="00D00DF2"/>
    <w:rsid w:val="00D01485"/>
    <w:rsid w:val="00D04B7A"/>
    <w:rsid w:val="00D16B9C"/>
    <w:rsid w:val="00D25AC7"/>
    <w:rsid w:val="00D26262"/>
    <w:rsid w:val="00D379F7"/>
    <w:rsid w:val="00D44D33"/>
    <w:rsid w:val="00D454C4"/>
    <w:rsid w:val="00D6582F"/>
    <w:rsid w:val="00D66192"/>
    <w:rsid w:val="00D74DE4"/>
    <w:rsid w:val="00D83257"/>
    <w:rsid w:val="00D84792"/>
    <w:rsid w:val="00D94C7D"/>
    <w:rsid w:val="00D94F42"/>
    <w:rsid w:val="00D95E67"/>
    <w:rsid w:val="00DA309C"/>
    <w:rsid w:val="00DA339B"/>
    <w:rsid w:val="00DA4B17"/>
    <w:rsid w:val="00DC3449"/>
    <w:rsid w:val="00DC3577"/>
    <w:rsid w:val="00DD2368"/>
    <w:rsid w:val="00DD704E"/>
    <w:rsid w:val="00DE324D"/>
    <w:rsid w:val="00DE531C"/>
    <w:rsid w:val="00DE7C5B"/>
    <w:rsid w:val="00E00ED0"/>
    <w:rsid w:val="00E01A16"/>
    <w:rsid w:val="00E13C69"/>
    <w:rsid w:val="00E13CC6"/>
    <w:rsid w:val="00E164F7"/>
    <w:rsid w:val="00E30BAD"/>
    <w:rsid w:val="00E315B3"/>
    <w:rsid w:val="00E31784"/>
    <w:rsid w:val="00E351B6"/>
    <w:rsid w:val="00E351DE"/>
    <w:rsid w:val="00E3546E"/>
    <w:rsid w:val="00E3767D"/>
    <w:rsid w:val="00E41A08"/>
    <w:rsid w:val="00E46ECA"/>
    <w:rsid w:val="00E73FC0"/>
    <w:rsid w:val="00E7614B"/>
    <w:rsid w:val="00E82487"/>
    <w:rsid w:val="00E90A33"/>
    <w:rsid w:val="00E949A0"/>
    <w:rsid w:val="00EA3A59"/>
    <w:rsid w:val="00EC38A1"/>
    <w:rsid w:val="00EC6594"/>
    <w:rsid w:val="00EC787D"/>
    <w:rsid w:val="00ED1FE3"/>
    <w:rsid w:val="00ED3E12"/>
    <w:rsid w:val="00EE55A9"/>
    <w:rsid w:val="00EE6E73"/>
    <w:rsid w:val="00EE78AE"/>
    <w:rsid w:val="00EE7A90"/>
    <w:rsid w:val="00EF1DD5"/>
    <w:rsid w:val="00EF3554"/>
    <w:rsid w:val="00EF6384"/>
    <w:rsid w:val="00F023D3"/>
    <w:rsid w:val="00F13B1F"/>
    <w:rsid w:val="00F162A0"/>
    <w:rsid w:val="00F16668"/>
    <w:rsid w:val="00F32306"/>
    <w:rsid w:val="00F363A2"/>
    <w:rsid w:val="00F41853"/>
    <w:rsid w:val="00F44266"/>
    <w:rsid w:val="00F450FC"/>
    <w:rsid w:val="00F6377A"/>
    <w:rsid w:val="00F64F93"/>
    <w:rsid w:val="00F82032"/>
    <w:rsid w:val="00F964B8"/>
    <w:rsid w:val="00F9693E"/>
    <w:rsid w:val="00FA54D8"/>
    <w:rsid w:val="00FB07B6"/>
    <w:rsid w:val="00FB37FF"/>
    <w:rsid w:val="00FB7F3D"/>
    <w:rsid w:val="00FC5175"/>
    <w:rsid w:val="00FE0511"/>
    <w:rsid w:val="00FE3DFF"/>
    <w:rsid w:val="00FE67DE"/>
    <w:rsid w:val="00FE7F11"/>
    <w:rsid w:val="00FF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5B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A7CD0"/>
    <w:pPr>
      <w:keepNext/>
      <w:keepLines/>
      <w:widowControl w:val="0"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A7CD0"/>
    <w:pPr>
      <w:widowControl w:val="0"/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CA5BA7"/>
    <w:rPr>
      <w:color w:val="0000FF"/>
      <w:u w:val="single"/>
    </w:rPr>
  </w:style>
  <w:style w:type="paragraph" w:styleId="2">
    <w:name w:val="Body Text 2"/>
    <w:basedOn w:val="a"/>
    <w:link w:val="21"/>
    <w:semiHidden/>
    <w:unhideWhenUsed/>
    <w:rsid w:val="00CA5BA7"/>
    <w:rPr>
      <w:color w:val="666699"/>
    </w:rPr>
  </w:style>
  <w:style w:type="character" w:customStyle="1" w:styleId="20">
    <w:name w:val="Основной текст 2 Знак"/>
    <w:basedOn w:val="a0"/>
    <w:uiPriority w:val="99"/>
    <w:semiHidden/>
    <w:rsid w:val="00CA5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A5BA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CA5BA7"/>
    <w:pPr>
      <w:spacing w:before="100" w:beforeAutospacing="1" w:after="100" w:afterAutospacing="1"/>
    </w:pPr>
  </w:style>
  <w:style w:type="paragraph" w:customStyle="1" w:styleId="ConsPlusNormal0">
    <w:name w:val="ConsPlusNormal"/>
    <w:rsid w:val="00CA5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5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A5B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CA5B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4">
    <w:name w:val="Содержимое таблицы"/>
    <w:basedOn w:val="a"/>
    <w:rsid w:val="00CA5BA7"/>
    <w:pPr>
      <w:suppressLineNumbers/>
      <w:suppressAutoHyphens/>
    </w:pPr>
    <w:rPr>
      <w:sz w:val="20"/>
      <w:szCs w:val="20"/>
      <w:lang w:eastAsia="ar-SA"/>
    </w:rPr>
  </w:style>
  <w:style w:type="paragraph" w:customStyle="1" w:styleId="a5">
    <w:name w:val="Знак Знак Знак Знак"/>
    <w:basedOn w:val="a"/>
    <w:rsid w:val="00CA5B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">
    <w:name w:val="Основной текст 2 Знак1"/>
    <w:basedOn w:val="a0"/>
    <w:link w:val="2"/>
    <w:semiHidden/>
    <w:locked/>
    <w:rsid w:val="00CA5BA7"/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5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B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CD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AA7CD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A7CD0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A7CD0"/>
    <w:rPr>
      <w:rFonts w:ascii="Times New Roman" w:eastAsia="Times New Roman" w:hAnsi="Times New Roman" w:cs="Calibri"/>
      <w:sz w:val="28"/>
    </w:rPr>
  </w:style>
  <w:style w:type="table" w:styleId="ac">
    <w:name w:val="Table Grid"/>
    <w:basedOn w:val="a1"/>
    <w:uiPriority w:val="59"/>
    <w:rsid w:val="00AA7CD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uiPriority w:val="34"/>
    <w:qFormat/>
    <w:rsid w:val="00AA7CD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af">
    <w:name w:val="табл"/>
    <w:basedOn w:val="a"/>
    <w:rsid w:val="00AA7CD0"/>
    <w:pPr>
      <w:widowControl w:val="0"/>
    </w:pPr>
    <w:rPr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AA7C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A7CD0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A7CD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table" w:customStyle="1" w:styleId="11">
    <w:name w:val="Сетка таблицы1"/>
    <w:basedOn w:val="a1"/>
    <w:next w:val="ac"/>
    <w:uiPriority w:val="59"/>
    <w:rsid w:val="00AA7CD0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7C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AA7CD0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paragraph" w:customStyle="1" w:styleId="12">
    <w:name w:val="Заголовок1"/>
    <w:basedOn w:val="1"/>
    <w:qFormat/>
    <w:rsid w:val="00AA7CD0"/>
    <w:pPr>
      <w:keepNext/>
      <w:widowControl w:val="0"/>
      <w:spacing w:before="0" w:beforeAutospacing="0" w:after="0" w:afterAutospacing="0"/>
      <w:ind w:left="1134" w:right="1134"/>
      <w:jc w:val="center"/>
    </w:pPr>
    <w:rPr>
      <w:b w:val="0"/>
      <w:bCs w:val="0"/>
      <w:kern w:val="0"/>
      <w:sz w:val="28"/>
      <w:szCs w:val="28"/>
    </w:rPr>
  </w:style>
  <w:style w:type="paragraph" w:styleId="af6">
    <w:name w:val="Body Text"/>
    <w:basedOn w:val="a"/>
    <w:link w:val="af7"/>
    <w:uiPriority w:val="99"/>
    <w:rsid w:val="00AA7CD0"/>
    <w:pPr>
      <w:widowControl w:val="0"/>
      <w:spacing w:after="120"/>
      <w:ind w:firstLine="709"/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99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Основной"/>
    <w:basedOn w:val="a"/>
    <w:rsid w:val="00AA7CD0"/>
    <w:pPr>
      <w:widowControl w:val="0"/>
      <w:ind w:firstLine="709"/>
      <w:jc w:val="both"/>
    </w:pPr>
    <w:rPr>
      <w:sz w:val="28"/>
      <w:szCs w:val="28"/>
    </w:rPr>
  </w:style>
  <w:style w:type="character" w:styleId="af9">
    <w:name w:val="page number"/>
    <w:basedOn w:val="a0"/>
    <w:uiPriority w:val="99"/>
    <w:rsid w:val="00AA7CD0"/>
    <w:rPr>
      <w:rFonts w:cs="Times New Roman"/>
    </w:rPr>
  </w:style>
  <w:style w:type="paragraph" w:styleId="afa">
    <w:name w:val="Body Text Indent"/>
    <w:basedOn w:val="a"/>
    <w:link w:val="afb"/>
    <w:rsid w:val="00AA7CD0"/>
    <w:pPr>
      <w:widowControl w:val="0"/>
      <w:ind w:firstLine="709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Document Map"/>
    <w:basedOn w:val="a"/>
    <w:link w:val="afd"/>
    <w:uiPriority w:val="99"/>
    <w:semiHidden/>
    <w:rsid w:val="00AA7CD0"/>
    <w:pPr>
      <w:widowControl w:val="0"/>
      <w:shd w:val="clear" w:color="auto" w:fill="000080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AA7C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HTML">
    <w:name w:val="HTML Preformatted"/>
    <w:basedOn w:val="a"/>
    <w:link w:val="HTML0"/>
    <w:uiPriority w:val="99"/>
    <w:rsid w:val="00AA7CD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7C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">
    <w:name w:val="body"/>
    <w:basedOn w:val="a"/>
    <w:rsid w:val="00AA7CD0"/>
    <w:pPr>
      <w:widowControl w:val="0"/>
      <w:spacing w:after="120" w:line="312" w:lineRule="auto"/>
      <w:ind w:firstLine="709"/>
      <w:jc w:val="both"/>
    </w:pPr>
    <w:rPr>
      <w:color w:val="000000"/>
      <w:szCs w:val="28"/>
    </w:rPr>
  </w:style>
  <w:style w:type="paragraph" w:customStyle="1" w:styleId="afe">
    <w:name w:val="Знак Знак Знак Знак Знак Знак Знак"/>
    <w:basedOn w:val="a"/>
    <w:rsid w:val="00AA7CD0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1"/>
    <w:basedOn w:val="a"/>
    <w:rsid w:val="00AA7CD0"/>
    <w:pPr>
      <w:widowControl w:val="0"/>
      <w:jc w:val="center"/>
    </w:pPr>
    <w:rPr>
      <w:sz w:val="28"/>
      <w:szCs w:val="28"/>
    </w:rPr>
  </w:style>
  <w:style w:type="paragraph" w:styleId="aff">
    <w:name w:val="Title"/>
    <w:basedOn w:val="a"/>
    <w:next w:val="a"/>
    <w:link w:val="aff0"/>
    <w:uiPriority w:val="10"/>
    <w:qFormat/>
    <w:rsid w:val="00AA7CD0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AA7CD0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table" w:customStyle="1" w:styleId="14">
    <w:name w:val="Стиль1табл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3">
    <w:name w:val="ТаблСетка2графы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4">
    <w:name w:val="Стиль2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name w:val="Мой"/>
    <w:basedOn w:val="a1"/>
    <w:rsid w:val="00AA7CD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mirrorIndents/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</w:style>
  <w:style w:type="paragraph" w:customStyle="1" w:styleId="aff2">
    <w:name w:val="простой"/>
    <w:basedOn w:val="af"/>
    <w:rsid w:val="00AA7CD0"/>
    <w:pPr>
      <w:jc w:val="center"/>
    </w:pPr>
  </w:style>
  <w:style w:type="paragraph" w:customStyle="1" w:styleId="aff3">
    <w:name w:val="Табл"/>
    <w:basedOn w:val="a"/>
    <w:link w:val="aff4"/>
    <w:qFormat/>
    <w:rsid w:val="00AA7CD0"/>
    <w:pPr>
      <w:widowControl w:val="0"/>
      <w:ind w:right="1797" w:firstLine="709"/>
    </w:pPr>
    <w:rPr>
      <w:sz w:val="28"/>
      <w:szCs w:val="28"/>
    </w:rPr>
  </w:style>
  <w:style w:type="character" w:customStyle="1" w:styleId="aff4">
    <w:name w:val="Табл Знак"/>
    <w:basedOn w:val="a0"/>
    <w:link w:val="aff3"/>
    <w:locked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aff5">
    <w:name w:val="бюджет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right"/>
      </w:pPr>
      <w:rPr>
        <w:rFonts w:cs="Times New Roman"/>
      </w:rPr>
    </w:tblStylePr>
  </w:style>
  <w:style w:type="paragraph" w:customStyle="1" w:styleId="Heading">
    <w:name w:val="Heading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styleId="aff6">
    <w:name w:val="Strong"/>
    <w:basedOn w:val="a0"/>
    <w:uiPriority w:val="22"/>
    <w:qFormat/>
    <w:rsid w:val="00AA7CD0"/>
    <w:rPr>
      <w:b/>
    </w:rPr>
  </w:style>
  <w:style w:type="paragraph" w:customStyle="1" w:styleId="111">
    <w:name w:val="Заголовок 11"/>
    <w:basedOn w:val="13"/>
    <w:next w:val="13"/>
    <w:uiPriority w:val="99"/>
    <w:rsid w:val="00AA7CD0"/>
    <w:pPr>
      <w:keepNext/>
      <w:ind w:firstLine="720"/>
      <w:jc w:val="both"/>
    </w:pPr>
    <w:rPr>
      <w:b/>
      <w:sz w:val="32"/>
    </w:rPr>
  </w:style>
  <w:style w:type="paragraph" w:customStyle="1" w:styleId="210">
    <w:name w:val="Заголовок 21"/>
    <w:basedOn w:val="13"/>
    <w:next w:val="13"/>
    <w:autoRedefine/>
    <w:uiPriority w:val="99"/>
    <w:rsid w:val="00AA7CD0"/>
    <w:pPr>
      <w:spacing w:after="120"/>
      <w:outlineLvl w:val="1"/>
    </w:pPr>
    <w:rPr>
      <w:b/>
      <w:lang w:val="en-US"/>
    </w:rPr>
  </w:style>
  <w:style w:type="character" w:customStyle="1" w:styleId="aff7">
    <w:name w:val="Текст сноски Знак"/>
    <w:basedOn w:val="a0"/>
    <w:link w:val="aff8"/>
    <w:uiPriority w:val="99"/>
    <w:locked/>
    <w:rsid w:val="00AA7CD0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f8">
    <w:name w:val="footnote text"/>
    <w:basedOn w:val="a"/>
    <w:link w:val="aff7"/>
    <w:uiPriority w:val="99"/>
    <w:unhideWhenUsed/>
    <w:rsid w:val="00AA7CD0"/>
    <w:pPr>
      <w:widowControl w:val="0"/>
      <w:ind w:firstLine="709"/>
      <w:jc w:val="both"/>
    </w:pPr>
    <w:rPr>
      <w:rFonts w:eastAsiaTheme="minorHAnsi"/>
      <w:snapToGrid w:val="0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AA7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AA7CD0"/>
  </w:style>
  <w:style w:type="paragraph" w:customStyle="1" w:styleId="16">
    <w:name w:val="Абзац списка1"/>
    <w:basedOn w:val="a"/>
    <w:uiPriority w:val="99"/>
    <w:rsid w:val="00AA7CD0"/>
    <w:pPr>
      <w:widowControl w:val="0"/>
      <w:suppressAutoHyphens/>
      <w:ind w:left="720" w:firstLine="709"/>
      <w:jc w:val="both"/>
    </w:pPr>
    <w:rPr>
      <w:sz w:val="20"/>
      <w:szCs w:val="20"/>
      <w:lang w:eastAsia="ar-SA"/>
    </w:rPr>
  </w:style>
  <w:style w:type="paragraph" w:styleId="aff9">
    <w:name w:val="Normal (Web)"/>
    <w:basedOn w:val="a"/>
    <w:uiPriority w:val="99"/>
    <w:unhideWhenUsed/>
    <w:rsid w:val="00AA7CD0"/>
    <w:pPr>
      <w:widowControl w:val="0"/>
      <w:spacing w:before="30" w:after="30"/>
      <w:ind w:firstLine="709"/>
      <w:jc w:val="both"/>
    </w:pPr>
    <w:rPr>
      <w:rFonts w:ascii="Arial" w:hAnsi="Arial" w:cs="Arial"/>
      <w:color w:val="332E2D"/>
      <w:spacing w:val="2"/>
    </w:rPr>
  </w:style>
  <w:style w:type="character" w:customStyle="1" w:styleId="17">
    <w:name w:val="Текст примечания Знак1"/>
    <w:basedOn w:val="a0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character" w:customStyle="1" w:styleId="18">
    <w:name w:val="Тема примечания Знак1"/>
    <w:basedOn w:val="17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locked/>
    <w:rsid w:val="00AA7CD0"/>
    <w:rPr>
      <w:rFonts w:ascii="Arial" w:hAnsi="Arial" w:cs="Arial"/>
      <w:snapToGrid w:val="0"/>
      <w:sz w:val="18"/>
      <w:szCs w:val="18"/>
      <w:lang w:eastAsia="ru-RU"/>
    </w:rPr>
  </w:style>
  <w:style w:type="paragraph" w:styleId="26">
    <w:name w:val="Body Text Indent 2"/>
    <w:basedOn w:val="a"/>
    <w:link w:val="25"/>
    <w:uiPriority w:val="99"/>
    <w:semiHidden/>
    <w:unhideWhenUsed/>
    <w:rsid w:val="00AA7CD0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Arial" w:eastAsiaTheme="minorHAnsi" w:hAnsi="Arial" w:cs="Arial"/>
      <w:snapToGrid w:val="0"/>
      <w:sz w:val="18"/>
      <w:szCs w:val="18"/>
    </w:rPr>
  </w:style>
  <w:style w:type="character" w:customStyle="1" w:styleId="211">
    <w:name w:val="Основной текст с отступом 2 Знак1"/>
    <w:basedOn w:val="a0"/>
    <w:uiPriority w:val="99"/>
    <w:semiHidden/>
    <w:rsid w:val="00AA7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Plain Text"/>
    <w:basedOn w:val="a"/>
    <w:link w:val="affb"/>
    <w:uiPriority w:val="99"/>
    <w:unhideWhenUsed/>
    <w:rsid w:val="00AA7CD0"/>
    <w:rPr>
      <w:rFonts w:ascii="Consolas" w:eastAsia="Calibri" w:hAnsi="Consolas"/>
      <w:sz w:val="21"/>
      <w:szCs w:val="21"/>
      <w:lang w:eastAsia="en-US"/>
    </w:rPr>
  </w:style>
  <w:style w:type="character" w:customStyle="1" w:styleId="affb">
    <w:name w:val="Текст Знак"/>
    <w:basedOn w:val="a0"/>
    <w:link w:val="affa"/>
    <w:uiPriority w:val="99"/>
    <w:rsid w:val="00AA7CD0"/>
    <w:rPr>
      <w:rFonts w:ascii="Consolas" w:eastAsia="Calibri" w:hAnsi="Consolas" w:cs="Times New Roman"/>
      <w:sz w:val="21"/>
      <w:szCs w:val="21"/>
    </w:rPr>
  </w:style>
  <w:style w:type="paragraph" w:styleId="affc">
    <w:name w:val="Revision"/>
    <w:hidden/>
    <w:uiPriority w:val="99"/>
    <w:semiHidden/>
    <w:rsid w:val="00AA7CD0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numbering" w:customStyle="1" w:styleId="19">
    <w:name w:val="Нет списка1"/>
    <w:next w:val="a2"/>
    <w:uiPriority w:val="99"/>
    <w:semiHidden/>
    <w:unhideWhenUsed/>
    <w:rsid w:val="00AA7CD0"/>
  </w:style>
  <w:style w:type="character" w:styleId="affd">
    <w:name w:val="FollowedHyperlink"/>
    <w:basedOn w:val="a0"/>
    <w:uiPriority w:val="99"/>
    <w:semiHidden/>
    <w:unhideWhenUsed/>
    <w:rsid w:val="00AA7CD0"/>
    <w:rPr>
      <w:color w:val="800080" w:themeColor="followedHyperlink"/>
      <w:u w:val="single"/>
    </w:rPr>
  </w:style>
  <w:style w:type="character" w:styleId="affe">
    <w:name w:val="footnote reference"/>
    <w:basedOn w:val="a0"/>
    <w:rsid w:val="00AA7CD0"/>
    <w:rPr>
      <w:vertAlign w:val="superscript"/>
    </w:rPr>
  </w:style>
  <w:style w:type="character" w:customStyle="1" w:styleId="A00">
    <w:name w:val="A0"/>
    <w:uiPriority w:val="99"/>
    <w:rsid w:val="00AA7CD0"/>
    <w:rPr>
      <w:color w:val="000000"/>
      <w:sz w:val="20"/>
    </w:rPr>
  </w:style>
  <w:style w:type="table" w:customStyle="1" w:styleId="120">
    <w:name w:val="Сетка таблицы12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Абзац списка Знак"/>
    <w:link w:val="ad"/>
    <w:uiPriority w:val="34"/>
    <w:locked/>
    <w:rsid w:val="00DA4B17"/>
    <w:rPr>
      <w:rFonts w:ascii="Times New Roman" w:eastAsia="Times New Roman" w:hAnsi="Times New Roman" w:cs="Calibri"/>
      <w:sz w:val="28"/>
    </w:rPr>
  </w:style>
  <w:style w:type="paragraph" w:customStyle="1" w:styleId="afff">
    <w:name w:val="Прижатый влево"/>
    <w:basedOn w:val="a"/>
    <w:next w:val="a"/>
    <w:uiPriority w:val="99"/>
    <w:rsid w:val="007857B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customStyle="1" w:styleId="31">
    <w:name w:val="Сетка таблицы3"/>
    <w:basedOn w:val="a1"/>
    <w:next w:val="ac"/>
    <w:rsid w:val="00B32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https://admpereslavl.ru/normativno-pravovye-akty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97167-8A6E-4DB7-BFF6-26BED3D7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3619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Markova</cp:lastModifiedBy>
  <cp:revision>9</cp:revision>
  <cp:lastPrinted>2022-02-07T08:30:00Z</cp:lastPrinted>
  <dcterms:created xsi:type="dcterms:W3CDTF">2022-02-01T12:11:00Z</dcterms:created>
  <dcterms:modified xsi:type="dcterms:W3CDTF">2022-02-08T12:52:00Z</dcterms:modified>
</cp:coreProperties>
</file>