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55" w:rsidRPr="00BC0F55" w:rsidRDefault="00BC0F55" w:rsidP="00BC0F55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55" w:rsidRPr="00BC0F55" w:rsidRDefault="00BC0F55" w:rsidP="00BC0F55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BC0F55" w:rsidRPr="00BC0F55" w:rsidRDefault="00BC0F55" w:rsidP="00BC0F55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C0F55" w:rsidRPr="00BC0F55" w:rsidRDefault="00BC0F55" w:rsidP="00BC0F55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BC0F55" w:rsidRPr="00BC0F55" w:rsidRDefault="00BC0F55" w:rsidP="00BC0F55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BC0F55" w:rsidRPr="00BC0F55" w:rsidRDefault="00BC0F55" w:rsidP="00BC0F55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BC0F55" w:rsidRPr="00BC0F55" w:rsidRDefault="00BC0F55" w:rsidP="00BC0F55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>ПОСТАНОВЛЕНИЕ</w:t>
      </w:r>
    </w:p>
    <w:p w:rsidR="00BC0F55" w:rsidRPr="00BC0F55" w:rsidRDefault="00BC0F55" w:rsidP="00BC0F55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BC0F55" w:rsidRPr="00BC0F55" w:rsidRDefault="00BC0F55" w:rsidP="00BC0F55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BC0F55" w:rsidRPr="00BC0F55" w:rsidRDefault="00BC0F55" w:rsidP="00BC0F55">
      <w:pPr>
        <w:ind w:firstLine="0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>От</w:t>
      </w:r>
      <w:r w:rsidR="0012355E">
        <w:rPr>
          <w:rFonts w:cs="Times New Roman"/>
          <w:sz w:val="26"/>
          <w:szCs w:val="26"/>
          <w:lang w:eastAsia="ru-RU"/>
        </w:rPr>
        <w:t xml:space="preserve"> 15.03.2019 </w:t>
      </w:r>
      <w:r w:rsidRPr="00BC0F55">
        <w:rPr>
          <w:rFonts w:cs="Times New Roman"/>
          <w:sz w:val="26"/>
          <w:szCs w:val="26"/>
          <w:lang w:eastAsia="ru-RU"/>
        </w:rPr>
        <w:t xml:space="preserve"> № </w:t>
      </w:r>
      <w:r w:rsidR="0012355E">
        <w:rPr>
          <w:rFonts w:cs="Times New Roman"/>
          <w:sz w:val="26"/>
          <w:szCs w:val="26"/>
          <w:lang w:eastAsia="ru-RU"/>
        </w:rPr>
        <w:t>ПОС.03-0549/19</w:t>
      </w:r>
    </w:p>
    <w:p w:rsidR="00BC0F55" w:rsidRPr="00BC0F55" w:rsidRDefault="00BC0F55" w:rsidP="00BC0F55">
      <w:pPr>
        <w:ind w:firstLine="0"/>
        <w:rPr>
          <w:rFonts w:cs="Times New Roman"/>
          <w:sz w:val="26"/>
          <w:szCs w:val="26"/>
          <w:lang w:eastAsia="ru-RU"/>
        </w:rPr>
      </w:pPr>
      <w:r w:rsidRPr="00BC0F55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BC0F55" w:rsidRPr="00BC0F55" w:rsidRDefault="00BC0F55" w:rsidP="00BC0F55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AB72A1" w:rsidRPr="00BC0F55" w:rsidRDefault="00AB72A1" w:rsidP="00AB72A1">
      <w:pPr>
        <w:ind w:firstLine="0"/>
        <w:rPr>
          <w:sz w:val="26"/>
          <w:szCs w:val="26"/>
        </w:rPr>
      </w:pPr>
      <w:bookmarkStart w:id="0" w:name="_GoBack"/>
      <w:bookmarkEnd w:id="0"/>
      <w:r w:rsidRPr="00BC0F55">
        <w:rPr>
          <w:sz w:val="26"/>
          <w:szCs w:val="26"/>
        </w:rPr>
        <w:t>Об утверждении Плана мероприятий</w:t>
      </w:r>
    </w:p>
    <w:p w:rsidR="00AB72A1" w:rsidRPr="00BC0F55" w:rsidRDefault="00AB72A1" w:rsidP="00AB72A1">
      <w:pPr>
        <w:ind w:firstLine="0"/>
        <w:rPr>
          <w:sz w:val="26"/>
          <w:szCs w:val="26"/>
        </w:rPr>
      </w:pPr>
      <w:r w:rsidRPr="00BC0F55">
        <w:rPr>
          <w:sz w:val="26"/>
          <w:szCs w:val="26"/>
        </w:rPr>
        <w:t xml:space="preserve">(«дорожной карты») по достижению </w:t>
      </w:r>
    </w:p>
    <w:p w:rsidR="00AB72A1" w:rsidRPr="00BC0F55" w:rsidRDefault="00AB72A1" w:rsidP="00AB72A1">
      <w:pPr>
        <w:ind w:firstLine="0"/>
        <w:rPr>
          <w:sz w:val="26"/>
          <w:szCs w:val="26"/>
        </w:rPr>
      </w:pPr>
      <w:r w:rsidRPr="00BC0F55">
        <w:rPr>
          <w:sz w:val="26"/>
          <w:szCs w:val="26"/>
        </w:rPr>
        <w:t>ключевых показателей развития</w:t>
      </w:r>
    </w:p>
    <w:p w:rsidR="00AB72A1" w:rsidRPr="00BC0F55" w:rsidRDefault="00AB72A1" w:rsidP="00AB72A1">
      <w:pPr>
        <w:ind w:firstLine="0"/>
        <w:rPr>
          <w:sz w:val="26"/>
          <w:szCs w:val="26"/>
        </w:rPr>
      </w:pPr>
      <w:r w:rsidRPr="00BC0F55">
        <w:rPr>
          <w:sz w:val="26"/>
          <w:szCs w:val="26"/>
        </w:rPr>
        <w:t>конкуренции в городском округе город</w:t>
      </w:r>
      <w:r w:rsidR="00FF65B9" w:rsidRPr="00BC0F55">
        <w:rPr>
          <w:sz w:val="26"/>
          <w:szCs w:val="26"/>
        </w:rPr>
        <w:t>е</w:t>
      </w:r>
      <w:r w:rsidRPr="00BC0F55">
        <w:rPr>
          <w:sz w:val="26"/>
          <w:szCs w:val="26"/>
        </w:rPr>
        <w:t xml:space="preserve"> </w:t>
      </w:r>
    </w:p>
    <w:p w:rsidR="00AB72A1" w:rsidRPr="00BC0F55" w:rsidRDefault="00AB72A1" w:rsidP="00AB72A1">
      <w:pPr>
        <w:ind w:firstLine="0"/>
        <w:rPr>
          <w:sz w:val="26"/>
          <w:szCs w:val="26"/>
        </w:rPr>
      </w:pPr>
      <w:proofErr w:type="gramStart"/>
      <w:r w:rsidRPr="00BC0F55">
        <w:rPr>
          <w:sz w:val="26"/>
          <w:szCs w:val="26"/>
        </w:rPr>
        <w:t>Переславл</w:t>
      </w:r>
      <w:r w:rsidR="00FF65B9" w:rsidRPr="00BC0F55">
        <w:rPr>
          <w:sz w:val="26"/>
          <w:szCs w:val="26"/>
        </w:rPr>
        <w:t>е</w:t>
      </w:r>
      <w:r w:rsidRPr="00BC0F55">
        <w:rPr>
          <w:sz w:val="26"/>
          <w:szCs w:val="26"/>
        </w:rPr>
        <w:t>-Залесско</w:t>
      </w:r>
      <w:r w:rsidR="00FF65B9" w:rsidRPr="00BC0F55">
        <w:rPr>
          <w:sz w:val="26"/>
          <w:szCs w:val="26"/>
        </w:rPr>
        <w:t>м</w:t>
      </w:r>
      <w:proofErr w:type="gramEnd"/>
      <w:r w:rsidRPr="00BC0F55">
        <w:rPr>
          <w:sz w:val="26"/>
          <w:szCs w:val="26"/>
        </w:rPr>
        <w:t xml:space="preserve"> до 01.01.2022 года</w:t>
      </w:r>
    </w:p>
    <w:p w:rsidR="004F0BBF" w:rsidRPr="00BC0F55" w:rsidRDefault="004F0BBF" w:rsidP="004F0BBF">
      <w:pPr>
        <w:rPr>
          <w:sz w:val="26"/>
          <w:szCs w:val="26"/>
        </w:rPr>
      </w:pPr>
    </w:p>
    <w:p w:rsidR="004F0BBF" w:rsidRPr="00BC0F55" w:rsidRDefault="004F0BBF" w:rsidP="004F0BBF">
      <w:pPr>
        <w:jc w:val="both"/>
        <w:rPr>
          <w:sz w:val="26"/>
          <w:szCs w:val="26"/>
        </w:rPr>
      </w:pPr>
      <w:r w:rsidRPr="00BC0F55">
        <w:rPr>
          <w:sz w:val="26"/>
          <w:szCs w:val="26"/>
        </w:rPr>
        <w:t>В соответствии с Указом Президента Российс</w:t>
      </w:r>
      <w:r w:rsidR="0052330B" w:rsidRPr="00BC0F55">
        <w:rPr>
          <w:sz w:val="26"/>
          <w:szCs w:val="26"/>
        </w:rPr>
        <w:t xml:space="preserve">кой Федерации от 21.12.2017 </w:t>
      </w:r>
      <w:r w:rsidR="00BC0F55">
        <w:rPr>
          <w:sz w:val="26"/>
          <w:szCs w:val="26"/>
        </w:rPr>
        <w:t xml:space="preserve">         </w:t>
      </w:r>
      <w:r w:rsidRPr="00BC0F55">
        <w:rPr>
          <w:sz w:val="26"/>
          <w:szCs w:val="26"/>
        </w:rPr>
        <w:t xml:space="preserve">№ 618 «Об основных направлениях государственной политики по развитию конкуренции», </w:t>
      </w:r>
      <w:r w:rsidR="007F6499" w:rsidRPr="00BC0F55">
        <w:rPr>
          <w:sz w:val="26"/>
          <w:szCs w:val="26"/>
        </w:rPr>
        <w:t>п</w:t>
      </w:r>
      <w:r w:rsidRPr="00BC0F55">
        <w:rPr>
          <w:sz w:val="26"/>
          <w:szCs w:val="26"/>
        </w:rPr>
        <w:t>остановлением Адми</w:t>
      </w:r>
      <w:r w:rsidR="001D4BDF" w:rsidRPr="00BC0F55">
        <w:rPr>
          <w:sz w:val="26"/>
          <w:szCs w:val="26"/>
        </w:rPr>
        <w:t>нистрации города Переславля-</w:t>
      </w:r>
      <w:r w:rsidRPr="00BC0F55">
        <w:rPr>
          <w:sz w:val="26"/>
          <w:szCs w:val="26"/>
        </w:rPr>
        <w:t>Залесского от 07.12.2018 №</w:t>
      </w:r>
      <w:r w:rsidR="002A65E5" w:rsidRPr="00BC0F55">
        <w:rPr>
          <w:sz w:val="26"/>
          <w:szCs w:val="26"/>
        </w:rPr>
        <w:t xml:space="preserve"> ПОС.</w:t>
      </w:r>
      <w:r w:rsidRPr="00BC0F55">
        <w:rPr>
          <w:sz w:val="26"/>
          <w:szCs w:val="26"/>
        </w:rPr>
        <w:t xml:space="preserve"> 03-2177/18 «Об утверждении перечня ключевых показателях развития конкуренции на территории город</w:t>
      </w:r>
      <w:r w:rsidR="00E0243F" w:rsidRPr="00BC0F55">
        <w:rPr>
          <w:sz w:val="26"/>
          <w:szCs w:val="26"/>
        </w:rPr>
        <w:t>ского округа город Переславль-</w:t>
      </w:r>
      <w:r w:rsidRPr="00BC0F55">
        <w:rPr>
          <w:sz w:val="26"/>
          <w:szCs w:val="26"/>
        </w:rPr>
        <w:t>Залесский», Уставом города Переславля-Залесского</w:t>
      </w:r>
    </w:p>
    <w:p w:rsidR="004F0BBF" w:rsidRPr="00BC0F55" w:rsidRDefault="004F0BBF" w:rsidP="004F0BBF">
      <w:pPr>
        <w:jc w:val="both"/>
        <w:rPr>
          <w:sz w:val="26"/>
          <w:szCs w:val="26"/>
        </w:rPr>
      </w:pPr>
    </w:p>
    <w:p w:rsidR="004F0BBF" w:rsidRPr="00BC0F55" w:rsidRDefault="004F0BBF" w:rsidP="004F0BBF">
      <w:pPr>
        <w:jc w:val="center"/>
        <w:rPr>
          <w:szCs w:val="28"/>
        </w:rPr>
      </w:pPr>
      <w:r w:rsidRPr="00BC0F55">
        <w:rPr>
          <w:szCs w:val="28"/>
        </w:rPr>
        <w:t>Администрация города Переславля-Залесского постановляет:</w:t>
      </w:r>
    </w:p>
    <w:p w:rsidR="004F0BBF" w:rsidRPr="00BC0F55" w:rsidRDefault="004F0BBF" w:rsidP="004F0BBF">
      <w:pPr>
        <w:rPr>
          <w:szCs w:val="28"/>
        </w:rPr>
      </w:pPr>
    </w:p>
    <w:p w:rsidR="004F0BBF" w:rsidRPr="00BC0F55" w:rsidRDefault="004F0BBF" w:rsidP="004F0BBF">
      <w:pPr>
        <w:tabs>
          <w:tab w:val="left" w:pos="993"/>
        </w:tabs>
        <w:jc w:val="both"/>
        <w:rPr>
          <w:sz w:val="26"/>
          <w:szCs w:val="26"/>
        </w:rPr>
      </w:pPr>
      <w:r w:rsidRPr="00BC0F55">
        <w:rPr>
          <w:sz w:val="26"/>
          <w:szCs w:val="26"/>
        </w:rPr>
        <w:t>1.</w:t>
      </w:r>
      <w:r w:rsidR="00AB72A1" w:rsidRPr="00BC0F55">
        <w:rPr>
          <w:sz w:val="26"/>
          <w:szCs w:val="26"/>
        </w:rPr>
        <w:t xml:space="preserve"> Утвердить План мероприятий («дорожную карту») по достижению ключевых показателей развития конкуренции в городском округе город</w:t>
      </w:r>
      <w:r w:rsidR="00FF65B9" w:rsidRPr="00BC0F55">
        <w:rPr>
          <w:sz w:val="26"/>
          <w:szCs w:val="26"/>
        </w:rPr>
        <w:t>е</w:t>
      </w:r>
      <w:r w:rsidR="00AB72A1" w:rsidRPr="00BC0F55">
        <w:rPr>
          <w:sz w:val="26"/>
          <w:szCs w:val="26"/>
        </w:rPr>
        <w:t xml:space="preserve"> Переславл</w:t>
      </w:r>
      <w:r w:rsidR="00FF65B9" w:rsidRPr="00BC0F55">
        <w:rPr>
          <w:sz w:val="26"/>
          <w:szCs w:val="26"/>
        </w:rPr>
        <w:t>е</w:t>
      </w:r>
      <w:r w:rsidR="00AB72A1" w:rsidRPr="00BC0F55">
        <w:rPr>
          <w:sz w:val="26"/>
          <w:szCs w:val="26"/>
        </w:rPr>
        <w:t>-Залесско</w:t>
      </w:r>
      <w:r w:rsidR="00FF65B9" w:rsidRPr="00BC0F55">
        <w:rPr>
          <w:sz w:val="26"/>
          <w:szCs w:val="26"/>
        </w:rPr>
        <w:t>м</w:t>
      </w:r>
      <w:r w:rsidR="00AB72A1" w:rsidRPr="00BC0F55">
        <w:rPr>
          <w:sz w:val="26"/>
          <w:szCs w:val="26"/>
        </w:rPr>
        <w:t xml:space="preserve"> до 01.01.2022 года</w:t>
      </w:r>
      <w:r w:rsidR="00BC0F55">
        <w:rPr>
          <w:sz w:val="26"/>
          <w:szCs w:val="26"/>
        </w:rPr>
        <w:t>,</w:t>
      </w:r>
      <w:r w:rsidR="00AB72A1" w:rsidRPr="00BC0F55">
        <w:rPr>
          <w:sz w:val="26"/>
          <w:szCs w:val="26"/>
        </w:rPr>
        <w:t xml:space="preserve"> согласно Приложению</w:t>
      </w:r>
      <w:r w:rsidRPr="00BC0F55">
        <w:rPr>
          <w:sz w:val="26"/>
          <w:szCs w:val="26"/>
        </w:rPr>
        <w:t>.</w:t>
      </w:r>
    </w:p>
    <w:p w:rsidR="004F0BBF" w:rsidRPr="00BC0F55" w:rsidRDefault="004F0BBF" w:rsidP="004F0BBF">
      <w:pPr>
        <w:jc w:val="both"/>
        <w:rPr>
          <w:sz w:val="26"/>
          <w:szCs w:val="26"/>
        </w:rPr>
      </w:pPr>
      <w:r w:rsidRPr="00BC0F5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97AE6" w:rsidRPr="00BC0F55" w:rsidRDefault="00597AE6" w:rsidP="00597AE6">
      <w:pPr>
        <w:jc w:val="both"/>
        <w:rPr>
          <w:rFonts w:cs="Times New Roman"/>
          <w:color w:val="000000"/>
          <w:sz w:val="26"/>
          <w:szCs w:val="26"/>
        </w:rPr>
      </w:pPr>
      <w:r w:rsidRPr="00BC0F55">
        <w:rPr>
          <w:rFonts w:cs="Times New Roman"/>
          <w:sz w:val="26"/>
          <w:szCs w:val="26"/>
        </w:rPr>
        <w:t xml:space="preserve">3. </w:t>
      </w:r>
      <w:proofErr w:type="gramStart"/>
      <w:r w:rsidRPr="00BC0F55">
        <w:rPr>
          <w:rFonts w:cs="Times New Roman"/>
          <w:sz w:val="26"/>
          <w:szCs w:val="26"/>
        </w:rPr>
        <w:t>Контроль за</w:t>
      </w:r>
      <w:proofErr w:type="gramEnd"/>
      <w:r w:rsidRPr="00BC0F55">
        <w:rPr>
          <w:rFonts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1501A2" w:rsidRPr="00BC0F55">
        <w:rPr>
          <w:rFonts w:cs="Times New Roman"/>
          <w:sz w:val="26"/>
          <w:szCs w:val="26"/>
        </w:rPr>
        <w:t xml:space="preserve">              </w:t>
      </w:r>
      <w:r w:rsidRPr="00BC0F55">
        <w:rPr>
          <w:rFonts w:cs="Times New Roman"/>
          <w:sz w:val="26"/>
          <w:szCs w:val="26"/>
        </w:rPr>
        <w:t>Толстикова В.С.</w:t>
      </w:r>
    </w:p>
    <w:p w:rsidR="00597AE6" w:rsidRDefault="00597AE6" w:rsidP="00597AE6">
      <w:pPr>
        <w:autoSpaceDE w:val="0"/>
        <w:jc w:val="both"/>
        <w:rPr>
          <w:rFonts w:cs="Times New Roman"/>
          <w:color w:val="000000"/>
          <w:sz w:val="26"/>
          <w:szCs w:val="26"/>
        </w:rPr>
      </w:pPr>
    </w:p>
    <w:p w:rsidR="00BC0F55" w:rsidRDefault="00BC0F55" w:rsidP="00597AE6">
      <w:pPr>
        <w:autoSpaceDE w:val="0"/>
        <w:jc w:val="both"/>
        <w:rPr>
          <w:rFonts w:cs="Times New Roman"/>
          <w:color w:val="000000"/>
          <w:sz w:val="26"/>
          <w:szCs w:val="26"/>
        </w:rPr>
      </w:pPr>
    </w:p>
    <w:p w:rsidR="00BC0F55" w:rsidRPr="00BC0F55" w:rsidRDefault="00BC0F55" w:rsidP="00597AE6">
      <w:pPr>
        <w:autoSpaceDE w:val="0"/>
        <w:jc w:val="both"/>
        <w:rPr>
          <w:rFonts w:cs="Times New Roman"/>
          <w:color w:val="000000"/>
          <w:sz w:val="26"/>
          <w:szCs w:val="26"/>
        </w:rPr>
      </w:pPr>
    </w:p>
    <w:p w:rsidR="00597AE6" w:rsidRPr="00BC0F55" w:rsidRDefault="00597AE6" w:rsidP="00597AE6">
      <w:pPr>
        <w:autoSpaceDE w:val="0"/>
        <w:ind w:firstLine="0"/>
        <w:jc w:val="both"/>
        <w:rPr>
          <w:rFonts w:cs="Times New Roman"/>
          <w:color w:val="000000"/>
          <w:sz w:val="26"/>
          <w:szCs w:val="26"/>
        </w:rPr>
      </w:pPr>
      <w:r w:rsidRPr="00BC0F55">
        <w:rPr>
          <w:rFonts w:cs="Times New Roman"/>
          <w:color w:val="000000"/>
          <w:sz w:val="26"/>
          <w:szCs w:val="26"/>
        </w:rPr>
        <w:t xml:space="preserve">Глава городского округа </w:t>
      </w:r>
    </w:p>
    <w:p w:rsidR="001A3835" w:rsidRPr="00BC0F55" w:rsidRDefault="00597AE6" w:rsidP="001A3835">
      <w:pPr>
        <w:autoSpaceDE w:val="0"/>
        <w:ind w:firstLine="0"/>
        <w:jc w:val="both"/>
        <w:rPr>
          <w:rFonts w:cs="Times New Roman"/>
          <w:color w:val="000000"/>
          <w:sz w:val="26"/>
          <w:szCs w:val="26"/>
        </w:rPr>
        <w:sectPr w:rsidR="001A3835" w:rsidRPr="00BC0F55" w:rsidSect="00BC0F55">
          <w:pgSz w:w="11906" w:h="16838"/>
          <w:pgMar w:top="1134" w:right="567" w:bottom="1134" w:left="1701" w:header="708" w:footer="708" w:gutter="0"/>
          <w:cols w:space="720"/>
          <w:docGrid w:linePitch="381"/>
        </w:sectPr>
      </w:pPr>
      <w:r w:rsidRPr="00BC0F55">
        <w:rPr>
          <w:rFonts w:cs="Times New Roman"/>
          <w:color w:val="000000"/>
          <w:sz w:val="26"/>
          <w:szCs w:val="26"/>
        </w:rPr>
        <w:t xml:space="preserve">города Переславля-Залесского                                                 </w:t>
      </w:r>
      <w:r w:rsidR="001501A2" w:rsidRPr="00BC0F55">
        <w:rPr>
          <w:rFonts w:cs="Times New Roman"/>
          <w:color w:val="000000"/>
          <w:sz w:val="26"/>
          <w:szCs w:val="26"/>
        </w:rPr>
        <w:t xml:space="preserve"> </w:t>
      </w:r>
      <w:r w:rsidRPr="00BC0F55">
        <w:rPr>
          <w:rFonts w:cs="Times New Roman"/>
          <w:color w:val="000000"/>
          <w:sz w:val="26"/>
          <w:szCs w:val="26"/>
        </w:rPr>
        <w:t xml:space="preserve">     В.А. Астраханцев</w:t>
      </w:r>
    </w:p>
    <w:p w:rsidR="008F5F05" w:rsidRPr="00BC0F55" w:rsidRDefault="00657820" w:rsidP="00535363">
      <w:pPr>
        <w:tabs>
          <w:tab w:val="left" w:pos="9555"/>
          <w:tab w:val="left" w:pos="10915"/>
        </w:tabs>
        <w:ind w:firstLine="5103"/>
        <w:rPr>
          <w:sz w:val="24"/>
          <w:szCs w:val="24"/>
        </w:rPr>
      </w:pPr>
      <w:r w:rsidRPr="00BC0F55">
        <w:rPr>
          <w:sz w:val="24"/>
          <w:szCs w:val="24"/>
        </w:rPr>
        <w:lastRenderedPageBreak/>
        <w:t xml:space="preserve">Приложение </w:t>
      </w:r>
    </w:p>
    <w:p w:rsidR="00535363" w:rsidRPr="00BC0F55" w:rsidRDefault="00657820" w:rsidP="008F5F05">
      <w:pPr>
        <w:tabs>
          <w:tab w:val="left" w:pos="9555"/>
          <w:tab w:val="left" w:pos="10915"/>
        </w:tabs>
        <w:ind w:left="5103" w:firstLine="0"/>
        <w:rPr>
          <w:sz w:val="24"/>
          <w:szCs w:val="24"/>
        </w:rPr>
      </w:pPr>
      <w:r w:rsidRPr="00BC0F55">
        <w:rPr>
          <w:sz w:val="24"/>
          <w:szCs w:val="24"/>
        </w:rPr>
        <w:t xml:space="preserve">к постановлению Администрации города Переславля </w:t>
      </w:r>
      <w:r w:rsidR="001A3835" w:rsidRPr="00BC0F55">
        <w:rPr>
          <w:sz w:val="24"/>
          <w:szCs w:val="24"/>
        </w:rPr>
        <w:t>-</w:t>
      </w:r>
      <w:r w:rsidRPr="00BC0F55">
        <w:rPr>
          <w:sz w:val="24"/>
          <w:szCs w:val="24"/>
        </w:rPr>
        <w:t xml:space="preserve"> Залесского </w:t>
      </w:r>
    </w:p>
    <w:p w:rsidR="00657820" w:rsidRPr="00BC0F55" w:rsidRDefault="00657820" w:rsidP="00535363">
      <w:pPr>
        <w:tabs>
          <w:tab w:val="left" w:pos="5670"/>
          <w:tab w:val="left" w:pos="9555"/>
          <w:tab w:val="left" w:pos="10348"/>
          <w:tab w:val="left" w:pos="10490"/>
          <w:tab w:val="left" w:pos="10915"/>
        </w:tabs>
        <w:ind w:firstLine="5103"/>
        <w:rPr>
          <w:sz w:val="24"/>
          <w:szCs w:val="24"/>
        </w:rPr>
      </w:pPr>
      <w:r w:rsidRPr="00BC0F55">
        <w:rPr>
          <w:sz w:val="24"/>
          <w:szCs w:val="24"/>
        </w:rPr>
        <w:t xml:space="preserve">от </w:t>
      </w:r>
      <w:r w:rsidR="0012355E">
        <w:rPr>
          <w:sz w:val="24"/>
          <w:szCs w:val="24"/>
        </w:rPr>
        <w:t xml:space="preserve">15.03.2019 </w:t>
      </w:r>
      <w:r w:rsidRPr="00BC0F55">
        <w:rPr>
          <w:sz w:val="24"/>
          <w:szCs w:val="24"/>
        </w:rPr>
        <w:t xml:space="preserve">№ </w:t>
      </w:r>
      <w:r w:rsidR="0012355E">
        <w:rPr>
          <w:sz w:val="24"/>
          <w:szCs w:val="24"/>
        </w:rPr>
        <w:t>ПОС.03-0549/19</w:t>
      </w:r>
      <w:r w:rsidRPr="00BC0F55">
        <w:rPr>
          <w:sz w:val="24"/>
          <w:szCs w:val="24"/>
        </w:rPr>
        <w:t xml:space="preserve">  </w:t>
      </w:r>
    </w:p>
    <w:p w:rsidR="006F2955" w:rsidRPr="00BC0F55" w:rsidRDefault="006F2955" w:rsidP="006F2955">
      <w:pPr>
        <w:pStyle w:val="11"/>
        <w:tabs>
          <w:tab w:val="left" w:pos="426"/>
        </w:tabs>
        <w:ind w:left="0"/>
        <w:jc w:val="right"/>
        <w:rPr>
          <w:b w:val="0"/>
          <w:sz w:val="24"/>
          <w:szCs w:val="24"/>
        </w:rPr>
      </w:pPr>
    </w:p>
    <w:p w:rsidR="00C14FAE" w:rsidRPr="00BC0F55" w:rsidRDefault="00C14FAE" w:rsidP="00C14FAE">
      <w:pPr>
        <w:ind w:firstLine="0"/>
        <w:jc w:val="center"/>
        <w:rPr>
          <w:rFonts w:cs="Times New Roman"/>
          <w:b/>
          <w:sz w:val="24"/>
          <w:szCs w:val="24"/>
        </w:rPr>
      </w:pPr>
      <w:r w:rsidRPr="00BC0F55">
        <w:rPr>
          <w:rFonts w:cs="Times New Roman"/>
          <w:b/>
          <w:sz w:val="24"/>
          <w:szCs w:val="24"/>
        </w:rPr>
        <w:t>План мероприятий</w:t>
      </w:r>
    </w:p>
    <w:p w:rsidR="00C14FAE" w:rsidRPr="00BC0F55" w:rsidRDefault="00C14FAE" w:rsidP="00C14FAE">
      <w:pPr>
        <w:ind w:firstLine="0"/>
        <w:jc w:val="center"/>
        <w:rPr>
          <w:rFonts w:cs="Times New Roman"/>
          <w:b/>
          <w:sz w:val="24"/>
          <w:szCs w:val="24"/>
        </w:rPr>
      </w:pPr>
      <w:r w:rsidRPr="00BC0F55">
        <w:rPr>
          <w:rFonts w:cs="Times New Roman"/>
          <w:b/>
          <w:sz w:val="24"/>
          <w:szCs w:val="24"/>
        </w:rPr>
        <w:t xml:space="preserve">(«дорожная карта») по достижению ключевых показателей </w:t>
      </w:r>
    </w:p>
    <w:p w:rsidR="00C14FAE" w:rsidRPr="00BC0F55" w:rsidRDefault="00C14FAE" w:rsidP="00C14FAE">
      <w:pPr>
        <w:ind w:firstLine="0"/>
        <w:jc w:val="center"/>
        <w:rPr>
          <w:b/>
          <w:sz w:val="24"/>
          <w:szCs w:val="24"/>
        </w:rPr>
      </w:pPr>
      <w:r w:rsidRPr="00BC0F55">
        <w:rPr>
          <w:rFonts w:cs="Times New Roman"/>
          <w:b/>
          <w:sz w:val="24"/>
          <w:szCs w:val="24"/>
        </w:rPr>
        <w:t xml:space="preserve">развития конкуренции </w:t>
      </w:r>
      <w:r w:rsidRPr="00BC0F55">
        <w:rPr>
          <w:b/>
          <w:sz w:val="24"/>
          <w:szCs w:val="24"/>
        </w:rPr>
        <w:t xml:space="preserve">в городском округе </w:t>
      </w:r>
    </w:p>
    <w:p w:rsidR="00C14FAE" w:rsidRPr="00BC0F55" w:rsidRDefault="00C14FAE" w:rsidP="00650420">
      <w:pPr>
        <w:spacing w:after="240"/>
        <w:ind w:firstLine="0"/>
        <w:jc w:val="center"/>
        <w:rPr>
          <w:rFonts w:cs="Times New Roman"/>
          <w:b/>
          <w:sz w:val="24"/>
          <w:szCs w:val="24"/>
        </w:rPr>
      </w:pPr>
      <w:proofErr w:type="gramStart"/>
      <w:r w:rsidRPr="00BC0F55">
        <w:rPr>
          <w:b/>
          <w:sz w:val="24"/>
          <w:szCs w:val="24"/>
        </w:rPr>
        <w:t>городе</w:t>
      </w:r>
      <w:proofErr w:type="gramEnd"/>
      <w:r w:rsidRPr="00BC0F55">
        <w:rPr>
          <w:b/>
          <w:sz w:val="24"/>
          <w:szCs w:val="24"/>
        </w:rPr>
        <w:t xml:space="preserve"> Переславле-Залесском</w:t>
      </w:r>
      <w:r w:rsidRPr="00BC0F55">
        <w:rPr>
          <w:rFonts w:cs="Times New Roman"/>
          <w:b/>
          <w:sz w:val="24"/>
          <w:szCs w:val="24"/>
        </w:rPr>
        <w:t xml:space="preserve"> до 01.01.2022 года</w:t>
      </w:r>
    </w:p>
    <w:p w:rsidR="00C14FAE" w:rsidRPr="00BC0F55" w:rsidRDefault="00C14FAE" w:rsidP="00C14FAE">
      <w:pPr>
        <w:ind w:firstLine="0"/>
        <w:jc w:val="center"/>
        <w:rPr>
          <w:sz w:val="24"/>
          <w:szCs w:val="24"/>
        </w:rPr>
      </w:pPr>
      <w:r w:rsidRPr="00BC0F55">
        <w:rPr>
          <w:sz w:val="24"/>
          <w:szCs w:val="24"/>
        </w:rPr>
        <w:t>I. Общее описание Плана мероприятий («дорожной карты»)</w:t>
      </w:r>
    </w:p>
    <w:p w:rsidR="00C14FAE" w:rsidRPr="00BC0F55" w:rsidRDefault="00C14FAE" w:rsidP="00C14FAE">
      <w:pPr>
        <w:ind w:firstLine="0"/>
        <w:jc w:val="center"/>
        <w:rPr>
          <w:sz w:val="24"/>
          <w:szCs w:val="24"/>
        </w:rPr>
      </w:pPr>
      <w:r w:rsidRPr="00BC0F55">
        <w:rPr>
          <w:sz w:val="24"/>
          <w:szCs w:val="24"/>
        </w:rPr>
        <w:t xml:space="preserve">по достижению ключевых показателей развития конкуренции </w:t>
      </w:r>
    </w:p>
    <w:p w:rsidR="00C14FAE" w:rsidRPr="00BC0F55" w:rsidRDefault="00C14FAE" w:rsidP="009C55D8">
      <w:pPr>
        <w:spacing w:after="240"/>
        <w:ind w:firstLine="0"/>
        <w:jc w:val="center"/>
        <w:rPr>
          <w:rFonts w:cs="Times New Roman"/>
          <w:sz w:val="24"/>
          <w:szCs w:val="24"/>
        </w:rPr>
      </w:pPr>
      <w:r w:rsidRPr="00BC0F55">
        <w:rPr>
          <w:sz w:val="24"/>
          <w:szCs w:val="24"/>
        </w:rPr>
        <w:t>в городском округе городе Переславле-Залесском</w:t>
      </w:r>
      <w:r w:rsidRPr="00BC0F55">
        <w:rPr>
          <w:rFonts w:cs="Times New Roman"/>
          <w:sz w:val="24"/>
          <w:szCs w:val="24"/>
        </w:rPr>
        <w:t xml:space="preserve"> до 01.01.2022 года</w:t>
      </w:r>
    </w:p>
    <w:p w:rsidR="007E73E4" w:rsidRPr="00BC0F55" w:rsidRDefault="007E73E4" w:rsidP="009C55D8">
      <w:pPr>
        <w:tabs>
          <w:tab w:val="left" w:pos="1518"/>
        </w:tabs>
        <w:contextualSpacing/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Развитие конкуренции в экономике </w:t>
      </w:r>
      <w:r w:rsidR="003516EC" w:rsidRPr="00BC0F55">
        <w:rPr>
          <w:rFonts w:cs="Times New Roman"/>
          <w:sz w:val="24"/>
          <w:szCs w:val="24"/>
        </w:rPr>
        <w:t xml:space="preserve">городского округа города Переславля-Залесского </w:t>
      </w:r>
      <w:r w:rsidRPr="00BC0F55">
        <w:rPr>
          <w:rFonts w:cs="Times New Roman"/>
          <w:sz w:val="24"/>
          <w:szCs w:val="24"/>
        </w:rPr>
        <w:t xml:space="preserve">является многоаспектной задачей, решение которой в значительной степени зависит от создания благоприятного инвестиционного климата, включая развитие финансовой и налоговой системы, </w:t>
      </w:r>
      <w:r w:rsidR="003516EC" w:rsidRPr="00BC0F55">
        <w:rPr>
          <w:rFonts w:cs="Times New Roman"/>
          <w:sz w:val="24"/>
          <w:szCs w:val="24"/>
        </w:rPr>
        <w:t xml:space="preserve">от </w:t>
      </w:r>
      <w:r w:rsidRPr="00BC0F55">
        <w:rPr>
          <w:rFonts w:cs="Times New Roman"/>
          <w:sz w:val="24"/>
          <w:szCs w:val="24"/>
        </w:rPr>
        <w:t>снижени</w:t>
      </w:r>
      <w:r w:rsidR="003516EC" w:rsidRPr="00BC0F55">
        <w:rPr>
          <w:rFonts w:cs="Times New Roman"/>
          <w:sz w:val="24"/>
          <w:szCs w:val="24"/>
        </w:rPr>
        <w:t>я</w:t>
      </w:r>
      <w:r w:rsidRPr="00BC0F55">
        <w:rPr>
          <w:rFonts w:cs="Times New Roman"/>
          <w:sz w:val="24"/>
          <w:szCs w:val="24"/>
        </w:rPr>
        <w:t xml:space="preserve"> административных и инфраструктурных барьеров</w:t>
      </w:r>
      <w:r w:rsidR="003516EC" w:rsidRPr="00BC0F55">
        <w:rPr>
          <w:rFonts w:cs="Times New Roman"/>
          <w:sz w:val="24"/>
          <w:szCs w:val="24"/>
        </w:rPr>
        <w:t xml:space="preserve"> и другие.</w:t>
      </w:r>
      <w:r w:rsidRPr="00BC0F55">
        <w:rPr>
          <w:rFonts w:cs="Times New Roman"/>
          <w:sz w:val="24"/>
          <w:szCs w:val="24"/>
        </w:rPr>
        <w:t xml:space="preserve"> </w:t>
      </w:r>
    </w:p>
    <w:p w:rsidR="003516EC" w:rsidRPr="00BC0F55" w:rsidRDefault="003516EC" w:rsidP="007E73E4">
      <w:pPr>
        <w:tabs>
          <w:tab w:val="left" w:pos="1518"/>
        </w:tabs>
        <w:contextualSpacing/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Указом Президента Российской Федерации от 21.12.2017 № 618 </w:t>
      </w:r>
      <w:r w:rsidR="00AC3656" w:rsidRPr="00BC0F55">
        <w:rPr>
          <w:rFonts w:cs="Times New Roman"/>
          <w:sz w:val="24"/>
          <w:szCs w:val="24"/>
        </w:rPr>
        <w:t xml:space="preserve">для законодательных (представительных) и исполнительных органов государственной власти субъектов Российской Федерации, органов местного самоуправления </w:t>
      </w:r>
      <w:r w:rsidRPr="00BC0F55">
        <w:rPr>
          <w:rFonts w:cs="Times New Roman"/>
          <w:sz w:val="24"/>
          <w:szCs w:val="24"/>
        </w:rPr>
        <w:t>определены основные направления государственной политики по развитию конкуренции</w:t>
      </w:r>
      <w:r w:rsidR="00AC3656" w:rsidRPr="00BC0F55">
        <w:rPr>
          <w:rFonts w:cs="Times New Roman"/>
          <w:sz w:val="24"/>
          <w:szCs w:val="24"/>
        </w:rPr>
        <w:t>.</w:t>
      </w:r>
    </w:p>
    <w:p w:rsidR="00AC3656" w:rsidRPr="00BC0F55" w:rsidRDefault="007E73E4" w:rsidP="009C55D8">
      <w:pPr>
        <w:tabs>
          <w:tab w:val="left" w:pos="1401"/>
        </w:tabs>
        <w:spacing w:after="240"/>
        <w:contextualSpacing/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Настоящий План мероприятий («дорожная карта») по </w:t>
      </w:r>
      <w:r w:rsidR="00AC3656" w:rsidRPr="00BC0F55">
        <w:rPr>
          <w:sz w:val="24"/>
          <w:szCs w:val="24"/>
        </w:rPr>
        <w:t xml:space="preserve">достижению ключевых показателей развития конкуренции в городском округе городе Переславле-Залесском до 01.01.2022 года </w:t>
      </w:r>
      <w:r w:rsidRPr="00BC0F55">
        <w:rPr>
          <w:rFonts w:cs="Times New Roman"/>
          <w:sz w:val="24"/>
          <w:szCs w:val="24"/>
        </w:rPr>
        <w:t xml:space="preserve">разработан в целях обеспечения комплексного подхода по реализации положений, </w:t>
      </w:r>
      <w:r w:rsidR="00AC3656" w:rsidRPr="00BC0F55">
        <w:rPr>
          <w:rFonts w:cs="Times New Roman"/>
          <w:sz w:val="24"/>
          <w:szCs w:val="24"/>
        </w:rPr>
        <w:t>предусмотренных Указ</w:t>
      </w:r>
      <w:r w:rsidR="005B5196" w:rsidRPr="00BC0F55">
        <w:rPr>
          <w:rFonts w:cs="Times New Roman"/>
          <w:sz w:val="24"/>
          <w:szCs w:val="24"/>
        </w:rPr>
        <w:t>ом</w:t>
      </w:r>
      <w:r w:rsidR="00AC3656" w:rsidRPr="00BC0F55">
        <w:rPr>
          <w:rFonts w:cs="Times New Roman"/>
          <w:sz w:val="24"/>
          <w:szCs w:val="24"/>
        </w:rPr>
        <w:t xml:space="preserve"> Президента Российской Федерации от 21.12.2017 № 618.</w:t>
      </w:r>
    </w:p>
    <w:p w:rsidR="005B7488" w:rsidRPr="00BC0F55" w:rsidRDefault="00976F61" w:rsidP="005B7488">
      <w:pPr>
        <w:pStyle w:val="11"/>
        <w:tabs>
          <w:tab w:val="left" w:pos="426"/>
        </w:tabs>
        <w:ind w:left="0"/>
        <w:jc w:val="center"/>
        <w:rPr>
          <w:b w:val="0"/>
          <w:sz w:val="24"/>
          <w:szCs w:val="24"/>
        </w:rPr>
      </w:pPr>
      <w:r w:rsidRPr="00BC0F55">
        <w:rPr>
          <w:b w:val="0"/>
          <w:sz w:val="24"/>
          <w:szCs w:val="24"/>
          <w:lang w:val="en-US"/>
        </w:rPr>
        <w:t>II</w:t>
      </w:r>
      <w:r w:rsidRPr="00BC0F55">
        <w:rPr>
          <w:b w:val="0"/>
          <w:sz w:val="24"/>
          <w:szCs w:val="24"/>
        </w:rPr>
        <w:t xml:space="preserve">. </w:t>
      </w:r>
      <w:r w:rsidR="005B7488" w:rsidRPr="00BC0F55">
        <w:rPr>
          <w:b w:val="0"/>
          <w:sz w:val="24"/>
          <w:szCs w:val="24"/>
        </w:rPr>
        <w:t xml:space="preserve">Оценка и общая характеристика состояния конкуренции </w:t>
      </w:r>
    </w:p>
    <w:p w:rsidR="005B7488" w:rsidRPr="00BC0F55" w:rsidRDefault="005B7488" w:rsidP="009C55D8">
      <w:pPr>
        <w:pStyle w:val="11"/>
        <w:tabs>
          <w:tab w:val="left" w:pos="426"/>
        </w:tabs>
        <w:spacing w:after="240"/>
        <w:ind w:left="0"/>
        <w:jc w:val="center"/>
        <w:rPr>
          <w:sz w:val="24"/>
          <w:szCs w:val="24"/>
        </w:rPr>
      </w:pPr>
      <w:r w:rsidRPr="00BC0F55">
        <w:rPr>
          <w:b w:val="0"/>
          <w:sz w:val="24"/>
          <w:szCs w:val="24"/>
        </w:rPr>
        <w:t xml:space="preserve">в </w:t>
      </w:r>
      <w:r w:rsidR="00F87B3E" w:rsidRPr="00BC0F55">
        <w:rPr>
          <w:b w:val="0"/>
          <w:sz w:val="24"/>
          <w:szCs w:val="24"/>
        </w:rPr>
        <w:t>городском округе город</w:t>
      </w:r>
      <w:r w:rsidR="00383A6E" w:rsidRPr="00BC0F55">
        <w:rPr>
          <w:b w:val="0"/>
          <w:sz w:val="24"/>
          <w:szCs w:val="24"/>
        </w:rPr>
        <w:t>е</w:t>
      </w:r>
      <w:r w:rsidR="00F87B3E" w:rsidRPr="00BC0F55">
        <w:rPr>
          <w:b w:val="0"/>
          <w:sz w:val="24"/>
          <w:szCs w:val="24"/>
        </w:rPr>
        <w:t xml:space="preserve"> Переславл</w:t>
      </w:r>
      <w:r w:rsidR="00383A6E" w:rsidRPr="00BC0F55">
        <w:rPr>
          <w:b w:val="0"/>
          <w:sz w:val="24"/>
          <w:szCs w:val="24"/>
        </w:rPr>
        <w:t>е</w:t>
      </w:r>
      <w:r w:rsidR="00F87B3E" w:rsidRPr="00BC0F55">
        <w:rPr>
          <w:b w:val="0"/>
          <w:sz w:val="24"/>
          <w:szCs w:val="24"/>
        </w:rPr>
        <w:t>-Залесско</w:t>
      </w:r>
      <w:r w:rsidR="00383A6E" w:rsidRPr="00BC0F55">
        <w:rPr>
          <w:b w:val="0"/>
          <w:sz w:val="24"/>
          <w:szCs w:val="24"/>
        </w:rPr>
        <w:t>м</w:t>
      </w:r>
    </w:p>
    <w:p w:rsidR="005B7488" w:rsidRPr="00BC0F55" w:rsidRDefault="005B7488" w:rsidP="005B7488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 xml:space="preserve">По данным Территориального органа Федеральной службы государственной статистики по Ярославской области (далее – </w:t>
      </w:r>
      <w:proofErr w:type="spellStart"/>
      <w:r w:rsidRPr="00BC0F55">
        <w:rPr>
          <w:sz w:val="24"/>
          <w:szCs w:val="24"/>
        </w:rPr>
        <w:t>Ярославльстат</w:t>
      </w:r>
      <w:proofErr w:type="spellEnd"/>
      <w:r w:rsidRPr="00BC0F55">
        <w:rPr>
          <w:sz w:val="24"/>
          <w:szCs w:val="24"/>
        </w:rPr>
        <w:t xml:space="preserve">) </w:t>
      </w:r>
      <w:r w:rsidR="00657820" w:rsidRPr="00BC0F55">
        <w:rPr>
          <w:sz w:val="24"/>
          <w:szCs w:val="24"/>
        </w:rPr>
        <w:t>по состоянию на 01.</w:t>
      </w:r>
      <w:r w:rsidR="00E43B34" w:rsidRPr="00BC0F55">
        <w:rPr>
          <w:sz w:val="24"/>
          <w:szCs w:val="24"/>
        </w:rPr>
        <w:t>01</w:t>
      </w:r>
      <w:r w:rsidR="00657820" w:rsidRPr="00BC0F55">
        <w:rPr>
          <w:sz w:val="24"/>
          <w:szCs w:val="24"/>
        </w:rPr>
        <w:t>.201</w:t>
      </w:r>
      <w:r w:rsidR="00E43B34" w:rsidRPr="00BC0F55">
        <w:rPr>
          <w:sz w:val="24"/>
          <w:szCs w:val="24"/>
        </w:rPr>
        <w:t>9</w:t>
      </w:r>
      <w:r w:rsidR="005D6376" w:rsidRPr="00BC0F55">
        <w:rPr>
          <w:sz w:val="24"/>
          <w:szCs w:val="24"/>
        </w:rPr>
        <w:t xml:space="preserve"> </w:t>
      </w:r>
      <w:r w:rsidR="00657820" w:rsidRPr="00BC0F55">
        <w:rPr>
          <w:sz w:val="24"/>
          <w:szCs w:val="24"/>
        </w:rPr>
        <w:t>года количество организаций</w:t>
      </w:r>
      <w:r w:rsidR="00373113" w:rsidRPr="00BC0F55">
        <w:rPr>
          <w:sz w:val="24"/>
          <w:szCs w:val="24"/>
        </w:rPr>
        <w:t>,</w:t>
      </w:r>
      <w:r w:rsidR="00657820" w:rsidRPr="00BC0F55">
        <w:rPr>
          <w:sz w:val="24"/>
          <w:szCs w:val="24"/>
        </w:rPr>
        <w:t xml:space="preserve"> зарегистрированных на территории городского округа города Переславля </w:t>
      </w:r>
      <w:proofErr w:type="gramStart"/>
      <w:r w:rsidR="00ED29FE" w:rsidRPr="00BC0F55">
        <w:rPr>
          <w:sz w:val="24"/>
          <w:szCs w:val="24"/>
        </w:rPr>
        <w:t>–</w:t>
      </w:r>
      <w:r w:rsidR="00657820" w:rsidRPr="00BC0F55">
        <w:rPr>
          <w:sz w:val="24"/>
          <w:szCs w:val="24"/>
        </w:rPr>
        <w:t>З</w:t>
      </w:r>
      <w:proofErr w:type="gramEnd"/>
      <w:r w:rsidR="00657820" w:rsidRPr="00BC0F55">
        <w:rPr>
          <w:sz w:val="24"/>
          <w:szCs w:val="24"/>
        </w:rPr>
        <w:t>алесского</w:t>
      </w:r>
      <w:r w:rsidR="00ED29FE" w:rsidRPr="00BC0F55">
        <w:rPr>
          <w:sz w:val="24"/>
          <w:szCs w:val="24"/>
        </w:rPr>
        <w:t>,</w:t>
      </w:r>
      <w:r w:rsidRPr="00BC0F55">
        <w:rPr>
          <w:sz w:val="24"/>
          <w:szCs w:val="24"/>
        </w:rPr>
        <w:t xml:space="preserve"> составило</w:t>
      </w:r>
      <w:r w:rsidR="00581B65" w:rsidRPr="00BC0F55">
        <w:rPr>
          <w:sz w:val="24"/>
          <w:szCs w:val="24"/>
        </w:rPr>
        <w:t xml:space="preserve"> </w:t>
      </w:r>
      <w:r w:rsidR="00E43B34" w:rsidRPr="00BC0F55">
        <w:rPr>
          <w:sz w:val="24"/>
          <w:szCs w:val="24"/>
        </w:rPr>
        <w:t>1397</w:t>
      </w:r>
      <w:r w:rsidR="007E73F8" w:rsidRPr="00BC0F55">
        <w:rPr>
          <w:sz w:val="24"/>
          <w:szCs w:val="24"/>
        </w:rPr>
        <w:t xml:space="preserve"> </w:t>
      </w:r>
      <w:r w:rsidR="001136BE" w:rsidRPr="00BC0F55">
        <w:rPr>
          <w:sz w:val="24"/>
          <w:szCs w:val="24"/>
        </w:rPr>
        <w:t xml:space="preserve">единиц, что </w:t>
      </w:r>
      <w:r w:rsidR="0011173C" w:rsidRPr="00BC0F55">
        <w:rPr>
          <w:sz w:val="24"/>
          <w:szCs w:val="24"/>
        </w:rPr>
        <w:t xml:space="preserve">на </w:t>
      </w:r>
      <w:r w:rsidR="00E43B34" w:rsidRPr="00BC0F55">
        <w:rPr>
          <w:sz w:val="24"/>
          <w:szCs w:val="24"/>
        </w:rPr>
        <w:t>8,7</w:t>
      </w:r>
      <w:r w:rsidR="007F7F37" w:rsidRPr="00BC0F55">
        <w:rPr>
          <w:sz w:val="24"/>
          <w:szCs w:val="24"/>
        </w:rPr>
        <w:t>%</w:t>
      </w:r>
      <w:r w:rsidRPr="00BC0F55">
        <w:rPr>
          <w:sz w:val="24"/>
          <w:szCs w:val="24"/>
        </w:rPr>
        <w:t xml:space="preserve"> меньше</w:t>
      </w:r>
      <w:r w:rsidR="007F7F37" w:rsidRPr="00BC0F55">
        <w:rPr>
          <w:sz w:val="24"/>
          <w:szCs w:val="24"/>
        </w:rPr>
        <w:t>, чем</w:t>
      </w:r>
      <w:r w:rsidR="00ED29FE" w:rsidRPr="00BC0F55">
        <w:rPr>
          <w:sz w:val="24"/>
          <w:szCs w:val="24"/>
        </w:rPr>
        <w:t xml:space="preserve"> </w:t>
      </w:r>
      <w:r w:rsidR="000956C0" w:rsidRPr="00BC0F55">
        <w:rPr>
          <w:sz w:val="24"/>
          <w:szCs w:val="24"/>
        </w:rPr>
        <w:t>год назад</w:t>
      </w:r>
      <w:r w:rsidRPr="00BC0F55">
        <w:rPr>
          <w:sz w:val="24"/>
          <w:szCs w:val="24"/>
        </w:rPr>
        <w:t xml:space="preserve">. </w:t>
      </w:r>
    </w:p>
    <w:p w:rsidR="004A0CCF" w:rsidRPr="00BC0F55" w:rsidRDefault="000956C0" w:rsidP="005B7488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По состоянию на 01.01.2019 года</w:t>
      </w:r>
      <w:r w:rsidR="00383A6E" w:rsidRPr="00BC0F55">
        <w:rPr>
          <w:sz w:val="24"/>
          <w:szCs w:val="24"/>
        </w:rPr>
        <w:t xml:space="preserve"> к</w:t>
      </w:r>
      <w:r w:rsidR="007F7F37" w:rsidRPr="00BC0F55">
        <w:rPr>
          <w:sz w:val="24"/>
          <w:szCs w:val="24"/>
        </w:rPr>
        <w:t xml:space="preserve">оличество </w:t>
      </w:r>
      <w:r w:rsidR="005B7488" w:rsidRPr="00BC0F55">
        <w:rPr>
          <w:sz w:val="24"/>
          <w:szCs w:val="24"/>
        </w:rPr>
        <w:t>организаций с государственной формой собственности сократил</w:t>
      </w:r>
      <w:r w:rsidR="0002547E" w:rsidRPr="00BC0F55">
        <w:rPr>
          <w:sz w:val="24"/>
          <w:szCs w:val="24"/>
        </w:rPr>
        <w:t>о</w:t>
      </w:r>
      <w:r w:rsidR="005B7488" w:rsidRPr="00BC0F55">
        <w:rPr>
          <w:sz w:val="24"/>
          <w:szCs w:val="24"/>
        </w:rPr>
        <w:t xml:space="preserve">сь на </w:t>
      </w:r>
      <w:r w:rsidRPr="00BC0F55">
        <w:rPr>
          <w:sz w:val="24"/>
          <w:szCs w:val="24"/>
        </w:rPr>
        <w:t>16,7</w:t>
      </w:r>
      <w:r w:rsidR="0002547E" w:rsidRPr="00BC0F55">
        <w:rPr>
          <w:sz w:val="24"/>
          <w:szCs w:val="24"/>
        </w:rPr>
        <w:t>%</w:t>
      </w:r>
      <w:r w:rsidR="005B7488" w:rsidRPr="00BC0F55">
        <w:rPr>
          <w:sz w:val="24"/>
          <w:szCs w:val="24"/>
        </w:rPr>
        <w:t xml:space="preserve">, с муниципальной формой собственности </w:t>
      </w:r>
      <w:r w:rsidR="004A0CCF" w:rsidRPr="00BC0F55">
        <w:rPr>
          <w:sz w:val="24"/>
          <w:szCs w:val="24"/>
        </w:rPr>
        <w:t>увеличилось на 1,7%.</w:t>
      </w:r>
    </w:p>
    <w:p w:rsidR="005B7488" w:rsidRPr="00BC0F55" w:rsidRDefault="0002547E" w:rsidP="005B7488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Информация о распределении организаций</w:t>
      </w:r>
      <w:r w:rsidR="005B7488" w:rsidRPr="00BC0F55">
        <w:rPr>
          <w:sz w:val="24"/>
          <w:szCs w:val="24"/>
        </w:rPr>
        <w:t xml:space="preserve"> по формам собственности </w:t>
      </w:r>
      <w:r w:rsidR="001136BE" w:rsidRPr="00BC0F55">
        <w:rPr>
          <w:sz w:val="24"/>
          <w:szCs w:val="24"/>
        </w:rPr>
        <w:t>в городском округе город</w:t>
      </w:r>
      <w:r w:rsidRPr="00BC0F55">
        <w:rPr>
          <w:sz w:val="24"/>
          <w:szCs w:val="24"/>
        </w:rPr>
        <w:t>е</w:t>
      </w:r>
      <w:r w:rsidR="001136BE" w:rsidRPr="00BC0F55">
        <w:rPr>
          <w:sz w:val="24"/>
          <w:szCs w:val="24"/>
        </w:rPr>
        <w:t xml:space="preserve"> Переславл</w:t>
      </w:r>
      <w:r w:rsidRPr="00BC0F55">
        <w:rPr>
          <w:sz w:val="24"/>
          <w:szCs w:val="24"/>
        </w:rPr>
        <w:t>е</w:t>
      </w:r>
      <w:r w:rsidR="001136BE" w:rsidRPr="00BC0F55">
        <w:rPr>
          <w:sz w:val="24"/>
          <w:szCs w:val="24"/>
        </w:rPr>
        <w:t xml:space="preserve"> - Залесско</w:t>
      </w:r>
      <w:r w:rsidRPr="00BC0F55">
        <w:rPr>
          <w:sz w:val="24"/>
          <w:szCs w:val="24"/>
        </w:rPr>
        <w:t>м</w:t>
      </w:r>
      <w:r w:rsidR="001136BE" w:rsidRPr="00BC0F55">
        <w:rPr>
          <w:sz w:val="24"/>
          <w:szCs w:val="24"/>
        </w:rPr>
        <w:t xml:space="preserve"> </w:t>
      </w:r>
      <w:r w:rsidR="005B7488" w:rsidRPr="00BC0F55">
        <w:rPr>
          <w:sz w:val="24"/>
          <w:szCs w:val="24"/>
        </w:rPr>
        <w:t>представлен</w:t>
      </w:r>
      <w:r w:rsidRPr="00BC0F55">
        <w:rPr>
          <w:sz w:val="24"/>
          <w:szCs w:val="24"/>
        </w:rPr>
        <w:t>а</w:t>
      </w:r>
      <w:r w:rsidR="005B7488" w:rsidRPr="00BC0F55">
        <w:rPr>
          <w:sz w:val="24"/>
          <w:szCs w:val="24"/>
        </w:rPr>
        <w:t xml:space="preserve"> в </w:t>
      </w:r>
      <w:r w:rsidRPr="00BC0F55">
        <w:rPr>
          <w:sz w:val="24"/>
          <w:szCs w:val="24"/>
        </w:rPr>
        <w:t>Т</w:t>
      </w:r>
      <w:r w:rsidR="005B7488" w:rsidRPr="00BC0F55">
        <w:rPr>
          <w:sz w:val="24"/>
          <w:szCs w:val="24"/>
        </w:rPr>
        <w:t>аблице 1.</w:t>
      </w:r>
    </w:p>
    <w:p w:rsidR="005B7488" w:rsidRPr="00BC0F55" w:rsidRDefault="005B7488" w:rsidP="005B7488">
      <w:pPr>
        <w:jc w:val="both"/>
        <w:rPr>
          <w:sz w:val="24"/>
          <w:szCs w:val="24"/>
        </w:rPr>
      </w:pPr>
    </w:p>
    <w:p w:rsidR="005B7488" w:rsidRPr="00BC0F55" w:rsidRDefault="005B7488" w:rsidP="005B7488">
      <w:pPr>
        <w:jc w:val="right"/>
        <w:rPr>
          <w:sz w:val="24"/>
          <w:szCs w:val="24"/>
        </w:rPr>
      </w:pPr>
      <w:r w:rsidRPr="00BC0F55">
        <w:rPr>
          <w:sz w:val="24"/>
          <w:szCs w:val="24"/>
        </w:rPr>
        <w:t>Таблица 1</w:t>
      </w:r>
    </w:p>
    <w:p w:rsidR="005B7488" w:rsidRPr="00BC0F55" w:rsidRDefault="005B7488" w:rsidP="005B7488">
      <w:pPr>
        <w:jc w:val="right"/>
        <w:rPr>
          <w:sz w:val="24"/>
          <w:szCs w:val="24"/>
        </w:rPr>
      </w:pPr>
    </w:p>
    <w:p w:rsidR="00FF52C9" w:rsidRPr="00BC0F55" w:rsidRDefault="005B7488" w:rsidP="0002547E">
      <w:pPr>
        <w:jc w:val="center"/>
        <w:rPr>
          <w:sz w:val="24"/>
          <w:szCs w:val="24"/>
        </w:rPr>
      </w:pPr>
      <w:r w:rsidRPr="00BC0F55">
        <w:rPr>
          <w:sz w:val="24"/>
          <w:szCs w:val="24"/>
        </w:rPr>
        <w:t xml:space="preserve">Распределение организаций </w:t>
      </w:r>
      <w:r w:rsidR="001136BE" w:rsidRPr="00BC0F55">
        <w:rPr>
          <w:sz w:val="24"/>
          <w:szCs w:val="24"/>
        </w:rPr>
        <w:t xml:space="preserve">в городском округе </w:t>
      </w:r>
    </w:p>
    <w:p w:rsidR="005B7488" w:rsidRDefault="001136BE" w:rsidP="0002547E">
      <w:pPr>
        <w:jc w:val="center"/>
        <w:rPr>
          <w:sz w:val="24"/>
          <w:szCs w:val="24"/>
        </w:rPr>
      </w:pPr>
      <w:proofErr w:type="gramStart"/>
      <w:r w:rsidRPr="00BC0F55">
        <w:rPr>
          <w:sz w:val="24"/>
          <w:szCs w:val="24"/>
        </w:rPr>
        <w:t>город</w:t>
      </w:r>
      <w:r w:rsidR="0002547E" w:rsidRPr="00BC0F55">
        <w:rPr>
          <w:sz w:val="24"/>
          <w:szCs w:val="24"/>
        </w:rPr>
        <w:t>е</w:t>
      </w:r>
      <w:proofErr w:type="gramEnd"/>
      <w:r w:rsidRPr="00BC0F55">
        <w:rPr>
          <w:sz w:val="24"/>
          <w:szCs w:val="24"/>
        </w:rPr>
        <w:t xml:space="preserve"> Переславл</w:t>
      </w:r>
      <w:r w:rsidR="0002547E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 - Залесско</w:t>
      </w:r>
      <w:r w:rsidR="0002547E" w:rsidRPr="00BC0F55">
        <w:rPr>
          <w:sz w:val="24"/>
          <w:szCs w:val="24"/>
        </w:rPr>
        <w:t>м</w:t>
      </w:r>
      <w:r w:rsidRPr="00BC0F55">
        <w:rPr>
          <w:sz w:val="24"/>
          <w:szCs w:val="24"/>
        </w:rPr>
        <w:t xml:space="preserve"> </w:t>
      </w:r>
      <w:r w:rsidR="005B7488" w:rsidRPr="00BC0F55">
        <w:rPr>
          <w:sz w:val="24"/>
          <w:szCs w:val="24"/>
        </w:rPr>
        <w:t>по формам собственности</w:t>
      </w:r>
      <w:r w:rsidR="0002547E" w:rsidRPr="00BC0F55">
        <w:rPr>
          <w:sz w:val="24"/>
          <w:szCs w:val="24"/>
        </w:rPr>
        <w:t xml:space="preserve"> </w:t>
      </w:r>
    </w:p>
    <w:p w:rsidR="00BC0F55" w:rsidRDefault="00BC0F55" w:rsidP="0002547E">
      <w:pPr>
        <w:jc w:val="center"/>
        <w:rPr>
          <w:sz w:val="24"/>
          <w:szCs w:val="24"/>
        </w:rPr>
      </w:pPr>
    </w:p>
    <w:p w:rsidR="00BC0F55" w:rsidRDefault="00BC0F55" w:rsidP="0002547E">
      <w:pPr>
        <w:jc w:val="center"/>
        <w:rPr>
          <w:sz w:val="24"/>
          <w:szCs w:val="24"/>
        </w:rPr>
      </w:pPr>
    </w:p>
    <w:p w:rsidR="00BC0F55" w:rsidRDefault="00BC0F55" w:rsidP="0002547E">
      <w:pPr>
        <w:jc w:val="center"/>
        <w:rPr>
          <w:sz w:val="24"/>
          <w:szCs w:val="24"/>
        </w:rPr>
      </w:pPr>
    </w:p>
    <w:p w:rsidR="00BC0F55" w:rsidRDefault="00BC0F55" w:rsidP="0002547E">
      <w:pPr>
        <w:jc w:val="center"/>
        <w:rPr>
          <w:sz w:val="24"/>
          <w:szCs w:val="24"/>
        </w:rPr>
      </w:pPr>
    </w:p>
    <w:p w:rsidR="00BC0F55" w:rsidRPr="00BC0F55" w:rsidRDefault="00BC0F55" w:rsidP="0002547E">
      <w:pPr>
        <w:jc w:val="center"/>
        <w:rPr>
          <w:sz w:val="24"/>
          <w:szCs w:val="24"/>
        </w:rPr>
      </w:pPr>
    </w:p>
    <w:p w:rsidR="005B7488" w:rsidRPr="00BC0F55" w:rsidRDefault="005B7488" w:rsidP="005B7488">
      <w:pPr>
        <w:ind w:firstLine="0"/>
        <w:jc w:val="both"/>
        <w:rPr>
          <w:sz w:val="24"/>
          <w:szCs w:val="24"/>
        </w:rPr>
      </w:pPr>
      <w:r w:rsidRPr="00BC0F55">
        <w:rPr>
          <w:sz w:val="24"/>
          <w:szCs w:val="24"/>
        </w:rPr>
        <w:t xml:space="preserve"> 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984"/>
        <w:gridCol w:w="1985"/>
        <w:gridCol w:w="1398"/>
      </w:tblGrid>
      <w:tr w:rsidR="005B7488" w:rsidRPr="00BC0F55" w:rsidTr="00B35AE9">
        <w:tc>
          <w:tcPr>
            <w:tcW w:w="4219" w:type="dxa"/>
            <w:vMerge w:val="restart"/>
            <w:shd w:val="clear" w:color="auto" w:fill="auto"/>
            <w:vAlign w:val="center"/>
          </w:tcPr>
          <w:p w:rsidR="005B7488" w:rsidRPr="00BC0F55" w:rsidRDefault="005B7488" w:rsidP="00202391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lastRenderedPageBreak/>
              <w:t>Формы собственности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5B7488" w:rsidRPr="00BC0F55" w:rsidRDefault="005B7488" w:rsidP="00202391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Количество организаций, единиц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5B7488" w:rsidRPr="00BC0F55" w:rsidRDefault="005B7488" w:rsidP="00202391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%</w:t>
            </w:r>
          </w:p>
        </w:tc>
      </w:tr>
      <w:tr w:rsidR="005B7488" w:rsidRPr="00BC0F55" w:rsidTr="00B35AE9">
        <w:tc>
          <w:tcPr>
            <w:tcW w:w="4219" w:type="dxa"/>
            <w:vMerge/>
            <w:shd w:val="clear" w:color="auto" w:fill="auto"/>
          </w:tcPr>
          <w:p w:rsidR="005B7488" w:rsidRPr="00BC0F55" w:rsidRDefault="005B7488" w:rsidP="0035213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B615DC" w:rsidP="00C0788D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01.</w:t>
            </w:r>
            <w:r w:rsidR="00C0788D" w:rsidRPr="00BC0F55">
              <w:rPr>
                <w:sz w:val="24"/>
                <w:szCs w:val="24"/>
                <w:lang w:val="en-US"/>
              </w:rPr>
              <w:t>01</w:t>
            </w:r>
            <w:r w:rsidRPr="00BC0F55">
              <w:rPr>
                <w:sz w:val="24"/>
                <w:szCs w:val="24"/>
              </w:rPr>
              <w:t>.</w:t>
            </w:r>
            <w:r w:rsidR="005B7488" w:rsidRPr="00BC0F55">
              <w:rPr>
                <w:sz w:val="24"/>
                <w:szCs w:val="24"/>
              </w:rPr>
              <w:t>201</w:t>
            </w:r>
            <w:r w:rsidR="00C0788D" w:rsidRPr="00BC0F55">
              <w:rPr>
                <w:sz w:val="24"/>
                <w:szCs w:val="24"/>
                <w:lang w:val="en-US"/>
              </w:rPr>
              <w:t>8</w:t>
            </w:r>
            <w:r w:rsidR="005B7488" w:rsidRPr="00BC0F5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C0788D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01.</w:t>
            </w:r>
            <w:r w:rsidRPr="00BC0F55">
              <w:rPr>
                <w:sz w:val="24"/>
                <w:szCs w:val="24"/>
                <w:lang w:val="en-US"/>
              </w:rPr>
              <w:t>01</w:t>
            </w:r>
            <w:r w:rsidRPr="00BC0F55">
              <w:rPr>
                <w:sz w:val="24"/>
                <w:szCs w:val="24"/>
              </w:rPr>
              <w:t>.201</w:t>
            </w:r>
            <w:r w:rsidRPr="00BC0F55">
              <w:rPr>
                <w:sz w:val="24"/>
                <w:szCs w:val="24"/>
                <w:lang w:val="en-US"/>
              </w:rPr>
              <w:t>9</w:t>
            </w:r>
            <w:r w:rsidRPr="00BC0F55">
              <w:rPr>
                <w:sz w:val="24"/>
                <w:szCs w:val="24"/>
              </w:rPr>
              <w:t xml:space="preserve"> </w:t>
            </w:r>
            <w:r w:rsidR="005B7488" w:rsidRPr="00BC0F55">
              <w:rPr>
                <w:sz w:val="24"/>
                <w:szCs w:val="24"/>
              </w:rPr>
              <w:t>год</w:t>
            </w:r>
          </w:p>
        </w:tc>
        <w:tc>
          <w:tcPr>
            <w:tcW w:w="1398" w:type="dxa"/>
            <w:vMerge/>
            <w:shd w:val="clear" w:color="auto" w:fill="auto"/>
          </w:tcPr>
          <w:p w:rsidR="005B7488" w:rsidRPr="00BC0F55" w:rsidRDefault="005B7488" w:rsidP="0035213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5B7488" w:rsidP="0035213D">
            <w:pPr>
              <w:ind w:firstLine="0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Всего организаций</w:t>
            </w:r>
            <w:r w:rsidR="0002547E" w:rsidRPr="00BC0F55">
              <w:rPr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1530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1397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91,3</w:t>
            </w: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5B7488" w:rsidP="00B35AE9">
            <w:pPr>
              <w:ind w:firstLine="0"/>
              <w:jc w:val="both"/>
              <w:rPr>
                <w:i/>
                <w:sz w:val="24"/>
                <w:szCs w:val="24"/>
              </w:rPr>
            </w:pPr>
            <w:r w:rsidRPr="00BC0F55">
              <w:rPr>
                <w:i/>
                <w:sz w:val="24"/>
                <w:szCs w:val="24"/>
              </w:rPr>
              <w:t>в том числе по формам собственности</w:t>
            </w:r>
            <w:r w:rsidR="00477628" w:rsidRPr="00BC0F55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5B7488" w:rsidP="00B35AE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5B7488" w:rsidP="00B35AE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5B7488" w:rsidP="00B35AE9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B35AE9" w:rsidP="00B35AE9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– </w:t>
            </w:r>
            <w:r w:rsidR="005B7488" w:rsidRPr="00BC0F55">
              <w:rPr>
                <w:sz w:val="24"/>
                <w:szCs w:val="24"/>
              </w:rPr>
              <w:t>государственная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20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83,3</w:t>
            </w: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B35AE9" w:rsidP="00B35AE9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– </w:t>
            </w:r>
            <w:r w:rsidR="005B7488" w:rsidRPr="00BC0F55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119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101,7</w:t>
            </w: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B35AE9" w:rsidP="00B35AE9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– </w:t>
            </w:r>
            <w:r w:rsidR="005B7488" w:rsidRPr="00BC0F55">
              <w:rPr>
                <w:sz w:val="24"/>
                <w:szCs w:val="24"/>
              </w:rPr>
              <w:t>частная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1254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1131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90,2</w:t>
            </w: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B35AE9" w:rsidP="00B35AE9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–</w:t>
            </w:r>
            <w:r w:rsidR="00FE0CE6" w:rsidRPr="00BC0F55">
              <w:rPr>
                <w:sz w:val="24"/>
                <w:szCs w:val="24"/>
              </w:rPr>
              <w:t xml:space="preserve"> </w:t>
            </w:r>
            <w:r w:rsidR="005B7488" w:rsidRPr="00BC0F55">
              <w:rPr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82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96,5</w:t>
            </w:r>
          </w:p>
        </w:tc>
      </w:tr>
      <w:tr w:rsidR="005B7488" w:rsidRPr="00BC0F55" w:rsidTr="00B35AE9">
        <w:tc>
          <w:tcPr>
            <w:tcW w:w="4219" w:type="dxa"/>
            <w:shd w:val="clear" w:color="auto" w:fill="auto"/>
          </w:tcPr>
          <w:p w:rsidR="005B7488" w:rsidRPr="00BC0F55" w:rsidRDefault="00B35AE9" w:rsidP="00B35AE9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– </w:t>
            </w:r>
            <w:r w:rsidR="005B7488" w:rsidRPr="00BC0F55">
              <w:rPr>
                <w:sz w:val="24"/>
                <w:szCs w:val="24"/>
              </w:rPr>
              <w:t>прочие формы собственности, включая смешанную российскую, иностранную, совместную российскую и иностранную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C0F55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5B7488" w:rsidRPr="00BC0F55" w:rsidRDefault="00C0788D" w:rsidP="00B35AE9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90,0</w:t>
            </w:r>
          </w:p>
        </w:tc>
      </w:tr>
    </w:tbl>
    <w:p w:rsidR="005B7488" w:rsidRPr="00BC0F55" w:rsidRDefault="005B7488" w:rsidP="005B7488">
      <w:pPr>
        <w:jc w:val="both"/>
        <w:rPr>
          <w:sz w:val="24"/>
          <w:szCs w:val="24"/>
        </w:rPr>
      </w:pPr>
    </w:p>
    <w:p w:rsidR="001C5626" w:rsidRPr="00BC0F55" w:rsidRDefault="005B7488" w:rsidP="00650420">
      <w:pPr>
        <w:spacing w:after="240"/>
        <w:jc w:val="both"/>
        <w:rPr>
          <w:rFonts w:cs="Times New Roman"/>
          <w:b/>
          <w:sz w:val="24"/>
          <w:szCs w:val="24"/>
        </w:rPr>
      </w:pPr>
      <w:r w:rsidRPr="00BC0F55">
        <w:rPr>
          <w:sz w:val="24"/>
          <w:szCs w:val="24"/>
        </w:rPr>
        <w:t>По состоянию на 01.</w:t>
      </w:r>
      <w:r w:rsidR="005034A5" w:rsidRPr="00BC0F55">
        <w:rPr>
          <w:sz w:val="24"/>
          <w:szCs w:val="24"/>
        </w:rPr>
        <w:t>01</w:t>
      </w:r>
      <w:r w:rsidRPr="00BC0F55">
        <w:rPr>
          <w:sz w:val="24"/>
          <w:szCs w:val="24"/>
        </w:rPr>
        <w:t>.201</w:t>
      </w:r>
      <w:r w:rsidR="005034A5" w:rsidRPr="00BC0F55">
        <w:rPr>
          <w:sz w:val="24"/>
          <w:szCs w:val="24"/>
        </w:rPr>
        <w:t>9</w:t>
      </w:r>
      <w:r w:rsidRPr="00BC0F55">
        <w:rPr>
          <w:sz w:val="24"/>
          <w:szCs w:val="24"/>
        </w:rPr>
        <w:t xml:space="preserve"> года </w:t>
      </w:r>
      <w:r w:rsidR="00383A6E" w:rsidRPr="00BC0F55">
        <w:rPr>
          <w:sz w:val="24"/>
          <w:szCs w:val="24"/>
        </w:rPr>
        <w:t>доля организаций с государственной формой собственност</w:t>
      </w:r>
      <w:r w:rsidR="00A65E2C" w:rsidRPr="00BC0F55">
        <w:rPr>
          <w:sz w:val="24"/>
          <w:szCs w:val="24"/>
        </w:rPr>
        <w:t>и</w:t>
      </w:r>
      <w:r w:rsidR="00383A6E" w:rsidRPr="00BC0F55">
        <w:rPr>
          <w:sz w:val="24"/>
          <w:szCs w:val="24"/>
        </w:rPr>
        <w:t xml:space="preserve"> состав</w:t>
      </w:r>
      <w:r w:rsidR="00603785" w:rsidRPr="00BC0F55">
        <w:rPr>
          <w:sz w:val="24"/>
          <w:szCs w:val="24"/>
        </w:rPr>
        <w:t>ила</w:t>
      </w:r>
      <w:r w:rsidR="00383A6E" w:rsidRPr="00BC0F55">
        <w:rPr>
          <w:sz w:val="24"/>
          <w:szCs w:val="24"/>
        </w:rPr>
        <w:t xml:space="preserve"> 1,</w:t>
      </w:r>
      <w:r w:rsidR="005034A5" w:rsidRPr="00BC0F55">
        <w:rPr>
          <w:sz w:val="24"/>
          <w:szCs w:val="24"/>
        </w:rPr>
        <w:t>4</w:t>
      </w:r>
      <w:r w:rsidR="00383A6E" w:rsidRPr="00BC0F55">
        <w:rPr>
          <w:sz w:val="24"/>
          <w:szCs w:val="24"/>
        </w:rPr>
        <w:t>%, с муниципальной формой собственност</w:t>
      </w:r>
      <w:r w:rsidR="0004504B" w:rsidRPr="00BC0F55">
        <w:rPr>
          <w:sz w:val="24"/>
          <w:szCs w:val="24"/>
        </w:rPr>
        <w:t>и –</w:t>
      </w:r>
      <w:r w:rsidR="00383A6E" w:rsidRPr="00BC0F55">
        <w:rPr>
          <w:sz w:val="24"/>
          <w:szCs w:val="24"/>
        </w:rPr>
        <w:t xml:space="preserve"> 8</w:t>
      </w:r>
      <w:r w:rsidR="005034A5" w:rsidRPr="00BC0F55">
        <w:rPr>
          <w:sz w:val="24"/>
          <w:szCs w:val="24"/>
        </w:rPr>
        <w:t>,5</w:t>
      </w:r>
      <w:r w:rsidR="00383A6E" w:rsidRPr="00BC0F55">
        <w:rPr>
          <w:sz w:val="24"/>
          <w:szCs w:val="24"/>
        </w:rPr>
        <w:t>%</w:t>
      </w:r>
      <w:r w:rsidR="00DE44B6" w:rsidRPr="00BC0F55">
        <w:rPr>
          <w:sz w:val="24"/>
          <w:szCs w:val="24"/>
        </w:rPr>
        <w:t>.</w:t>
      </w:r>
      <w:r w:rsidRPr="00BC0F55">
        <w:rPr>
          <w:sz w:val="24"/>
          <w:szCs w:val="24"/>
        </w:rPr>
        <w:t xml:space="preserve"> </w:t>
      </w:r>
    </w:p>
    <w:p w:rsidR="00A36D4F" w:rsidRPr="00BC0F55" w:rsidRDefault="00A36D4F" w:rsidP="00650420">
      <w:pPr>
        <w:spacing w:after="240"/>
        <w:jc w:val="center"/>
        <w:rPr>
          <w:rFonts w:cs="Times New Roman"/>
          <w:b/>
          <w:sz w:val="24"/>
          <w:szCs w:val="24"/>
        </w:rPr>
      </w:pPr>
      <w:r w:rsidRPr="00BC0F55">
        <w:rPr>
          <w:rFonts w:cs="Times New Roman"/>
          <w:sz w:val="24"/>
          <w:szCs w:val="24"/>
        </w:rPr>
        <w:t>Рынок ритуальных услуг</w:t>
      </w:r>
    </w:p>
    <w:p w:rsidR="00A36D4F" w:rsidRPr="00BC0F55" w:rsidRDefault="00A36D4F" w:rsidP="00A36D4F">
      <w:pPr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Задача: содействие развитию конкуренции на рынке ритуальных услуг.  </w:t>
      </w:r>
    </w:p>
    <w:p w:rsidR="00A36D4F" w:rsidRPr="00BC0F55" w:rsidRDefault="00A36D4F" w:rsidP="00A36D4F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Источниками получения информации по данному рынку в </w:t>
      </w:r>
      <w:r w:rsidR="00794D53" w:rsidRPr="00BC0F55">
        <w:rPr>
          <w:sz w:val="24"/>
          <w:szCs w:val="24"/>
        </w:rPr>
        <w:t>гор</w:t>
      </w:r>
      <w:r w:rsidR="00D5153A" w:rsidRPr="00BC0F55">
        <w:rPr>
          <w:sz w:val="24"/>
          <w:szCs w:val="24"/>
        </w:rPr>
        <w:t>одском округе городе Переславле-</w:t>
      </w:r>
      <w:r w:rsidR="00794D53" w:rsidRPr="00BC0F55">
        <w:rPr>
          <w:sz w:val="24"/>
          <w:szCs w:val="24"/>
        </w:rPr>
        <w:t>Залесско</w:t>
      </w:r>
      <w:r w:rsidR="00D5153A" w:rsidRPr="00BC0F55">
        <w:rPr>
          <w:sz w:val="24"/>
          <w:szCs w:val="24"/>
        </w:rPr>
        <w:t>м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согласно методикам Ф</w:t>
      </w:r>
      <w:r w:rsidR="00BC19FB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едеральной антимонопольной службы (далее </w:t>
      </w:r>
      <w:r w:rsidR="00A94DCF" w:rsidRPr="00BC0F55">
        <w:rPr>
          <w:sz w:val="24"/>
          <w:szCs w:val="24"/>
        </w:rPr>
        <w:t xml:space="preserve">– </w:t>
      </w:r>
      <w:r w:rsidR="00BC19FB" w:rsidRPr="00BC0F55">
        <w:rPr>
          <w:rStyle w:val="itemtext1"/>
          <w:rFonts w:ascii="Times New Roman" w:hAnsi="Times New Roman" w:cs="Times New Roman"/>
          <w:sz w:val="24"/>
          <w:szCs w:val="24"/>
        </w:rPr>
        <w:t>ФАС)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являются данные Ф</w:t>
      </w:r>
      <w:r w:rsidR="00BC19FB" w:rsidRPr="00BC0F55">
        <w:rPr>
          <w:rStyle w:val="itemtext1"/>
          <w:rFonts w:ascii="Times New Roman" w:hAnsi="Times New Roman" w:cs="Times New Roman"/>
          <w:sz w:val="24"/>
          <w:szCs w:val="24"/>
        </w:rPr>
        <w:t>едеральной налоговой службы</w:t>
      </w:r>
      <w:r w:rsidR="00D5153A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BC19FB" w:rsidRPr="00BC0F55">
        <w:rPr>
          <w:rStyle w:val="itemtext1"/>
          <w:rFonts w:ascii="Times New Roman" w:hAnsi="Times New Roman" w:cs="Times New Roman"/>
          <w:sz w:val="24"/>
          <w:szCs w:val="24"/>
        </w:rPr>
        <w:t>(далее</w:t>
      </w:r>
      <w:r w:rsidR="00A94DC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A94DCF" w:rsidRPr="00BC0F55">
        <w:rPr>
          <w:sz w:val="24"/>
          <w:szCs w:val="24"/>
        </w:rPr>
        <w:t>–</w:t>
      </w:r>
      <w:r w:rsidR="00BC19FB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ФНС)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0F55">
        <w:rPr>
          <w:rFonts w:cs="Times New Roman"/>
          <w:sz w:val="24"/>
          <w:szCs w:val="24"/>
        </w:rPr>
        <w:t>Ярославльстата</w:t>
      </w:r>
      <w:proofErr w:type="spellEnd"/>
      <w:r w:rsidRPr="00BC0F55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907795" w:rsidRPr="00BC0F55" w:rsidRDefault="00A36D4F" w:rsidP="00907795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>Ключевым показателем, характеризующим данный рынок,</w:t>
      </w:r>
      <w:r w:rsidR="00907795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является д</w:t>
      </w:r>
      <w:r w:rsidR="00907795" w:rsidRPr="00BC0F55">
        <w:rPr>
          <w:rFonts w:cstheme="minorBidi"/>
          <w:sz w:val="24"/>
          <w:szCs w:val="24"/>
        </w:rPr>
        <w:t>оля выручки хозяйствующих субъектов частной формы собственности в общем объеме выручки всех хозяйствующих субъектов (всех форм собственности).</w:t>
      </w:r>
    </w:p>
    <w:p w:rsidR="00A36D4F" w:rsidRPr="00BC0F55" w:rsidRDefault="00A36D4F" w:rsidP="00A36D4F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Рекомендованное значение данного показателя ФАС составляет </w:t>
      </w:r>
      <w:r w:rsidR="00CC01FF" w:rsidRPr="00BC0F55">
        <w:rPr>
          <w:rFonts w:cs="Times New Roman"/>
          <w:sz w:val="24"/>
          <w:szCs w:val="24"/>
        </w:rPr>
        <w:t>20</w:t>
      </w:r>
      <w:r w:rsidR="00BC19FB" w:rsidRPr="00BC0F55">
        <w:rPr>
          <w:rFonts w:cs="Times New Roman"/>
          <w:sz w:val="24"/>
          <w:szCs w:val="24"/>
        </w:rPr>
        <w:t>%</w:t>
      </w:r>
      <w:r w:rsidRPr="00BC0F55">
        <w:rPr>
          <w:rFonts w:cs="Times New Roman"/>
          <w:sz w:val="24"/>
          <w:szCs w:val="24"/>
        </w:rPr>
        <w:t xml:space="preserve"> (к 01.01.2022 </w:t>
      </w:r>
      <w:r w:rsidR="00E017D8" w:rsidRPr="00BC0F55">
        <w:rPr>
          <w:rStyle w:val="itemtext1"/>
          <w:rFonts w:ascii="Times New Roman" w:hAnsi="Times New Roman" w:cs="Times New Roman"/>
          <w:sz w:val="24"/>
          <w:szCs w:val="24"/>
        </w:rPr>
        <w:t>года</w:t>
      </w:r>
      <w:r w:rsidRPr="00BC0F55">
        <w:rPr>
          <w:rFonts w:cs="Times New Roman"/>
          <w:sz w:val="24"/>
          <w:szCs w:val="24"/>
        </w:rPr>
        <w:t xml:space="preserve">). 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Планируемое значение данного ключевого показателя к 01.01.2022 год</w:t>
      </w:r>
      <w:r w:rsidR="005047D5" w:rsidRPr="00BC0F55">
        <w:rPr>
          <w:rStyle w:val="itemtext1"/>
          <w:rFonts w:ascii="Times New Roman" w:hAnsi="Times New Roman" w:cs="Times New Roman"/>
          <w:sz w:val="24"/>
          <w:szCs w:val="24"/>
        </w:rPr>
        <w:t>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в </w:t>
      </w:r>
      <w:r w:rsidR="00CE0687" w:rsidRPr="00BC0F55">
        <w:rPr>
          <w:sz w:val="24"/>
          <w:szCs w:val="24"/>
        </w:rPr>
        <w:t>городском округе город</w:t>
      </w:r>
      <w:r w:rsidR="00824836" w:rsidRPr="00BC0F55">
        <w:rPr>
          <w:sz w:val="24"/>
          <w:szCs w:val="24"/>
        </w:rPr>
        <w:t xml:space="preserve">е </w:t>
      </w:r>
      <w:r w:rsidR="00CE0687" w:rsidRPr="00BC0F55">
        <w:rPr>
          <w:sz w:val="24"/>
          <w:szCs w:val="24"/>
        </w:rPr>
        <w:t>Переславл</w:t>
      </w:r>
      <w:r w:rsidR="00824836" w:rsidRPr="00BC0F55">
        <w:rPr>
          <w:sz w:val="24"/>
          <w:szCs w:val="24"/>
        </w:rPr>
        <w:t>е</w:t>
      </w:r>
      <w:r w:rsidR="00CC01FF" w:rsidRPr="00BC0F55">
        <w:rPr>
          <w:sz w:val="24"/>
          <w:szCs w:val="24"/>
        </w:rPr>
        <w:t>-</w:t>
      </w:r>
      <w:r w:rsidR="00CE0687" w:rsidRPr="00BC0F55">
        <w:rPr>
          <w:sz w:val="24"/>
          <w:szCs w:val="24"/>
        </w:rPr>
        <w:t>Залесско</w:t>
      </w:r>
      <w:r w:rsidR="00824836" w:rsidRPr="00BC0F55">
        <w:rPr>
          <w:sz w:val="24"/>
          <w:szCs w:val="24"/>
        </w:rPr>
        <w:t>м</w:t>
      </w:r>
      <w:r w:rsidR="00CE0687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CC01FF" w:rsidRPr="00BC0F55">
        <w:rPr>
          <w:rStyle w:val="itemtext1"/>
          <w:rFonts w:ascii="Times New Roman" w:hAnsi="Times New Roman" w:cs="Times New Roman"/>
          <w:sz w:val="24"/>
          <w:szCs w:val="24"/>
        </w:rPr>
        <w:t>составит 30</w:t>
      </w:r>
      <w:r w:rsidR="00824836" w:rsidRPr="00BC0F55">
        <w:rPr>
          <w:rStyle w:val="itemtext1"/>
          <w:rFonts w:ascii="Times New Roman" w:hAnsi="Times New Roman" w:cs="Times New Roman"/>
          <w:sz w:val="24"/>
          <w:szCs w:val="24"/>
        </w:rPr>
        <w:t>%.</w:t>
      </w:r>
    </w:p>
    <w:p w:rsidR="00A36D4F" w:rsidRPr="00BC0F55" w:rsidRDefault="00A36D4F" w:rsidP="00A36D4F">
      <w:pPr>
        <w:jc w:val="both"/>
        <w:rPr>
          <w:rStyle w:val="itemtext1"/>
          <w:rFonts w:cs="Times New Roman"/>
          <w:sz w:val="24"/>
          <w:szCs w:val="24"/>
        </w:rPr>
      </w:pPr>
      <w:r w:rsidRPr="00BC0F55">
        <w:rPr>
          <w:sz w:val="24"/>
          <w:szCs w:val="24"/>
        </w:rPr>
        <w:t>Ответственным исполнител</w:t>
      </w:r>
      <w:r w:rsidR="00824836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>м за достижение ключевого показателя явля</w:t>
      </w:r>
      <w:r w:rsidR="00824836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тся </w:t>
      </w:r>
      <w:r w:rsidR="00CE0687" w:rsidRPr="00BC0F55">
        <w:rPr>
          <w:sz w:val="24"/>
          <w:szCs w:val="24"/>
        </w:rPr>
        <w:t>Управление городского хозяйства Администрации города Переславля - Залесского</w:t>
      </w:r>
      <w:r w:rsidRPr="00BC0F55">
        <w:rPr>
          <w:sz w:val="24"/>
          <w:szCs w:val="24"/>
        </w:rPr>
        <w:t>.</w:t>
      </w:r>
    </w:p>
    <w:p w:rsidR="00A36D4F" w:rsidRPr="00BC0F55" w:rsidRDefault="00A36D4F" w:rsidP="00A36D4F">
      <w:pPr>
        <w:shd w:val="clear" w:color="auto" w:fill="FFFFFF"/>
        <w:jc w:val="both"/>
        <w:rPr>
          <w:rFonts w:cs="Times New Roman"/>
          <w:sz w:val="24"/>
          <w:szCs w:val="24"/>
          <w:lang w:eastAsia="ru-RU"/>
        </w:rPr>
      </w:pPr>
      <w:r w:rsidRPr="00BC0F55">
        <w:rPr>
          <w:rFonts w:cs="Times New Roman"/>
          <w:sz w:val="24"/>
          <w:szCs w:val="24"/>
          <w:lang w:eastAsia="ru-RU"/>
        </w:rPr>
        <w:t xml:space="preserve">В </w:t>
      </w:r>
      <w:r w:rsidR="00383A6E" w:rsidRPr="00BC0F55">
        <w:rPr>
          <w:rFonts w:cs="Times New Roman"/>
          <w:sz w:val="24"/>
          <w:szCs w:val="24"/>
          <w:lang w:eastAsia="ru-RU"/>
        </w:rPr>
        <w:t xml:space="preserve">городском округе </w:t>
      </w:r>
      <w:r w:rsidR="008C28DF" w:rsidRPr="00BC0F55">
        <w:rPr>
          <w:rFonts w:cs="Times New Roman"/>
          <w:sz w:val="24"/>
          <w:szCs w:val="24"/>
          <w:lang w:eastAsia="ru-RU"/>
        </w:rPr>
        <w:t>городе Переславле</w:t>
      </w:r>
      <w:r w:rsidR="006B6907" w:rsidRPr="00BC0F55">
        <w:rPr>
          <w:rFonts w:cs="Times New Roman"/>
          <w:sz w:val="24"/>
          <w:szCs w:val="24"/>
          <w:lang w:eastAsia="ru-RU"/>
        </w:rPr>
        <w:t>-</w:t>
      </w:r>
      <w:r w:rsidR="008C28DF" w:rsidRPr="00BC0F55">
        <w:rPr>
          <w:rFonts w:cs="Times New Roman"/>
          <w:sz w:val="24"/>
          <w:szCs w:val="24"/>
          <w:lang w:eastAsia="ru-RU"/>
        </w:rPr>
        <w:t xml:space="preserve">Залесском </w:t>
      </w:r>
      <w:r w:rsidRPr="00BC0F55">
        <w:rPr>
          <w:rFonts w:cs="Times New Roman"/>
          <w:sz w:val="24"/>
          <w:szCs w:val="24"/>
          <w:lang w:eastAsia="ru-RU"/>
        </w:rPr>
        <w:t xml:space="preserve">на рынке ритуальных услуг </w:t>
      </w:r>
      <w:r w:rsidR="00383A6E" w:rsidRPr="00BC0F55">
        <w:rPr>
          <w:rFonts w:cs="Times New Roman"/>
          <w:sz w:val="24"/>
          <w:szCs w:val="24"/>
          <w:lang w:eastAsia="ru-RU"/>
        </w:rPr>
        <w:t>осуществляют</w:t>
      </w:r>
      <w:r w:rsidRPr="00BC0F55">
        <w:rPr>
          <w:rFonts w:cs="Times New Roman"/>
          <w:sz w:val="24"/>
          <w:szCs w:val="24"/>
          <w:lang w:eastAsia="ru-RU"/>
        </w:rPr>
        <w:t xml:space="preserve"> деятельность </w:t>
      </w:r>
      <w:r w:rsidR="008C28DF" w:rsidRPr="00BC0F55">
        <w:rPr>
          <w:rFonts w:cs="Times New Roman"/>
          <w:sz w:val="24"/>
          <w:szCs w:val="24"/>
          <w:lang w:eastAsia="ru-RU"/>
        </w:rPr>
        <w:t>5</w:t>
      </w:r>
      <w:r w:rsidRPr="00BC0F55">
        <w:rPr>
          <w:rFonts w:cs="Times New Roman"/>
          <w:sz w:val="24"/>
          <w:szCs w:val="24"/>
          <w:lang w:eastAsia="ru-RU"/>
        </w:rPr>
        <w:t xml:space="preserve"> организаций, из них </w:t>
      </w:r>
      <w:r w:rsidR="008C28DF" w:rsidRPr="00BC0F55">
        <w:rPr>
          <w:rFonts w:cs="Times New Roman"/>
          <w:sz w:val="24"/>
          <w:szCs w:val="24"/>
          <w:lang w:eastAsia="ru-RU"/>
        </w:rPr>
        <w:t>4</w:t>
      </w:r>
      <w:r w:rsidRPr="00BC0F55">
        <w:rPr>
          <w:rFonts w:cs="Times New Roman"/>
          <w:sz w:val="24"/>
          <w:szCs w:val="24"/>
          <w:lang w:eastAsia="ru-RU"/>
        </w:rPr>
        <w:t xml:space="preserve"> – частные, </w:t>
      </w:r>
      <w:r w:rsidR="008C28DF" w:rsidRPr="00BC0F55">
        <w:rPr>
          <w:rFonts w:cs="Times New Roman"/>
          <w:sz w:val="24"/>
          <w:szCs w:val="24"/>
          <w:lang w:eastAsia="ru-RU"/>
        </w:rPr>
        <w:t>1</w:t>
      </w:r>
      <w:r w:rsidRPr="00BC0F55">
        <w:rPr>
          <w:rFonts w:cs="Times New Roman"/>
          <w:sz w:val="24"/>
          <w:szCs w:val="24"/>
          <w:lang w:eastAsia="ru-RU"/>
        </w:rPr>
        <w:t xml:space="preserve"> – муниципальн</w:t>
      </w:r>
      <w:r w:rsidR="00383A6E" w:rsidRPr="00BC0F55">
        <w:rPr>
          <w:rFonts w:cs="Times New Roman"/>
          <w:sz w:val="24"/>
          <w:szCs w:val="24"/>
          <w:lang w:eastAsia="ru-RU"/>
        </w:rPr>
        <w:t>о</w:t>
      </w:r>
      <w:r w:rsidRPr="00BC0F55">
        <w:rPr>
          <w:rFonts w:cs="Times New Roman"/>
          <w:sz w:val="24"/>
          <w:szCs w:val="24"/>
          <w:lang w:eastAsia="ru-RU"/>
        </w:rPr>
        <w:t>е предприяти</w:t>
      </w:r>
      <w:r w:rsidR="00383A6E" w:rsidRPr="00BC0F55">
        <w:rPr>
          <w:rFonts w:cs="Times New Roman"/>
          <w:sz w:val="24"/>
          <w:szCs w:val="24"/>
          <w:lang w:eastAsia="ru-RU"/>
        </w:rPr>
        <w:t>е</w:t>
      </w:r>
      <w:r w:rsidRPr="00BC0F55">
        <w:rPr>
          <w:rFonts w:cs="Times New Roman"/>
          <w:sz w:val="24"/>
          <w:szCs w:val="24"/>
          <w:lang w:eastAsia="ru-RU"/>
        </w:rPr>
        <w:t xml:space="preserve">. </w:t>
      </w:r>
    </w:p>
    <w:p w:rsidR="00A36D4F" w:rsidRPr="00BC0F55" w:rsidRDefault="00A36D4F" w:rsidP="00A36D4F">
      <w:pPr>
        <w:pStyle w:val="ConsPlusNormal"/>
        <w:ind w:firstLine="709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Организация похоронного дела осуществляется органами местного самоуправления</w:t>
      </w:r>
      <w:r w:rsidR="0064372F" w:rsidRPr="00BC0F55">
        <w:rPr>
          <w:sz w:val="24"/>
          <w:szCs w:val="24"/>
        </w:rPr>
        <w:t xml:space="preserve"> города Переславля-</w:t>
      </w:r>
      <w:r w:rsidR="00CE0687" w:rsidRPr="00BC0F55">
        <w:rPr>
          <w:sz w:val="24"/>
          <w:szCs w:val="24"/>
        </w:rPr>
        <w:t>Залесского</w:t>
      </w:r>
      <w:r w:rsidRPr="00BC0F55">
        <w:rPr>
          <w:sz w:val="24"/>
          <w:szCs w:val="24"/>
        </w:rPr>
        <w:t>. Погребение умершего и оказание услуг по погребению осуществляется как специализированн</w:t>
      </w:r>
      <w:r w:rsidR="00383A6E" w:rsidRPr="00BC0F55">
        <w:rPr>
          <w:sz w:val="24"/>
          <w:szCs w:val="24"/>
        </w:rPr>
        <w:t>ой</w:t>
      </w:r>
      <w:r w:rsidRPr="00BC0F55">
        <w:rPr>
          <w:sz w:val="24"/>
          <w:szCs w:val="24"/>
        </w:rPr>
        <w:t xml:space="preserve"> </w:t>
      </w:r>
      <w:r w:rsidR="00383A6E" w:rsidRPr="00BC0F55">
        <w:rPr>
          <w:sz w:val="24"/>
          <w:szCs w:val="24"/>
        </w:rPr>
        <w:t>организацией</w:t>
      </w:r>
      <w:r w:rsidRPr="00BC0F55">
        <w:rPr>
          <w:sz w:val="24"/>
          <w:szCs w:val="24"/>
        </w:rPr>
        <w:t xml:space="preserve"> по вопросам похоронного дела</w:t>
      </w:r>
      <w:r w:rsidR="009A12C6" w:rsidRPr="00BC0F55">
        <w:rPr>
          <w:sz w:val="24"/>
          <w:szCs w:val="24"/>
        </w:rPr>
        <w:t xml:space="preserve"> (МКУП «Ритуал»)</w:t>
      </w:r>
      <w:r w:rsidRPr="00BC0F55">
        <w:rPr>
          <w:sz w:val="24"/>
          <w:szCs w:val="24"/>
        </w:rPr>
        <w:t xml:space="preserve">, так и частными похоронными </w:t>
      </w:r>
      <w:r w:rsidR="009A12C6" w:rsidRPr="00BC0F55">
        <w:rPr>
          <w:sz w:val="24"/>
          <w:szCs w:val="24"/>
        </w:rPr>
        <w:t>организациями</w:t>
      </w:r>
      <w:r w:rsidRPr="00BC0F55">
        <w:rPr>
          <w:sz w:val="24"/>
          <w:szCs w:val="24"/>
        </w:rPr>
        <w:t>.</w:t>
      </w:r>
    </w:p>
    <w:p w:rsidR="00A36D4F" w:rsidRPr="00BC0F55" w:rsidRDefault="00A36D4F" w:rsidP="00A36D4F">
      <w:pPr>
        <w:shd w:val="clear" w:color="auto" w:fill="FFFFFF"/>
        <w:jc w:val="both"/>
        <w:rPr>
          <w:rFonts w:cs="Times New Roman"/>
          <w:sz w:val="24"/>
          <w:szCs w:val="24"/>
          <w:lang w:eastAsia="ru-RU"/>
        </w:rPr>
      </w:pPr>
      <w:r w:rsidRPr="00BC0F55">
        <w:rPr>
          <w:rFonts w:cs="Times New Roman"/>
          <w:sz w:val="24"/>
          <w:szCs w:val="24"/>
          <w:lang w:eastAsia="ru-RU"/>
        </w:rPr>
        <w:t xml:space="preserve">На рынке ритуальных услуг </w:t>
      </w:r>
      <w:r w:rsidR="009A12C6" w:rsidRPr="00BC0F55">
        <w:rPr>
          <w:rFonts w:cs="Times New Roman"/>
          <w:sz w:val="24"/>
          <w:szCs w:val="24"/>
          <w:lang w:eastAsia="ru-RU"/>
        </w:rPr>
        <w:t>гор</w:t>
      </w:r>
      <w:r w:rsidR="00D43552" w:rsidRPr="00BC0F55">
        <w:rPr>
          <w:rFonts w:cs="Times New Roman"/>
          <w:sz w:val="24"/>
          <w:szCs w:val="24"/>
          <w:lang w:eastAsia="ru-RU"/>
        </w:rPr>
        <w:t>одского округа города Переславля-Залесского</w:t>
      </w:r>
      <w:r w:rsidR="009A12C6" w:rsidRPr="00BC0F55">
        <w:rPr>
          <w:rFonts w:cs="Times New Roman"/>
          <w:sz w:val="24"/>
          <w:szCs w:val="24"/>
          <w:lang w:eastAsia="ru-RU"/>
        </w:rPr>
        <w:t xml:space="preserve"> </w:t>
      </w:r>
      <w:r w:rsidRPr="00BC0F55">
        <w:rPr>
          <w:rFonts w:cs="Times New Roman"/>
          <w:sz w:val="24"/>
          <w:szCs w:val="24"/>
          <w:lang w:eastAsia="ru-RU"/>
        </w:rPr>
        <w:t>существуют следующие административные и экономические барьеры входа на рынок:</w:t>
      </w:r>
    </w:p>
    <w:p w:rsidR="00A36D4F" w:rsidRPr="00BC0F55" w:rsidRDefault="006B6907" w:rsidP="006B6907">
      <w:pPr>
        <w:shd w:val="clear" w:color="auto" w:fill="FFFFFF"/>
        <w:ind w:firstLine="993"/>
        <w:jc w:val="both"/>
        <w:rPr>
          <w:rFonts w:cs="Times New Roman"/>
          <w:sz w:val="24"/>
          <w:szCs w:val="24"/>
          <w:lang w:eastAsia="ru-RU"/>
        </w:rPr>
      </w:pPr>
      <w:r w:rsidRPr="00BC0F55">
        <w:rPr>
          <w:rFonts w:cs="Times New Roman"/>
          <w:sz w:val="24"/>
          <w:szCs w:val="24"/>
          <w:lang w:eastAsia="ru-RU"/>
        </w:rPr>
        <w:t>–</w:t>
      </w:r>
      <w:r w:rsidR="00A36D4F" w:rsidRPr="00BC0F55">
        <w:rPr>
          <w:rFonts w:cs="Times New Roman"/>
          <w:sz w:val="24"/>
          <w:szCs w:val="24"/>
          <w:lang w:eastAsia="ru-RU"/>
        </w:rPr>
        <w:t xml:space="preserve"> получение статуса специализированной </w:t>
      </w:r>
      <w:r w:rsidR="001239E4" w:rsidRPr="00BC0F55">
        <w:rPr>
          <w:rFonts w:cs="Times New Roman"/>
          <w:sz w:val="24"/>
          <w:szCs w:val="24"/>
          <w:lang w:eastAsia="ru-RU"/>
        </w:rPr>
        <w:t>организации</w:t>
      </w:r>
      <w:r w:rsidR="00A36D4F" w:rsidRPr="00BC0F55">
        <w:rPr>
          <w:rFonts w:cs="Times New Roman"/>
          <w:sz w:val="24"/>
          <w:szCs w:val="24"/>
          <w:lang w:eastAsia="ru-RU"/>
        </w:rPr>
        <w:t>;</w:t>
      </w:r>
    </w:p>
    <w:p w:rsidR="00A36D4F" w:rsidRPr="00BC0F55" w:rsidRDefault="006B6907" w:rsidP="006B6907">
      <w:pPr>
        <w:pStyle w:val="ConsPlusNormal"/>
        <w:ind w:firstLine="993"/>
        <w:jc w:val="both"/>
        <w:rPr>
          <w:sz w:val="24"/>
          <w:szCs w:val="24"/>
        </w:rPr>
      </w:pPr>
      <w:proofErr w:type="gramStart"/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="00A36D4F" w:rsidRPr="00BC0F55">
        <w:rPr>
          <w:sz w:val="24"/>
          <w:szCs w:val="24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="00A36D4F" w:rsidRPr="00BC0F55">
        <w:rPr>
          <w:sz w:val="24"/>
          <w:szCs w:val="24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  <w:proofErr w:type="gramEnd"/>
    </w:p>
    <w:p w:rsidR="00A36D4F" w:rsidRPr="00BC0F55" w:rsidRDefault="00FB7E20" w:rsidP="00FB7E20">
      <w:pPr>
        <w:pStyle w:val="ConsPlusNormal"/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lastRenderedPageBreak/>
        <w:t>–</w:t>
      </w:r>
      <w:r w:rsidR="00A36D4F" w:rsidRPr="00BC0F55">
        <w:rPr>
          <w:sz w:val="24"/>
          <w:szCs w:val="24"/>
        </w:rPr>
        <w:t xml:space="preserve"> качество предоставляемых услуг на рынке должно соответствовать требованиям, устанавливаемым органами местного самоуправления;</w:t>
      </w:r>
    </w:p>
    <w:p w:rsidR="00A36D4F" w:rsidRPr="00BC0F55" w:rsidRDefault="00FB7E20" w:rsidP="00FB7E20">
      <w:pPr>
        <w:pStyle w:val="ConsPlusNormal"/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</w:rPr>
        <w:t xml:space="preserve"> цены на гарантированные услуги по погребению устанавливаются органами местного самоуправления;</w:t>
      </w:r>
    </w:p>
    <w:p w:rsidR="00A36D4F" w:rsidRPr="00BC0F55" w:rsidRDefault="00FB7E20" w:rsidP="00FB7E20">
      <w:pPr>
        <w:ind w:firstLine="993"/>
        <w:jc w:val="both"/>
        <w:rPr>
          <w:rFonts w:cs="Times New Roman"/>
          <w:sz w:val="24"/>
          <w:szCs w:val="24"/>
          <w:lang w:eastAsia="ru-RU"/>
        </w:rPr>
      </w:pPr>
      <w:r w:rsidRPr="00BC0F55">
        <w:rPr>
          <w:rFonts w:cs="Times New Roman"/>
          <w:sz w:val="24"/>
          <w:szCs w:val="24"/>
          <w:lang w:eastAsia="ru-RU"/>
        </w:rPr>
        <w:t>–</w:t>
      </w:r>
      <w:r w:rsidR="00A36D4F" w:rsidRPr="00BC0F55">
        <w:rPr>
          <w:rFonts w:cs="Times New Roman"/>
          <w:sz w:val="24"/>
          <w:szCs w:val="24"/>
        </w:rPr>
        <w:t xml:space="preserve">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:rsidR="00A36D4F" w:rsidRPr="00BC0F55" w:rsidRDefault="00FB7E20" w:rsidP="00FB7E20">
      <w:pPr>
        <w:pStyle w:val="ConsPlusNormal"/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</w:rPr>
        <w:t xml:space="preserve">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экспертизы;</w:t>
      </w:r>
    </w:p>
    <w:p w:rsidR="00A36D4F" w:rsidRPr="00BC0F55" w:rsidRDefault="00FB7E20" w:rsidP="00FB7E20">
      <w:pPr>
        <w:pStyle w:val="ConsPlusNormal"/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  <w:shd w:val="clear" w:color="auto" w:fill="FFFFFF"/>
        </w:rPr>
        <w:t xml:space="preserve"> рынки в </w:t>
      </w:r>
      <w:r w:rsidR="009A12C6" w:rsidRPr="00BC0F55">
        <w:rPr>
          <w:sz w:val="24"/>
          <w:szCs w:val="24"/>
          <w:shd w:val="clear" w:color="auto" w:fill="FFFFFF"/>
        </w:rPr>
        <w:t>населенных пунктах</w:t>
      </w:r>
      <w:r w:rsidR="00A36D4F" w:rsidRPr="00BC0F55">
        <w:rPr>
          <w:sz w:val="24"/>
          <w:szCs w:val="24"/>
          <w:shd w:val="clear" w:color="auto" w:fill="FFFFFF"/>
        </w:rPr>
        <w:t xml:space="preserve"> с небольшим количеством населения непривлекательны для рассматриваемого вида деятельности с точки зрения систематического получения дохода</w:t>
      </w:r>
      <w:r w:rsidRPr="00BC0F55">
        <w:rPr>
          <w:sz w:val="24"/>
          <w:szCs w:val="24"/>
          <w:shd w:val="clear" w:color="auto" w:fill="FFFFFF"/>
        </w:rPr>
        <w:t>.</w:t>
      </w:r>
    </w:p>
    <w:p w:rsidR="006C50E1" w:rsidRPr="00BC0F55" w:rsidRDefault="00E52F25" w:rsidP="00A36D4F">
      <w:pPr>
        <w:shd w:val="clear" w:color="auto" w:fill="FFFFFF"/>
        <w:jc w:val="both"/>
        <w:rPr>
          <w:rFonts w:cs="Times New Roman"/>
          <w:bCs/>
          <w:sz w:val="24"/>
          <w:szCs w:val="24"/>
          <w:lang w:eastAsia="ru-RU"/>
        </w:rPr>
      </w:pPr>
      <w:r w:rsidRPr="00BC0F55">
        <w:rPr>
          <w:rFonts w:cs="Times New Roman"/>
          <w:bCs/>
          <w:sz w:val="24"/>
          <w:szCs w:val="24"/>
          <w:lang w:eastAsia="ru-RU"/>
        </w:rPr>
        <w:t>Существуют перспективы развития рынка ритуальных услуг, так как демографическая ситуация в городском округе городе П</w:t>
      </w:r>
      <w:r w:rsidR="00A832E2" w:rsidRPr="00BC0F55">
        <w:rPr>
          <w:rFonts w:cs="Times New Roman"/>
          <w:bCs/>
          <w:sz w:val="24"/>
          <w:szCs w:val="24"/>
          <w:lang w:eastAsia="ru-RU"/>
        </w:rPr>
        <w:t>ереславле-</w:t>
      </w:r>
      <w:r w:rsidRPr="00BC0F55">
        <w:rPr>
          <w:rFonts w:cs="Times New Roman"/>
          <w:bCs/>
          <w:sz w:val="24"/>
          <w:szCs w:val="24"/>
          <w:lang w:eastAsia="ru-RU"/>
        </w:rPr>
        <w:t>Залесском характеризуется естественной убылью населения</w:t>
      </w:r>
      <w:r w:rsidR="003F604C" w:rsidRPr="00BC0F55">
        <w:rPr>
          <w:rFonts w:cs="Times New Roman"/>
          <w:bCs/>
          <w:sz w:val="24"/>
          <w:szCs w:val="24"/>
          <w:lang w:eastAsia="ru-RU"/>
        </w:rPr>
        <w:t xml:space="preserve">. </w:t>
      </w:r>
      <w:r w:rsidR="006C50E1" w:rsidRPr="00BC0F55">
        <w:rPr>
          <w:rFonts w:cs="Times New Roman"/>
          <w:bCs/>
          <w:sz w:val="24"/>
          <w:szCs w:val="24"/>
          <w:lang w:eastAsia="ru-RU"/>
        </w:rPr>
        <w:t>По предварительным данным</w:t>
      </w:r>
      <w:r w:rsidR="00586057" w:rsidRPr="00BC0F55">
        <w:rPr>
          <w:rFonts w:cs="Times New Roman"/>
          <w:bCs/>
          <w:sz w:val="24"/>
          <w:szCs w:val="24"/>
          <w:lang w:eastAsia="ru-RU"/>
        </w:rPr>
        <w:t>,</w:t>
      </w:r>
      <w:r w:rsidR="006C50E1" w:rsidRPr="00BC0F55">
        <w:rPr>
          <w:rFonts w:cs="Times New Roman"/>
          <w:bCs/>
          <w:sz w:val="24"/>
          <w:szCs w:val="24"/>
          <w:lang w:eastAsia="ru-RU"/>
        </w:rPr>
        <w:t xml:space="preserve"> в 2018 году родилось 526 человек, умерло 982 человека (в 2017 году родилось 549 человек, умерло 896 человек).</w:t>
      </w:r>
    </w:p>
    <w:p w:rsidR="00A36D4F" w:rsidRPr="00BC0F55" w:rsidRDefault="003F604C" w:rsidP="002864A6">
      <w:pPr>
        <w:shd w:val="clear" w:color="auto" w:fill="FFFFFF"/>
        <w:spacing w:after="240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BC0F55">
        <w:rPr>
          <w:rFonts w:cs="Times New Roman"/>
          <w:bCs/>
          <w:sz w:val="24"/>
          <w:szCs w:val="24"/>
          <w:lang w:eastAsia="ru-RU"/>
        </w:rPr>
        <w:t xml:space="preserve">Рынок ритуальных услуг характеризуется относительно стабильным </w:t>
      </w:r>
      <w:r w:rsidR="006A4062" w:rsidRPr="00BC0F55">
        <w:rPr>
          <w:rFonts w:cs="Times New Roman"/>
          <w:bCs/>
          <w:sz w:val="24"/>
          <w:szCs w:val="24"/>
          <w:lang w:eastAsia="ru-RU"/>
        </w:rPr>
        <w:t xml:space="preserve">уровнем конкуренции </w:t>
      </w:r>
      <w:r w:rsidRPr="00BC0F55">
        <w:rPr>
          <w:rFonts w:cs="Times New Roman"/>
          <w:bCs/>
          <w:sz w:val="24"/>
          <w:szCs w:val="24"/>
          <w:lang w:eastAsia="ru-RU"/>
        </w:rPr>
        <w:t xml:space="preserve">между специализированной муниципальной организацией и частными </w:t>
      </w:r>
      <w:r w:rsidR="00A36D4F" w:rsidRPr="00BC0F55">
        <w:rPr>
          <w:rFonts w:cs="Times New Roman"/>
          <w:color w:val="000000"/>
          <w:sz w:val="24"/>
          <w:szCs w:val="24"/>
          <w:lang w:eastAsia="ru-RU"/>
        </w:rPr>
        <w:t xml:space="preserve">хозяйствующими субъектами. </w:t>
      </w:r>
    </w:p>
    <w:p w:rsidR="00A36D4F" w:rsidRPr="00BC0F55" w:rsidRDefault="00A36D4F" w:rsidP="002864A6">
      <w:pPr>
        <w:spacing w:after="240"/>
        <w:jc w:val="center"/>
        <w:rPr>
          <w:b/>
          <w:sz w:val="24"/>
          <w:szCs w:val="24"/>
        </w:rPr>
      </w:pPr>
      <w:r w:rsidRPr="00BC0F55">
        <w:rPr>
          <w:sz w:val="24"/>
          <w:szCs w:val="24"/>
        </w:rPr>
        <w:t>Сфера благоустройства городской среды</w:t>
      </w:r>
    </w:p>
    <w:p w:rsidR="00A36D4F" w:rsidRPr="00BC0F55" w:rsidRDefault="00A36D4F" w:rsidP="00A36D4F">
      <w:pPr>
        <w:pStyle w:val="ConsPlusNormal"/>
        <w:ind w:firstLine="709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Задача: содействие развитию конкуренции в сфере благоустройства городской среды.</w:t>
      </w:r>
    </w:p>
    <w:p w:rsidR="00A36D4F" w:rsidRPr="00BC0F55" w:rsidRDefault="00A36D4F" w:rsidP="00F03F58">
      <w:pPr>
        <w:pStyle w:val="ConsPlusNormal"/>
        <w:ind w:firstLine="709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В соответствии с методиками ФАС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</w:t>
      </w:r>
      <w:r w:rsidR="00F03F58" w:rsidRPr="00BC0F55">
        <w:rPr>
          <w:sz w:val="24"/>
          <w:szCs w:val="24"/>
        </w:rPr>
        <w:t xml:space="preserve"> И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сточником получения информации по данному рынку являются</w:t>
      </w:r>
      <w:r w:rsidRPr="00BC0F55">
        <w:rPr>
          <w:rStyle w:val="itemtext1"/>
          <w:rFonts w:cs="Times New Roman"/>
          <w:sz w:val="24"/>
          <w:szCs w:val="24"/>
        </w:rPr>
        <w:t xml:space="preserve"> </w:t>
      </w:r>
      <w:r w:rsidRPr="00BC0F55">
        <w:rPr>
          <w:sz w:val="24"/>
          <w:szCs w:val="24"/>
        </w:rPr>
        <w:t xml:space="preserve">данные органов местного самоуправления </w:t>
      </w:r>
      <w:r w:rsidR="00CE0687" w:rsidRPr="00BC0F55">
        <w:rPr>
          <w:sz w:val="24"/>
          <w:szCs w:val="24"/>
        </w:rPr>
        <w:t>города Переславля - Залесского</w:t>
      </w:r>
      <w:r w:rsidRPr="00BC0F55">
        <w:rPr>
          <w:sz w:val="24"/>
          <w:szCs w:val="24"/>
        </w:rPr>
        <w:t xml:space="preserve">. </w:t>
      </w:r>
    </w:p>
    <w:p w:rsidR="00A36D4F" w:rsidRPr="00BC0F55" w:rsidRDefault="00A36D4F" w:rsidP="00A36D4F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Ключевым показателем, характеризующим данный рынок, является </w:t>
      </w:r>
      <w:r w:rsidR="00B57987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доля выручки хозяйствующих субъектов частной формы собственности в общем объеме выручки всех хозяйствующих субъектов </w:t>
      </w:r>
      <w:r w:rsidR="005F632B" w:rsidRPr="00BC0F55">
        <w:rPr>
          <w:rStyle w:val="itemtext1"/>
          <w:rFonts w:ascii="Times New Roman" w:hAnsi="Times New Roman" w:cs="Times New Roman"/>
          <w:sz w:val="24"/>
          <w:szCs w:val="24"/>
        </w:rPr>
        <w:t>(за исключением государственного и муниципального участия).</w:t>
      </w:r>
    </w:p>
    <w:p w:rsidR="00A36D4F" w:rsidRPr="00BC0F55" w:rsidRDefault="00A36D4F" w:rsidP="00A36D4F">
      <w:pPr>
        <w:jc w:val="both"/>
        <w:rPr>
          <w:rFonts w:cs="Times New Roman"/>
          <w:color w:val="000000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>Рекомендованное значение данно</w:t>
      </w:r>
      <w:r w:rsidR="00DB29B0" w:rsidRPr="00BC0F55">
        <w:rPr>
          <w:rStyle w:val="itemtext1"/>
          <w:rFonts w:ascii="Times New Roman" w:hAnsi="Times New Roman" w:cs="Times New Roman"/>
          <w:sz w:val="24"/>
          <w:szCs w:val="24"/>
        </w:rPr>
        <w:t>го показателя ФАС составляет 20</w:t>
      </w:r>
      <w:r w:rsidR="005F632B" w:rsidRPr="00BC0F55">
        <w:rPr>
          <w:rStyle w:val="itemtext1"/>
          <w:rFonts w:ascii="Times New Roman" w:hAnsi="Times New Roman" w:cs="Times New Roman"/>
          <w:sz w:val="24"/>
          <w:szCs w:val="24"/>
        </w:rPr>
        <w:t>%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(к 01.01.2022 </w:t>
      </w:r>
      <w:r w:rsidR="001933C3" w:rsidRPr="00BC0F55">
        <w:rPr>
          <w:rStyle w:val="itemtext1"/>
          <w:rFonts w:ascii="Times New Roman" w:hAnsi="Times New Roman" w:cs="Times New Roman"/>
          <w:sz w:val="24"/>
          <w:szCs w:val="24"/>
        </w:rPr>
        <w:t>года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). Планируемое значение данного ключевого показателя к 01.01.2022 год</w:t>
      </w:r>
      <w:r w:rsidR="00DB29B0" w:rsidRPr="00BC0F55">
        <w:rPr>
          <w:rStyle w:val="itemtext1"/>
          <w:rFonts w:ascii="Times New Roman" w:hAnsi="Times New Roman" w:cs="Times New Roman"/>
          <w:sz w:val="24"/>
          <w:szCs w:val="24"/>
        </w:rPr>
        <w:t>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в </w:t>
      </w:r>
      <w:r w:rsidR="005F632B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городском округе </w:t>
      </w:r>
      <w:r w:rsidR="004B1BFF" w:rsidRPr="00BC0F55">
        <w:rPr>
          <w:sz w:val="24"/>
          <w:szCs w:val="24"/>
        </w:rPr>
        <w:t>город</w:t>
      </w:r>
      <w:r w:rsidR="005F632B" w:rsidRPr="00BC0F55">
        <w:rPr>
          <w:sz w:val="24"/>
          <w:szCs w:val="24"/>
        </w:rPr>
        <w:t>е</w:t>
      </w:r>
      <w:r w:rsidR="004B1BFF" w:rsidRPr="00BC0F55">
        <w:rPr>
          <w:sz w:val="24"/>
          <w:szCs w:val="24"/>
        </w:rPr>
        <w:t xml:space="preserve"> Переславл</w:t>
      </w:r>
      <w:r w:rsidR="005F632B" w:rsidRPr="00BC0F55">
        <w:rPr>
          <w:sz w:val="24"/>
          <w:szCs w:val="24"/>
        </w:rPr>
        <w:t>е</w:t>
      </w:r>
      <w:r w:rsidR="004B1BFF" w:rsidRPr="00BC0F55">
        <w:rPr>
          <w:sz w:val="24"/>
          <w:szCs w:val="24"/>
        </w:rPr>
        <w:t>-Залесско</w:t>
      </w:r>
      <w:r w:rsidR="005F632B" w:rsidRPr="00BC0F55">
        <w:rPr>
          <w:sz w:val="24"/>
          <w:szCs w:val="24"/>
        </w:rPr>
        <w:t>м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составит 90</w:t>
      </w:r>
      <w:r w:rsidR="005F632B" w:rsidRPr="00BC0F55">
        <w:rPr>
          <w:rStyle w:val="itemtext1"/>
          <w:rFonts w:ascii="Times New Roman" w:hAnsi="Times New Roman" w:cs="Times New Roman"/>
          <w:sz w:val="24"/>
          <w:szCs w:val="24"/>
        </w:rPr>
        <w:t>%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927206" w:rsidRPr="00BC0F55" w:rsidRDefault="00A36D4F" w:rsidP="00927206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Ответственным исполнител</w:t>
      </w:r>
      <w:r w:rsidR="004B1BFF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>м за достижение ключевого показателя явля</w:t>
      </w:r>
      <w:r w:rsidR="004B1BFF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тся </w:t>
      </w:r>
      <w:r w:rsidR="004B1BFF" w:rsidRPr="00BC0F55">
        <w:rPr>
          <w:sz w:val="24"/>
          <w:szCs w:val="24"/>
        </w:rPr>
        <w:t>МКУ «Мно</w:t>
      </w:r>
      <w:r w:rsidR="005F632B" w:rsidRPr="00BC0F55">
        <w:rPr>
          <w:sz w:val="24"/>
          <w:szCs w:val="24"/>
        </w:rPr>
        <w:t xml:space="preserve">гофункциональный центр развития </w:t>
      </w:r>
      <w:r w:rsidR="004B1BFF" w:rsidRPr="00BC0F55">
        <w:rPr>
          <w:sz w:val="24"/>
          <w:szCs w:val="24"/>
        </w:rPr>
        <w:t>города Переславля</w:t>
      </w:r>
      <w:r w:rsidR="008C0B58" w:rsidRPr="00BC0F55">
        <w:rPr>
          <w:sz w:val="24"/>
          <w:szCs w:val="24"/>
        </w:rPr>
        <w:t>-</w:t>
      </w:r>
      <w:r w:rsidR="004B1BFF" w:rsidRPr="00BC0F55">
        <w:rPr>
          <w:sz w:val="24"/>
          <w:szCs w:val="24"/>
        </w:rPr>
        <w:t>Залесского</w:t>
      </w:r>
      <w:r w:rsidR="005F632B" w:rsidRPr="00BC0F55">
        <w:rPr>
          <w:sz w:val="24"/>
          <w:szCs w:val="24"/>
        </w:rPr>
        <w:t>»</w:t>
      </w:r>
      <w:r w:rsidR="00927206" w:rsidRPr="00BC0F55">
        <w:rPr>
          <w:sz w:val="24"/>
          <w:szCs w:val="24"/>
        </w:rPr>
        <w:t>.</w:t>
      </w:r>
    </w:p>
    <w:p w:rsidR="00773B55" w:rsidRPr="00BC0F55" w:rsidRDefault="00530E6A" w:rsidP="00773B55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В 201</w:t>
      </w:r>
      <w:r w:rsidR="00773B55" w:rsidRPr="00BC0F55">
        <w:rPr>
          <w:sz w:val="24"/>
          <w:szCs w:val="24"/>
        </w:rPr>
        <w:t>8</w:t>
      </w:r>
      <w:r w:rsidRPr="00BC0F55">
        <w:rPr>
          <w:sz w:val="24"/>
          <w:szCs w:val="24"/>
        </w:rPr>
        <w:t xml:space="preserve"> году Администрация города </w:t>
      </w:r>
      <w:r w:rsidR="00E6772B" w:rsidRPr="00BC0F55">
        <w:rPr>
          <w:sz w:val="24"/>
          <w:szCs w:val="24"/>
        </w:rPr>
        <w:t xml:space="preserve">Переславля-Залесского </w:t>
      </w:r>
      <w:r w:rsidRPr="00BC0F55">
        <w:rPr>
          <w:sz w:val="24"/>
          <w:szCs w:val="24"/>
        </w:rPr>
        <w:t>удел</w:t>
      </w:r>
      <w:r w:rsidR="005F632B" w:rsidRPr="00BC0F55">
        <w:rPr>
          <w:sz w:val="24"/>
          <w:szCs w:val="24"/>
        </w:rPr>
        <w:t>я</w:t>
      </w:r>
      <w:r w:rsidRPr="00BC0F55">
        <w:rPr>
          <w:sz w:val="24"/>
          <w:szCs w:val="24"/>
        </w:rPr>
        <w:t>ла большое внимание работ</w:t>
      </w:r>
      <w:r w:rsidR="00E6772B" w:rsidRPr="00BC0F55">
        <w:rPr>
          <w:sz w:val="24"/>
          <w:szCs w:val="24"/>
        </w:rPr>
        <w:t>ам</w:t>
      </w:r>
      <w:r w:rsidRPr="00BC0F55">
        <w:rPr>
          <w:sz w:val="24"/>
          <w:szCs w:val="24"/>
        </w:rPr>
        <w:t xml:space="preserve"> по благоустройству. </w:t>
      </w:r>
      <w:r w:rsidR="005F632B" w:rsidRPr="00BC0F55">
        <w:rPr>
          <w:sz w:val="24"/>
          <w:szCs w:val="24"/>
        </w:rPr>
        <w:t>В течени</w:t>
      </w:r>
      <w:proofErr w:type="gramStart"/>
      <w:r w:rsidR="005F632B" w:rsidRPr="00BC0F55">
        <w:rPr>
          <w:sz w:val="24"/>
          <w:szCs w:val="24"/>
        </w:rPr>
        <w:t>и</w:t>
      </w:r>
      <w:proofErr w:type="gramEnd"/>
      <w:r w:rsidR="005F632B" w:rsidRPr="00BC0F55">
        <w:rPr>
          <w:sz w:val="24"/>
          <w:szCs w:val="24"/>
        </w:rPr>
        <w:t xml:space="preserve"> </w:t>
      </w:r>
      <w:r w:rsidR="00773B55" w:rsidRPr="00BC0F55">
        <w:rPr>
          <w:sz w:val="24"/>
          <w:szCs w:val="24"/>
        </w:rPr>
        <w:t>2018</w:t>
      </w:r>
      <w:r w:rsidR="00E6772B" w:rsidRPr="00BC0F55">
        <w:rPr>
          <w:sz w:val="24"/>
          <w:szCs w:val="24"/>
        </w:rPr>
        <w:t xml:space="preserve"> </w:t>
      </w:r>
      <w:r w:rsidR="005F632B" w:rsidRPr="00BC0F55">
        <w:rPr>
          <w:sz w:val="24"/>
          <w:szCs w:val="24"/>
        </w:rPr>
        <w:t>года</w:t>
      </w:r>
      <w:r w:rsidRPr="00BC0F55">
        <w:rPr>
          <w:sz w:val="24"/>
          <w:szCs w:val="24"/>
        </w:rPr>
        <w:t xml:space="preserve"> проводилась работа по приведению внешнего облика города в надлежащее состояние. </w:t>
      </w:r>
    </w:p>
    <w:p w:rsidR="00530E6A" w:rsidRPr="00BC0F55" w:rsidRDefault="00530E6A" w:rsidP="00773B55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В 201</w:t>
      </w:r>
      <w:r w:rsidR="00E95B34" w:rsidRPr="00BC0F55">
        <w:rPr>
          <w:sz w:val="24"/>
          <w:szCs w:val="24"/>
        </w:rPr>
        <w:t>8</w:t>
      </w:r>
      <w:r w:rsidRPr="00BC0F55">
        <w:rPr>
          <w:sz w:val="24"/>
          <w:szCs w:val="24"/>
        </w:rPr>
        <w:t xml:space="preserve"> году при реализации м</w:t>
      </w:r>
      <w:r w:rsidR="00F15470" w:rsidRPr="00BC0F55">
        <w:rPr>
          <w:sz w:val="24"/>
          <w:szCs w:val="24"/>
        </w:rPr>
        <w:t>ероприятий</w:t>
      </w:r>
      <w:r w:rsidRPr="00BC0F55">
        <w:rPr>
          <w:sz w:val="24"/>
          <w:szCs w:val="24"/>
        </w:rPr>
        <w:t xml:space="preserve"> </w:t>
      </w:r>
      <w:r w:rsidR="003028D4" w:rsidRPr="00BC0F55">
        <w:rPr>
          <w:sz w:val="24"/>
          <w:szCs w:val="24"/>
        </w:rPr>
        <w:t>муниципальных программ</w:t>
      </w:r>
      <w:r w:rsidRPr="00BC0F55">
        <w:rPr>
          <w:sz w:val="24"/>
          <w:szCs w:val="24"/>
        </w:rPr>
        <w:t xml:space="preserve"> </w:t>
      </w:r>
      <w:r w:rsidR="00F15470" w:rsidRPr="00BC0F55">
        <w:rPr>
          <w:sz w:val="24"/>
          <w:szCs w:val="24"/>
        </w:rPr>
        <w:t>по формированию современной городской среды</w:t>
      </w:r>
      <w:r w:rsidRPr="00BC0F55">
        <w:rPr>
          <w:sz w:val="24"/>
          <w:szCs w:val="24"/>
        </w:rPr>
        <w:t xml:space="preserve"> и губернаторского проекта «Решаем вместе!» </w:t>
      </w:r>
      <w:r w:rsidR="003028D4" w:rsidRPr="00BC0F55">
        <w:rPr>
          <w:sz w:val="24"/>
          <w:szCs w:val="24"/>
        </w:rPr>
        <w:t xml:space="preserve">на территории городского округа города Переславля-Залеского </w:t>
      </w:r>
      <w:r w:rsidRPr="00BC0F55">
        <w:rPr>
          <w:sz w:val="24"/>
          <w:szCs w:val="24"/>
        </w:rPr>
        <w:t xml:space="preserve">были </w:t>
      </w:r>
      <w:r w:rsidR="003028D4" w:rsidRPr="00BC0F55">
        <w:rPr>
          <w:sz w:val="24"/>
          <w:szCs w:val="24"/>
        </w:rPr>
        <w:t>выполнены</w:t>
      </w:r>
      <w:r w:rsidRPr="00BC0F55">
        <w:rPr>
          <w:sz w:val="24"/>
          <w:szCs w:val="24"/>
        </w:rPr>
        <w:t xml:space="preserve"> следующие проекты:</w:t>
      </w:r>
    </w:p>
    <w:p w:rsidR="00530E6A" w:rsidRPr="00BC0F55" w:rsidRDefault="00530E6A" w:rsidP="00C611A0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 благоустройств</w:t>
      </w:r>
      <w:r w:rsidR="003028D4" w:rsidRPr="00BC0F55">
        <w:rPr>
          <w:sz w:val="24"/>
          <w:szCs w:val="24"/>
        </w:rPr>
        <w:t>о</w:t>
      </w:r>
      <w:r w:rsidRPr="00BC0F55">
        <w:rPr>
          <w:sz w:val="24"/>
          <w:szCs w:val="24"/>
        </w:rPr>
        <w:t xml:space="preserve"> дворовых территорий;</w:t>
      </w:r>
    </w:p>
    <w:p w:rsidR="00F15470" w:rsidRPr="00BC0F55" w:rsidRDefault="00530E6A" w:rsidP="00C611A0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F15470" w:rsidRPr="00BC0F55">
        <w:rPr>
          <w:sz w:val="24"/>
          <w:szCs w:val="24"/>
        </w:rPr>
        <w:t xml:space="preserve"> </w:t>
      </w:r>
      <w:r w:rsidR="003028D4" w:rsidRPr="00BC0F55">
        <w:rPr>
          <w:sz w:val="24"/>
          <w:szCs w:val="24"/>
        </w:rPr>
        <w:t xml:space="preserve">благоустройство </w:t>
      </w:r>
      <w:r w:rsidRPr="00BC0F55">
        <w:rPr>
          <w:sz w:val="24"/>
          <w:szCs w:val="24"/>
        </w:rPr>
        <w:t>мест массового отдыха жителей</w:t>
      </w:r>
      <w:r w:rsidR="006D5AC4" w:rsidRPr="00BC0F55">
        <w:rPr>
          <w:sz w:val="24"/>
          <w:szCs w:val="24"/>
        </w:rPr>
        <w:t>;</w:t>
      </w:r>
    </w:p>
    <w:p w:rsidR="00F15470" w:rsidRPr="00BC0F55" w:rsidRDefault="00F15470" w:rsidP="00C611A0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 асфальтирование площадок</w:t>
      </w:r>
      <w:r w:rsidR="003B1262" w:rsidRPr="00BC0F55">
        <w:rPr>
          <w:sz w:val="24"/>
          <w:szCs w:val="24"/>
        </w:rPr>
        <w:t xml:space="preserve"> под детские и спортивные зоны</w:t>
      </w:r>
      <w:r w:rsidR="006D5AC4" w:rsidRPr="00BC0F55">
        <w:rPr>
          <w:sz w:val="24"/>
          <w:szCs w:val="24"/>
        </w:rPr>
        <w:t>;</w:t>
      </w:r>
    </w:p>
    <w:p w:rsidR="006D5AC4" w:rsidRPr="00BC0F55" w:rsidRDefault="006D5AC4" w:rsidP="00C611A0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 другие.</w:t>
      </w:r>
    </w:p>
    <w:p w:rsidR="00A36D4F" w:rsidRPr="00BC0F55" w:rsidRDefault="00A36D4F" w:rsidP="00C611A0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BC0F55">
        <w:rPr>
          <w:sz w:val="24"/>
          <w:szCs w:val="24"/>
        </w:rPr>
        <w:lastRenderedPageBreak/>
        <w:t>Административными и экономическими барьерами входа на рынок хозяйствующих субъектов являются:</w:t>
      </w:r>
    </w:p>
    <w:p w:rsidR="00A36D4F" w:rsidRPr="00BC0F55" w:rsidRDefault="00C611A0" w:rsidP="00C611A0">
      <w:pPr>
        <w:pStyle w:val="ConsPlusNormal"/>
        <w:ind w:firstLine="993"/>
        <w:jc w:val="both"/>
        <w:rPr>
          <w:spacing w:val="2"/>
          <w:sz w:val="24"/>
          <w:szCs w:val="24"/>
          <w:shd w:val="clear" w:color="auto" w:fill="FFFFFF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pacing w:val="2"/>
          <w:sz w:val="24"/>
          <w:szCs w:val="24"/>
          <w:shd w:val="clear" w:color="auto" w:fill="FFFFFF"/>
        </w:rPr>
        <w:t xml:space="preserve"> финансирование муниципальной программы не в полном объеме в связи с неисполнением доходной части бюджет</w:t>
      </w:r>
      <w:r w:rsidR="003B1262" w:rsidRPr="00BC0F55">
        <w:rPr>
          <w:spacing w:val="2"/>
          <w:sz w:val="24"/>
          <w:szCs w:val="24"/>
          <w:shd w:val="clear" w:color="auto" w:fill="FFFFFF"/>
        </w:rPr>
        <w:t>а</w:t>
      </w:r>
      <w:r w:rsidR="00A36D4F" w:rsidRPr="00BC0F55">
        <w:rPr>
          <w:spacing w:val="2"/>
          <w:sz w:val="24"/>
          <w:szCs w:val="24"/>
          <w:shd w:val="clear" w:color="auto" w:fill="FFFFFF"/>
        </w:rPr>
        <w:t>;</w:t>
      </w:r>
    </w:p>
    <w:p w:rsidR="00A36D4F" w:rsidRPr="00BC0F55" w:rsidRDefault="00C611A0" w:rsidP="00C611A0">
      <w:pPr>
        <w:pStyle w:val="ConsPlusNormal"/>
        <w:ind w:firstLine="993"/>
        <w:jc w:val="both"/>
        <w:rPr>
          <w:rStyle w:val="itemtext1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pacing w:val="2"/>
          <w:sz w:val="24"/>
          <w:szCs w:val="24"/>
          <w:shd w:val="clear" w:color="auto" w:fill="FFFFFF"/>
        </w:rPr>
        <w:t xml:space="preserve"> низкая активность населения в реализации мероприятий по благоустройству территори</w:t>
      </w:r>
      <w:r w:rsidR="003B1262" w:rsidRPr="00BC0F55">
        <w:rPr>
          <w:spacing w:val="2"/>
          <w:sz w:val="24"/>
          <w:szCs w:val="24"/>
          <w:shd w:val="clear" w:color="auto" w:fill="FFFFFF"/>
        </w:rPr>
        <w:t>й</w:t>
      </w:r>
      <w:r w:rsidR="00A36D4F" w:rsidRPr="00BC0F55">
        <w:rPr>
          <w:spacing w:val="2"/>
          <w:sz w:val="24"/>
          <w:szCs w:val="24"/>
          <w:shd w:val="clear" w:color="auto" w:fill="FFFFFF"/>
        </w:rPr>
        <w:t>;</w:t>
      </w:r>
    </w:p>
    <w:p w:rsidR="00A36D4F" w:rsidRPr="00BC0F55" w:rsidRDefault="00C611A0" w:rsidP="00C611A0">
      <w:pPr>
        <w:pStyle w:val="ConsPlusNormal"/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подготовка </w:t>
      </w:r>
      <w:proofErr w:type="gramStart"/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благоустройства дворовых территорий;</w:t>
      </w:r>
    </w:p>
    <w:p w:rsidR="00A36D4F" w:rsidRPr="00BC0F55" w:rsidRDefault="00C611A0" w:rsidP="00C611A0">
      <w:pPr>
        <w:pStyle w:val="ConsPlusNormal"/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проведение общественных обсуждений;</w:t>
      </w:r>
    </w:p>
    <w:p w:rsidR="00A36D4F" w:rsidRPr="00BC0F55" w:rsidRDefault="00C611A0" w:rsidP="00C611A0">
      <w:pPr>
        <w:pStyle w:val="ConsPlusNormal"/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разработка технической документации и прохождение экспертиз, в том числе государственных</w:t>
      </w:r>
      <w:r w:rsidR="00A36D4F" w:rsidRPr="00BC0F55">
        <w:rPr>
          <w:sz w:val="24"/>
          <w:szCs w:val="24"/>
        </w:rPr>
        <w:t>;</w:t>
      </w:r>
    </w:p>
    <w:p w:rsidR="00A36D4F" w:rsidRPr="00BC0F55" w:rsidRDefault="00C611A0" w:rsidP="00E61903">
      <w:pPr>
        <w:pStyle w:val="ConsPlusNormal"/>
        <w:spacing w:after="240"/>
        <w:ind w:firstLine="993"/>
        <w:jc w:val="both"/>
        <w:rPr>
          <w:b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вложение сре</w:t>
      </w:r>
      <w:proofErr w:type="gramStart"/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>аждан, в том числе на внедрение современных технологий для объектов благоустройства.</w:t>
      </w:r>
    </w:p>
    <w:p w:rsidR="00A36D4F" w:rsidRPr="00BC0F55" w:rsidRDefault="00A36D4F" w:rsidP="00E61903">
      <w:pPr>
        <w:spacing w:after="240"/>
        <w:jc w:val="center"/>
        <w:rPr>
          <w:b/>
          <w:sz w:val="24"/>
          <w:szCs w:val="24"/>
        </w:rPr>
      </w:pPr>
      <w:r w:rsidRPr="00BC0F55">
        <w:rPr>
          <w:sz w:val="24"/>
          <w:szCs w:val="24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A36D4F" w:rsidRPr="00BC0F55" w:rsidRDefault="00A36D4F" w:rsidP="00A36D4F">
      <w:pPr>
        <w:jc w:val="both"/>
        <w:rPr>
          <w:rStyle w:val="itemtext1"/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>Задача: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</w:r>
      <w:r w:rsidRPr="00BC0F55">
        <w:rPr>
          <w:rStyle w:val="itemtext1"/>
          <w:rFonts w:cs="Times New Roman"/>
          <w:sz w:val="24"/>
          <w:szCs w:val="24"/>
        </w:rPr>
        <w:t xml:space="preserve">. </w:t>
      </w:r>
    </w:p>
    <w:p w:rsidR="00A36D4F" w:rsidRPr="00BC0F55" w:rsidRDefault="00A36D4F" w:rsidP="00A36D4F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В соответствии с методиками ФАС источниками получения информации по данному рынку являются органы местного самоуправления </w:t>
      </w:r>
      <w:r w:rsidR="004B1BFF" w:rsidRPr="00BC0F55">
        <w:rPr>
          <w:sz w:val="24"/>
          <w:szCs w:val="24"/>
        </w:rPr>
        <w:t>города Переславля - Залесского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A36D4F" w:rsidRPr="00BC0F55" w:rsidRDefault="00A36D4F" w:rsidP="00A36D4F">
      <w:pPr>
        <w:jc w:val="both"/>
        <w:rPr>
          <w:rFonts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Ключевым показателем, характеризующим данный рынок, является </w:t>
      </w:r>
      <w:r w:rsidR="00C236CF" w:rsidRPr="00BC0F55">
        <w:rPr>
          <w:rStyle w:val="itemtext1"/>
          <w:rFonts w:ascii="Times New Roman" w:hAnsi="Times New Roman" w:cs="Times New Roman"/>
          <w:sz w:val="24"/>
          <w:szCs w:val="24"/>
        </w:rPr>
        <w:t>доля перевезенных пассажиров в натуральном выражении хозяйствующими субъектами частной формы собственности в общем количестве перевезенных пассажиров всеми хозяйствующими субъектами (за исключением государственного и муниципального участия)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.</w:t>
      </w:r>
      <w:r w:rsidRPr="00BC0F55">
        <w:rPr>
          <w:rFonts w:cs="Times New Roman"/>
          <w:color w:val="000000"/>
          <w:sz w:val="24"/>
          <w:szCs w:val="24"/>
        </w:rPr>
        <w:t xml:space="preserve"> </w:t>
      </w:r>
      <w:r w:rsidRPr="00BC0F55">
        <w:rPr>
          <w:rFonts w:cs="Times New Roman"/>
          <w:sz w:val="24"/>
          <w:szCs w:val="24"/>
        </w:rPr>
        <w:t>Рекомендованное значение достижения данного показателя ФАС составляет 20</w:t>
      </w:r>
      <w:r w:rsidR="00C236CF" w:rsidRPr="00BC0F55">
        <w:rPr>
          <w:rFonts w:cs="Times New Roman"/>
          <w:sz w:val="24"/>
          <w:szCs w:val="24"/>
        </w:rPr>
        <w:t>%</w:t>
      </w:r>
      <w:r w:rsidRPr="00BC0F55">
        <w:rPr>
          <w:rFonts w:cs="Times New Roman"/>
          <w:sz w:val="24"/>
          <w:szCs w:val="24"/>
        </w:rPr>
        <w:t xml:space="preserve"> (к 01.01.2022 </w:t>
      </w:r>
      <w:r w:rsidR="001933C3" w:rsidRPr="00BC0F55">
        <w:rPr>
          <w:rStyle w:val="itemtext1"/>
          <w:rFonts w:ascii="Times New Roman" w:hAnsi="Times New Roman" w:cs="Times New Roman"/>
          <w:sz w:val="24"/>
          <w:szCs w:val="24"/>
        </w:rPr>
        <w:t>года</w:t>
      </w:r>
      <w:r w:rsidRPr="00BC0F55">
        <w:rPr>
          <w:rFonts w:cs="Times New Roman"/>
          <w:sz w:val="24"/>
          <w:szCs w:val="24"/>
        </w:rPr>
        <w:t>).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Планируемое значение данного ключевого показателя к 01.01.2022</w:t>
      </w:r>
      <w:r w:rsidR="00033606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года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в 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>городском округе город</w:t>
      </w:r>
      <w:r w:rsidR="00C236CF" w:rsidRPr="00BC0F55">
        <w:rPr>
          <w:rStyle w:val="itemtext1"/>
          <w:rFonts w:ascii="Times New Roman" w:hAnsi="Times New Roman" w:cs="Times New Roman"/>
          <w:sz w:val="24"/>
          <w:szCs w:val="24"/>
        </w:rPr>
        <w:t>е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Переславл</w:t>
      </w:r>
      <w:r w:rsidR="00C236CF" w:rsidRPr="00BC0F55">
        <w:rPr>
          <w:rStyle w:val="itemtext1"/>
          <w:rFonts w:ascii="Times New Roman" w:hAnsi="Times New Roman" w:cs="Times New Roman"/>
          <w:sz w:val="24"/>
          <w:szCs w:val="24"/>
        </w:rPr>
        <w:t>е</w:t>
      </w:r>
      <w:r w:rsidR="007959ED" w:rsidRPr="00BC0F55">
        <w:rPr>
          <w:rStyle w:val="itemtext1"/>
          <w:rFonts w:ascii="Times New Roman" w:hAnsi="Times New Roman" w:cs="Times New Roman"/>
          <w:sz w:val="24"/>
          <w:szCs w:val="24"/>
        </w:rPr>
        <w:t>-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>Залесско</w:t>
      </w:r>
      <w:r w:rsidR="00C236CF" w:rsidRPr="00BC0F55">
        <w:rPr>
          <w:rStyle w:val="itemtext1"/>
          <w:rFonts w:ascii="Times New Roman" w:hAnsi="Times New Roman" w:cs="Times New Roman"/>
          <w:sz w:val="24"/>
          <w:szCs w:val="24"/>
        </w:rPr>
        <w:t>м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составит </w:t>
      </w:r>
      <w:r w:rsidR="00675D48" w:rsidRPr="00BC0F55">
        <w:rPr>
          <w:rStyle w:val="itemtext1"/>
          <w:rFonts w:ascii="Times New Roman" w:hAnsi="Times New Roman" w:cs="Times New Roman"/>
          <w:sz w:val="24"/>
          <w:szCs w:val="24"/>
        </w:rPr>
        <w:t>77,5</w:t>
      </w:r>
      <w:r w:rsidR="00C236CF" w:rsidRPr="00BC0F55">
        <w:rPr>
          <w:rStyle w:val="itemtext1"/>
          <w:rFonts w:ascii="Times New Roman" w:hAnsi="Times New Roman" w:cs="Times New Roman"/>
          <w:sz w:val="24"/>
          <w:szCs w:val="24"/>
        </w:rPr>
        <w:t>%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A36D4F" w:rsidRPr="00BC0F55" w:rsidRDefault="00A36D4F" w:rsidP="00A36D4F">
      <w:pPr>
        <w:pStyle w:val="a3"/>
        <w:ind w:left="0"/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>Ответственным</w:t>
      </w:r>
      <w:r w:rsidR="00606CC5" w:rsidRPr="00BC0F55">
        <w:rPr>
          <w:rFonts w:cs="Times New Roman"/>
          <w:sz w:val="24"/>
          <w:szCs w:val="24"/>
        </w:rPr>
        <w:t>и</w:t>
      </w:r>
      <w:r w:rsidRPr="00BC0F55">
        <w:rPr>
          <w:rFonts w:cs="Times New Roman"/>
          <w:sz w:val="24"/>
          <w:szCs w:val="24"/>
        </w:rPr>
        <w:t xml:space="preserve"> исполнител</w:t>
      </w:r>
      <w:r w:rsidR="00606CC5" w:rsidRPr="00BC0F55">
        <w:rPr>
          <w:rFonts w:cs="Times New Roman"/>
          <w:sz w:val="24"/>
          <w:szCs w:val="24"/>
        </w:rPr>
        <w:t>ями</w:t>
      </w:r>
      <w:r w:rsidRPr="00BC0F55">
        <w:rPr>
          <w:sz w:val="24"/>
          <w:szCs w:val="24"/>
        </w:rPr>
        <w:t xml:space="preserve"> за достижение ключевого показателя явля</w:t>
      </w:r>
      <w:r w:rsidR="00606CC5" w:rsidRPr="00BC0F55">
        <w:rPr>
          <w:sz w:val="24"/>
          <w:szCs w:val="24"/>
        </w:rPr>
        <w:t>ю</w:t>
      </w:r>
      <w:r w:rsidRPr="00BC0F55">
        <w:rPr>
          <w:sz w:val="24"/>
          <w:szCs w:val="24"/>
        </w:rPr>
        <w:t xml:space="preserve">тся </w:t>
      </w:r>
      <w:r w:rsidR="004B1BFF" w:rsidRPr="00BC0F55">
        <w:rPr>
          <w:sz w:val="24"/>
          <w:szCs w:val="24"/>
        </w:rPr>
        <w:t>МКУ «Многофункциональный ц</w:t>
      </w:r>
      <w:r w:rsidR="004F312A" w:rsidRPr="00BC0F55">
        <w:rPr>
          <w:sz w:val="24"/>
          <w:szCs w:val="24"/>
        </w:rPr>
        <w:t>ентр развития города Переславля-</w:t>
      </w:r>
      <w:r w:rsidR="004B1BFF" w:rsidRPr="00BC0F55">
        <w:rPr>
          <w:sz w:val="24"/>
          <w:szCs w:val="24"/>
        </w:rPr>
        <w:t>Залесского</w:t>
      </w:r>
      <w:r w:rsidR="00C236CF" w:rsidRPr="00BC0F55">
        <w:rPr>
          <w:sz w:val="24"/>
          <w:szCs w:val="24"/>
        </w:rPr>
        <w:t>»</w:t>
      </w:r>
      <w:r w:rsidR="00606CC5" w:rsidRPr="00BC0F55">
        <w:rPr>
          <w:sz w:val="24"/>
          <w:szCs w:val="24"/>
        </w:rPr>
        <w:t xml:space="preserve"> и Управление городского хозяйства Администрации города Переславля - Залесского.</w:t>
      </w:r>
    </w:p>
    <w:p w:rsidR="00A36D4F" w:rsidRPr="00BC0F55" w:rsidRDefault="00C236CF" w:rsidP="00A36D4F">
      <w:pPr>
        <w:pStyle w:val="a3"/>
        <w:ind w:left="0"/>
        <w:jc w:val="both"/>
        <w:rPr>
          <w:rFonts w:cs="Times New Roman"/>
          <w:color w:val="FF0000"/>
          <w:sz w:val="24"/>
          <w:szCs w:val="24"/>
        </w:rPr>
      </w:pPr>
      <w:proofErr w:type="gramStart"/>
      <w:r w:rsidRPr="00BC0F55">
        <w:rPr>
          <w:rFonts w:cs="Times New Roman"/>
          <w:sz w:val="24"/>
          <w:szCs w:val="24"/>
        </w:rPr>
        <w:t>На территории городского округа города Переславля-Залесского</w:t>
      </w:r>
      <w:r w:rsidR="00A36D4F" w:rsidRPr="00BC0F55">
        <w:rPr>
          <w:rFonts w:cs="Times New Roman"/>
          <w:sz w:val="24"/>
          <w:szCs w:val="24"/>
        </w:rPr>
        <w:t xml:space="preserve"> созданы благоприятные условия по содействию развитию конкуренции на рынке оказания услуг по перевозке пассажиров автомобильным транспортом по муниципальным маршрутам</w:t>
      </w:r>
      <w:proofErr w:type="gramEnd"/>
      <w:r w:rsidR="00A36D4F" w:rsidRPr="00BC0F55">
        <w:rPr>
          <w:rFonts w:cs="Times New Roman"/>
          <w:sz w:val="24"/>
          <w:szCs w:val="24"/>
        </w:rPr>
        <w:t xml:space="preserve"> регулярных перевозок</w:t>
      </w:r>
      <w:r w:rsidR="00A36D4F" w:rsidRPr="00BC0F55">
        <w:rPr>
          <w:rStyle w:val="itemtext1"/>
          <w:rFonts w:cs="Times New Roman"/>
          <w:sz w:val="24"/>
          <w:szCs w:val="24"/>
        </w:rPr>
        <w:t>.</w:t>
      </w:r>
      <w:r w:rsidR="00A36D4F" w:rsidRPr="00BC0F55">
        <w:rPr>
          <w:rFonts w:cs="Times New Roman"/>
          <w:sz w:val="24"/>
          <w:szCs w:val="24"/>
          <w:highlight w:val="yellow"/>
        </w:rPr>
        <w:t xml:space="preserve"> </w:t>
      </w:r>
    </w:p>
    <w:p w:rsidR="00A36D4F" w:rsidRPr="00BC0F55" w:rsidRDefault="00C236CF" w:rsidP="00A36D4F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>У</w:t>
      </w:r>
      <w:r w:rsidR="00A36D4F" w:rsidRPr="00BC0F55">
        <w:rPr>
          <w:rFonts w:cs="Times New Roman"/>
          <w:sz w:val="24"/>
          <w:szCs w:val="24"/>
        </w:rPr>
        <w:t>слуг</w:t>
      </w:r>
      <w:r w:rsidRPr="00BC0F55">
        <w:rPr>
          <w:rFonts w:cs="Times New Roman"/>
          <w:sz w:val="24"/>
          <w:szCs w:val="24"/>
        </w:rPr>
        <w:t>и</w:t>
      </w:r>
      <w:r w:rsidR="00A36D4F" w:rsidRPr="00BC0F55">
        <w:rPr>
          <w:rFonts w:cs="Times New Roman"/>
          <w:sz w:val="24"/>
          <w:szCs w:val="24"/>
        </w:rPr>
        <w:t xml:space="preserve"> по перевозке пассажиров автомобильным транспортом по муниципальным маршрутам регулярных перевозок осуществляют хозяйствующие субъекты </w:t>
      </w:r>
      <w:r w:rsidR="008F781A" w:rsidRPr="00BC0F55">
        <w:rPr>
          <w:rFonts w:cs="Times New Roman"/>
          <w:sz w:val="24"/>
          <w:szCs w:val="24"/>
        </w:rPr>
        <w:t xml:space="preserve">государственной </w:t>
      </w:r>
      <w:r w:rsidR="00A36D4F" w:rsidRPr="00BC0F55">
        <w:rPr>
          <w:rFonts w:cs="Times New Roman"/>
          <w:sz w:val="24"/>
          <w:szCs w:val="24"/>
        </w:rPr>
        <w:t>и частной формы собственности. П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>о состоянию на 01.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01.2019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года </w:t>
      </w:r>
      <w:r w:rsidR="00A36D4F" w:rsidRPr="00BC0F55">
        <w:rPr>
          <w:rFonts w:cs="Times New Roman"/>
          <w:sz w:val="24"/>
          <w:szCs w:val="24"/>
        </w:rPr>
        <w:t>перевозку пассажиров автомобильным транспортом по муниципальным маршрутам регулярных перевозок</w:t>
      </w:r>
      <w:r w:rsidR="00C62A1E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осуществляют</w:t>
      </w:r>
      <w:r w:rsidR="00A36D4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</w:t>
      </w:r>
      <w:r w:rsidR="00530E6A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2 хозяйствующих субъекта (ООО «Авто – Надежда» и </w:t>
      </w:r>
      <w:proofErr w:type="spellStart"/>
      <w:r w:rsidR="00E32B9E" w:rsidRPr="00BC0F55">
        <w:rPr>
          <w:rStyle w:val="itemtext1"/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E32B9E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филиал ГП ЯО «Ярославское АТП»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)</w:t>
      </w:r>
      <w:r w:rsidR="00530E6A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A36D4F" w:rsidRPr="00BC0F55" w:rsidRDefault="00A36D4F" w:rsidP="00A36D4F">
      <w:pPr>
        <w:jc w:val="both"/>
        <w:rPr>
          <w:rStyle w:val="itemtext1"/>
          <w:rFonts w:cs="Times New Roman"/>
          <w:sz w:val="24"/>
          <w:szCs w:val="24"/>
        </w:rPr>
      </w:pPr>
      <w:r w:rsidRPr="00BC0F55">
        <w:rPr>
          <w:sz w:val="24"/>
          <w:szCs w:val="24"/>
        </w:rPr>
        <w:t>Административными и экономическими барьерами входа на рынок хозяйствующих субъектов являются:</w:t>
      </w:r>
    </w:p>
    <w:p w:rsidR="00A36D4F" w:rsidRPr="00BC0F55" w:rsidRDefault="006F5396" w:rsidP="006F5396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 xml:space="preserve">– </w:t>
      </w:r>
      <w:r w:rsidR="00A36D4F" w:rsidRPr="00BC0F55">
        <w:rPr>
          <w:sz w:val="24"/>
          <w:szCs w:val="24"/>
        </w:rPr>
        <w:t>получение лицензии на осуществление деятельности по перевозкам пассажиров;</w:t>
      </w:r>
    </w:p>
    <w:p w:rsidR="00A36D4F" w:rsidRPr="00BC0F55" w:rsidRDefault="006F5396" w:rsidP="006F5396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</w:rPr>
        <w:t xml:space="preserve"> высокие первоначальные затраты при входе на рынок;</w:t>
      </w:r>
    </w:p>
    <w:p w:rsidR="00A36D4F" w:rsidRPr="00BC0F55" w:rsidRDefault="006F5396" w:rsidP="006F5396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</w:rPr>
        <w:t xml:space="preserve"> тарифное регулирование стоимости проезда;</w:t>
      </w:r>
    </w:p>
    <w:p w:rsidR="00A36D4F" w:rsidRPr="00BC0F55" w:rsidRDefault="006F5396" w:rsidP="006F5396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sz w:val="24"/>
          <w:szCs w:val="24"/>
        </w:rPr>
        <w:t xml:space="preserve"> выполнение требований к участникам открытого конкурса в соответствии с Федеральным законом от 13</w:t>
      </w:r>
      <w:r w:rsidR="00C236CF" w:rsidRPr="00BC0F55">
        <w:rPr>
          <w:sz w:val="24"/>
          <w:szCs w:val="24"/>
        </w:rPr>
        <w:t>.07.</w:t>
      </w:r>
      <w:r w:rsidR="00A36D4F" w:rsidRPr="00BC0F55">
        <w:rPr>
          <w:sz w:val="24"/>
          <w:szCs w:val="24"/>
        </w:rPr>
        <w:t>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:rsidR="00A36D4F" w:rsidRPr="00BC0F55" w:rsidRDefault="006F5396" w:rsidP="006F5396">
      <w:pPr>
        <w:ind w:firstLine="993"/>
        <w:jc w:val="both"/>
        <w:rPr>
          <w:sz w:val="24"/>
          <w:szCs w:val="24"/>
        </w:rPr>
      </w:pPr>
      <w:r w:rsidRPr="00BC0F55">
        <w:rPr>
          <w:sz w:val="24"/>
          <w:szCs w:val="24"/>
        </w:rPr>
        <w:lastRenderedPageBreak/>
        <w:t>–</w:t>
      </w:r>
      <w:r w:rsidR="00A36D4F" w:rsidRPr="00BC0F55">
        <w:rPr>
          <w:sz w:val="24"/>
          <w:szCs w:val="24"/>
        </w:rPr>
        <w:t xml:space="preserve"> контроль со стороны государственных органов исполнительной власти, плановые и внеплановые проверки; </w:t>
      </w:r>
    </w:p>
    <w:p w:rsidR="00A36D4F" w:rsidRPr="00BC0F55" w:rsidRDefault="006F5396" w:rsidP="00A71C89">
      <w:pPr>
        <w:spacing w:after="240"/>
        <w:ind w:firstLine="993"/>
        <w:jc w:val="both"/>
        <w:rPr>
          <w:rFonts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A36D4F" w:rsidRPr="00BC0F55">
        <w:rPr>
          <w:rFonts w:cs="Times New Roman"/>
          <w:sz w:val="24"/>
          <w:szCs w:val="24"/>
        </w:rPr>
        <w:t xml:space="preserve"> затраты на установку оборудования для подключения к </w:t>
      </w:r>
      <w:r w:rsidR="00A36D4F" w:rsidRPr="00BC0F55">
        <w:rPr>
          <w:rFonts w:cs="Times New Roman"/>
          <w:color w:val="000000"/>
          <w:sz w:val="24"/>
          <w:szCs w:val="24"/>
          <w:shd w:val="clear" w:color="auto" w:fill="FFFFFF"/>
        </w:rPr>
        <w:t>глобальной навигационной спутниковой системе (ГЛОНАСС).</w:t>
      </w:r>
      <w:r w:rsidR="00A36D4F" w:rsidRPr="00BC0F55">
        <w:rPr>
          <w:rFonts w:cs="Times New Roman"/>
          <w:sz w:val="24"/>
          <w:szCs w:val="24"/>
        </w:rPr>
        <w:t xml:space="preserve"> </w:t>
      </w:r>
    </w:p>
    <w:p w:rsidR="009E2969" w:rsidRPr="00BC0F55" w:rsidRDefault="009E2969" w:rsidP="00A71C89">
      <w:pPr>
        <w:spacing w:after="240"/>
        <w:ind w:firstLine="0"/>
        <w:jc w:val="center"/>
        <w:rPr>
          <w:b/>
          <w:sz w:val="24"/>
          <w:szCs w:val="24"/>
        </w:rPr>
      </w:pPr>
      <w:r w:rsidRPr="00BC0F55">
        <w:rPr>
          <w:sz w:val="24"/>
          <w:szCs w:val="24"/>
        </w:rPr>
        <w:t>Сфера ремонта автотранспортных средств</w:t>
      </w:r>
    </w:p>
    <w:p w:rsidR="009E2969" w:rsidRPr="00BC0F55" w:rsidRDefault="009E2969" w:rsidP="00A71C89">
      <w:pPr>
        <w:jc w:val="both"/>
        <w:rPr>
          <w:rStyle w:val="itemtext1"/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>Задача: содействие развитию конкуренции в сфере ремонта автотранспортных средств</w:t>
      </w:r>
      <w:r w:rsidRPr="00BC0F55">
        <w:rPr>
          <w:rStyle w:val="itemtext1"/>
          <w:rFonts w:cs="Times New Roman"/>
          <w:sz w:val="24"/>
          <w:szCs w:val="24"/>
        </w:rPr>
        <w:t xml:space="preserve">. </w:t>
      </w:r>
    </w:p>
    <w:p w:rsidR="009E2969" w:rsidRPr="00BC0F55" w:rsidRDefault="009E2969" w:rsidP="009E2969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В соответствии с методиками ФАС источниками получения информации в данной сфере являются данные </w:t>
      </w:r>
      <w:proofErr w:type="spellStart"/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Ярославльстата</w:t>
      </w:r>
      <w:proofErr w:type="spellEnd"/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о хозяйствующих субъектах в соответствии с классами 45 и 45.2 раздела </w:t>
      </w:r>
      <w:r w:rsidRPr="00BC0F55">
        <w:rPr>
          <w:rStyle w:val="itemtext1"/>
          <w:rFonts w:ascii="Times New Roman" w:hAnsi="Times New Roman" w:cs="Times New Roman"/>
          <w:sz w:val="24"/>
          <w:szCs w:val="24"/>
          <w:lang w:val="en-US"/>
        </w:rPr>
        <w:t>G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по ОКВЭД (</w:t>
      </w:r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О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бщероссийский </w:t>
      </w:r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к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лассификатор </w:t>
      </w:r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в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идов </w:t>
      </w:r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э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кономической </w:t>
      </w:r>
      <w:r w:rsidR="0034759D" w:rsidRPr="00BC0F55">
        <w:rPr>
          <w:rStyle w:val="itemtext1"/>
          <w:rFonts w:ascii="Times New Roman" w:hAnsi="Times New Roman" w:cs="Times New Roman"/>
          <w:sz w:val="24"/>
          <w:szCs w:val="24"/>
        </w:rPr>
        <w:t>д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еятельности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)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9E2969" w:rsidRPr="00BC0F55" w:rsidRDefault="009E2969" w:rsidP="009E2969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Ключевым показателем, характеризующим данную сферу, является 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доля хозяйствующих субъектов частной формы собственности в общем количестве хозяйствующих субъектов (за исключением государственного и муниципального участия)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. </w:t>
      </w:r>
    </w:p>
    <w:p w:rsidR="009E2969" w:rsidRPr="00BC0F55" w:rsidRDefault="009E2969" w:rsidP="009E2969">
      <w:pPr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rStyle w:val="itemtext1"/>
          <w:rFonts w:ascii="Times New Roman" w:hAnsi="Times New Roman" w:cs="Times New Roman"/>
          <w:sz w:val="24"/>
          <w:szCs w:val="24"/>
        </w:rPr>
        <w:t>Рекомендованное значение достижения данного показателя ФАС составляет 40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%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(к 01.01.2022 </w:t>
      </w:r>
      <w:r w:rsidR="001933C3" w:rsidRPr="00BC0F55">
        <w:rPr>
          <w:rStyle w:val="itemtext1"/>
          <w:rFonts w:ascii="Times New Roman" w:hAnsi="Times New Roman" w:cs="Times New Roman"/>
          <w:sz w:val="24"/>
          <w:szCs w:val="24"/>
        </w:rPr>
        <w:t>года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). Планируемое значение данного ключевого показателя к 01.01.2022 год</w:t>
      </w:r>
      <w:r w:rsidR="00A9785C" w:rsidRPr="00BC0F55">
        <w:rPr>
          <w:rStyle w:val="itemtext1"/>
          <w:rFonts w:ascii="Times New Roman" w:hAnsi="Times New Roman" w:cs="Times New Roman"/>
          <w:sz w:val="24"/>
          <w:szCs w:val="24"/>
        </w:rPr>
        <w:t>а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в 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>городском округе город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е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Переславл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е</w:t>
      </w:r>
      <w:r w:rsidR="004B1BFF" w:rsidRPr="00BC0F55">
        <w:rPr>
          <w:rStyle w:val="itemtext1"/>
          <w:rFonts w:ascii="Times New Roman" w:hAnsi="Times New Roman" w:cs="Times New Roman"/>
          <w:sz w:val="24"/>
          <w:szCs w:val="24"/>
        </w:rPr>
        <w:t>-Залесско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м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составит </w:t>
      </w:r>
      <w:r w:rsidR="00532699" w:rsidRPr="00BC0F55">
        <w:rPr>
          <w:rStyle w:val="itemtext1"/>
          <w:rFonts w:ascii="Times New Roman" w:hAnsi="Times New Roman" w:cs="Times New Roman"/>
          <w:sz w:val="24"/>
          <w:szCs w:val="24"/>
        </w:rPr>
        <w:t>100</w:t>
      </w:r>
      <w:r w:rsidR="001F24C6" w:rsidRPr="00BC0F55">
        <w:rPr>
          <w:rStyle w:val="itemtext1"/>
          <w:rFonts w:ascii="Times New Roman" w:hAnsi="Times New Roman" w:cs="Times New Roman"/>
          <w:sz w:val="24"/>
          <w:szCs w:val="24"/>
        </w:rPr>
        <w:t>%</w:t>
      </w:r>
      <w:r w:rsidRPr="00BC0F55">
        <w:rPr>
          <w:rStyle w:val="itemtext1"/>
          <w:rFonts w:ascii="Times New Roman" w:hAnsi="Times New Roman" w:cs="Times New Roman"/>
          <w:sz w:val="24"/>
          <w:szCs w:val="24"/>
        </w:rPr>
        <w:t>.</w:t>
      </w:r>
    </w:p>
    <w:p w:rsidR="009E2969" w:rsidRPr="00BC0F55" w:rsidRDefault="009E2969" w:rsidP="009E2969">
      <w:pPr>
        <w:jc w:val="both"/>
        <w:rPr>
          <w:sz w:val="24"/>
          <w:szCs w:val="24"/>
        </w:rPr>
      </w:pPr>
      <w:r w:rsidRPr="00BC0F55">
        <w:rPr>
          <w:sz w:val="24"/>
          <w:szCs w:val="24"/>
        </w:rPr>
        <w:t>Ответственным исполнител</w:t>
      </w:r>
      <w:r w:rsidR="004B1BFF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>м за достижение ключевого показателя явля</w:t>
      </w:r>
      <w:r w:rsidR="004B1BFF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тся </w:t>
      </w:r>
      <w:r w:rsidR="004B1BFF" w:rsidRPr="00BC0F55">
        <w:rPr>
          <w:sz w:val="24"/>
          <w:szCs w:val="24"/>
        </w:rPr>
        <w:t xml:space="preserve">Управление экономики Администрации </w:t>
      </w:r>
      <w:r w:rsidR="001F24C6" w:rsidRPr="00BC0F55">
        <w:rPr>
          <w:sz w:val="24"/>
          <w:szCs w:val="24"/>
        </w:rPr>
        <w:t>города Переславля-Залесского</w:t>
      </w:r>
      <w:r w:rsidRPr="00BC0F55">
        <w:rPr>
          <w:rFonts w:cs="Times New Roman"/>
          <w:sz w:val="24"/>
          <w:szCs w:val="24"/>
        </w:rPr>
        <w:t>.</w:t>
      </w:r>
      <w:r w:rsidRPr="00BC0F55">
        <w:rPr>
          <w:sz w:val="24"/>
          <w:szCs w:val="24"/>
        </w:rPr>
        <w:t xml:space="preserve"> </w:t>
      </w:r>
    </w:p>
    <w:p w:rsidR="0074573B" w:rsidRPr="00BC0F55" w:rsidRDefault="009E2969" w:rsidP="009E2969">
      <w:pPr>
        <w:jc w:val="both"/>
        <w:rPr>
          <w:rFonts w:cs="Times New Roman"/>
          <w:sz w:val="24"/>
          <w:szCs w:val="24"/>
        </w:rPr>
      </w:pPr>
      <w:r w:rsidRPr="00BC0F55">
        <w:rPr>
          <w:rFonts w:cs="Times New Roman"/>
          <w:sz w:val="24"/>
          <w:szCs w:val="24"/>
        </w:rPr>
        <w:t xml:space="preserve">На территории </w:t>
      </w:r>
      <w:r w:rsidR="004F5764" w:rsidRPr="00BC0F55">
        <w:rPr>
          <w:rFonts w:cs="Times New Roman"/>
          <w:sz w:val="24"/>
          <w:szCs w:val="24"/>
        </w:rPr>
        <w:t>городского округа города Переславля-Залесского</w:t>
      </w:r>
      <w:r w:rsidRPr="00BC0F55">
        <w:rPr>
          <w:rFonts w:cs="Times New Roman"/>
          <w:sz w:val="24"/>
          <w:szCs w:val="24"/>
        </w:rPr>
        <w:t xml:space="preserve"> в сфере ремонта автотранспортных средств осуществляют деятельность</w:t>
      </w:r>
      <w:r w:rsidR="0074573B" w:rsidRPr="00BC0F55">
        <w:rPr>
          <w:rFonts w:cs="Times New Roman"/>
          <w:sz w:val="24"/>
          <w:szCs w:val="24"/>
        </w:rPr>
        <w:t xml:space="preserve"> 5</w:t>
      </w:r>
      <w:r w:rsidRPr="00BC0F55">
        <w:rPr>
          <w:rFonts w:cs="Times New Roman"/>
          <w:sz w:val="24"/>
          <w:szCs w:val="24"/>
        </w:rPr>
        <w:t xml:space="preserve"> хозяйствующи</w:t>
      </w:r>
      <w:r w:rsidR="004F5764" w:rsidRPr="00BC0F55">
        <w:rPr>
          <w:rFonts w:cs="Times New Roman"/>
          <w:sz w:val="24"/>
          <w:szCs w:val="24"/>
        </w:rPr>
        <w:t>х</w:t>
      </w:r>
      <w:r w:rsidRPr="00BC0F55">
        <w:rPr>
          <w:rFonts w:cs="Times New Roman"/>
          <w:sz w:val="24"/>
          <w:szCs w:val="24"/>
        </w:rPr>
        <w:t xml:space="preserve"> субъект</w:t>
      </w:r>
      <w:r w:rsidR="004F5764" w:rsidRPr="00BC0F55">
        <w:rPr>
          <w:rFonts w:cs="Times New Roman"/>
          <w:sz w:val="24"/>
          <w:szCs w:val="24"/>
        </w:rPr>
        <w:t>ов</w:t>
      </w:r>
      <w:r w:rsidRPr="00BC0F55">
        <w:rPr>
          <w:rFonts w:cs="Times New Roman"/>
          <w:sz w:val="24"/>
          <w:szCs w:val="24"/>
        </w:rPr>
        <w:t xml:space="preserve"> частной</w:t>
      </w:r>
      <w:r w:rsidR="004F5764" w:rsidRPr="00BC0F55">
        <w:rPr>
          <w:rFonts w:cs="Times New Roman"/>
          <w:sz w:val="24"/>
          <w:szCs w:val="24"/>
        </w:rPr>
        <w:t xml:space="preserve"> формы собственности</w:t>
      </w:r>
      <w:r w:rsidR="0074573B" w:rsidRPr="00BC0F55">
        <w:rPr>
          <w:rFonts w:cs="Times New Roman"/>
          <w:sz w:val="24"/>
          <w:szCs w:val="24"/>
        </w:rPr>
        <w:t>.</w:t>
      </w:r>
    </w:p>
    <w:p w:rsidR="009E2969" w:rsidRPr="00BC0F55" w:rsidRDefault="009E2969" w:rsidP="009E2969">
      <w:pPr>
        <w:jc w:val="both"/>
        <w:rPr>
          <w:rStyle w:val="itemtext1"/>
          <w:rFonts w:cs="Times New Roman"/>
          <w:sz w:val="24"/>
          <w:szCs w:val="24"/>
        </w:rPr>
      </w:pPr>
      <w:r w:rsidRPr="00BC0F55">
        <w:rPr>
          <w:sz w:val="24"/>
          <w:szCs w:val="24"/>
        </w:rPr>
        <w:t>Административными и экономическими барьерами входа на рынок хозяйствующих субъектов являются:</w:t>
      </w:r>
    </w:p>
    <w:p w:rsidR="009E2969" w:rsidRPr="00BC0F55" w:rsidRDefault="0074573B" w:rsidP="0074573B">
      <w:pPr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9E2969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низкая платежеспособность потребителей услуги;</w:t>
      </w:r>
    </w:p>
    <w:p w:rsidR="009E2969" w:rsidRPr="00BC0F55" w:rsidRDefault="0074573B" w:rsidP="0074573B">
      <w:pPr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9E2969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ограниченное количество точек оказания услуг вблизи транспортн</w:t>
      </w:r>
      <w:r w:rsidR="0047025E" w:rsidRPr="00BC0F55">
        <w:rPr>
          <w:rStyle w:val="itemtext1"/>
          <w:rFonts w:ascii="Times New Roman" w:hAnsi="Times New Roman" w:cs="Times New Roman"/>
          <w:sz w:val="24"/>
          <w:szCs w:val="24"/>
        </w:rPr>
        <w:t>ых</w:t>
      </w:r>
      <w:r w:rsidR="009E2969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магистрал</w:t>
      </w:r>
      <w:r w:rsidR="0047025E" w:rsidRPr="00BC0F55">
        <w:rPr>
          <w:rStyle w:val="itemtext1"/>
          <w:rFonts w:ascii="Times New Roman" w:hAnsi="Times New Roman" w:cs="Times New Roman"/>
          <w:sz w:val="24"/>
          <w:szCs w:val="24"/>
        </w:rPr>
        <w:t>ей</w:t>
      </w:r>
      <w:r w:rsidR="009E2969" w:rsidRPr="00BC0F55">
        <w:rPr>
          <w:rStyle w:val="itemtext1"/>
          <w:rFonts w:ascii="Times New Roman" w:hAnsi="Times New Roman" w:cs="Times New Roman"/>
          <w:sz w:val="24"/>
          <w:szCs w:val="24"/>
        </w:rPr>
        <w:t>, позволяющих обслуживать значительную территорию;</w:t>
      </w:r>
    </w:p>
    <w:p w:rsidR="009E2969" w:rsidRPr="00BC0F55" w:rsidRDefault="0074573B" w:rsidP="0074573B">
      <w:pPr>
        <w:ind w:firstLine="993"/>
        <w:jc w:val="both"/>
        <w:rPr>
          <w:rStyle w:val="itemtext1"/>
          <w:rFonts w:ascii="Times New Roman" w:hAnsi="Times New Roman" w:cs="Times New Roman"/>
          <w:sz w:val="24"/>
          <w:szCs w:val="24"/>
        </w:rPr>
      </w:pPr>
      <w:r w:rsidRPr="00BC0F55">
        <w:rPr>
          <w:sz w:val="24"/>
          <w:szCs w:val="24"/>
        </w:rPr>
        <w:t>–</w:t>
      </w:r>
      <w:r w:rsidR="009E2969" w:rsidRPr="00BC0F55">
        <w:rPr>
          <w:rStyle w:val="itemtext1"/>
          <w:rFonts w:ascii="Times New Roman" w:hAnsi="Times New Roman" w:cs="Times New Roman"/>
          <w:sz w:val="24"/>
          <w:szCs w:val="24"/>
        </w:rPr>
        <w:t xml:space="preserve"> отсутствие квалифицированных кадров.</w:t>
      </w:r>
    </w:p>
    <w:p w:rsidR="00A36D4F" w:rsidRPr="00BC0F55" w:rsidRDefault="00A36D4F" w:rsidP="00A36D4F">
      <w:pPr>
        <w:jc w:val="center"/>
        <w:rPr>
          <w:b/>
          <w:sz w:val="24"/>
          <w:szCs w:val="24"/>
        </w:rPr>
      </w:pPr>
    </w:p>
    <w:p w:rsidR="00C0479A" w:rsidRPr="00BC0F55" w:rsidRDefault="00C0479A" w:rsidP="00C0479A">
      <w:pPr>
        <w:ind w:firstLine="0"/>
        <w:rPr>
          <w:b/>
          <w:sz w:val="24"/>
          <w:szCs w:val="24"/>
        </w:rPr>
        <w:sectPr w:rsidR="00C0479A" w:rsidRPr="00BC0F55" w:rsidSect="00C047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34DC" w:rsidRPr="00BC0F55" w:rsidRDefault="00BE21D5" w:rsidP="00BE21D5">
      <w:pPr>
        <w:ind w:firstLine="0"/>
        <w:jc w:val="center"/>
        <w:rPr>
          <w:sz w:val="24"/>
          <w:szCs w:val="24"/>
        </w:rPr>
      </w:pPr>
      <w:r w:rsidRPr="00BC0F55">
        <w:rPr>
          <w:sz w:val="24"/>
          <w:szCs w:val="24"/>
          <w:lang w:val="en-US"/>
        </w:rPr>
        <w:lastRenderedPageBreak/>
        <w:t>III</w:t>
      </w:r>
      <w:r w:rsidRPr="00BC0F55">
        <w:rPr>
          <w:sz w:val="24"/>
          <w:szCs w:val="24"/>
        </w:rPr>
        <w:t xml:space="preserve">. План системных мероприятий </w:t>
      </w:r>
      <w:r w:rsidRPr="00BC0F55">
        <w:rPr>
          <w:rFonts w:eastAsia="Calibri"/>
          <w:sz w:val="24"/>
          <w:szCs w:val="24"/>
        </w:rPr>
        <w:t xml:space="preserve">по </w:t>
      </w:r>
      <w:r w:rsidR="009F2265" w:rsidRPr="00BC0F55">
        <w:rPr>
          <w:sz w:val="24"/>
          <w:szCs w:val="24"/>
        </w:rPr>
        <w:t>достижению</w:t>
      </w:r>
      <w:r w:rsidR="00C0479A" w:rsidRPr="00BC0F55">
        <w:rPr>
          <w:sz w:val="24"/>
          <w:szCs w:val="24"/>
        </w:rPr>
        <w:t xml:space="preserve"> </w:t>
      </w:r>
      <w:r w:rsidR="009F2265" w:rsidRPr="00BC0F55">
        <w:rPr>
          <w:sz w:val="24"/>
          <w:szCs w:val="24"/>
        </w:rPr>
        <w:t>ключевых показателей развития конкуренции в</w:t>
      </w:r>
    </w:p>
    <w:p w:rsidR="00C0479A" w:rsidRPr="00BC0F55" w:rsidRDefault="00C0479A" w:rsidP="00BD1A20">
      <w:pPr>
        <w:tabs>
          <w:tab w:val="left" w:pos="6420"/>
        </w:tabs>
        <w:jc w:val="center"/>
        <w:rPr>
          <w:sz w:val="24"/>
          <w:szCs w:val="24"/>
        </w:rPr>
      </w:pPr>
      <w:r w:rsidRPr="00BC0F55">
        <w:rPr>
          <w:sz w:val="24"/>
          <w:szCs w:val="24"/>
        </w:rPr>
        <w:t>городско</w:t>
      </w:r>
      <w:r w:rsidR="009F2265" w:rsidRPr="00BC0F55">
        <w:rPr>
          <w:sz w:val="24"/>
          <w:szCs w:val="24"/>
        </w:rPr>
        <w:t>м</w:t>
      </w:r>
      <w:r w:rsidRPr="00BC0F55">
        <w:rPr>
          <w:sz w:val="24"/>
          <w:szCs w:val="24"/>
        </w:rPr>
        <w:t xml:space="preserve"> округ</w:t>
      </w:r>
      <w:r w:rsidR="009F2265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 город</w:t>
      </w:r>
      <w:r w:rsidR="009F2265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 Переславл</w:t>
      </w:r>
      <w:r w:rsidR="009F2265" w:rsidRPr="00BC0F55">
        <w:rPr>
          <w:sz w:val="24"/>
          <w:szCs w:val="24"/>
        </w:rPr>
        <w:t>е</w:t>
      </w:r>
      <w:r w:rsidRPr="00BC0F55">
        <w:rPr>
          <w:sz w:val="24"/>
          <w:szCs w:val="24"/>
        </w:rPr>
        <w:t xml:space="preserve"> - Залесско</w:t>
      </w:r>
      <w:r w:rsidR="009F2265" w:rsidRPr="00BC0F55">
        <w:rPr>
          <w:sz w:val="24"/>
          <w:szCs w:val="24"/>
        </w:rPr>
        <w:t>м</w:t>
      </w:r>
      <w:r w:rsidRPr="00BC0F55">
        <w:rPr>
          <w:sz w:val="24"/>
          <w:szCs w:val="24"/>
        </w:rPr>
        <w:t xml:space="preserve"> до 01.01.2022</w:t>
      </w:r>
      <w:r w:rsidR="00B1243D" w:rsidRPr="00BC0F55">
        <w:rPr>
          <w:sz w:val="24"/>
          <w:szCs w:val="24"/>
        </w:rPr>
        <w:t xml:space="preserve"> </w:t>
      </w:r>
      <w:r w:rsidR="00BD1A20" w:rsidRPr="00BC0F55">
        <w:rPr>
          <w:sz w:val="24"/>
          <w:szCs w:val="24"/>
        </w:rPr>
        <w:t>года</w:t>
      </w:r>
    </w:p>
    <w:p w:rsidR="00C0479A" w:rsidRPr="00BC0F55" w:rsidRDefault="00C0479A" w:rsidP="00C0479A">
      <w:pPr>
        <w:jc w:val="right"/>
        <w:rPr>
          <w:sz w:val="24"/>
          <w:szCs w:val="24"/>
        </w:rPr>
      </w:pPr>
    </w:p>
    <w:tbl>
      <w:tblPr>
        <w:tblStyle w:val="a5"/>
        <w:tblW w:w="14720" w:type="dxa"/>
        <w:jc w:val="center"/>
        <w:tblLayout w:type="fixed"/>
        <w:tblLook w:val="04A0"/>
      </w:tblPr>
      <w:tblGrid>
        <w:gridCol w:w="763"/>
        <w:gridCol w:w="8303"/>
        <w:gridCol w:w="1685"/>
        <w:gridCol w:w="3969"/>
      </w:tblGrid>
      <w:tr w:rsidR="00C0479A" w:rsidRPr="00BC0F55" w:rsidTr="002E24C2">
        <w:trPr>
          <w:jc w:val="center"/>
        </w:trPr>
        <w:tc>
          <w:tcPr>
            <w:tcW w:w="763" w:type="dxa"/>
            <w:vAlign w:val="center"/>
          </w:tcPr>
          <w:p w:rsidR="006619BD" w:rsidRPr="00BC0F55" w:rsidRDefault="00BD1A20" w:rsidP="006619BD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№</w:t>
            </w:r>
          </w:p>
          <w:p w:rsidR="00C0479A" w:rsidRPr="00BC0F55" w:rsidRDefault="00C0479A" w:rsidP="006619BD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C0F55">
              <w:rPr>
                <w:sz w:val="24"/>
                <w:szCs w:val="24"/>
              </w:rPr>
              <w:t>п</w:t>
            </w:r>
            <w:proofErr w:type="gramEnd"/>
            <w:r w:rsidRPr="00BC0F55">
              <w:rPr>
                <w:sz w:val="24"/>
                <w:szCs w:val="24"/>
              </w:rPr>
              <w:t>/п</w:t>
            </w:r>
          </w:p>
        </w:tc>
        <w:tc>
          <w:tcPr>
            <w:tcW w:w="8303" w:type="dxa"/>
            <w:vAlign w:val="center"/>
          </w:tcPr>
          <w:p w:rsidR="00C0479A" w:rsidRPr="00BC0F55" w:rsidRDefault="00C0479A" w:rsidP="00BD1A20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5" w:type="dxa"/>
            <w:vAlign w:val="center"/>
          </w:tcPr>
          <w:p w:rsidR="00C0479A" w:rsidRPr="00BC0F55" w:rsidRDefault="00C0479A" w:rsidP="00BD1A20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969" w:type="dxa"/>
            <w:vAlign w:val="center"/>
          </w:tcPr>
          <w:p w:rsidR="00C0479A" w:rsidRPr="00BC0F55" w:rsidRDefault="00C0479A" w:rsidP="00BD1A20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Исполнитель</w:t>
            </w:r>
          </w:p>
        </w:tc>
      </w:tr>
      <w:tr w:rsidR="00C0479A" w:rsidRPr="00BC0F55" w:rsidTr="002E24C2">
        <w:trPr>
          <w:jc w:val="center"/>
        </w:trPr>
        <w:tc>
          <w:tcPr>
            <w:tcW w:w="14720" w:type="dxa"/>
            <w:gridSpan w:val="4"/>
          </w:tcPr>
          <w:p w:rsidR="00C0479A" w:rsidRPr="00BC0F55" w:rsidRDefault="00C0479A" w:rsidP="00B92A1A">
            <w:pPr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1. </w:t>
            </w:r>
            <w:r w:rsidR="00317EA4" w:rsidRPr="00BC0F55">
              <w:rPr>
                <w:sz w:val="24"/>
                <w:szCs w:val="24"/>
              </w:rPr>
              <w:t>Рынок ритуальных услуг</w:t>
            </w:r>
          </w:p>
        </w:tc>
      </w:tr>
      <w:tr w:rsidR="00317EA4" w:rsidRPr="00BC0F55" w:rsidTr="00E74E2F">
        <w:trPr>
          <w:jc w:val="center"/>
        </w:trPr>
        <w:tc>
          <w:tcPr>
            <w:tcW w:w="763" w:type="dxa"/>
            <w:vAlign w:val="center"/>
          </w:tcPr>
          <w:p w:rsidR="00317EA4" w:rsidRPr="00BC0F55" w:rsidRDefault="00317EA4" w:rsidP="00317EA4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1.1.</w:t>
            </w:r>
          </w:p>
        </w:tc>
        <w:tc>
          <w:tcPr>
            <w:tcW w:w="8303" w:type="dxa"/>
            <w:vAlign w:val="center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Разработка муниципальных нормативных правовых актов в сфере предоставления ритуальных услуг </w:t>
            </w:r>
          </w:p>
        </w:tc>
        <w:tc>
          <w:tcPr>
            <w:tcW w:w="1685" w:type="dxa"/>
            <w:vAlign w:val="center"/>
          </w:tcPr>
          <w:p w:rsidR="00317EA4" w:rsidRPr="00BC0F55" w:rsidRDefault="00317EA4" w:rsidP="00317EA4">
            <w:pPr>
              <w:ind w:hanging="37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Управление городского хозяйства Администрации города Переславля - Залесского</w:t>
            </w:r>
          </w:p>
        </w:tc>
      </w:tr>
      <w:tr w:rsidR="00C0479A" w:rsidRPr="00BC0F55" w:rsidTr="002E24C2">
        <w:trPr>
          <w:jc w:val="center"/>
        </w:trPr>
        <w:tc>
          <w:tcPr>
            <w:tcW w:w="14720" w:type="dxa"/>
            <w:gridSpan w:val="4"/>
          </w:tcPr>
          <w:p w:rsidR="00C0479A" w:rsidRPr="00BC0F55" w:rsidRDefault="00C0479A" w:rsidP="00317EA4">
            <w:pPr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2. </w:t>
            </w:r>
            <w:r w:rsidR="00317EA4" w:rsidRPr="00BC0F55">
              <w:rPr>
                <w:sz w:val="24"/>
                <w:szCs w:val="24"/>
              </w:rPr>
              <w:t>Сфера благоустройства городской среды</w:t>
            </w:r>
          </w:p>
        </w:tc>
      </w:tr>
      <w:tr w:rsidR="00317EA4" w:rsidRPr="00BC0F55" w:rsidTr="0068389D">
        <w:trPr>
          <w:jc w:val="center"/>
        </w:trPr>
        <w:tc>
          <w:tcPr>
            <w:tcW w:w="763" w:type="dxa"/>
            <w:vAlign w:val="center"/>
          </w:tcPr>
          <w:p w:rsidR="00317EA4" w:rsidRPr="00BC0F55" w:rsidRDefault="00317EA4" w:rsidP="00317EA4">
            <w:pPr>
              <w:tabs>
                <w:tab w:val="left" w:pos="419"/>
              </w:tabs>
              <w:ind w:hanging="7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2.1.</w:t>
            </w:r>
          </w:p>
        </w:tc>
        <w:tc>
          <w:tcPr>
            <w:tcW w:w="8303" w:type="dxa"/>
            <w:vAlign w:val="center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Информирование о реализации мероприятий муниципальной программы «Благоустройство территории городского округа города Переславля-Залесского» на 2019 – 2021 годы</w:t>
            </w:r>
          </w:p>
        </w:tc>
        <w:tc>
          <w:tcPr>
            <w:tcW w:w="1685" w:type="dxa"/>
            <w:vAlign w:val="center"/>
          </w:tcPr>
          <w:p w:rsidR="00317EA4" w:rsidRPr="00BC0F55" w:rsidRDefault="00317EA4" w:rsidP="00317EA4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  <w:vAlign w:val="center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</w:tc>
      </w:tr>
      <w:tr w:rsidR="00317EA4" w:rsidRPr="00BC0F55" w:rsidTr="002E24C2">
        <w:trPr>
          <w:jc w:val="center"/>
        </w:trPr>
        <w:tc>
          <w:tcPr>
            <w:tcW w:w="763" w:type="dxa"/>
            <w:vAlign w:val="center"/>
          </w:tcPr>
          <w:p w:rsidR="00317EA4" w:rsidRPr="00BC0F55" w:rsidRDefault="00317EA4" w:rsidP="00317EA4">
            <w:pPr>
              <w:tabs>
                <w:tab w:val="left" w:pos="419"/>
              </w:tabs>
              <w:ind w:hanging="7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2.2.</w:t>
            </w:r>
          </w:p>
        </w:tc>
        <w:tc>
          <w:tcPr>
            <w:tcW w:w="8303" w:type="dxa"/>
            <w:vAlign w:val="center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Организация и проведение публичных торгов или иных конкурентных процедур</w:t>
            </w:r>
          </w:p>
        </w:tc>
        <w:tc>
          <w:tcPr>
            <w:tcW w:w="1685" w:type="dxa"/>
            <w:vAlign w:val="center"/>
          </w:tcPr>
          <w:p w:rsidR="00317EA4" w:rsidRPr="00BC0F55" w:rsidRDefault="00317EA4" w:rsidP="00317EA4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317EA4" w:rsidRPr="00BC0F55" w:rsidRDefault="00317EA4" w:rsidP="00317EA4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</w:tc>
      </w:tr>
      <w:tr w:rsidR="00C0479A" w:rsidRPr="00BC0F55" w:rsidTr="002E24C2">
        <w:trPr>
          <w:jc w:val="center"/>
        </w:trPr>
        <w:tc>
          <w:tcPr>
            <w:tcW w:w="14720" w:type="dxa"/>
            <w:gridSpan w:val="4"/>
          </w:tcPr>
          <w:p w:rsidR="0010114C" w:rsidRPr="00BC0F55" w:rsidRDefault="00C0479A" w:rsidP="00250572">
            <w:pPr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3. Рынок оказания услуг по перевозке пассажиров </w:t>
            </w:r>
            <w:proofErr w:type="gramStart"/>
            <w:r w:rsidRPr="00BC0F55">
              <w:rPr>
                <w:sz w:val="24"/>
                <w:szCs w:val="24"/>
              </w:rPr>
              <w:t>автомобильным</w:t>
            </w:r>
            <w:proofErr w:type="gramEnd"/>
            <w:r w:rsidRPr="00BC0F55">
              <w:rPr>
                <w:sz w:val="24"/>
                <w:szCs w:val="24"/>
              </w:rPr>
              <w:t xml:space="preserve"> </w:t>
            </w:r>
          </w:p>
          <w:p w:rsidR="00250572" w:rsidRPr="00BC0F55" w:rsidRDefault="00C0479A" w:rsidP="00250572">
            <w:pPr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транспортом по муниципальным маршрутам регулярных перевозок</w:t>
            </w:r>
          </w:p>
        </w:tc>
      </w:tr>
      <w:tr w:rsidR="00C0479A" w:rsidRPr="00BC0F55" w:rsidTr="002E24C2">
        <w:trPr>
          <w:jc w:val="center"/>
        </w:trPr>
        <w:tc>
          <w:tcPr>
            <w:tcW w:w="763" w:type="dxa"/>
            <w:vAlign w:val="center"/>
          </w:tcPr>
          <w:p w:rsidR="00C0479A" w:rsidRPr="00BC0F55" w:rsidRDefault="00E65B6F" w:rsidP="00E65B6F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3.1.</w:t>
            </w:r>
          </w:p>
        </w:tc>
        <w:tc>
          <w:tcPr>
            <w:tcW w:w="8303" w:type="dxa"/>
            <w:vAlign w:val="center"/>
          </w:tcPr>
          <w:p w:rsidR="00C0479A" w:rsidRPr="00BC0F55" w:rsidRDefault="00C0479A" w:rsidP="004739AA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Информирование и размещение </w:t>
            </w:r>
            <w:r w:rsidR="0093375C" w:rsidRPr="00BC0F55">
              <w:rPr>
                <w:sz w:val="24"/>
                <w:szCs w:val="24"/>
              </w:rPr>
              <w:t xml:space="preserve">муниципальных </w:t>
            </w:r>
            <w:r w:rsidRPr="00BC0F55">
              <w:rPr>
                <w:sz w:val="24"/>
                <w:szCs w:val="24"/>
              </w:rPr>
              <w:t>нормативных правовых актов в сфере пассажирских перевозок на сайте органов местного самоуправления</w:t>
            </w:r>
            <w:r w:rsidR="00D84E13" w:rsidRPr="00BC0F55">
              <w:rPr>
                <w:sz w:val="24"/>
                <w:szCs w:val="24"/>
              </w:rPr>
              <w:t xml:space="preserve"> города Переславля-</w:t>
            </w:r>
            <w:r w:rsidRPr="00BC0F55">
              <w:rPr>
                <w:sz w:val="24"/>
                <w:szCs w:val="24"/>
              </w:rPr>
              <w:t>Залесского</w:t>
            </w:r>
          </w:p>
        </w:tc>
        <w:tc>
          <w:tcPr>
            <w:tcW w:w="1685" w:type="dxa"/>
            <w:vAlign w:val="center"/>
          </w:tcPr>
          <w:p w:rsidR="00C0479A" w:rsidRPr="00BC0F55" w:rsidRDefault="00C0479A" w:rsidP="00D84E13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C0479A" w:rsidRPr="00BC0F55" w:rsidRDefault="00D84E13" w:rsidP="006C4F58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  <w:r w:rsidR="0093375C" w:rsidRPr="00BC0F55">
              <w:rPr>
                <w:sz w:val="24"/>
                <w:szCs w:val="24"/>
              </w:rPr>
              <w:t>,</w:t>
            </w:r>
          </w:p>
          <w:p w:rsidR="0093375C" w:rsidRPr="00BC0F55" w:rsidRDefault="0093375C" w:rsidP="002E24C2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Управление городского хозяйства Администрации города Переславля - Залесского</w:t>
            </w:r>
          </w:p>
        </w:tc>
      </w:tr>
      <w:tr w:rsidR="00C0479A" w:rsidRPr="00BC0F55" w:rsidTr="002E24C2">
        <w:trPr>
          <w:jc w:val="center"/>
        </w:trPr>
        <w:tc>
          <w:tcPr>
            <w:tcW w:w="14720" w:type="dxa"/>
            <w:gridSpan w:val="4"/>
          </w:tcPr>
          <w:p w:rsidR="0029010F" w:rsidRPr="00BC0F55" w:rsidRDefault="00C0479A" w:rsidP="0029010F">
            <w:pPr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4. Сфера ремонта автотранспортных средств</w:t>
            </w:r>
          </w:p>
        </w:tc>
      </w:tr>
      <w:tr w:rsidR="00C0479A" w:rsidRPr="00BC0F55" w:rsidTr="002E24C2">
        <w:trPr>
          <w:jc w:val="center"/>
        </w:trPr>
        <w:tc>
          <w:tcPr>
            <w:tcW w:w="763" w:type="dxa"/>
            <w:vAlign w:val="center"/>
          </w:tcPr>
          <w:p w:rsidR="00C0479A" w:rsidRPr="00BC0F55" w:rsidRDefault="00E65B6F" w:rsidP="00E65B6F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4.1.</w:t>
            </w:r>
          </w:p>
        </w:tc>
        <w:tc>
          <w:tcPr>
            <w:tcW w:w="8303" w:type="dxa"/>
            <w:vAlign w:val="center"/>
          </w:tcPr>
          <w:p w:rsidR="00C0479A" w:rsidRPr="00BC0F55" w:rsidRDefault="00C0479A" w:rsidP="004739AA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Информирование субъектов малого и среднего предпринимательства о мерах государственной и муниципальной поддержки</w:t>
            </w:r>
          </w:p>
        </w:tc>
        <w:tc>
          <w:tcPr>
            <w:tcW w:w="1685" w:type="dxa"/>
            <w:vAlign w:val="center"/>
          </w:tcPr>
          <w:p w:rsidR="00C0479A" w:rsidRPr="00BC0F55" w:rsidRDefault="00C0479A" w:rsidP="00BD5067">
            <w:pPr>
              <w:ind w:firstLine="0"/>
              <w:jc w:val="center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C0479A" w:rsidRPr="00BC0F55" w:rsidRDefault="00C0479A" w:rsidP="002E24C2">
            <w:pPr>
              <w:ind w:firstLine="0"/>
              <w:jc w:val="both"/>
              <w:rPr>
                <w:sz w:val="24"/>
                <w:szCs w:val="24"/>
              </w:rPr>
            </w:pPr>
            <w:r w:rsidRPr="00BC0F55">
              <w:rPr>
                <w:sz w:val="24"/>
                <w:szCs w:val="24"/>
              </w:rPr>
              <w:t xml:space="preserve">Управление экономики Администрации </w:t>
            </w:r>
            <w:r w:rsidR="00E65B6F" w:rsidRPr="00BC0F55">
              <w:rPr>
                <w:sz w:val="24"/>
                <w:szCs w:val="24"/>
              </w:rPr>
              <w:t>города Переславля-</w:t>
            </w:r>
            <w:r w:rsidRPr="00BC0F55">
              <w:rPr>
                <w:sz w:val="24"/>
                <w:szCs w:val="24"/>
              </w:rPr>
              <w:t>Залесского</w:t>
            </w:r>
          </w:p>
        </w:tc>
      </w:tr>
    </w:tbl>
    <w:p w:rsidR="00C0479A" w:rsidRPr="00BC0F55" w:rsidRDefault="00C0479A" w:rsidP="00E65B6F">
      <w:pPr>
        <w:jc w:val="center"/>
        <w:rPr>
          <w:b/>
          <w:sz w:val="24"/>
          <w:szCs w:val="24"/>
        </w:rPr>
      </w:pPr>
    </w:p>
    <w:sectPr w:rsidR="00C0479A" w:rsidRPr="00BC0F55" w:rsidSect="00BE21D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CEE" w:rsidRDefault="00095CEE" w:rsidP="0027111E">
      <w:r>
        <w:separator/>
      </w:r>
    </w:p>
  </w:endnote>
  <w:endnote w:type="continuationSeparator" w:id="0">
    <w:p w:rsidR="00095CEE" w:rsidRDefault="00095CEE" w:rsidP="00271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CEE" w:rsidRDefault="00095CEE" w:rsidP="0027111E">
      <w:r>
        <w:separator/>
      </w:r>
    </w:p>
  </w:footnote>
  <w:footnote w:type="continuationSeparator" w:id="0">
    <w:p w:rsidR="00095CEE" w:rsidRDefault="00095CEE" w:rsidP="00271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488"/>
    <w:rsid w:val="00016C87"/>
    <w:rsid w:val="0002547E"/>
    <w:rsid w:val="00033606"/>
    <w:rsid w:val="0004504B"/>
    <w:rsid w:val="00071D75"/>
    <w:rsid w:val="000734DC"/>
    <w:rsid w:val="00077920"/>
    <w:rsid w:val="000956C0"/>
    <w:rsid w:val="00095CEE"/>
    <w:rsid w:val="000A351F"/>
    <w:rsid w:val="00100310"/>
    <w:rsid w:val="0010114C"/>
    <w:rsid w:val="0011173C"/>
    <w:rsid w:val="001136BE"/>
    <w:rsid w:val="0012355E"/>
    <w:rsid w:val="001239E4"/>
    <w:rsid w:val="00137D12"/>
    <w:rsid w:val="0014145C"/>
    <w:rsid w:val="001501A2"/>
    <w:rsid w:val="00163A9E"/>
    <w:rsid w:val="00167053"/>
    <w:rsid w:val="0017170E"/>
    <w:rsid w:val="001735EB"/>
    <w:rsid w:val="00176979"/>
    <w:rsid w:val="001773B1"/>
    <w:rsid w:val="0019094C"/>
    <w:rsid w:val="001933C3"/>
    <w:rsid w:val="001A3835"/>
    <w:rsid w:val="001B6B93"/>
    <w:rsid w:val="001C5626"/>
    <w:rsid w:val="001D0B68"/>
    <w:rsid w:val="001D0DA0"/>
    <w:rsid w:val="001D4BDF"/>
    <w:rsid w:val="001E2D03"/>
    <w:rsid w:val="001F24C6"/>
    <w:rsid w:val="001F575E"/>
    <w:rsid w:val="00201BA6"/>
    <w:rsid w:val="00202391"/>
    <w:rsid w:val="0021265D"/>
    <w:rsid w:val="002361E8"/>
    <w:rsid w:val="00250572"/>
    <w:rsid w:val="0027111E"/>
    <w:rsid w:val="002864A6"/>
    <w:rsid w:val="0029010F"/>
    <w:rsid w:val="002A65E5"/>
    <w:rsid w:val="002B7109"/>
    <w:rsid w:val="002E24C2"/>
    <w:rsid w:val="002E385F"/>
    <w:rsid w:val="002E55D6"/>
    <w:rsid w:val="003028D4"/>
    <w:rsid w:val="00317EA4"/>
    <w:rsid w:val="00330602"/>
    <w:rsid w:val="003334C0"/>
    <w:rsid w:val="00337E5C"/>
    <w:rsid w:val="00341C72"/>
    <w:rsid w:val="0034759D"/>
    <w:rsid w:val="003516EC"/>
    <w:rsid w:val="00365A9A"/>
    <w:rsid w:val="00373113"/>
    <w:rsid w:val="00374FEB"/>
    <w:rsid w:val="00383A6E"/>
    <w:rsid w:val="003B1262"/>
    <w:rsid w:val="003B27E9"/>
    <w:rsid w:val="003C2D43"/>
    <w:rsid w:val="003F279B"/>
    <w:rsid w:val="003F2F7A"/>
    <w:rsid w:val="003F604C"/>
    <w:rsid w:val="0043321E"/>
    <w:rsid w:val="00460CD2"/>
    <w:rsid w:val="004611B2"/>
    <w:rsid w:val="0047025E"/>
    <w:rsid w:val="0047094C"/>
    <w:rsid w:val="004739AA"/>
    <w:rsid w:val="00477628"/>
    <w:rsid w:val="004843FC"/>
    <w:rsid w:val="004A0CCF"/>
    <w:rsid w:val="004B197E"/>
    <w:rsid w:val="004B1BFF"/>
    <w:rsid w:val="004B1C13"/>
    <w:rsid w:val="004E3B39"/>
    <w:rsid w:val="004F0BBF"/>
    <w:rsid w:val="004F312A"/>
    <w:rsid w:val="004F5764"/>
    <w:rsid w:val="005027D5"/>
    <w:rsid w:val="005034A5"/>
    <w:rsid w:val="005047D5"/>
    <w:rsid w:val="0052330B"/>
    <w:rsid w:val="00530E6A"/>
    <w:rsid w:val="005325FA"/>
    <w:rsid w:val="00532699"/>
    <w:rsid w:val="00535363"/>
    <w:rsid w:val="0057031F"/>
    <w:rsid w:val="00574697"/>
    <w:rsid w:val="00581B65"/>
    <w:rsid w:val="00585971"/>
    <w:rsid w:val="00586057"/>
    <w:rsid w:val="00587511"/>
    <w:rsid w:val="00597AE6"/>
    <w:rsid w:val="005B5196"/>
    <w:rsid w:val="005B7488"/>
    <w:rsid w:val="005C041D"/>
    <w:rsid w:val="005D6376"/>
    <w:rsid w:val="005D6D21"/>
    <w:rsid w:val="005E5E8C"/>
    <w:rsid w:val="005F3564"/>
    <w:rsid w:val="005F632B"/>
    <w:rsid w:val="00603785"/>
    <w:rsid w:val="00606CC5"/>
    <w:rsid w:val="006113CD"/>
    <w:rsid w:val="0064372F"/>
    <w:rsid w:val="00650420"/>
    <w:rsid w:val="00651D29"/>
    <w:rsid w:val="00652C0D"/>
    <w:rsid w:val="00657820"/>
    <w:rsid w:val="006619BD"/>
    <w:rsid w:val="00661BCF"/>
    <w:rsid w:val="00663791"/>
    <w:rsid w:val="0067327B"/>
    <w:rsid w:val="00675D48"/>
    <w:rsid w:val="00690B04"/>
    <w:rsid w:val="006A4062"/>
    <w:rsid w:val="006B6907"/>
    <w:rsid w:val="006C45EE"/>
    <w:rsid w:val="006C4835"/>
    <w:rsid w:val="006C4F58"/>
    <w:rsid w:val="006C50E1"/>
    <w:rsid w:val="006D1D3B"/>
    <w:rsid w:val="006D5AC4"/>
    <w:rsid w:val="006E264F"/>
    <w:rsid w:val="006F2955"/>
    <w:rsid w:val="006F5396"/>
    <w:rsid w:val="00700B2E"/>
    <w:rsid w:val="00704B7C"/>
    <w:rsid w:val="00725D21"/>
    <w:rsid w:val="00734B4F"/>
    <w:rsid w:val="00737A86"/>
    <w:rsid w:val="0074573B"/>
    <w:rsid w:val="0075162C"/>
    <w:rsid w:val="00756C19"/>
    <w:rsid w:val="00761761"/>
    <w:rsid w:val="00770A97"/>
    <w:rsid w:val="00773B55"/>
    <w:rsid w:val="0078202F"/>
    <w:rsid w:val="00794D53"/>
    <w:rsid w:val="007959ED"/>
    <w:rsid w:val="007B158E"/>
    <w:rsid w:val="007B6150"/>
    <w:rsid w:val="007D62CB"/>
    <w:rsid w:val="007E73E4"/>
    <w:rsid w:val="007E73F8"/>
    <w:rsid w:val="007F24D4"/>
    <w:rsid w:val="007F5525"/>
    <w:rsid w:val="007F6499"/>
    <w:rsid w:val="007F7F37"/>
    <w:rsid w:val="00817ECF"/>
    <w:rsid w:val="00824836"/>
    <w:rsid w:val="00826396"/>
    <w:rsid w:val="00836355"/>
    <w:rsid w:val="00837AC9"/>
    <w:rsid w:val="00854526"/>
    <w:rsid w:val="00874446"/>
    <w:rsid w:val="008973FB"/>
    <w:rsid w:val="008A171D"/>
    <w:rsid w:val="008A36EC"/>
    <w:rsid w:val="008A40A7"/>
    <w:rsid w:val="008C0B58"/>
    <w:rsid w:val="008C28DF"/>
    <w:rsid w:val="008C3D27"/>
    <w:rsid w:val="008D0D87"/>
    <w:rsid w:val="008F5F05"/>
    <w:rsid w:val="008F781A"/>
    <w:rsid w:val="00901E7B"/>
    <w:rsid w:val="00907795"/>
    <w:rsid w:val="009133F2"/>
    <w:rsid w:val="0091371B"/>
    <w:rsid w:val="00913736"/>
    <w:rsid w:val="00916030"/>
    <w:rsid w:val="00921807"/>
    <w:rsid w:val="00925550"/>
    <w:rsid w:val="00927206"/>
    <w:rsid w:val="00931E46"/>
    <w:rsid w:val="0093375C"/>
    <w:rsid w:val="0095265E"/>
    <w:rsid w:val="00976F61"/>
    <w:rsid w:val="009A12C6"/>
    <w:rsid w:val="009B7ED2"/>
    <w:rsid w:val="009C55D8"/>
    <w:rsid w:val="009C602E"/>
    <w:rsid w:val="009E186A"/>
    <w:rsid w:val="009E2969"/>
    <w:rsid w:val="009E7D13"/>
    <w:rsid w:val="009F2265"/>
    <w:rsid w:val="009F7037"/>
    <w:rsid w:val="00A04ABB"/>
    <w:rsid w:val="00A124EA"/>
    <w:rsid w:val="00A14057"/>
    <w:rsid w:val="00A21467"/>
    <w:rsid w:val="00A34D08"/>
    <w:rsid w:val="00A36D4F"/>
    <w:rsid w:val="00A5196C"/>
    <w:rsid w:val="00A65E2C"/>
    <w:rsid w:val="00A67339"/>
    <w:rsid w:val="00A71C89"/>
    <w:rsid w:val="00A82172"/>
    <w:rsid w:val="00A832E2"/>
    <w:rsid w:val="00A94DCF"/>
    <w:rsid w:val="00A9785C"/>
    <w:rsid w:val="00AA3DE1"/>
    <w:rsid w:val="00AB4977"/>
    <w:rsid w:val="00AB72A1"/>
    <w:rsid w:val="00AC2B7D"/>
    <w:rsid w:val="00AC3656"/>
    <w:rsid w:val="00B03592"/>
    <w:rsid w:val="00B11BFD"/>
    <w:rsid w:val="00B1243D"/>
    <w:rsid w:val="00B167F5"/>
    <w:rsid w:val="00B2502B"/>
    <w:rsid w:val="00B30E55"/>
    <w:rsid w:val="00B352D3"/>
    <w:rsid w:val="00B35AE9"/>
    <w:rsid w:val="00B40340"/>
    <w:rsid w:val="00B57987"/>
    <w:rsid w:val="00B615DC"/>
    <w:rsid w:val="00B723CD"/>
    <w:rsid w:val="00B87B88"/>
    <w:rsid w:val="00BA58FC"/>
    <w:rsid w:val="00BB02B3"/>
    <w:rsid w:val="00BC0F55"/>
    <w:rsid w:val="00BC19FB"/>
    <w:rsid w:val="00BD1A20"/>
    <w:rsid w:val="00BD2540"/>
    <w:rsid w:val="00BD5067"/>
    <w:rsid w:val="00BD5559"/>
    <w:rsid w:val="00BD62BF"/>
    <w:rsid w:val="00BD7FA5"/>
    <w:rsid w:val="00BE037D"/>
    <w:rsid w:val="00BE21D5"/>
    <w:rsid w:val="00BE72E4"/>
    <w:rsid w:val="00BF6935"/>
    <w:rsid w:val="00C0479A"/>
    <w:rsid w:val="00C06D32"/>
    <w:rsid w:val="00C0788D"/>
    <w:rsid w:val="00C127CC"/>
    <w:rsid w:val="00C14FAE"/>
    <w:rsid w:val="00C236CF"/>
    <w:rsid w:val="00C45EA5"/>
    <w:rsid w:val="00C611A0"/>
    <w:rsid w:val="00C62A1E"/>
    <w:rsid w:val="00CB7095"/>
    <w:rsid w:val="00CB797B"/>
    <w:rsid w:val="00CC01FF"/>
    <w:rsid w:val="00CC1A95"/>
    <w:rsid w:val="00CE0687"/>
    <w:rsid w:val="00CF7388"/>
    <w:rsid w:val="00D317BB"/>
    <w:rsid w:val="00D43552"/>
    <w:rsid w:val="00D5153A"/>
    <w:rsid w:val="00D5172C"/>
    <w:rsid w:val="00D52D23"/>
    <w:rsid w:val="00D55D6F"/>
    <w:rsid w:val="00D571C0"/>
    <w:rsid w:val="00D57EB1"/>
    <w:rsid w:val="00D66C50"/>
    <w:rsid w:val="00D84E13"/>
    <w:rsid w:val="00D85D6E"/>
    <w:rsid w:val="00D913CD"/>
    <w:rsid w:val="00DB1272"/>
    <w:rsid w:val="00DB1E09"/>
    <w:rsid w:val="00DB29B0"/>
    <w:rsid w:val="00DC344D"/>
    <w:rsid w:val="00DE44B6"/>
    <w:rsid w:val="00DE5608"/>
    <w:rsid w:val="00E017D8"/>
    <w:rsid w:val="00E0243F"/>
    <w:rsid w:val="00E06853"/>
    <w:rsid w:val="00E32B9E"/>
    <w:rsid w:val="00E338E7"/>
    <w:rsid w:val="00E43A39"/>
    <w:rsid w:val="00E43B34"/>
    <w:rsid w:val="00E52F25"/>
    <w:rsid w:val="00E61903"/>
    <w:rsid w:val="00E6335C"/>
    <w:rsid w:val="00E65B6F"/>
    <w:rsid w:val="00E6772B"/>
    <w:rsid w:val="00E70BD6"/>
    <w:rsid w:val="00E85ACC"/>
    <w:rsid w:val="00E95B34"/>
    <w:rsid w:val="00ED26F8"/>
    <w:rsid w:val="00ED29FE"/>
    <w:rsid w:val="00EE3FC6"/>
    <w:rsid w:val="00EF3EBE"/>
    <w:rsid w:val="00F03F58"/>
    <w:rsid w:val="00F12761"/>
    <w:rsid w:val="00F15470"/>
    <w:rsid w:val="00F20D78"/>
    <w:rsid w:val="00F275B6"/>
    <w:rsid w:val="00F50812"/>
    <w:rsid w:val="00F87B3E"/>
    <w:rsid w:val="00FA64FF"/>
    <w:rsid w:val="00FB7E20"/>
    <w:rsid w:val="00FD21D0"/>
    <w:rsid w:val="00FE0CE6"/>
    <w:rsid w:val="00FF52C9"/>
    <w:rsid w:val="00FF5E52"/>
    <w:rsid w:val="00FF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8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9"/>
    <w:qFormat/>
    <w:rsid w:val="003516EC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B7488"/>
    <w:pPr>
      <w:widowControl w:val="0"/>
      <w:autoSpaceDE w:val="0"/>
      <w:autoSpaceDN w:val="0"/>
      <w:ind w:left="656" w:firstLine="0"/>
      <w:outlineLvl w:val="1"/>
    </w:pPr>
    <w:rPr>
      <w:rFonts w:cs="Times New Roman"/>
      <w:b/>
      <w:bCs/>
      <w:szCs w:val="28"/>
      <w:lang w:eastAsia="ru-RU" w:bidi="ru-RU"/>
    </w:rPr>
  </w:style>
  <w:style w:type="paragraph" w:customStyle="1" w:styleId="ConsPlusNormal">
    <w:name w:val="ConsPlusNormal"/>
    <w:link w:val="ConsPlusNormal0"/>
    <w:rsid w:val="00A36D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6D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A36D4F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aliases w:val="Нумерованый список,List Paragraph1"/>
    <w:basedOn w:val="a"/>
    <w:link w:val="a4"/>
    <w:uiPriority w:val="99"/>
    <w:qFormat/>
    <w:rsid w:val="00A36D4F"/>
    <w:pPr>
      <w:ind w:left="720"/>
      <w:contextualSpacing/>
    </w:p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locked/>
    <w:rsid w:val="00A36D4F"/>
    <w:rPr>
      <w:rFonts w:ascii="Times New Roman" w:eastAsia="Times New Roman" w:hAnsi="Times New Roman" w:cs="Calibri"/>
      <w:sz w:val="28"/>
    </w:rPr>
  </w:style>
  <w:style w:type="table" w:styleId="a5">
    <w:name w:val="Table Grid"/>
    <w:basedOn w:val="a1"/>
    <w:uiPriority w:val="59"/>
    <w:rsid w:val="00C04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F0BBF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F0BB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3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27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711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11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2711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111E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99"/>
    <w:semiHidden/>
    <w:unhideWhenUsed/>
    <w:rsid w:val="00C14FA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14FAE"/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9"/>
    <w:rsid w:val="003516EC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71E7-477E-4A8C-8B75-F7B5D7AE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145</cp:revision>
  <cp:lastPrinted>2019-03-15T06:10:00Z</cp:lastPrinted>
  <dcterms:created xsi:type="dcterms:W3CDTF">2019-02-28T12:55:00Z</dcterms:created>
  <dcterms:modified xsi:type="dcterms:W3CDTF">2019-03-18T08:19:00Z</dcterms:modified>
</cp:coreProperties>
</file>