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7F" w:rsidRPr="00AD047F" w:rsidRDefault="00AD047F" w:rsidP="00AD047F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47F" w:rsidRPr="00AD047F" w:rsidRDefault="00AD047F" w:rsidP="00AD047F">
      <w:pPr>
        <w:suppressAutoHyphens w:val="0"/>
        <w:jc w:val="center"/>
        <w:rPr>
          <w:sz w:val="10"/>
          <w:szCs w:val="10"/>
          <w:lang w:eastAsia="ru-RU"/>
        </w:rPr>
      </w:pPr>
    </w:p>
    <w:p w:rsidR="00AD047F" w:rsidRPr="00AD047F" w:rsidRDefault="00AD047F" w:rsidP="00AD047F">
      <w:pPr>
        <w:suppressAutoHyphens w:val="0"/>
        <w:jc w:val="center"/>
        <w:rPr>
          <w:sz w:val="10"/>
          <w:szCs w:val="10"/>
          <w:lang w:eastAsia="ru-RU"/>
        </w:rPr>
      </w:pPr>
    </w:p>
    <w:p w:rsidR="00AD047F" w:rsidRPr="00AD047F" w:rsidRDefault="00AD047F" w:rsidP="00AD047F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AD047F" w:rsidRPr="00AD047F" w:rsidRDefault="00AD047F" w:rsidP="00AD047F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AD047F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AD047F" w:rsidRPr="00AD047F" w:rsidRDefault="00AD047F" w:rsidP="00AD047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D047F" w:rsidRPr="00AD047F" w:rsidRDefault="00AD047F" w:rsidP="00AD047F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AD047F">
        <w:rPr>
          <w:sz w:val="26"/>
          <w:szCs w:val="26"/>
          <w:lang w:eastAsia="ru-RU"/>
        </w:rPr>
        <w:t>ПОСТАНОВЛЕНИЕ</w:t>
      </w:r>
    </w:p>
    <w:p w:rsidR="00AD047F" w:rsidRPr="00AD047F" w:rsidRDefault="00AD047F" w:rsidP="00AD047F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AD047F" w:rsidRPr="00AD047F" w:rsidRDefault="00AD047F" w:rsidP="00AD047F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AD047F" w:rsidRPr="00AD047F" w:rsidRDefault="00AD047F" w:rsidP="00AD047F">
      <w:pPr>
        <w:suppressAutoHyphens w:val="0"/>
        <w:rPr>
          <w:sz w:val="26"/>
          <w:szCs w:val="26"/>
          <w:lang w:eastAsia="ru-RU"/>
        </w:rPr>
      </w:pPr>
      <w:r w:rsidRPr="00AD047F">
        <w:rPr>
          <w:sz w:val="26"/>
          <w:szCs w:val="26"/>
          <w:lang w:eastAsia="ru-RU"/>
        </w:rPr>
        <w:t>От</w:t>
      </w:r>
      <w:r w:rsidR="006D17B5">
        <w:rPr>
          <w:sz w:val="26"/>
          <w:szCs w:val="26"/>
          <w:lang w:eastAsia="ru-RU"/>
        </w:rPr>
        <w:t xml:space="preserve"> 22.03.2022</w:t>
      </w:r>
      <w:r w:rsidRPr="00AD047F">
        <w:rPr>
          <w:sz w:val="26"/>
          <w:szCs w:val="26"/>
          <w:lang w:eastAsia="ru-RU"/>
        </w:rPr>
        <w:t xml:space="preserve"> №</w:t>
      </w:r>
      <w:r w:rsidR="006D17B5">
        <w:rPr>
          <w:sz w:val="26"/>
          <w:szCs w:val="26"/>
          <w:lang w:eastAsia="ru-RU"/>
        </w:rPr>
        <w:t xml:space="preserve"> ПОС.03-0567/22</w:t>
      </w:r>
      <w:r w:rsidRPr="00AD047F">
        <w:rPr>
          <w:sz w:val="26"/>
          <w:szCs w:val="26"/>
          <w:lang w:eastAsia="ru-RU"/>
        </w:rPr>
        <w:t xml:space="preserve"> </w:t>
      </w:r>
    </w:p>
    <w:p w:rsidR="00AD047F" w:rsidRPr="00AD047F" w:rsidRDefault="00AD047F" w:rsidP="00AD047F">
      <w:pPr>
        <w:suppressAutoHyphens w:val="0"/>
        <w:rPr>
          <w:sz w:val="26"/>
          <w:szCs w:val="26"/>
          <w:lang w:eastAsia="ru-RU"/>
        </w:rPr>
      </w:pPr>
    </w:p>
    <w:p w:rsidR="00AD047F" w:rsidRPr="00AD047F" w:rsidRDefault="00AD047F" w:rsidP="00AD047F">
      <w:pPr>
        <w:suppressAutoHyphens w:val="0"/>
        <w:rPr>
          <w:sz w:val="26"/>
          <w:szCs w:val="26"/>
          <w:lang w:eastAsia="ru-RU"/>
        </w:rPr>
      </w:pPr>
      <w:r w:rsidRPr="00AD047F">
        <w:rPr>
          <w:sz w:val="26"/>
          <w:szCs w:val="26"/>
          <w:lang w:eastAsia="ru-RU"/>
        </w:rPr>
        <w:t>город Переславль-Залесский</w:t>
      </w:r>
    </w:p>
    <w:p w:rsidR="00AD047F" w:rsidRDefault="00AD047F" w:rsidP="006911D1">
      <w:pPr>
        <w:ind w:right="90"/>
        <w:rPr>
          <w:sz w:val="26"/>
          <w:szCs w:val="26"/>
        </w:rPr>
      </w:pPr>
      <w:bookmarkStart w:id="0" w:name="_GoBack"/>
      <w:bookmarkEnd w:id="0"/>
    </w:p>
    <w:p w:rsidR="00AD047F" w:rsidRDefault="00AD047F" w:rsidP="006911D1">
      <w:pPr>
        <w:ind w:right="90"/>
        <w:rPr>
          <w:sz w:val="26"/>
          <w:szCs w:val="26"/>
        </w:rPr>
      </w:pPr>
    </w:p>
    <w:p w:rsidR="00F140EE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6911D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</w:t>
      </w:r>
      <w:r w:rsidR="00F140EE">
        <w:rPr>
          <w:sz w:val="26"/>
          <w:szCs w:val="26"/>
        </w:rPr>
        <w:t>Переславля-Залесского</w:t>
      </w:r>
    </w:p>
    <w:p w:rsidR="00F140EE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>от 05.03.2019 №</w:t>
      </w:r>
      <w:r w:rsidR="004879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ПОС.03-0420/19 </w:t>
      </w:r>
    </w:p>
    <w:p w:rsidR="00F140EE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Положения о комиссии </w:t>
      </w:r>
    </w:p>
    <w:p w:rsidR="006911D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по обеспечению безопасности дорожного движения </w:t>
      </w:r>
    </w:p>
    <w:p w:rsidR="006911D1" w:rsidRDefault="006911D1" w:rsidP="006911D1">
      <w:pPr>
        <w:ind w:right="90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F140EE">
        <w:rPr>
          <w:sz w:val="26"/>
          <w:szCs w:val="26"/>
        </w:rPr>
        <w:t xml:space="preserve">городском округе </w:t>
      </w:r>
      <w:r>
        <w:rPr>
          <w:sz w:val="26"/>
          <w:szCs w:val="26"/>
        </w:rPr>
        <w:t>городе Переславле-Залесском»</w:t>
      </w:r>
    </w:p>
    <w:p w:rsidR="006911D1" w:rsidRDefault="006911D1" w:rsidP="006911D1">
      <w:pPr>
        <w:ind w:right="90"/>
        <w:rPr>
          <w:sz w:val="26"/>
          <w:szCs w:val="26"/>
        </w:rPr>
      </w:pPr>
    </w:p>
    <w:p w:rsidR="006911D1" w:rsidRDefault="006911D1" w:rsidP="006911D1">
      <w:pPr>
        <w:ind w:right="90"/>
        <w:rPr>
          <w:sz w:val="26"/>
          <w:szCs w:val="26"/>
        </w:rPr>
      </w:pPr>
    </w:p>
    <w:p w:rsidR="006911D1" w:rsidRDefault="006911D1" w:rsidP="006911D1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</w:t>
      </w:r>
      <w:r w:rsidR="00AD047F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в связи с кадровыми изменениями, руководствуясь </w:t>
      </w:r>
      <w:r>
        <w:rPr>
          <w:rFonts w:eastAsia="Calibri"/>
          <w:sz w:val="26"/>
          <w:szCs w:val="26"/>
          <w:lang w:eastAsia="en-US"/>
        </w:rPr>
        <w:t>Уставом городского округа город Переславль-Залесский Ярославской области,</w:t>
      </w:r>
    </w:p>
    <w:p w:rsidR="006911D1" w:rsidRDefault="006911D1" w:rsidP="006911D1">
      <w:pPr>
        <w:ind w:right="90"/>
        <w:jc w:val="both"/>
        <w:rPr>
          <w:sz w:val="26"/>
          <w:szCs w:val="26"/>
        </w:rPr>
      </w:pPr>
    </w:p>
    <w:p w:rsidR="006911D1" w:rsidRDefault="006911D1" w:rsidP="006911D1">
      <w:pPr>
        <w:ind w:right="9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911D1" w:rsidRDefault="006911D1" w:rsidP="006911D1">
      <w:pPr>
        <w:pStyle w:val="15"/>
        <w:tabs>
          <w:tab w:val="left" w:pos="1350"/>
        </w:tabs>
        <w:spacing w:after="0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11D1" w:rsidRDefault="006911D1" w:rsidP="006911D1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Внести в постановление Администрации города Переславля-Залесского от 05.03.2019 №</w:t>
      </w:r>
      <w:r w:rsidR="0048795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ПОС.03-0420/19  «Об утверждении Положения о комиссии по обеспечению безопасности дорожного движения в городском округе городе Переславле-Залесском» следующие изменения:</w:t>
      </w:r>
    </w:p>
    <w:p w:rsidR="00F140EE" w:rsidRDefault="00061C5A" w:rsidP="006911D1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1.1. в заголовке слова «городе Переславле-Залесском» заменить словами «город Переславль-Залесский Ярославской области»;</w:t>
      </w:r>
    </w:p>
    <w:p w:rsidR="00061C5A" w:rsidRDefault="00061C5A" w:rsidP="006911D1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в пункте 1 после слов  «город Переславль-Залесский» дополнить словами</w:t>
      </w:r>
      <w:r w:rsidRPr="00061C5A">
        <w:rPr>
          <w:sz w:val="26"/>
          <w:szCs w:val="26"/>
        </w:rPr>
        <w:t xml:space="preserve"> </w:t>
      </w:r>
      <w:r>
        <w:rPr>
          <w:sz w:val="26"/>
          <w:szCs w:val="26"/>
        </w:rPr>
        <w:t>«Ярославской области»;</w:t>
      </w:r>
    </w:p>
    <w:p w:rsidR="00061C5A" w:rsidRDefault="00061C5A" w:rsidP="00061C5A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в пункте 2  после слов  «город Переславль-Залесский» дополнить словами</w:t>
      </w:r>
      <w:r w:rsidRPr="00061C5A">
        <w:rPr>
          <w:sz w:val="26"/>
          <w:szCs w:val="26"/>
        </w:rPr>
        <w:t xml:space="preserve"> </w:t>
      </w:r>
      <w:r>
        <w:rPr>
          <w:sz w:val="26"/>
          <w:szCs w:val="26"/>
        </w:rPr>
        <w:t>«Ярославской области»;</w:t>
      </w:r>
    </w:p>
    <w:p w:rsidR="00323D1F" w:rsidRDefault="00323D1F" w:rsidP="00061C5A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 в приложении № 1 «Положение о комиссии по обеспечению безопасности дорожного движения в городском округе город Переславль-Залесский»:</w:t>
      </w:r>
    </w:p>
    <w:p w:rsidR="00323D1F" w:rsidRDefault="00323D1F" w:rsidP="00323D1F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1.4.1. в наименовании после слов «город Переславль-Залесский» дополнить словами</w:t>
      </w:r>
      <w:r w:rsidRPr="00061C5A">
        <w:rPr>
          <w:sz w:val="26"/>
          <w:szCs w:val="26"/>
        </w:rPr>
        <w:t xml:space="preserve"> </w:t>
      </w:r>
      <w:r>
        <w:rPr>
          <w:sz w:val="26"/>
          <w:szCs w:val="26"/>
        </w:rPr>
        <w:t>«Ярославской области»;</w:t>
      </w:r>
    </w:p>
    <w:p w:rsidR="00323D1F" w:rsidRDefault="00323D1F" w:rsidP="002F0755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1.4.2. в пункте 1.1. после слов «город Переславль-Залесский» дополнить словами</w:t>
      </w:r>
      <w:r w:rsidRPr="00061C5A">
        <w:rPr>
          <w:sz w:val="26"/>
          <w:szCs w:val="26"/>
        </w:rPr>
        <w:t xml:space="preserve"> </w:t>
      </w:r>
      <w:r>
        <w:rPr>
          <w:sz w:val="26"/>
          <w:szCs w:val="26"/>
        </w:rPr>
        <w:t>«Ярославской области»;</w:t>
      </w:r>
    </w:p>
    <w:p w:rsidR="00061C5A" w:rsidRDefault="00323D1F" w:rsidP="002F0755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2F0755">
        <w:rPr>
          <w:sz w:val="26"/>
          <w:szCs w:val="26"/>
        </w:rPr>
        <w:t>Приложение</w:t>
      </w:r>
      <w:r w:rsidR="002F0755" w:rsidRPr="006F2705">
        <w:rPr>
          <w:sz w:val="26"/>
          <w:szCs w:val="26"/>
        </w:rPr>
        <w:t xml:space="preserve"> № 2</w:t>
      </w:r>
      <w:r w:rsidR="002F0755" w:rsidRPr="006F2705">
        <w:rPr>
          <w:b/>
          <w:sz w:val="26"/>
          <w:szCs w:val="26"/>
        </w:rPr>
        <w:t xml:space="preserve"> «</w:t>
      </w:r>
      <w:r w:rsidR="002F0755" w:rsidRPr="006F2705">
        <w:rPr>
          <w:sz w:val="26"/>
          <w:szCs w:val="26"/>
        </w:rPr>
        <w:t>Состав комиссии по обеспечению безопасности дорожного дв</w:t>
      </w:r>
      <w:r w:rsidR="002F0755">
        <w:rPr>
          <w:sz w:val="26"/>
          <w:szCs w:val="26"/>
        </w:rPr>
        <w:t>ижения в городском округе город Переславль-Залесский» изложить в следующей редакции, согласно приложению.</w:t>
      </w:r>
    </w:p>
    <w:p w:rsidR="00F140EE" w:rsidRPr="002F0755" w:rsidRDefault="002F0755" w:rsidP="002F0755">
      <w:pPr>
        <w:pStyle w:val="ac"/>
        <w:tabs>
          <w:tab w:val="left" w:pos="567"/>
        </w:tabs>
        <w:spacing w:before="0" w:beforeAutospacing="0" w:after="0" w:afterAutospacing="0"/>
        <w:ind w:right="90" w:firstLine="36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2. Признать утратившим</w:t>
      </w:r>
      <w:r w:rsidRPr="006F2705">
        <w:rPr>
          <w:sz w:val="26"/>
          <w:szCs w:val="26"/>
        </w:rPr>
        <w:t xml:space="preserve"> силу постановление Администрации го</w:t>
      </w:r>
      <w:r>
        <w:rPr>
          <w:sz w:val="26"/>
          <w:szCs w:val="26"/>
        </w:rPr>
        <w:t>рода Переславля-Залесского от 21.12.2021 №</w:t>
      </w:r>
      <w:r w:rsidR="00487955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ПОС.03-2459/21</w:t>
      </w:r>
      <w:r w:rsidRPr="006F2705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05.03.2019 </w:t>
      </w:r>
      <w:r w:rsidR="00AD047F">
        <w:rPr>
          <w:sz w:val="26"/>
          <w:szCs w:val="26"/>
        </w:rPr>
        <w:t xml:space="preserve">             </w:t>
      </w:r>
      <w:r w:rsidRPr="006F2705">
        <w:rPr>
          <w:sz w:val="26"/>
          <w:szCs w:val="26"/>
        </w:rPr>
        <w:t>№</w:t>
      </w:r>
      <w:r w:rsidR="00487955">
        <w:rPr>
          <w:sz w:val="26"/>
          <w:szCs w:val="26"/>
        </w:rPr>
        <w:t xml:space="preserve"> </w:t>
      </w:r>
      <w:r w:rsidRPr="006F2705">
        <w:rPr>
          <w:sz w:val="26"/>
          <w:szCs w:val="26"/>
        </w:rPr>
        <w:t>ПОС.03-0420/19 «Об утверждении Положения о комиссии по обеспечению безопасности дорожного движения в городском округе город</w:t>
      </w:r>
      <w:r>
        <w:rPr>
          <w:sz w:val="26"/>
          <w:szCs w:val="26"/>
        </w:rPr>
        <w:t>е</w:t>
      </w:r>
      <w:r w:rsidRPr="006F2705">
        <w:rPr>
          <w:sz w:val="26"/>
          <w:szCs w:val="26"/>
        </w:rPr>
        <w:t xml:space="preserve"> Перес</w:t>
      </w:r>
      <w:r w:rsidR="00487955">
        <w:rPr>
          <w:sz w:val="26"/>
          <w:szCs w:val="26"/>
        </w:rPr>
        <w:t>лавле-Залесском</w:t>
      </w:r>
      <w:r w:rsidRPr="006F2705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6911D1" w:rsidRDefault="002F0755" w:rsidP="002F0755">
      <w:pPr>
        <w:ind w:right="90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911D1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6911D1" w:rsidRDefault="002F0755" w:rsidP="002F0755">
      <w:pPr>
        <w:tabs>
          <w:tab w:val="left" w:pos="0"/>
          <w:tab w:val="left" w:pos="630"/>
          <w:tab w:val="left" w:pos="1620"/>
        </w:tabs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="006911D1">
        <w:rPr>
          <w:sz w:val="26"/>
          <w:szCs w:val="26"/>
        </w:rPr>
        <w:t xml:space="preserve">. </w:t>
      </w:r>
      <w:proofErr w:type="gramStart"/>
      <w:r w:rsidR="006911D1">
        <w:rPr>
          <w:sz w:val="26"/>
          <w:szCs w:val="26"/>
        </w:rPr>
        <w:t>Контроль за</w:t>
      </w:r>
      <w:proofErr w:type="gramEnd"/>
      <w:r w:rsidR="006911D1">
        <w:rPr>
          <w:sz w:val="26"/>
          <w:szCs w:val="26"/>
        </w:rPr>
        <w:t xml:space="preserve"> исполнением постановления оставляю за собой.</w:t>
      </w:r>
    </w:p>
    <w:p w:rsidR="006911D1" w:rsidRDefault="006911D1" w:rsidP="002F0755">
      <w:pPr>
        <w:ind w:right="90"/>
        <w:jc w:val="both"/>
        <w:rPr>
          <w:sz w:val="26"/>
          <w:szCs w:val="26"/>
        </w:rPr>
      </w:pPr>
    </w:p>
    <w:p w:rsidR="006911D1" w:rsidRDefault="006911D1" w:rsidP="002F0755">
      <w:pPr>
        <w:ind w:right="90"/>
        <w:jc w:val="both"/>
      </w:pPr>
    </w:p>
    <w:p w:rsidR="006911D1" w:rsidRDefault="006911D1" w:rsidP="002F0755">
      <w:pPr>
        <w:ind w:right="90"/>
        <w:jc w:val="both"/>
      </w:pPr>
    </w:p>
    <w:p w:rsidR="006911D1" w:rsidRDefault="006911D1" w:rsidP="002F0755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6911D1" w:rsidRDefault="006911D1" w:rsidP="002F0755">
      <w:pPr>
        <w:ind w:right="9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                                   </w:t>
      </w:r>
      <w:r w:rsidR="002F0755">
        <w:rPr>
          <w:sz w:val="26"/>
          <w:szCs w:val="26"/>
        </w:rPr>
        <w:t xml:space="preserve">                       </w:t>
      </w:r>
      <w:r w:rsidR="00AD047F">
        <w:rPr>
          <w:sz w:val="26"/>
          <w:szCs w:val="26"/>
        </w:rPr>
        <w:t xml:space="preserve">   </w:t>
      </w:r>
      <w:r w:rsidR="002F0755">
        <w:rPr>
          <w:sz w:val="26"/>
          <w:szCs w:val="26"/>
        </w:rPr>
        <w:t xml:space="preserve">  </w:t>
      </w:r>
      <w:r>
        <w:rPr>
          <w:sz w:val="26"/>
          <w:szCs w:val="26"/>
        </w:rPr>
        <w:t>В.А. Клыков</w:t>
      </w:r>
    </w:p>
    <w:p w:rsidR="006F16F8" w:rsidRDefault="006F16F8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F478ED" w:rsidRDefault="00F478ED" w:rsidP="002F0755">
      <w:pPr>
        <w:jc w:val="both"/>
        <w:rPr>
          <w:sz w:val="26"/>
          <w:szCs w:val="26"/>
        </w:rPr>
      </w:pPr>
    </w:p>
    <w:p w:rsidR="006D17B5" w:rsidRDefault="002F0755" w:rsidP="00F478ED">
      <w:pPr>
        <w:tabs>
          <w:tab w:val="left" w:pos="4590"/>
          <w:tab w:val="left" w:pos="5310"/>
          <w:tab w:val="left" w:pos="5400"/>
          <w:tab w:val="left" w:pos="5760"/>
        </w:tabs>
        <w:ind w:left="-27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</w:t>
      </w:r>
      <w:r w:rsidR="00F478ED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Приложение </w:t>
      </w:r>
    </w:p>
    <w:p w:rsidR="006D17B5" w:rsidRDefault="00F478ED" w:rsidP="00F478ED">
      <w:pPr>
        <w:tabs>
          <w:tab w:val="left" w:pos="4590"/>
          <w:tab w:val="left" w:pos="5310"/>
          <w:tab w:val="left" w:pos="5400"/>
          <w:tab w:val="left" w:pos="576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2F0755">
        <w:rPr>
          <w:sz w:val="26"/>
          <w:szCs w:val="26"/>
        </w:rPr>
        <w:t>к постановл</w:t>
      </w:r>
      <w:r w:rsidR="006D17B5">
        <w:rPr>
          <w:sz w:val="26"/>
          <w:szCs w:val="26"/>
        </w:rPr>
        <w:t>ению</w:t>
      </w:r>
    </w:p>
    <w:p w:rsidR="006D17B5" w:rsidRDefault="00F478ED" w:rsidP="00F478ED">
      <w:pPr>
        <w:tabs>
          <w:tab w:val="left" w:pos="4590"/>
          <w:tab w:val="left" w:pos="5310"/>
          <w:tab w:val="left" w:pos="5400"/>
          <w:tab w:val="left" w:pos="5529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</w:t>
      </w:r>
      <w:r w:rsidR="002F0755">
        <w:rPr>
          <w:sz w:val="26"/>
          <w:szCs w:val="26"/>
        </w:rPr>
        <w:t xml:space="preserve">Администрации </w:t>
      </w:r>
    </w:p>
    <w:p w:rsidR="002F0755" w:rsidRDefault="002F0755" w:rsidP="00F478ED">
      <w:pPr>
        <w:tabs>
          <w:tab w:val="left" w:pos="4590"/>
          <w:tab w:val="left" w:pos="5310"/>
          <w:tab w:val="left" w:pos="5400"/>
          <w:tab w:val="left" w:pos="5760"/>
        </w:tabs>
        <w:ind w:left="5529"/>
        <w:jc w:val="right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:rsidR="002F0755" w:rsidRDefault="002F0755" w:rsidP="00F478ED">
      <w:pPr>
        <w:tabs>
          <w:tab w:val="left" w:pos="4680"/>
          <w:tab w:val="left" w:pos="5490"/>
          <w:tab w:val="left" w:pos="6030"/>
        </w:tabs>
        <w:ind w:left="-2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</w:t>
      </w:r>
      <w:r w:rsidR="00AD047F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        от  </w:t>
      </w:r>
      <w:r w:rsidR="006D17B5">
        <w:rPr>
          <w:sz w:val="26"/>
          <w:szCs w:val="26"/>
          <w:lang w:eastAsia="ru-RU"/>
        </w:rPr>
        <w:t>22.03.2022</w:t>
      </w:r>
      <w:r w:rsidR="006D17B5" w:rsidRPr="00AD047F">
        <w:rPr>
          <w:sz w:val="26"/>
          <w:szCs w:val="26"/>
          <w:lang w:eastAsia="ru-RU"/>
        </w:rPr>
        <w:t xml:space="preserve"> №</w:t>
      </w:r>
      <w:r w:rsidR="006D17B5">
        <w:rPr>
          <w:sz w:val="26"/>
          <w:szCs w:val="26"/>
          <w:lang w:eastAsia="ru-RU"/>
        </w:rPr>
        <w:t xml:space="preserve"> ПОС.03-0567/22</w:t>
      </w:r>
    </w:p>
    <w:p w:rsidR="002F0755" w:rsidRDefault="002F0755" w:rsidP="00F478ED">
      <w:pPr>
        <w:jc w:val="right"/>
        <w:rPr>
          <w:sz w:val="26"/>
          <w:szCs w:val="26"/>
        </w:rPr>
      </w:pPr>
    </w:p>
    <w:p w:rsidR="00723371" w:rsidRDefault="00723371" w:rsidP="002F0755">
      <w:pPr>
        <w:rPr>
          <w:sz w:val="26"/>
          <w:szCs w:val="26"/>
        </w:rPr>
      </w:pPr>
    </w:p>
    <w:p w:rsidR="002F0755" w:rsidRDefault="002F0755" w:rsidP="002F0755">
      <w:pPr>
        <w:ind w:left="-270"/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2F0755" w:rsidRDefault="002F0755" w:rsidP="002F0755">
      <w:pPr>
        <w:ind w:left="-270"/>
        <w:jc w:val="center"/>
        <w:rPr>
          <w:sz w:val="26"/>
          <w:szCs w:val="26"/>
        </w:rPr>
      </w:pPr>
      <w:r>
        <w:rPr>
          <w:sz w:val="26"/>
          <w:szCs w:val="26"/>
        </w:rPr>
        <w:t>комиссии по обеспечению безопасности дорожного движения</w:t>
      </w:r>
    </w:p>
    <w:p w:rsidR="002F0755" w:rsidRDefault="002F0755" w:rsidP="002F0755">
      <w:pPr>
        <w:ind w:left="-270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 в городском округе город Переславль-Залесский Ярославской области </w:t>
      </w:r>
    </w:p>
    <w:p w:rsidR="002F0755" w:rsidRDefault="002F0755" w:rsidP="002F0755">
      <w:pPr>
        <w:ind w:left="-270"/>
        <w:jc w:val="both"/>
        <w:rPr>
          <w:sz w:val="26"/>
          <w:szCs w:val="26"/>
        </w:rPr>
      </w:pP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Клыков В.А - заместитель Главы Администрации города  Переславля-Залесского, председатель комиссии,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Горелова Н.А. - первый заместитель директора МКУ «Центр развития города Переславля-Залесского», заместитель председателя комиссии,</w:t>
      </w:r>
    </w:p>
    <w:p w:rsidR="002F0755" w:rsidRDefault="00723371" w:rsidP="002F0755">
      <w:pPr>
        <w:tabs>
          <w:tab w:val="left" w:pos="8820"/>
        </w:tabs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Сычева И.И.</w:t>
      </w:r>
      <w:r w:rsidR="002F0755">
        <w:rPr>
          <w:sz w:val="26"/>
          <w:szCs w:val="26"/>
        </w:rPr>
        <w:t xml:space="preserve"> - ведущий специалист отдела </w:t>
      </w:r>
      <w:r>
        <w:rPr>
          <w:sz w:val="26"/>
          <w:szCs w:val="26"/>
        </w:rPr>
        <w:t xml:space="preserve">дорожного хозяйства </w:t>
      </w:r>
      <w:r w:rsidR="002F0755">
        <w:rPr>
          <w:sz w:val="26"/>
          <w:szCs w:val="26"/>
        </w:rPr>
        <w:t>МКУ «Центр        развития города Переславля-Залесского», секретарь комиссии.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Федосеев Э.А. - начальник отдела ГИБДД ОМВД России по городскому округу город Переславль-Залесский,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 w:rsidRPr="004177A6">
        <w:rPr>
          <w:sz w:val="26"/>
          <w:szCs w:val="26"/>
        </w:rPr>
        <w:t>В</w:t>
      </w:r>
      <w:r>
        <w:rPr>
          <w:sz w:val="26"/>
          <w:szCs w:val="26"/>
        </w:rPr>
        <w:t xml:space="preserve">ладимиров А.С. - старший </w:t>
      </w:r>
      <w:r w:rsidRPr="004177A6">
        <w:rPr>
          <w:sz w:val="26"/>
          <w:szCs w:val="26"/>
        </w:rPr>
        <w:t xml:space="preserve"> инспектор </w:t>
      </w:r>
      <w:r>
        <w:rPr>
          <w:sz w:val="26"/>
          <w:szCs w:val="26"/>
        </w:rPr>
        <w:t xml:space="preserve">по пропаганде </w:t>
      </w:r>
      <w:r w:rsidRPr="004177A6">
        <w:rPr>
          <w:sz w:val="26"/>
          <w:szCs w:val="26"/>
        </w:rPr>
        <w:t>ОГИБДД ОМВД России по городскому округу город Переславль-Зале</w:t>
      </w:r>
      <w:r>
        <w:rPr>
          <w:sz w:val="26"/>
          <w:szCs w:val="26"/>
        </w:rPr>
        <w:t>сский</w:t>
      </w:r>
      <w:r w:rsidRPr="004177A6">
        <w:rPr>
          <w:sz w:val="26"/>
          <w:szCs w:val="26"/>
        </w:rPr>
        <w:t>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Талалаев В.А. - начальник управления городского хозяйства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Анохин И.Г. - заместитель директора по дорожному хозяйству и </w:t>
      </w:r>
      <w:proofErr w:type="spellStart"/>
      <w:r>
        <w:rPr>
          <w:sz w:val="26"/>
          <w:szCs w:val="26"/>
        </w:rPr>
        <w:t>пассажир</w:t>
      </w:r>
      <w:proofErr w:type="gramStart"/>
      <w:r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>-</w:t>
      </w:r>
      <w:proofErr w:type="gramEnd"/>
      <w:r>
        <w:rPr>
          <w:sz w:val="26"/>
          <w:szCs w:val="26"/>
        </w:rPr>
        <w:t xml:space="preserve"> транспортным перевозкам МКУ «Центр развития города Переславля-Залесского», 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Уткина Н.Л. - начальник </w:t>
      </w:r>
      <w:r w:rsidR="00AD047F">
        <w:rPr>
          <w:sz w:val="26"/>
          <w:szCs w:val="26"/>
        </w:rPr>
        <w:t>У</w:t>
      </w:r>
      <w:r>
        <w:rPr>
          <w:sz w:val="26"/>
          <w:szCs w:val="26"/>
        </w:rPr>
        <w:t>правления муниципальной собственности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С.Н. - начальник управления муниципального контроля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Теряева О.С. - заместитель начальника </w:t>
      </w:r>
      <w:r w:rsidR="00AD047F">
        <w:rPr>
          <w:sz w:val="26"/>
          <w:szCs w:val="26"/>
        </w:rPr>
        <w:t>У</w:t>
      </w:r>
      <w:r>
        <w:rPr>
          <w:sz w:val="26"/>
          <w:szCs w:val="26"/>
        </w:rPr>
        <w:t>правления образования Администрации города  Переславля-Залесского,</w:t>
      </w:r>
    </w:p>
    <w:p w:rsidR="002F0755" w:rsidRDefault="00723371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Фомичева К.</w:t>
      </w:r>
      <w:r w:rsidR="002F0755">
        <w:rPr>
          <w:sz w:val="26"/>
          <w:szCs w:val="26"/>
        </w:rPr>
        <w:t xml:space="preserve">Ю. </w:t>
      </w:r>
      <w:r>
        <w:rPr>
          <w:sz w:val="26"/>
          <w:szCs w:val="26"/>
        </w:rPr>
        <w:t>-</w:t>
      </w:r>
      <w:r w:rsidR="002F075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заместитель </w:t>
      </w:r>
      <w:r w:rsidR="002F075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F0755">
        <w:rPr>
          <w:sz w:val="26"/>
          <w:szCs w:val="26"/>
        </w:rPr>
        <w:t xml:space="preserve"> управления архитектуры и градостроительства Администрации города Переславля</w:t>
      </w:r>
      <w:r>
        <w:rPr>
          <w:sz w:val="26"/>
          <w:szCs w:val="26"/>
        </w:rPr>
        <w:t>-Залесского</w:t>
      </w:r>
      <w:r w:rsidR="002F0755">
        <w:rPr>
          <w:sz w:val="26"/>
          <w:szCs w:val="26"/>
        </w:rPr>
        <w:t>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Лобас Ю.В. - ведущий специалист отдела по общественной безопасности и профилактике правонарушений управления по ВМР, ГО и ЧС 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И.В. - начальник </w:t>
      </w:r>
      <w:proofErr w:type="spellStart"/>
      <w:r>
        <w:rPr>
          <w:sz w:val="26"/>
          <w:szCs w:val="26"/>
        </w:rPr>
        <w:t>Нагорьевского</w:t>
      </w:r>
      <w:proofErr w:type="spellEnd"/>
      <w:r>
        <w:rPr>
          <w:sz w:val="26"/>
          <w:szCs w:val="26"/>
        </w:rPr>
        <w:t xml:space="preserve"> территориального управления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Трошина</w:t>
      </w:r>
      <w:proofErr w:type="gramEnd"/>
      <w:r>
        <w:rPr>
          <w:sz w:val="26"/>
          <w:szCs w:val="26"/>
        </w:rPr>
        <w:t xml:space="preserve"> С.Л. - начальник Пригородного территориального управления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Рубищев</w:t>
      </w:r>
      <w:proofErr w:type="spellEnd"/>
      <w:r>
        <w:rPr>
          <w:sz w:val="26"/>
          <w:szCs w:val="26"/>
        </w:rPr>
        <w:t xml:space="preserve"> Д.В. - начальник </w:t>
      </w:r>
      <w:proofErr w:type="spellStart"/>
      <w:r>
        <w:rPr>
          <w:sz w:val="26"/>
          <w:szCs w:val="26"/>
        </w:rPr>
        <w:t>Рязанцевского</w:t>
      </w:r>
      <w:proofErr w:type="spellEnd"/>
      <w:r>
        <w:rPr>
          <w:sz w:val="26"/>
          <w:szCs w:val="26"/>
        </w:rPr>
        <w:t xml:space="preserve"> территориального управления Администрации города  Переславля-Залесского,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Черноногов</w:t>
      </w:r>
      <w:proofErr w:type="spellEnd"/>
      <w:r>
        <w:rPr>
          <w:sz w:val="26"/>
          <w:szCs w:val="26"/>
        </w:rPr>
        <w:t xml:space="preserve"> А.В. - директор МБУ «Служба ЖКХ и благоустройства»,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Шустров А.А. - начальник участка АО МТТС «МОСТОТРЕСТ-СЕРВИС»,</w:t>
      </w:r>
    </w:p>
    <w:p w:rsidR="00723371" w:rsidRDefault="00497E1C" w:rsidP="00723371">
      <w:pPr>
        <w:ind w:left="-180"/>
        <w:jc w:val="both"/>
        <w:rPr>
          <w:sz w:val="26"/>
          <w:szCs w:val="26"/>
        </w:rPr>
      </w:pPr>
      <w:r>
        <w:rPr>
          <w:sz w:val="26"/>
          <w:szCs w:val="26"/>
        </w:rPr>
        <w:t>Комаров Г.А.</w:t>
      </w:r>
      <w:r w:rsidR="00723371">
        <w:rPr>
          <w:sz w:val="26"/>
          <w:szCs w:val="26"/>
        </w:rPr>
        <w:t xml:space="preserve"> - директор</w:t>
      </w:r>
      <w:r w:rsidR="00723371" w:rsidRPr="006F2705">
        <w:rPr>
          <w:sz w:val="26"/>
          <w:szCs w:val="26"/>
        </w:rPr>
        <w:t xml:space="preserve"> </w:t>
      </w:r>
      <w:proofErr w:type="spellStart"/>
      <w:r w:rsidR="00723371" w:rsidRPr="006F2705">
        <w:rPr>
          <w:sz w:val="26"/>
          <w:szCs w:val="26"/>
        </w:rPr>
        <w:t>Переславского</w:t>
      </w:r>
      <w:proofErr w:type="spellEnd"/>
      <w:r w:rsidR="00723371" w:rsidRPr="006F2705">
        <w:rPr>
          <w:sz w:val="26"/>
          <w:szCs w:val="26"/>
        </w:rPr>
        <w:t xml:space="preserve"> филиала </w:t>
      </w:r>
      <w:r w:rsidR="00723371">
        <w:rPr>
          <w:sz w:val="26"/>
          <w:szCs w:val="26"/>
        </w:rPr>
        <w:t xml:space="preserve">АО </w:t>
      </w:r>
      <w:r w:rsidR="00723371" w:rsidRPr="006F2705">
        <w:rPr>
          <w:sz w:val="26"/>
          <w:szCs w:val="26"/>
        </w:rPr>
        <w:t>«ЯРДОРМОСТ»</w:t>
      </w:r>
      <w:r w:rsidR="00723371">
        <w:rPr>
          <w:sz w:val="26"/>
          <w:szCs w:val="26"/>
        </w:rPr>
        <w:t xml:space="preserve"> (по согласованию).</w:t>
      </w:r>
    </w:p>
    <w:p w:rsidR="002F0755" w:rsidRDefault="002F0755" w:rsidP="002F0755">
      <w:pPr>
        <w:ind w:left="-18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lastRenderedPageBreak/>
        <w:t>Атабалаев</w:t>
      </w:r>
      <w:proofErr w:type="spellEnd"/>
      <w:r>
        <w:rPr>
          <w:sz w:val="26"/>
          <w:szCs w:val="26"/>
        </w:rPr>
        <w:t xml:space="preserve"> Г.И. - депутат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(по согласованию),</w:t>
      </w:r>
      <w:r w:rsidRPr="00582BC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Шабарьков</w:t>
      </w:r>
      <w:proofErr w:type="spellEnd"/>
      <w:r>
        <w:rPr>
          <w:sz w:val="26"/>
          <w:szCs w:val="26"/>
        </w:rPr>
        <w:t xml:space="preserve"> С.Г. - заместитель председателя Общественной палаты города Переслав</w:t>
      </w:r>
      <w:r w:rsidR="00497E1C">
        <w:rPr>
          <w:sz w:val="26"/>
          <w:szCs w:val="26"/>
        </w:rPr>
        <w:t>ля-Залесского (по согласованию).</w:t>
      </w:r>
    </w:p>
    <w:sectPr w:rsidR="002F0755" w:rsidSect="008C38FC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1DC" w:rsidRDefault="00B461DC" w:rsidP="00836788">
      <w:r>
        <w:separator/>
      </w:r>
    </w:p>
  </w:endnote>
  <w:endnote w:type="continuationSeparator" w:id="0">
    <w:p w:rsidR="00B461DC" w:rsidRDefault="00B461DC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1DC" w:rsidRDefault="00B461DC" w:rsidP="00836788">
      <w:r>
        <w:separator/>
      </w:r>
    </w:p>
  </w:footnote>
  <w:footnote w:type="continuationSeparator" w:id="0">
    <w:p w:rsidR="00B461DC" w:rsidRDefault="00B461DC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2714"/>
    <w:rsid w:val="00274729"/>
    <w:rsid w:val="00275757"/>
    <w:rsid w:val="00290173"/>
    <w:rsid w:val="00293242"/>
    <w:rsid w:val="002A100A"/>
    <w:rsid w:val="002B18D0"/>
    <w:rsid w:val="002B309D"/>
    <w:rsid w:val="002B73F5"/>
    <w:rsid w:val="002C03B9"/>
    <w:rsid w:val="002C23F6"/>
    <w:rsid w:val="002C4032"/>
    <w:rsid w:val="002E0369"/>
    <w:rsid w:val="002E63DF"/>
    <w:rsid w:val="002F0527"/>
    <w:rsid w:val="002F0755"/>
    <w:rsid w:val="002F5DBB"/>
    <w:rsid w:val="00312F0B"/>
    <w:rsid w:val="00314250"/>
    <w:rsid w:val="003155A8"/>
    <w:rsid w:val="003225C6"/>
    <w:rsid w:val="003228AF"/>
    <w:rsid w:val="00323D1F"/>
    <w:rsid w:val="003341D1"/>
    <w:rsid w:val="00336EA4"/>
    <w:rsid w:val="00355CBC"/>
    <w:rsid w:val="003620F6"/>
    <w:rsid w:val="00376956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6741"/>
    <w:rsid w:val="004674F7"/>
    <w:rsid w:val="004734F6"/>
    <w:rsid w:val="00484607"/>
    <w:rsid w:val="00487955"/>
    <w:rsid w:val="00492465"/>
    <w:rsid w:val="004947E3"/>
    <w:rsid w:val="00494D28"/>
    <w:rsid w:val="00497E1C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3035"/>
    <w:rsid w:val="00603984"/>
    <w:rsid w:val="00607837"/>
    <w:rsid w:val="00621178"/>
    <w:rsid w:val="00637CA1"/>
    <w:rsid w:val="0064066B"/>
    <w:rsid w:val="00646BEE"/>
    <w:rsid w:val="00662073"/>
    <w:rsid w:val="00666C11"/>
    <w:rsid w:val="0067505F"/>
    <w:rsid w:val="00675F50"/>
    <w:rsid w:val="0067634E"/>
    <w:rsid w:val="006911D1"/>
    <w:rsid w:val="006918CB"/>
    <w:rsid w:val="00697486"/>
    <w:rsid w:val="006A4473"/>
    <w:rsid w:val="006B0D69"/>
    <w:rsid w:val="006B117F"/>
    <w:rsid w:val="006C0E53"/>
    <w:rsid w:val="006C1D3C"/>
    <w:rsid w:val="006D17B5"/>
    <w:rsid w:val="006D1F5C"/>
    <w:rsid w:val="006D2D4A"/>
    <w:rsid w:val="006D4843"/>
    <w:rsid w:val="006F16F8"/>
    <w:rsid w:val="006F3A1A"/>
    <w:rsid w:val="00700FDA"/>
    <w:rsid w:val="007018A9"/>
    <w:rsid w:val="00701F63"/>
    <w:rsid w:val="00717457"/>
    <w:rsid w:val="00723371"/>
    <w:rsid w:val="0073341B"/>
    <w:rsid w:val="00736781"/>
    <w:rsid w:val="0073714E"/>
    <w:rsid w:val="00751788"/>
    <w:rsid w:val="007609AF"/>
    <w:rsid w:val="007713D2"/>
    <w:rsid w:val="007863CF"/>
    <w:rsid w:val="0078796B"/>
    <w:rsid w:val="007A0818"/>
    <w:rsid w:val="007A1A5F"/>
    <w:rsid w:val="007A24ED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D047F"/>
    <w:rsid w:val="00AF0C2E"/>
    <w:rsid w:val="00AF729B"/>
    <w:rsid w:val="00B05110"/>
    <w:rsid w:val="00B05B07"/>
    <w:rsid w:val="00B068B9"/>
    <w:rsid w:val="00B2221A"/>
    <w:rsid w:val="00B34479"/>
    <w:rsid w:val="00B461DC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113F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A48C3"/>
    <w:rsid w:val="00CA4E93"/>
    <w:rsid w:val="00CA7A8C"/>
    <w:rsid w:val="00CB32C3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5B63"/>
    <w:rsid w:val="00D36A4E"/>
    <w:rsid w:val="00D47A13"/>
    <w:rsid w:val="00D52300"/>
    <w:rsid w:val="00D6449D"/>
    <w:rsid w:val="00D73A35"/>
    <w:rsid w:val="00D8055F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6484"/>
    <w:rsid w:val="00F478ED"/>
    <w:rsid w:val="00F53C12"/>
    <w:rsid w:val="00F72CCF"/>
    <w:rsid w:val="00F76AA0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26</cp:revision>
  <cp:lastPrinted>2022-03-21T12:33:00Z</cp:lastPrinted>
  <dcterms:created xsi:type="dcterms:W3CDTF">2022-03-01T10:57:00Z</dcterms:created>
  <dcterms:modified xsi:type="dcterms:W3CDTF">2022-03-22T12:21:00Z</dcterms:modified>
</cp:coreProperties>
</file>