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22" w:rsidRPr="00160122" w:rsidRDefault="00C70768" w:rsidP="001601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768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160122" w:rsidRPr="00160122" w:rsidRDefault="00160122" w:rsidP="001601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0122" w:rsidRPr="00160122" w:rsidRDefault="00160122" w:rsidP="00160122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60122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60122" w:rsidRPr="00160122" w:rsidRDefault="00160122" w:rsidP="00160122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6012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160122" w:rsidRPr="00160122" w:rsidRDefault="00160122" w:rsidP="00160122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60122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160122" w:rsidRPr="00160122" w:rsidRDefault="00160122" w:rsidP="00160122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160122" w:rsidRPr="00160122" w:rsidRDefault="00160122" w:rsidP="00160122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16012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60122" w:rsidRPr="00160122" w:rsidRDefault="00160122" w:rsidP="001601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0122" w:rsidRPr="00160122" w:rsidRDefault="00160122" w:rsidP="001601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0122" w:rsidRPr="00160122" w:rsidRDefault="00160122" w:rsidP="00160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0122">
        <w:rPr>
          <w:rFonts w:ascii="Times New Roman" w:hAnsi="Times New Roman" w:cs="Times New Roman"/>
          <w:sz w:val="26"/>
          <w:szCs w:val="26"/>
        </w:rPr>
        <w:t>От</w:t>
      </w:r>
      <w:r w:rsidR="002E01D8">
        <w:rPr>
          <w:rFonts w:ascii="Times New Roman" w:hAnsi="Times New Roman" w:cs="Times New Roman"/>
          <w:sz w:val="26"/>
          <w:szCs w:val="26"/>
        </w:rPr>
        <w:t xml:space="preserve"> 01.04.2019  </w:t>
      </w:r>
      <w:r w:rsidRPr="00160122">
        <w:rPr>
          <w:rFonts w:ascii="Times New Roman" w:hAnsi="Times New Roman" w:cs="Times New Roman"/>
          <w:sz w:val="26"/>
          <w:szCs w:val="26"/>
        </w:rPr>
        <w:t xml:space="preserve"> №</w:t>
      </w:r>
      <w:r w:rsidR="002E01D8">
        <w:rPr>
          <w:rFonts w:ascii="Times New Roman" w:hAnsi="Times New Roman" w:cs="Times New Roman"/>
          <w:sz w:val="26"/>
          <w:szCs w:val="26"/>
        </w:rPr>
        <w:t xml:space="preserve"> ПОС.03-0698/19</w:t>
      </w:r>
      <w:r w:rsidRPr="00160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122" w:rsidRPr="00160122" w:rsidRDefault="00160122" w:rsidP="00160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0122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7944B9" w:rsidRPr="00257F5B" w:rsidRDefault="007944B9" w:rsidP="00761F03">
      <w:pPr>
        <w:pStyle w:val="a0"/>
        <w:tabs>
          <w:tab w:val="left" w:pos="4253"/>
        </w:tabs>
        <w:jc w:val="center"/>
        <w:rPr>
          <w:sz w:val="26"/>
          <w:szCs w:val="26"/>
        </w:rPr>
      </w:pP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Администрации г. Переславля-Залесского</w:t>
      </w: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от 07.07.2016 № ПОС.03-0910/16</w:t>
      </w: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</w:t>
      </w: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и туризма в городе Переславле-Залесском» 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1"/>
        <w:tabs>
          <w:tab w:val="left" w:pos="-253"/>
        </w:tabs>
        <w:ind w:left="30"/>
        <w:jc w:val="both"/>
        <w:rPr>
          <w:rFonts w:ascii="Times New Roman" w:hAnsi="Times New Roman"/>
          <w:sz w:val="26"/>
          <w:szCs w:val="26"/>
        </w:rPr>
      </w:pPr>
      <w:r w:rsidRPr="00B33F40">
        <w:rPr>
          <w:rFonts w:ascii="Times New Roman" w:hAnsi="Times New Roman"/>
          <w:b w:val="0"/>
          <w:bCs w:val="0"/>
          <w:sz w:val="26"/>
          <w:szCs w:val="26"/>
        </w:rPr>
        <w:tab/>
        <w:t xml:space="preserve">В соответствии со статьей 179 Бюджетного кодекса Российской Федерации, решением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от 2</w:t>
      </w:r>
      <w:r>
        <w:rPr>
          <w:rFonts w:ascii="Times New Roman" w:hAnsi="Times New Roman"/>
          <w:b w:val="0"/>
          <w:bCs w:val="0"/>
          <w:sz w:val="26"/>
          <w:szCs w:val="26"/>
        </w:rPr>
        <w:t>7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.1</w:t>
      </w:r>
      <w:r>
        <w:rPr>
          <w:rFonts w:ascii="Times New Roman" w:hAnsi="Times New Roman"/>
          <w:b w:val="0"/>
          <w:bCs w:val="0"/>
          <w:sz w:val="26"/>
          <w:szCs w:val="26"/>
        </w:rPr>
        <w:t>2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.2018 № 1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28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«О внесении изменений в решение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 в целях уточнения объемов финансирования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7944B9" w:rsidP="00A06691">
      <w:pPr>
        <w:pStyle w:val="af7"/>
        <w:numPr>
          <w:ilvl w:val="1"/>
          <w:numId w:val="5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F40">
        <w:rPr>
          <w:rFonts w:ascii="Times New Roman" w:hAnsi="Times New Roman" w:cs="Times New Roman"/>
          <w:sz w:val="26"/>
          <w:szCs w:val="26"/>
        </w:rPr>
        <w:t>Внести в постановление Администрации г. Переславля-Залесского от 07.07.2016 № ПОС.03-0910/16 «Об утверждении муниципальной программы «Развитие физической культуры, культуры и туризма в городе Переславле-Залесском» (в редакции постановлений Администрации г. Переславля-Залесского от 27.07.2016 № ПОС.03-1010/16, от 04.08.2016 № ПОС.03-1061/16, от 19.08.2016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</w:t>
      </w:r>
      <w:r w:rsidR="0016012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№ ПОС.03-1138/16, от 05.06.2017 </w:t>
      </w:r>
      <w:r w:rsidRPr="00B33F40">
        <w:rPr>
          <w:rFonts w:ascii="Times New Roman" w:hAnsi="Times New Roman" w:cs="Times New Roman"/>
          <w:sz w:val="26"/>
          <w:szCs w:val="26"/>
        </w:rPr>
        <w:t>№ ПОС.03-0665/17, от 27.06.2017 № ПОС.03-0815/17, от 07.07.2017 № ПОС.03-0875/17, от 19.07.2017 № ПОС.03-0942/17, от 29.08.2017 №ПОС.03-11</w:t>
      </w:r>
      <w:r>
        <w:rPr>
          <w:rFonts w:ascii="Times New Roman" w:hAnsi="Times New Roman" w:cs="Times New Roman"/>
          <w:sz w:val="26"/>
          <w:szCs w:val="26"/>
        </w:rPr>
        <w:t xml:space="preserve">69/17, от 04.10.2017 № ПОС.03-1377/17, от 07.12.2017 </w:t>
      </w:r>
      <w:r w:rsidR="0016012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№ ПОС.03-1722/17, от 02.02.2018; №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ПОС.03-0108/18, </w:t>
      </w:r>
      <w:r w:rsidRPr="00B33F40">
        <w:rPr>
          <w:rFonts w:ascii="Times New Roman" w:hAnsi="Times New Roman" w:cs="Times New Roman"/>
          <w:sz w:val="26"/>
          <w:szCs w:val="26"/>
        </w:rPr>
        <w:t xml:space="preserve">от 25.05.2018 </w:t>
      </w:r>
      <w:r>
        <w:rPr>
          <w:rFonts w:ascii="Times New Roman" w:hAnsi="Times New Roman" w:cs="Times New Roman"/>
          <w:sz w:val="26"/>
          <w:szCs w:val="26"/>
        </w:rPr>
        <w:t xml:space="preserve">№ ПОС.03-0639/18, от 20.06.2018 № ПОС.03-0765/18, от 24.07.2018 </w:t>
      </w:r>
      <w:r w:rsidRPr="00B33F40">
        <w:rPr>
          <w:rFonts w:ascii="Times New Roman" w:hAnsi="Times New Roman" w:cs="Times New Roman"/>
          <w:sz w:val="26"/>
          <w:szCs w:val="26"/>
        </w:rPr>
        <w:t xml:space="preserve">№ ПОС.03-0981/18, от 30.08.2018 № ПОС.03-1254/18,  от 18.09.2018 № ПОС.03-1406/18, от 26.09.2018 </w:t>
      </w:r>
      <w:r w:rsidR="0016012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33F40">
        <w:rPr>
          <w:rFonts w:ascii="Times New Roman" w:hAnsi="Times New Roman" w:cs="Times New Roman"/>
          <w:sz w:val="26"/>
          <w:szCs w:val="26"/>
        </w:rPr>
        <w:t>№ ПОС.03-1483/18, от 29.12.2018 № ПОС.03-2427/18</w:t>
      </w:r>
      <w:r>
        <w:rPr>
          <w:rFonts w:ascii="Times New Roman" w:hAnsi="Times New Roman" w:cs="Times New Roman"/>
          <w:sz w:val="26"/>
          <w:szCs w:val="26"/>
        </w:rPr>
        <w:t>, от 19.02.2019 № ПОС.03-0236/19</w:t>
      </w:r>
      <w:r w:rsidRPr="00B33F40">
        <w:rPr>
          <w:rFonts w:ascii="Times New Roman" w:hAnsi="Times New Roman" w:cs="Times New Roman"/>
          <w:sz w:val="26"/>
          <w:szCs w:val="26"/>
        </w:rPr>
        <w:t>) следующие изменения:</w:t>
      </w:r>
      <w:proofErr w:type="gramEnd"/>
    </w:p>
    <w:p w:rsidR="007944B9" w:rsidRPr="00B33F40" w:rsidRDefault="007944B9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1.1. Раздел </w:t>
      </w:r>
      <w:r w:rsidRPr="00B33F4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33F40">
        <w:rPr>
          <w:rFonts w:ascii="Times New Roman" w:hAnsi="Times New Roman" w:cs="Times New Roman"/>
          <w:sz w:val="26"/>
          <w:szCs w:val="26"/>
        </w:rPr>
        <w:t xml:space="preserve">. Паспорт муниципальной программы «Развитие физической культуры, культуры и туризма в городе Переславле-Залесском», раздел </w:t>
      </w:r>
      <w:r w:rsidRPr="00B33F4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33F40">
        <w:rPr>
          <w:rFonts w:ascii="Times New Roman" w:hAnsi="Times New Roman" w:cs="Times New Roman"/>
          <w:sz w:val="26"/>
          <w:szCs w:val="26"/>
        </w:rPr>
        <w:t xml:space="preserve">. Ресурсное обеспечение муниципальной программы, раздел </w:t>
      </w:r>
      <w:r w:rsidRPr="00B33F40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B33F40">
        <w:rPr>
          <w:rFonts w:ascii="Times New Roman" w:hAnsi="Times New Roman" w:cs="Times New Roman"/>
          <w:sz w:val="26"/>
          <w:szCs w:val="26"/>
        </w:rPr>
        <w:t>. Основные сведения о подпрограммах, входящих в муниципальную программу, изложить в следующей редакции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г.  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60122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7944B9" w:rsidRPr="00B33F40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>города</w:t>
      </w:r>
      <w:r w:rsidR="0016012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160122">
        <w:rPr>
          <w:rFonts w:ascii="Times New Roman" w:hAnsi="Times New Roman" w:cs="Times New Roman"/>
          <w:color w:val="000000"/>
          <w:sz w:val="26"/>
          <w:szCs w:val="26"/>
        </w:rPr>
        <w:t xml:space="preserve"> В.А. </w:t>
      </w: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Астраханцев      </w:t>
      </w:r>
    </w:p>
    <w:p w:rsidR="007944B9" w:rsidRPr="00373FA9" w:rsidRDefault="007944B9" w:rsidP="00761F03">
      <w:pPr>
        <w:pStyle w:val="a0"/>
        <w:ind w:left="4956"/>
        <w:rPr>
          <w:rFonts w:ascii="Times New Roman" w:hAnsi="Times New Roman" w:cs="Times New Roman"/>
          <w:color w:val="FF0000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ind w:left="4956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7944B9" w:rsidRPr="00373FA9" w:rsidRDefault="007944B9" w:rsidP="00761F03">
      <w:pPr>
        <w:pStyle w:val="a0"/>
        <w:ind w:left="4956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>Администрации г. Переславля-Залесского</w:t>
      </w:r>
    </w:p>
    <w:p w:rsidR="002E01D8" w:rsidRPr="00160122" w:rsidRDefault="002E01D8" w:rsidP="002E01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944B9" w:rsidRPr="00373FA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01.04.2019  </w:t>
      </w:r>
      <w:r w:rsidRPr="0016012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ПОС.03-0698/19</w:t>
      </w:r>
      <w:r w:rsidRPr="00160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4B9" w:rsidRPr="00373FA9" w:rsidRDefault="007944B9" w:rsidP="00761F03">
      <w:pPr>
        <w:pStyle w:val="a0"/>
        <w:ind w:left="4956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right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  <w:lang w:val="en-US"/>
        </w:rPr>
        <w:t>I</w:t>
      </w:r>
      <w:r w:rsidRPr="00373FA9">
        <w:rPr>
          <w:rFonts w:ascii="Times New Roman" w:hAnsi="Times New Roman" w:cs="Times New Roman"/>
        </w:rPr>
        <w:t xml:space="preserve">. Паспорт муниципальной программы </w:t>
      </w:r>
    </w:p>
    <w:p w:rsidR="007944B9" w:rsidRPr="00373FA9" w:rsidRDefault="007944B9" w:rsidP="00761F03">
      <w:pPr>
        <w:pStyle w:val="a0"/>
        <w:jc w:val="center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«Развитие физической культуры, культуры и туризма </w:t>
      </w:r>
    </w:p>
    <w:p w:rsidR="007944B9" w:rsidRPr="00373FA9" w:rsidRDefault="007944B9" w:rsidP="00761F03">
      <w:pPr>
        <w:pStyle w:val="a0"/>
        <w:jc w:val="center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в городе Переславле-Залесском»  </w:t>
      </w:r>
    </w:p>
    <w:p w:rsidR="007944B9" w:rsidRPr="00373FA9" w:rsidRDefault="007944B9" w:rsidP="00761F03">
      <w:pPr>
        <w:pStyle w:val="a0"/>
        <w:jc w:val="center"/>
      </w:pPr>
    </w:p>
    <w:tbl>
      <w:tblPr>
        <w:tblW w:w="0" w:type="auto"/>
        <w:tblInd w:w="-106" w:type="dxa"/>
        <w:tblLayout w:type="fixed"/>
        <w:tblLook w:val="0000"/>
      </w:tblPr>
      <w:tblGrid>
        <w:gridCol w:w="3830"/>
        <w:gridCol w:w="6061"/>
      </w:tblGrid>
      <w:tr w:rsidR="007944B9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944B9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Заместитель Главы Администрации г. Переславля-Залесского Ж.Н. Петрова </w:t>
            </w:r>
          </w:p>
        </w:tc>
      </w:tr>
      <w:tr w:rsidR="007944B9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2014-2019 гг.</w:t>
            </w:r>
          </w:p>
        </w:tc>
      </w:tr>
      <w:tr w:rsidR="007944B9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0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мотивации и условий жителям города для ведения здорового образа жизни.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</w:tc>
      </w:tr>
      <w:tr w:rsidR="007944B9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Всего по м</w:t>
            </w:r>
            <w:r w:rsidR="007F0A73" w:rsidRPr="001500C9">
              <w:rPr>
                <w:rFonts w:ascii="Times New Roman" w:hAnsi="Times New Roman" w:cs="Times New Roman"/>
              </w:rPr>
              <w:t>униципальной программе: 621423,5</w:t>
            </w:r>
            <w:r w:rsidRPr="001500C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Федеральный бюджет</w:t>
            </w:r>
            <w:r w:rsidRPr="001500C9">
              <w:rPr>
                <w:rFonts w:ascii="Times New Roman" w:hAnsi="Times New Roman" w:cs="Times New Roman"/>
              </w:rPr>
              <w:tab/>
              <w:t>47,5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Областной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1027</w:t>
            </w:r>
            <w:r w:rsidR="007F0A73" w:rsidRPr="001500C9">
              <w:rPr>
                <w:rFonts w:ascii="Times New Roman" w:hAnsi="Times New Roman" w:cs="Times New Roman"/>
              </w:rPr>
              <w:t>4</w:t>
            </w:r>
            <w:r w:rsidRPr="001500C9">
              <w:rPr>
                <w:rFonts w:ascii="Times New Roman" w:hAnsi="Times New Roman" w:cs="Times New Roman"/>
              </w:rPr>
              <w:t>7,</w:t>
            </w:r>
            <w:r w:rsidR="007F0A73" w:rsidRPr="001500C9">
              <w:rPr>
                <w:rFonts w:ascii="Times New Roman" w:hAnsi="Times New Roman" w:cs="Times New Roman"/>
              </w:rPr>
              <w:t>6</w:t>
            </w:r>
            <w:r w:rsidRPr="001500C9">
              <w:rPr>
                <w:rFonts w:ascii="Times New Roman" w:hAnsi="Times New Roman" w:cs="Times New Roman"/>
              </w:rPr>
              <w:t xml:space="preserve">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Городской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</w:r>
            <w:r w:rsidR="007F0A73" w:rsidRPr="001500C9">
              <w:rPr>
                <w:rFonts w:ascii="Times New Roman" w:hAnsi="Times New Roman" w:cs="Times New Roman"/>
              </w:rPr>
              <w:t>502410,0</w:t>
            </w:r>
            <w:r w:rsidRPr="001500C9">
              <w:rPr>
                <w:rFonts w:ascii="Times New Roman" w:hAnsi="Times New Roman" w:cs="Times New Roman"/>
              </w:rPr>
              <w:t xml:space="preserve">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Внебюджетные источники</w:t>
            </w:r>
            <w:r w:rsidRPr="001500C9">
              <w:rPr>
                <w:rFonts w:ascii="Times New Roman" w:hAnsi="Times New Roman" w:cs="Times New Roman"/>
              </w:rPr>
              <w:tab/>
              <w:t>16218,4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По годам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2014 год: 114908,8 тыс. руб., в том числе: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Федеральный бюджет</w:t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Областной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22524,4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Городской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92384,4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Внебюджетные источники</w:t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2015 год: 100191,1 тыс. руб., в том числе: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Федеральный бюджет</w:t>
            </w:r>
            <w:r w:rsidRPr="001500C9">
              <w:rPr>
                <w:rFonts w:ascii="Times New Roman" w:hAnsi="Times New Roman" w:cs="Times New Roman"/>
              </w:rPr>
              <w:tab/>
              <w:t>12,4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Областной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1104,0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Городской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99074,7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Внебюджетные источники</w:t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2016 год: 95709,3 тыс. руб., в том числе: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Федеральный бюджет</w:t>
            </w:r>
            <w:r w:rsidRPr="001500C9">
              <w:rPr>
                <w:rFonts w:ascii="Times New Roman" w:hAnsi="Times New Roman" w:cs="Times New Roman"/>
              </w:rPr>
              <w:tab/>
              <w:t>11,8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Областной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1639,0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Городской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94058,5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Внебюджетные источники</w:t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2017 год: 153543,5 тыс. руб., в том числе: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Федеральный бюджет</w:t>
            </w:r>
            <w:r w:rsidRPr="001500C9">
              <w:rPr>
                <w:rFonts w:ascii="Times New Roman" w:hAnsi="Times New Roman" w:cs="Times New Roman"/>
              </w:rPr>
              <w:tab/>
              <w:t>11,2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Областной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33820,2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Городской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119712,1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Внебюджетные источники</w:t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2018 год: 12</w:t>
            </w:r>
            <w:r w:rsidR="007F0A73" w:rsidRPr="001500C9">
              <w:rPr>
                <w:rFonts w:ascii="Times New Roman" w:hAnsi="Times New Roman" w:cs="Times New Roman"/>
              </w:rPr>
              <w:t>8898,7</w:t>
            </w:r>
            <w:r w:rsidRPr="001500C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Федеральный бюджет</w:t>
            </w:r>
            <w:r w:rsidRPr="001500C9">
              <w:rPr>
                <w:rFonts w:ascii="Times New Roman" w:hAnsi="Times New Roman" w:cs="Times New Roman"/>
              </w:rPr>
              <w:tab/>
              <w:t>12,1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Областной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4</w:t>
            </w:r>
            <w:r w:rsidR="007F0A73" w:rsidRPr="001500C9">
              <w:rPr>
                <w:rFonts w:ascii="Times New Roman" w:hAnsi="Times New Roman" w:cs="Times New Roman"/>
              </w:rPr>
              <w:t>3660</w:t>
            </w:r>
            <w:r w:rsidRPr="001500C9">
              <w:rPr>
                <w:rFonts w:ascii="Times New Roman" w:hAnsi="Times New Roman" w:cs="Times New Roman"/>
              </w:rPr>
              <w:t>,</w:t>
            </w:r>
            <w:r w:rsidR="007F0A73" w:rsidRPr="001500C9">
              <w:rPr>
                <w:rFonts w:ascii="Times New Roman" w:hAnsi="Times New Roman" w:cs="Times New Roman"/>
              </w:rPr>
              <w:t>0</w:t>
            </w:r>
            <w:r w:rsidRPr="001500C9">
              <w:rPr>
                <w:rFonts w:ascii="Times New Roman" w:hAnsi="Times New Roman" w:cs="Times New Roman"/>
              </w:rPr>
              <w:t xml:space="preserve">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Городской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69008,</w:t>
            </w:r>
            <w:r w:rsidR="007F0A73" w:rsidRPr="001500C9">
              <w:rPr>
                <w:rFonts w:ascii="Times New Roman" w:hAnsi="Times New Roman" w:cs="Times New Roman"/>
              </w:rPr>
              <w:t>2</w:t>
            </w:r>
            <w:r w:rsidRPr="001500C9">
              <w:rPr>
                <w:rFonts w:ascii="Times New Roman" w:hAnsi="Times New Roman" w:cs="Times New Roman"/>
              </w:rPr>
              <w:t xml:space="preserve">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Внебюджетные источники</w:t>
            </w:r>
            <w:r w:rsidRPr="001500C9">
              <w:rPr>
                <w:rFonts w:ascii="Times New Roman" w:hAnsi="Times New Roman" w:cs="Times New Roman"/>
              </w:rPr>
              <w:tab/>
              <w:t>16218,4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2019 год: 28172,1 тыс. руб., в том числе: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Федеральный бюджет</w:t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Областной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Городской бюджет</w:t>
            </w:r>
            <w:r w:rsidRPr="001500C9">
              <w:rPr>
                <w:rFonts w:ascii="Times New Roman" w:hAnsi="Times New Roman" w:cs="Times New Roman"/>
              </w:rPr>
              <w:tab/>
            </w:r>
            <w:r w:rsidRPr="001500C9">
              <w:rPr>
                <w:rFonts w:ascii="Times New Roman" w:hAnsi="Times New Roman" w:cs="Times New Roman"/>
              </w:rPr>
              <w:tab/>
              <w:t>28172,1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Внебюджетные источники</w:t>
            </w:r>
            <w:r w:rsidRPr="001500C9">
              <w:rPr>
                <w:rFonts w:ascii="Times New Roman" w:hAnsi="Times New Roman" w:cs="Times New Roman"/>
              </w:rPr>
              <w:tab/>
              <w:t>0,0 тыс. руб.</w:t>
            </w:r>
          </w:p>
          <w:p w:rsidR="007944B9" w:rsidRPr="001500C9" w:rsidRDefault="007944B9" w:rsidP="00761F03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521A2A">
            <w:pPr>
              <w:pStyle w:val="af4"/>
              <w:ind w:left="104" w:firstLine="0"/>
              <w:rPr>
                <w:rFonts w:ascii="Times New Roman" w:hAnsi="Times New Roman" w:cs="Times New Roman"/>
              </w:rPr>
            </w:pPr>
            <w:proofErr w:type="spellStart"/>
            <w:r w:rsidRPr="001500C9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1500C9">
              <w:rPr>
                <w:rFonts w:ascii="Times New Roman" w:hAnsi="Times New Roman" w:cs="Times New Roman"/>
              </w:rPr>
              <w:t xml:space="preserve">: </w:t>
            </w:r>
          </w:p>
          <w:p w:rsidR="007944B9" w:rsidRPr="001500C9" w:rsidRDefault="007944B9" w:rsidP="00521A2A">
            <w:pPr>
              <w:pStyle w:val="af4"/>
              <w:numPr>
                <w:ilvl w:val="0"/>
                <w:numId w:val="8"/>
              </w:numPr>
              <w:ind w:left="104" w:firstLine="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по бюджету на 2019 год предусмотрено 18438,3 тыс. рублей, из них:</w:t>
            </w:r>
          </w:p>
          <w:p w:rsidR="007944B9" w:rsidRPr="001500C9" w:rsidRDefault="007944B9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ГЦП «Развитие туризма и отдыха в городе Переславле-Залесском» – 1966,3 тыс. рублей;</w:t>
            </w:r>
          </w:p>
          <w:p w:rsidR="007944B9" w:rsidRPr="001500C9" w:rsidRDefault="007944B9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ГЦП «Развитие физической культуры и спорта в городе Переславле-Залесском» – 16472,0 тыс. рублей.</w:t>
            </w:r>
          </w:p>
          <w:p w:rsidR="007944B9" w:rsidRPr="001500C9" w:rsidRDefault="007944B9" w:rsidP="00521A2A">
            <w:pPr>
              <w:pStyle w:val="af4"/>
              <w:numPr>
                <w:ilvl w:val="0"/>
                <w:numId w:val="8"/>
              </w:numPr>
              <w:ind w:left="104" w:firstLine="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по бюджету на 2020 год предусмотрено 45008,2 тыс. рублей, из них:</w:t>
            </w:r>
          </w:p>
          <w:p w:rsidR="007944B9" w:rsidRPr="001500C9" w:rsidRDefault="007944B9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ГЦП «Развитие туризма и отдыха в городе Переславле-Залесском» – 2014,2 тыс. рублей;</w:t>
            </w:r>
          </w:p>
          <w:p w:rsidR="007944B9" w:rsidRPr="001500C9" w:rsidRDefault="007944B9" w:rsidP="00521A2A">
            <w:pPr>
              <w:pStyle w:val="a0"/>
              <w:ind w:left="812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ВЦП «Развитие культуры и искусства в городе Переславле-Залесском» – 26120,8 тыс. рублей;</w:t>
            </w:r>
          </w:p>
          <w:p w:rsidR="007944B9" w:rsidRPr="001500C9" w:rsidRDefault="007944B9" w:rsidP="00521A2A">
            <w:pPr>
              <w:pStyle w:val="af4"/>
              <w:ind w:left="812" w:firstLine="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ГЦП «Развитие физической культуры и спорта в городе Переславле-Залесском» – 16873,2 тыс. рублей.</w:t>
            </w:r>
          </w:p>
        </w:tc>
      </w:tr>
      <w:tr w:rsidR="007944B9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Перечень подпрограмм и основных мероприятий, входящих в состав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физической культуры и спорта </w:t>
            </w:r>
          </w:p>
          <w:p w:rsidR="007944B9" w:rsidRPr="00AE0E4E" w:rsidRDefault="007944B9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 городе Переславле-Залесском» на 2013-2015 годы»;</w:t>
            </w:r>
          </w:p>
          <w:p w:rsidR="007944B9" w:rsidRPr="00AE0E4E" w:rsidRDefault="007944B9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физической культуры и спорта </w:t>
            </w:r>
          </w:p>
          <w:p w:rsidR="007944B9" w:rsidRPr="00AE0E4E" w:rsidRDefault="007944B9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 городе Переславле-Залесском» на 2016-2018 годы»;</w:t>
            </w:r>
          </w:p>
          <w:p w:rsidR="007944B9" w:rsidRPr="00D84351" w:rsidRDefault="007944B9" w:rsidP="00761F03">
            <w:pPr>
              <w:pStyle w:val="26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D84351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ru-RU" w:eastAsia="ru-RU"/>
              </w:rPr>
              <w:t>ВЦП «Развитие культуры и искусства в городе Переславле-Залесском на 2014-2016 гг.»;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ВЦП «Развитие культуры и искусства в городе Переславле-Залесском на 2017-2019 годы»;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туризма и отдыха </w:t>
            </w:r>
            <w:r w:rsidRPr="00AE0E4E">
              <w:rPr>
                <w:rFonts w:ascii="Times New Roman" w:hAnsi="Times New Roman" w:cs="Times New Roman"/>
              </w:rPr>
              <w:br/>
              <w:t>в городе Переславле-Залесском на 2013-2015 годы»;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ГЦП «Развитие туризма и отдыха </w:t>
            </w:r>
            <w:r w:rsidRPr="00AE0E4E">
              <w:rPr>
                <w:rFonts w:ascii="Times New Roman" w:hAnsi="Times New Roman" w:cs="Times New Roman"/>
              </w:rPr>
              <w:br/>
              <w:t>в городе Переславле-Залесском на 2016-2018 годы».</w:t>
            </w:r>
          </w:p>
        </w:tc>
      </w:tr>
      <w:tr w:rsidR="007944B9" w:rsidRPr="00AE0E4E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Контакты кураторов и разработчиков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0E4E">
              <w:rPr>
                <w:rFonts w:ascii="Times New Roman" w:hAnsi="Times New Roman" w:cs="Times New Roman"/>
              </w:rPr>
              <w:t>Миниханова</w:t>
            </w:r>
            <w:proofErr w:type="spellEnd"/>
            <w:r w:rsidRPr="00AE0E4E">
              <w:rPr>
                <w:rFonts w:ascii="Times New Roman" w:hAnsi="Times New Roman" w:cs="Times New Roman"/>
              </w:rPr>
              <w:t xml:space="preserve"> Александра Михайловна  - начальник управления культуры, туризма, молодежи и спорта Администрации г. Переславля-Залесского, тел.  31768.</w:t>
            </w:r>
          </w:p>
        </w:tc>
      </w:tr>
      <w:tr w:rsidR="007944B9" w:rsidRPr="00AE0E4E">
        <w:trPr>
          <w:trHeight w:val="565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Ссылка на электронную версию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https://admpereslavl.ru/normativno-pravovye-akty</w:t>
            </w:r>
          </w:p>
        </w:tc>
      </w:tr>
    </w:tbl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B33F40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7944B9" w:rsidRPr="00373FA9" w:rsidRDefault="007944B9" w:rsidP="00B77147">
      <w:pPr>
        <w:pStyle w:val="af4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lastRenderedPageBreak/>
        <w:t>IV. Ресурсное обеспечение 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0"/>
        <w:gridCol w:w="1380"/>
        <w:gridCol w:w="1260"/>
        <w:gridCol w:w="1305"/>
        <w:gridCol w:w="1275"/>
        <w:gridCol w:w="1380"/>
        <w:gridCol w:w="1245"/>
        <w:gridCol w:w="1395"/>
      </w:tblGrid>
      <w:tr w:rsidR="007944B9" w:rsidRPr="00AE0E4E">
        <w:trPr>
          <w:trHeight w:val="315"/>
        </w:trPr>
        <w:tc>
          <w:tcPr>
            <w:tcW w:w="451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Источник финансирования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Всего, тыс. руб.</w:t>
            </w:r>
          </w:p>
        </w:tc>
        <w:tc>
          <w:tcPr>
            <w:tcW w:w="7860" w:type="dxa"/>
            <w:gridSpan w:val="6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по годам, тыс. руб.</w:t>
            </w:r>
          </w:p>
        </w:tc>
      </w:tr>
      <w:tr w:rsidR="007944B9" w:rsidRPr="00AE0E4E">
        <w:trPr>
          <w:trHeight w:val="630"/>
        </w:trPr>
        <w:tc>
          <w:tcPr>
            <w:tcW w:w="4510" w:type="dxa"/>
            <w:vAlign w:val="center"/>
          </w:tcPr>
          <w:p w:rsidR="007944B9" w:rsidRPr="00AE0E4E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:rsidR="007944B9" w:rsidRPr="00AE0E4E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2014 год</w:t>
            </w:r>
          </w:p>
        </w:tc>
        <w:tc>
          <w:tcPr>
            <w:tcW w:w="130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2015 год</w:t>
            </w:r>
          </w:p>
        </w:tc>
        <w:tc>
          <w:tcPr>
            <w:tcW w:w="127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2016 год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2017 год</w:t>
            </w:r>
          </w:p>
        </w:tc>
        <w:tc>
          <w:tcPr>
            <w:tcW w:w="124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2018 год</w:t>
            </w:r>
          </w:p>
        </w:tc>
        <w:tc>
          <w:tcPr>
            <w:tcW w:w="139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2019 год</w:t>
            </w:r>
          </w:p>
        </w:tc>
      </w:tr>
      <w:tr w:rsidR="007944B9" w:rsidRPr="00AE0E4E">
        <w:trPr>
          <w:trHeight w:val="315"/>
        </w:trPr>
        <w:tc>
          <w:tcPr>
            <w:tcW w:w="451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26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30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27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124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1395" w:type="dxa"/>
          </w:tcPr>
          <w:p w:rsidR="007944B9" w:rsidRPr="00AE0E4E" w:rsidRDefault="007944B9" w:rsidP="00932975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</w:tr>
      <w:tr w:rsidR="007944B9" w:rsidRPr="00AE0E4E">
        <w:trPr>
          <w:trHeight w:val="315"/>
        </w:trPr>
        <w:tc>
          <w:tcPr>
            <w:tcW w:w="4510" w:type="dxa"/>
          </w:tcPr>
          <w:p w:rsidR="007944B9" w:rsidRPr="00AE0E4E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143266,3</w:t>
            </w:r>
          </w:p>
        </w:tc>
        <w:tc>
          <w:tcPr>
            <w:tcW w:w="126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80393,5</w:t>
            </w:r>
          </w:p>
        </w:tc>
        <w:tc>
          <w:tcPr>
            <w:tcW w:w="130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62872,8</w:t>
            </w:r>
          </w:p>
        </w:tc>
        <w:tc>
          <w:tcPr>
            <w:tcW w:w="127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4B9" w:rsidRPr="00AE0E4E">
        <w:trPr>
          <w:trHeight w:val="315"/>
        </w:trPr>
        <w:tc>
          <w:tcPr>
            <w:tcW w:w="4510" w:type="dxa"/>
          </w:tcPr>
          <w:p w:rsidR="007944B9" w:rsidRPr="00AE0E4E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Федеральный бюджет 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4B9" w:rsidRPr="00AE0E4E">
        <w:trPr>
          <w:trHeight w:val="315"/>
        </w:trPr>
        <w:tc>
          <w:tcPr>
            <w:tcW w:w="4510" w:type="dxa"/>
          </w:tcPr>
          <w:p w:rsidR="007944B9" w:rsidRPr="00AE0E4E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18790,5</w:t>
            </w:r>
          </w:p>
        </w:tc>
        <w:tc>
          <w:tcPr>
            <w:tcW w:w="126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18184,7</w:t>
            </w:r>
          </w:p>
        </w:tc>
        <w:tc>
          <w:tcPr>
            <w:tcW w:w="130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605,8</w:t>
            </w:r>
          </w:p>
        </w:tc>
        <w:tc>
          <w:tcPr>
            <w:tcW w:w="127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4B9" w:rsidRPr="00AE0E4E">
        <w:trPr>
          <w:trHeight w:val="315"/>
        </w:trPr>
        <w:tc>
          <w:tcPr>
            <w:tcW w:w="4510" w:type="dxa"/>
          </w:tcPr>
          <w:p w:rsidR="007944B9" w:rsidRPr="00AE0E4E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      </w:t>
            </w:r>
            <w:r w:rsidRPr="00AE0E4E">
              <w:rPr>
                <w:rFonts w:ascii="Times New Roman" w:hAnsi="Times New Roman" w:cs="Times New Roman"/>
                <w:lang w:eastAsia="zh-CN"/>
              </w:rPr>
              <w:t xml:space="preserve"> Городской бюджет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124475,8</w:t>
            </w:r>
          </w:p>
        </w:tc>
        <w:tc>
          <w:tcPr>
            <w:tcW w:w="126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62208,8</w:t>
            </w:r>
          </w:p>
        </w:tc>
        <w:tc>
          <w:tcPr>
            <w:tcW w:w="130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62267,0</w:t>
            </w:r>
          </w:p>
        </w:tc>
        <w:tc>
          <w:tcPr>
            <w:tcW w:w="127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4B9" w:rsidRPr="00AE0E4E">
        <w:trPr>
          <w:trHeight w:val="315"/>
        </w:trPr>
        <w:tc>
          <w:tcPr>
            <w:tcW w:w="4510" w:type="dxa"/>
          </w:tcPr>
          <w:p w:rsidR="007944B9" w:rsidRPr="00AE0E4E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AE0E4E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99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  <w:tc>
          <w:tcPr>
            <w:tcW w:w="1380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15055</w:t>
            </w:r>
            <w:r w:rsidR="007F0A73"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F0A73"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57185,6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60640,0</w:t>
            </w:r>
          </w:p>
        </w:tc>
        <w:tc>
          <w:tcPr>
            <w:tcW w:w="1245" w:type="dxa"/>
          </w:tcPr>
          <w:p w:rsidR="007944B9" w:rsidRPr="001500C9" w:rsidRDefault="007F0A73" w:rsidP="00277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32729,5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3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Федеральный бюджет 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6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11228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1077,0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5440,8</w:t>
            </w:r>
          </w:p>
        </w:tc>
        <w:tc>
          <w:tcPr>
            <w:tcW w:w="1245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4710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7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139326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56108,6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55199,2</w:t>
            </w:r>
          </w:p>
        </w:tc>
        <w:tc>
          <w:tcPr>
            <w:tcW w:w="1245" w:type="dxa"/>
          </w:tcPr>
          <w:p w:rsidR="007944B9" w:rsidRPr="001500C9" w:rsidRDefault="007F0A73" w:rsidP="00F51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28019,0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96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99405,2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30886,4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33328,9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35189,9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42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4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4464,0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4089,8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94917,0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26796,6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33161,3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34959,1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7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103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Ведомственная целевая программа «Развитие культуры и искусства в городе Переславле-Залесском на 2017-2019 </w:t>
            </w:r>
            <w:r w:rsidRPr="001500C9">
              <w:rPr>
                <w:rFonts w:ascii="Times New Roman" w:hAnsi="Times New Roman" w:cs="Times New Roman"/>
                <w:lang w:eastAsia="zh-CN"/>
              </w:rPr>
              <w:lastRenderedPageBreak/>
              <w:t>годы»</w:t>
            </w:r>
          </w:p>
        </w:tc>
        <w:tc>
          <w:tcPr>
            <w:tcW w:w="1380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211865,</w:t>
            </w:r>
            <w:r w:rsidR="007F0A73"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90187,1</w:t>
            </w:r>
          </w:p>
        </w:tc>
        <w:tc>
          <w:tcPr>
            <w:tcW w:w="1245" w:type="dxa"/>
          </w:tcPr>
          <w:p w:rsidR="007944B9" w:rsidRPr="001500C9" w:rsidRDefault="007F0A73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93506,6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28172,1</w:t>
            </w:r>
          </w:p>
        </w:tc>
      </w:tr>
      <w:tr w:rsidR="001500C9" w:rsidRPr="001500C9">
        <w:trPr>
          <w:trHeight w:val="37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lastRenderedPageBreak/>
              <w:t xml:space="preserve">       Федеральный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45" w:type="dxa"/>
          </w:tcPr>
          <w:p w:rsidR="007944B9" w:rsidRPr="001500C9" w:rsidRDefault="007944B9" w:rsidP="00A54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0C9" w:rsidRPr="001500C9">
        <w:trPr>
          <w:trHeight w:val="42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7944B9" w:rsidRPr="001500C9" w:rsidRDefault="007F0A73" w:rsidP="006F3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6F3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28232,9</w:t>
            </w:r>
          </w:p>
        </w:tc>
        <w:tc>
          <w:tcPr>
            <w:tcW w:w="1245" w:type="dxa"/>
          </w:tcPr>
          <w:p w:rsidR="007944B9" w:rsidRPr="001500C9" w:rsidRDefault="007944B9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38803,0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0C9" w:rsidRPr="001500C9">
        <w:trPr>
          <w:trHeight w:val="36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7944B9" w:rsidRPr="001500C9" w:rsidRDefault="007F0A73" w:rsidP="00D4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128588,2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61943,0</w:t>
            </w:r>
          </w:p>
        </w:tc>
        <w:tc>
          <w:tcPr>
            <w:tcW w:w="1245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38473,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28172,1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7618,3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3628,9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3989,4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592,9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7025,4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3379,0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3646,4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40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94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>Городская целевая программа «Развитие туризма и отдыха в городе Переславле-Залесском» на 2016-2018 гг.»</w:t>
            </w:r>
          </w:p>
        </w:tc>
        <w:tc>
          <w:tcPr>
            <w:tcW w:w="1380" w:type="dxa"/>
          </w:tcPr>
          <w:p w:rsidR="007944B9" w:rsidRPr="001500C9" w:rsidRDefault="007944B9" w:rsidP="00FA1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8712,8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3333,8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2716,4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2662,6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4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4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7944B9" w:rsidRPr="001500C9" w:rsidRDefault="007944B9" w:rsidP="00985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636,0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4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8076,8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2990,8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2569,9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2516,1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3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0C9" w:rsidRPr="001500C9">
        <w:trPr>
          <w:trHeight w:val="39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Всего по муниципальной программе</w:t>
            </w:r>
          </w:p>
        </w:tc>
        <w:tc>
          <w:tcPr>
            <w:tcW w:w="1380" w:type="dxa"/>
          </w:tcPr>
          <w:p w:rsidR="007944B9" w:rsidRPr="001500C9" w:rsidRDefault="007F0A73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621423,5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114908,8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100191,1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95709,3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153543,5</w:t>
            </w:r>
          </w:p>
        </w:tc>
        <w:tc>
          <w:tcPr>
            <w:tcW w:w="1245" w:type="dxa"/>
          </w:tcPr>
          <w:p w:rsidR="007944B9" w:rsidRPr="001500C9" w:rsidRDefault="007F0A73" w:rsidP="00C74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128898,7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28172,1</w:t>
            </w:r>
          </w:p>
        </w:tc>
      </w:tr>
      <w:tr w:rsidR="001500C9" w:rsidRPr="001500C9">
        <w:trPr>
          <w:trHeight w:val="34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0C9" w:rsidRPr="001500C9">
        <w:trPr>
          <w:trHeight w:val="37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22524,4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1104,0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1639,0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33820,2</w:t>
            </w:r>
          </w:p>
        </w:tc>
        <w:tc>
          <w:tcPr>
            <w:tcW w:w="1245" w:type="dxa"/>
          </w:tcPr>
          <w:p w:rsidR="007944B9" w:rsidRPr="001500C9" w:rsidRDefault="007944B9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0C9" w:rsidRPr="001500C9">
        <w:trPr>
          <w:trHeight w:val="345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7944B9" w:rsidRPr="001500C9" w:rsidRDefault="006F3F3D" w:rsidP="007F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</w:t>
            </w:r>
            <w:r w:rsidR="007F0A73" w:rsidRPr="001500C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92384,4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99074,7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94058,5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119712,1</w:t>
            </w:r>
          </w:p>
        </w:tc>
        <w:tc>
          <w:tcPr>
            <w:tcW w:w="1245" w:type="dxa"/>
          </w:tcPr>
          <w:p w:rsidR="007944B9" w:rsidRPr="001500C9" w:rsidRDefault="007F0A73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69008,2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28172,1</w:t>
            </w:r>
          </w:p>
        </w:tc>
      </w:tr>
      <w:tr w:rsidR="001500C9" w:rsidRPr="001500C9">
        <w:trPr>
          <w:trHeight w:val="420"/>
        </w:trPr>
        <w:tc>
          <w:tcPr>
            <w:tcW w:w="4510" w:type="dxa"/>
          </w:tcPr>
          <w:p w:rsidR="007944B9" w:rsidRPr="001500C9" w:rsidRDefault="007944B9" w:rsidP="00932975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26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16218,4</w:t>
            </w:r>
          </w:p>
        </w:tc>
        <w:tc>
          <w:tcPr>
            <w:tcW w:w="1395" w:type="dxa"/>
          </w:tcPr>
          <w:p w:rsidR="007944B9" w:rsidRPr="001500C9" w:rsidRDefault="007944B9" w:rsidP="0093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0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EC360B">
          <w:pgSz w:w="16838" w:h="11906" w:orient="landscape"/>
          <w:pgMar w:top="720" w:right="720" w:bottom="720" w:left="720" w:header="720" w:footer="720" w:gutter="0"/>
          <w:cols w:space="720"/>
          <w:formProt w:val="0"/>
          <w:noEndnote/>
          <w:docGrid w:linePitch="299"/>
        </w:sectPr>
      </w:pPr>
    </w:p>
    <w:p w:rsidR="007944B9" w:rsidRPr="00373FA9" w:rsidRDefault="007944B9" w:rsidP="00761F03">
      <w:pPr>
        <w:pStyle w:val="af4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lastRenderedPageBreak/>
        <w:t>VII. Основные сведения о подпрограммах, входящих в муниципальную программу</w:t>
      </w:r>
    </w:p>
    <w:p w:rsidR="007944B9" w:rsidRPr="00373FA9" w:rsidRDefault="007944B9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7.1. Городская целевая программа «Развитие физической культуры и спорта </w:t>
      </w:r>
    </w:p>
    <w:p w:rsidR="007944B9" w:rsidRPr="00373FA9" w:rsidRDefault="007944B9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>в городе Переславле-Залесском» на 2013-2015 годы»</w:t>
      </w:r>
    </w:p>
    <w:p w:rsidR="007944B9" w:rsidRPr="00257F5B" w:rsidRDefault="007944B9" w:rsidP="00761F03">
      <w:pPr>
        <w:pStyle w:val="a0"/>
        <w:rPr>
          <w:sz w:val="26"/>
          <w:szCs w:val="26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79"/>
      </w:tblGrid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143266,3 тыс. руб.: 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124475,8 тыс. руб. - средства городского бюджета,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18790,5 тыс. руб. - средства областного бюджета,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федерального бюджета;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внебюджетных источников.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2014 г.  – 80393,5 тыс. руб.: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62208,8 тыс. руб. - средства городского бюджета,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18184,7 тыс. руб. - средства областного бюджета,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федерального бюджета;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внебюджетных источников.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2015 г.  – 62872,8 тыс. руб.: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62267,0 тыс. руб. - средства городского бюджета,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605,8 тыс. руб. - средства областного бюджета,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федерального бюджета;</w:t>
            </w:r>
          </w:p>
          <w:p w:rsidR="007944B9" w:rsidRPr="00373FA9" w:rsidRDefault="007944B9" w:rsidP="00A6477C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0,0 тыс. руб. - средства внебюджетных источников.</w:t>
            </w:r>
          </w:p>
          <w:p w:rsidR="007944B9" w:rsidRPr="00373FA9" w:rsidRDefault="007944B9" w:rsidP="00A6477C">
            <w:pPr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Цель(и) 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города Переславля-Залесского путем развития инфраструктуры, популяризации физической культуры и массового спорта. </w:t>
            </w:r>
          </w:p>
          <w:p w:rsidR="007944B9" w:rsidRPr="00373FA9" w:rsidRDefault="007944B9" w:rsidP="00A6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Задача(и) 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и информационно-методической базы сферы физической культуры и спорта города Переславля-Залесского.</w:t>
            </w:r>
          </w:p>
          <w:p w:rsidR="007944B9" w:rsidRPr="00373FA9" w:rsidRDefault="007944B9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и физкультурно-оздоровительных мероприятий.</w:t>
            </w:r>
          </w:p>
          <w:p w:rsidR="007944B9" w:rsidRPr="00373FA9" w:rsidRDefault="007944B9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массового спорта и физической культуры, подготовки успешного выступления представителей города на соревнованиях различного уровня.</w:t>
            </w:r>
          </w:p>
          <w:p w:rsidR="007944B9" w:rsidRPr="00373FA9" w:rsidRDefault="007944B9" w:rsidP="00A6477C">
            <w:pPr>
              <w:tabs>
                <w:tab w:val="left" w:pos="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 xml:space="preserve"> 4.     Совершенствование материально-технической базы учреждений физической культуры и спорта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pStyle w:val="af7"/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Доля жителей города Переславля-Залесского, систематически занимающихся физической культурой и спортом, от общего числа жителей города;</w:t>
            </w:r>
          </w:p>
          <w:p w:rsidR="007944B9" w:rsidRPr="00373FA9" w:rsidRDefault="007944B9" w:rsidP="00A6477C">
            <w:pPr>
              <w:pStyle w:val="af7"/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Доля детей и подростков, занимающихся в муниципальных образовательных учреждениях дополнительного образования (ДЮСШ), от числа детей, подростков и </w:t>
            </w:r>
            <w:r w:rsidRPr="00373FA9">
              <w:rPr>
                <w:rFonts w:ascii="Times New Roman" w:hAnsi="Times New Roman" w:cs="Times New Roman"/>
              </w:rPr>
              <w:lastRenderedPageBreak/>
              <w:t>молодежи в возрасте до 20 лет;</w:t>
            </w:r>
          </w:p>
          <w:p w:rsidR="007944B9" w:rsidRPr="00373FA9" w:rsidRDefault="007944B9" w:rsidP="00A6477C">
            <w:pPr>
              <w:pStyle w:val="af7"/>
              <w:shd w:val="clear" w:color="auto" w:fill="FFFFFF"/>
              <w:suppressAutoHyphens/>
              <w:ind w:left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Количество спортивных сооружений;</w:t>
            </w:r>
          </w:p>
          <w:p w:rsidR="007944B9" w:rsidRPr="00373FA9" w:rsidRDefault="007944B9" w:rsidP="00A6477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Количество профессиональных физкультурных кадров, работающих по специальности.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lastRenderedPageBreak/>
              <w:t>Муниципальный</w:t>
            </w:r>
            <w:r w:rsidR="006F3F3D">
              <w:rPr>
                <w:rFonts w:ascii="Times New Roman" w:hAnsi="Times New Roman" w:cs="Times New Roman"/>
              </w:rPr>
              <w:t xml:space="preserve"> </w:t>
            </w:r>
            <w:r w:rsidRPr="00373FA9">
              <w:rPr>
                <w:rFonts w:ascii="Times New Roman" w:hAnsi="Times New Roman" w:cs="Times New Roman"/>
              </w:rPr>
              <w:t>правовой акт, утвердивший подпрограмму</w:t>
            </w:r>
          </w:p>
        </w:tc>
        <w:tc>
          <w:tcPr>
            <w:tcW w:w="6379" w:type="dxa"/>
          </w:tcPr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  <w:color w:val="FF0000"/>
              </w:rPr>
            </w:pPr>
            <w:r w:rsidRPr="00373FA9">
              <w:rPr>
                <w:rFonts w:ascii="Times New Roman" w:hAnsi="Times New Roman" w:cs="Times New Roman"/>
              </w:rPr>
              <w:t>Постановление Администрации г. Переславля- Залесского от 06.09.2012 № 1282 «О городской целевой программе «Развитие физической культуры и спорта в городе Переславле-Залесском» на 2013–2015 годы».</w:t>
            </w:r>
          </w:p>
        </w:tc>
      </w:tr>
    </w:tbl>
    <w:p w:rsidR="007944B9" w:rsidRPr="00AE0E4E" w:rsidRDefault="007944B9" w:rsidP="00761F03">
      <w:pPr>
        <w:pStyle w:val="a0"/>
        <w:rPr>
          <w:sz w:val="26"/>
          <w:szCs w:val="26"/>
        </w:rPr>
      </w:pPr>
    </w:p>
    <w:p w:rsidR="007944B9" w:rsidRPr="00AE0E4E" w:rsidRDefault="007944B9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 xml:space="preserve">7.2. Городская целевая программа «Развитие физической культуры и спорта </w:t>
      </w:r>
    </w:p>
    <w:p w:rsidR="007944B9" w:rsidRPr="00AE0E4E" w:rsidRDefault="007944B9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>в городе Переславле-Залесском» на 2016-2018 годы»</w:t>
      </w:r>
    </w:p>
    <w:p w:rsidR="007944B9" w:rsidRPr="00AE0E4E" w:rsidRDefault="007944B9" w:rsidP="00761F03">
      <w:pPr>
        <w:pStyle w:val="a0"/>
        <w:rPr>
          <w:sz w:val="26"/>
          <w:szCs w:val="26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79"/>
      </w:tblGrid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79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379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2016-2018 годы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79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944B9" w:rsidRPr="00AE0E4E">
        <w:tc>
          <w:tcPr>
            <w:tcW w:w="3227" w:type="dxa"/>
          </w:tcPr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79" w:type="dxa"/>
          </w:tcPr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15055</w:t>
            </w:r>
            <w:r w:rsidR="007F0A73" w:rsidRPr="001500C9">
              <w:rPr>
                <w:rFonts w:ascii="Times New Roman" w:hAnsi="Times New Roman" w:cs="Times New Roman"/>
              </w:rPr>
              <w:t>5</w:t>
            </w:r>
            <w:r w:rsidRPr="001500C9">
              <w:rPr>
                <w:rFonts w:ascii="Times New Roman" w:hAnsi="Times New Roman" w:cs="Times New Roman"/>
              </w:rPr>
              <w:t>,</w:t>
            </w:r>
            <w:r w:rsidR="007F0A73" w:rsidRPr="001500C9">
              <w:rPr>
                <w:rFonts w:ascii="Times New Roman" w:hAnsi="Times New Roman" w:cs="Times New Roman"/>
              </w:rPr>
              <w:t>1</w:t>
            </w:r>
            <w:r w:rsidRPr="001500C9">
              <w:rPr>
                <w:rFonts w:ascii="Times New Roman" w:hAnsi="Times New Roman" w:cs="Times New Roman"/>
              </w:rPr>
              <w:t xml:space="preserve"> тыс. руб.: </w:t>
            </w:r>
          </w:p>
          <w:p w:rsidR="007944B9" w:rsidRPr="001500C9" w:rsidRDefault="007F0A73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 xml:space="preserve">139326,8 </w:t>
            </w:r>
            <w:r w:rsidR="007944B9" w:rsidRPr="001500C9">
              <w:rPr>
                <w:rFonts w:ascii="Times New Roman" w:hAnsi="Times New Roman" w:cs="Times New Roman"/>
              </w:rPr>
              <w:t>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11228,</w:t>
            </w:r>
            <w:r w:rsidR="007F0A73" w:rsidRPr="001500C9">
              <w:rPr>
                <w:rFonts w:ascii="Times New Roman" w:hAnsi="Times New Roman" w:cs="Times New Roman"/>
              </w:rPr>
              <w:t>3</w:t>
            </w:r>
            <w:r w:rsidRPr="001500C9">
              <w:rPr>
                <w:rFonts w:ascii="Times New Roman" w:hAnsi="Times New Roman" w:cs="Times New Roman"/>
              </w:rPr>
              <w:t xml:space="preserve">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 том числе по годам: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2016 г.  – 57185,6 тыс. руб.: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56108,6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1077,0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2017 г.  – 60640,0 тыс. руб.: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55199,2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5440,8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F0A73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2018 г.  – 32729,5</w:t>
            </w:r>
            <w:r w:rsidR="007944B9" w:rsidRPr="001500C9">
              <w:rPr>
                <w:rFonts w:ascii="Times New Roman" w:hAnsi="Times New Roman" w:cs="Times New Roman"/>
              </w:rPr>
              <w:t xml:space="preserve"> тыс. руб.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2801</w:t>
            </w:r>
            <w:r w:rsidR="007F0A73" w:rsidRPr="001500C9">
              <w:rPr>
                <w:rFonts w:ascii="Times New Roman" w:hAnsi="Times New Roman" w:cs="Times New Roman"/>
              </w:rPr>
              <w:t>9</w:t>
            </w:r>
            <w:r w:rsidRPr="001500C9">
              <w:rPr>
                <w:rFonts w:ascii="Times New Roman" w:hAnsi="Times New Roman" w:cs="Times New Roman"/>
              </w:rPr>
              <w:t>,</w:t>
            </w:r>
            <w:r w:rsidR="007F0A73" w:rsidRPr="001500C9">
              <w:rPr>
                <w:rFonts w:ascii="Times New Roman" w:hAnsi="Times New Roman" w:cs="Times New Roman"/>
              </w:rPr>
              <w:t>0</w:t>
            </w:r>
            <w:r w:rsidRPr="001500C9">
              <w:rPr>
                <w:rFonts w:ascii="Times New Roman" w:hAnsi="Times New Roman" w:cs="Times New Roman"/>
              </w:rPr>
              <w:t xml:space="preserve">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4710,</w:t>
            </w:r>
            <w:r w:rsidR="007F0A73" w:rsidRPr="001500C9">
              <w:rPr>
                <w:rFonts w:ascii="Times New Roman" w:hAnsi="Times New Roman" w:cs="Times New Roman"/>
              </w:rPr>
              <w:t>5</w:t>
            </w:r>
            <w:r w:rsidRPr="001500C9">
              <w:rPr>
                <w:rFonts w:ascii="Times New Roman" w:hAnsi="Times New Roman" w:cs="Times New Roman"/>
              </w:rPr>
              <w:t xml:space="preserve">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Цель(и)</w:t>
            </w:r>
          </w:p>
        </w:tc>
        <w:tc>
          <w:tcPr>
            <w:tcW w:w="6379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мотивации и условий жителям города для ведения здорового образа жизни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Задача(и)</w:t>
            </w:r>
          </w:p>
        </w:tc>
        <w:tc>
          <w:tcPr>
            <w:tcW w:w="6379" w:type="dxa"/>
          </w:tcPr>
          <w:p w:rsidR="007944B9" w:rsidRPr="00AE0E4E" w:rsidRDefault="007944B9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Строительство и модернизация спортивных сооружений;</w:t>
            </w:r>
          </w:p>
          <w:p w:rsidR="007944B9" w:rsidRPr="00AE0E4E" w:rsidRDefault="007944B9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условий для развития массового спорта и физической культуры;</w:t>
            </w:r>
          </w:p>
          <w:p w:rsidR="007944B9" w:rsidRPr="00AE0E4E" w:rsidRDefault="007944B9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Создание условий для успешного выступления представителей города на соревнованиях различного уровня;</w:t>
            </w:r>
          </w:p>
          <w:p w:rsidR="007944B9" w:rsidRPr="00AE0E4E" w:rsidRDefault="007944B9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Развитие кадрового потенциала сферы физической культуры и спорта.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Целевые показатели</w:t>
            </w:r>
          </w:p>
        </w:tc>
        <w:tc>
          <w:tcPr>
            <w:tcW w:w="6379" w:type="dxa"/>
          </w:tcPr>
          <w:p w:rsidR="007944B9" w:rsidRPr="00AE0E4E" w:rsidRDefault="007944B9" w:rsidP="00A6477C">
            <w:pPr>
              <w:pStyle w:val="ConsNonformat"/>
              <w:ind w:left="32" w:righ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сооружений;</w:t>
            </w:r>
          </w:p>
          <w:p w:rsidR="007944B9" w:rsidRPr="00AE0E4E" w:rsidRDefault="007944B9" w:rsidP="00A6477C">
            <w:pPr>
              <w:pStyle w:val="ConsNonformat"/>
              <w:ind w:left="32" w:righ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Переславля-Залесского, систематически занимающихся физической культурой и спортом, от общего числа жителей города; </w:t>
            </w:r>
          </w:p>
          <w:p w:rsidR="007944B9" w:rsidRPr="00AE0E4E" w:rsidRDefault="007944B9" w:rsidP="00A6477C">
            <w:pPr>
              <w:pStyle w:val="ConsNonformat"/>
              <w:ind w:left="32" w:right="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E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0E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призеров официальных соревнований; </w:t>
            </w:r>
          </w:p>
          <w:p w:rsidR="007944B9" w:rsidRPr="00AE0E4E" w:rsidRDefault="007944B9" w:rsidP="00A6477C">
            <w:pPr>
              <w:pStyle w:val="a0"/>
              <w:ind w:left="32" w:firstLine="2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  <w:spacing w:val="-4"/>
              </w:rPr>
              <w:t>Количество молодых специалистов отрасли физической культуры и спорта.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Муниципальный правовой акт, утвердивший подпрограмму</w:t>
            </w:r>
          </w:p>
        </w:tc>
        <w:tc>
          <w:tcPr>
            <w:tcW w:w="6379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Постановление Администрации г. Переславля- Залесского от 13.08.2015 № ПОС.03-1237/15 «Об утверждении городской целевой программы «Развитие физической культуры и спорта в городе Переславле-Залесском» на 2016-2018 годы».</w:t>
            </w:r>
          </w:p>
        </w:tc>
      </w:tr>
    </w:tbl>
    <w:p w:rsidR="007944B9" w:rsidRPr="00257F5B" w:rsidRDefault="007944B9" w:rsidP="00761F03">
      <w:pPr>
        <w:pStyle w:val="a0"/>
        <w:rPr>
          <w:sz w:val="26"/>
          <w:szCs w:val="26"/>
        </w:rPr>
      </w:pPr>
    </w:p>
    <w:p w:rsidR="007944B9" w:rsidRPr="00373FA9" w:rsidRDefault="007944B9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>7.3. Ведомственная целевая программа «Развитие культуры и искусства в городе Переславле-Залесском на 2014-2016 гг.»</w:t>
      </w:r>
    </w:p>
    <w:p w:rsidR="007944B9" w:rsidRPr="00257F5B" w:rsidRDefault="007944B9" w:rsidP="00761F03">
      <w:pPr>
        <w:pStyle w:val="a0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3"/>
      </w:tblGrid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2014-2016 годы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99405,2 </w:t>
            </w:r>
            <w:r w:rsidRPr="00373FA9">
              <w:rPr>
                <w:rFonts w:ascii="Times New Roman" w:hAnsi="Times New Roman" w:cs="Times New Roman"/>
              </w:rPr>
              <w:t xml:space="preserve">тыс. руб.: 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94917,0 </w:t>
            </w:r>
            <w:r w:rsidRPr="00373FA9">
              <w:rPr>
                <w:rFonts w:ascii="Times New Roman" w:hAnsi="Times New Roman" w:cs="Times New Roman"/>
              </w:rPr>
              <w:t>тыс. руб. - средства городского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4464,0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24,2 тыс.</w:t>
            </w:r>
            <w:r w:rsidRPr="00373FA9">
              <w:rPr>
                <w:rFonts w:ascii="Times New Roman" w:hAnsi="Times New Roman" w:cs="Times New Roman"/>
              </w:rPr>
              <w:t xml:space="preserve"> руб. - средства федерального бюджета;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в том числе по годам: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2014 г. </w:t>
            </w:r>
            <w:r w:rsidRPr="00373FA9">
              <w:rPr>
                <w:rFonts w:ascii="Times New Roman" w:hAnsi="Times New Roman" w:cs="Times New Roman"/>
                <w:color w:val="000000"/>
              </w:rPr>
              <w:t xml:space="preserve">30886,4 </w:t>
            </w:r>
            <w:r w:rsidRPr="00373FA9">
              <w:rPr>
                <w:rFonts w:ascii="Times New Roman" w:hAnsi="Times New Roman" w:cs="Times New Roman"/>
              </w:rPr>
              <w:t>тыс. руб.: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26796,6 </w:t>
            </w:r>
            <w:r w:rsidRPr="00373FA9">
              <w:rPr>
                <w:rFonts w:ascii="Times New Roman" w:hAnsi="Times New Roman" w:cs="Times New Roman"/>
              </w:rPr>
              <w:t>тыс. руб. - средства городского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4089,8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федерального бюджета;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2015 г. </w:t>
            </w:r>
            <w:r w:rsidRPr="00373FA9">
              <w:rPr>
                <w:rFonts w:ascii="Times New Roman" w:hAnsi="Times New Roman" w:cs="Times New Roman"/>
                <w:color w:val="000000"/>
              </w:rPr>
              <w:t xml:space="preserve">33328,9 </w:t>
            </w:r>
            <w:r w:rsidRPr="00373FA9">
              <w:rPr>
                <w:rFonts w:ascii="Times New Roman" w:hAnsi="Times New Roman" w:cs="Times New Roman"/>
              </w:rPr>
              <w:t>тыс. руб.: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33161,3 </w:t>
            </w:r>
            <w:r w:rsidRPr="00373FA9">
              <w:rPr>
                <w:rFonts w:ascii="Times New Roman" w:hAnsi="Times New Roman" w:cs="Times New Roman"/>
              </w:rPr>
              <w:t>тыс. руб. - средства городского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155,2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12,4 </w:t>
            </w:r>
            <w:r w:rsidRPr="00373FA9">
              <w:rPr>
                <w:rFonts w:ascii="Times New Roman" w:hAnsi="Times New Roman" w:cs="Times New Roman"/>
              </w:rPr>
              <w:t>тыс. руб. - средства федерального бюджета;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2016 г. </w:t>
            </w:r>
            <w:r w:rsidRPr="00373FA9">
              <w:rPr>
                <w:rFonts w:ascii="Times New Roman" w:hAnsi="Times New Roman" w:cs="Times New Roman"/>
                <w:color w:val="000000"/>
              </w:rPr>
              <w:t xml:space="preserve">35189,9 </w:t>
            </w:r>
            <w:r w:rsidRPr="00373FA9">
              <w:rPr>
                <w:rFonts w:ascii="Times New Roman" w:hAnsi="Times New Roman" w:cs="Times New Roman"/>
              </w:rPr>
              <w:t>тыс. руб.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34959,1 тыс.</w:t>
            </w:r>
            <w:r w:rsidRPr="00373FA9">
              <w:rPr>
                <w:rFonts w:ascii="Times New Roman" w:hAnsi="Times New Roman" w:cs="Times New Roman"/>
              </w:rPr>
              <w:t xml:space="preserve"> руб. - средства городского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219,0 </w:t>
            </w:r>
            <w:r w:rsidRPr="00373FA9">
              <w:rPr>
                <w:rFonts w:ascii="Times New Roman" w:hAnsi="Times New Roman" w:cs="Times New Roman"/>
              </w:rPr>
              <w:t>тыс. руб. - средства областного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11,8 </w:t>
            </w:r>
            <w:r w:rsidRPr="00373FA9">
              <w:rPr>
                <w:rFonts w:ascii="Times New Roman" w:hAnsi="Times New Roman" w:cs="Times New Roman"/>
              </w:rPr>
              <w:t>тыс. руб. - средства федерального бюджета;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0,0 </w:t>
            </w:r>
            <w:r w:rsidRPr="00373FA9">
              <w:rPr>
                <w:rFonts w:ascii="Times New Roman" w:hAnsi="Times New Roman" w:cs="Times New Roman"/>
              </w:rPr>
              <w:t>тыс. руб. - средства внебюджетных источников.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Цель(и)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Формирование и развитие культурного пространства города Переславля-Залесского.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lastRenderedPageBreak/>
              <w:t>Задача(и)</w:t>
            </w:r>
          </w:p>
        </w:tc>
        <w:tc>
          <w:tcPr>
            <w:tcW w:w="6343" w:type="dxa"/>
          </w:tcPr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1. 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2. Развитие материально-технической базы муниципальных учреждений культуры.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3. 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4. 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5. Модернизация сети муниципальных библиотек, развитие спектра новых информационных услуг.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6. Развитие культурно-досуговой деятельности, создание условий для творческой самореализации горожан.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7. 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8. Создание эффективных форм выявления и поддержки молодых дарований, поддержка деятельности творческой интеллигенции.</w:t>
            </w:r>
          </w:p>
          <w:p w:rsidR="007944B9" w:rsidRPr="00373FA9" w:rsidRDefault="007944B9" w:rsidP="00A6477C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9. Развитие кадрового потенциала в сфере культуры и искусства, привлечение молодых специалистов.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43" w:type="dxa"/>
          </w:tcPr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 xml:space="preserve">Количество издательских проектов; 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специализированных сайтов учреждений культуры;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учреждений культуры, в которых проводился капитальный/текущий ремонты;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Стоимость работ по укреплению материально-технической базы учреждений культуры;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учреждений сферы культуры, в том числе и образования в сфере культуры;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муниципальных услуг и работ, оказываемых и выполняемых муниципальными учреждениями культуры;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образовательных учреждений дополнительного образования детей;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Численность обучающихся в образовательных учреждениях дополнительного образования детей;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программ художественного и эстетического образования детей и молодежи;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библиотек и их филиалов;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пользователей библиотек;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экземпляров книжного фонда;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проведенных мероприятий и акций;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lastRenderedPageBreak/>
              <w:t>Количество культурно-досуговых центров;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клубных формирований и творческих коллективов;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участников клубных формирований и творческих коллективов;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культурно-массовых мероприятий, культурных акций и памятных дат;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участников культурно-массовых мероприятий, культурных акций и памятных дат;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межмуниципальных, международных проектов;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городских стипендиатов;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проведенных выставок и мероприятий по поддержке творческой интеллигенции города;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человек, занятых в сфере культуры и искусства;</w:t>
            </w:r>
          </w:p>
          <w:p w:rsidR="007944B9" w:rsidRPr="00373FA9" w:rsidRDefault="007944B9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  <w:color w:val="000000"/>
              </w:rPr>
              <w:t>Количество молодых специалистов в культуре и искусстве.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lastRenderedPageBreak/>
              <w:t>Муниципальный</w:t>
            </w:r>
            <w:r w:rsidR="006F3F3D">
              <w:rPr>
                <w:rFonts w:ascii="Times New Roman" w:hAnsi="Times New Roman" w:cs="Times New Roman"/>
              </w:rPr>
              <w:t xml:space="preserve"> </w:t>
            </w:r>
            <w:r w:rsidRPr="00373FA9">
              <w:rPr>
                <w:rFonts w:ascii="Times New Roman" w:hAnsi="Times New Roman" w:cs="Times New Roman"/>
              </w:rPr>
              <w:t>правовой акт, утвердивший подпрограмму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Постановление Администрации г. Переславля-Залесского от 30.07.2013 № ПОС.03-1271/13 «Об утверждении ведомственной целевой программы «Развитие культуры и искусства в городе Переславле-Залесском на 2014-2016 гг.»</w:t>
            </w:r>
          </w:p>
        </w:tc>
      </w:tr>
    </w:tbl>
    <w:p w:rsidR="007944B9" w:rsidRPr="00257F5B" w:rsidRDefault="007944B9" w:rsidP="00761F03">
      <w:pPr>
        <w:pStyle w:val="a0"/>
        <w:rPr>
          <w:sz w:val="26"/>
          <w:szCs w:val="26"/>
        </w:rPr>
      </w:pPr>
    </w:p>
    <w:p w:rsidR="007944B9" w:rsidRPr="00AE0E4E" w:rsidRDefault="007944B9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 xml:space="preserve">7.4. Ведомственная целевая программа «Развитие культуры и искусства в городе Переславле-Залесском на 2017-2019 годы» </w:t>
      </w:r>
    </w:p>
    <w:p w:rsidR="007944B9" w:rsidRPr="006D6828" w:rsidRDefault="007944B9" w:rsidP="00761F03">
      <w:pPr>
        <w:pStyle w:val="a0"/>
        <w:rPr>
          <w:color w:val="FF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1"/>
      </w:tblGrid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2017-2019 годы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43" w:type="dxa"/>
          </w:tcPr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211865,</w:t>
            </w:r>
            <w:r w:rsidR="007F0A73" w:rsidRPr="001500C9">
              <w:rPr>
                <w:rFonts w:ascii="Times New Roman" w:hAnsi="Times New Roman" w:cs="Times New Roman"/>
              </w:rPr>
              <w:t>8</w:t>
            </w:r>
            <w:r w:rsidRPr="001500C9">
              <w:rPr>
                <w:rFonts w:ascii="Times New Roman" w:hAnsi="Times New Roman" w:cs="Times New Roman"/>
              </w:rPr>
              <w:t xml:space="preserve"> тыс. руб.: </w:t>
            </w:r>
          </w:p>
          <w:p w:rsidR="007944B9" w:rsidRPr="001500C9" w:rsidRDefault="007944B9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128588,</w:t>
            </w:r>
            <w:r w:rsidR="007F0A73" w:rsidRPr="001500C9">
              <w:rPr>
                <w:rFonts w:ascii="Times New Roman" w:hAnsi="Times New Roman" w:cs="Times New Roman"/>
              </w:rPr>
              <w:t>2</w:t>
            </w:r>
            <w:r w:rsidRPr="001500C9">
              <w:rPr>
                <w:rFonts w:ascii="Times New Roman" w:hAnsi="Times New Roman" w:cs="Times New Roman"/>
              </w:rPr>
              <w:t xml:space="preserve">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670</w:t>
            </w:r>
            <w:r w:rsidR="007F0A73" w:rsidRPr="001500C9">
              <w:rPr>
                <w:rFonts w:ascii="Times New Roman" w:hAnsi="Times New Roman" w:cs="Times New Roman"/>
              </w:rPr>
              <w:t>3</w:t>
            </w:r>
            <w:r w:rsidRPr="001500C9">
              <w:rPr>
                <w:rFonts w:ascii="Times New Roman" w:hAnsi="Times New Roman" w:cs="Times New Roman"/>
              </w:rPr>
              <w:t>5,9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23,3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16218,4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 том числе по годам: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2017 г. 90187,1 тыс. руб.: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61943,0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28232,9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11,2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2018 г. 93</w:t>
            </w:r>
            <w:r w:rsidR="007F0A73" w:rsidRPr="001500C9">
              <w:rPr>
                <w:rFonts w:ascii="Times New Roman" w:hAnsi="Times New Roman" w:cs="Times New Roman"/>
              </w:rPr>
              <w:t>506</w:t>
            </w:r>
            <w:r w:rsidRPr="001500C9">
              <w:rPr>
                <w:rFonts w:ascii="Times New Roman" w:hAnsi="Times New Roman" w:cs="Times New Roman"/>
              </w:rPr>
              <w:t>,</w:t>
            </w:r>
            <w:r w:rsidR="007F0A73" w:rsidRPr="001500C9">
              <w:rPr>
                <w:rFonts w:ascii="Times New Roman" w:hAnsi="Times New Roman" w:cs="Times New Roman"/>
              </w:rPr>
              <w:t>6</w:t>
            </w:r>
            <w:r w:rsidRPr="001500C9">
              <w:rPr>
                <w:rFonts w:ascii="Times New Roman" w:hAnsi="Times New Roman" w:cs="Times New Roman"/>
              </w:rPr>
              <w:t xml:space="preserve"> тыс. руб.:</w:t>
            </w:r>
          </w:p>
          <w:p w:rsidR="007944B9" w:rsidRPr="001500C9" w:rsidRDefault="007F0A73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38473,1</w:t>
            </w:r>
            <w:r w:rsidR="007944B9" w:rsidRPr="001500C9">
              <w:rPr>
                <w:rFonts w:ascii="Times New Roman" w:hAnsi="Times New Roman" w:cs="Times New Roman"/>
              </w:rPr>
              <w:t xml:space="preserve">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38803,0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12,1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16218,4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2019 г. 28172,1 тыс. руб.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28172,1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Цель(и)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Превращение города Переславля-Залесского в культурный центр «Золотого кольца России»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Задача(и)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1.</w:t>
            </w:r>
            <w:r w:rsidRPr="00AE0E4E">
              <w:rPr>
                <w:rFonts w:ascii="Times New Roman" w:hAnsi="Times New Roman" w:cs="Times New Roman"/>
              </w:rPr>
              <w:tab/>
              <w:t>Развитие информационной и издательской деятельности.</w:t>
            </w:r>
          </w:p>
          <w:p w:rsidR="007944B9" w:rsidRPr="00AE0E4E" w:rsidRDefault="007944B9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2.</w:t>
            </w:r>
            <w:r w:rsidRPr="00AE0E4E">
              <w:rPr>
                <w:rFonts w:ascii="Times New Roman" w:hAnsi="Times New Roman" w:cs="Times New Roman"/>
              </w:rPr>
              <w:tab/>
              <w:t>Развитие библиотечного дела, модернизация сети библиотек.</w:t>
            </w:r>
          </w:p>
          <w:p w:rsidR="007944B9" w:rsidRPr="00AE0E4E" w:rsidRDefault="007944B9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3.</w:t>
            </w:r>
            <w:r w:rsidRPr="00AE0E4E">
              <w:rPr>
                <w:rFonts w:ascii="Times New Roman" w:hAnsi="Times New Roman" w:cs="Times New Roman"/>
              </w:rPr>
              <w:tab/>
              <w:t>Развитие образовательных учреждений сферы культуры.</w:t>
            </w:r>
          </w:p>
          <w:p w:rsidR="007944B9" w:rsidRPr="00AE0E4E" w:rsidRDefault="007944B9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4.</w:t>
            </w:r>
            <w:r w:rsidRPr="00AE0E4E">
              <w:rPr>
                <w:rFonts w:ascii="Times New Roman" w:hAnsi="Times New Roman" w:cs="Times New Roman"/>
              </w:rPr>
              <w:tab/>
              <w:t>Развитие культурно-досуговых центров.</w:t>
            </w:r>
          </w:p>
          <w:p w:rsidR="007944B9" w:rsidRPr="00AE0E4E" w:rsidRDefault="007944B9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5.</w:t>
            </w:r>
            <w:r w:rsidRPr="00AE0E4E">
              <w:rPr>
                <w:rFonts w:ascii="Times New Roman" w:hAnsi="Times New Roman" w:cs="Times New Roman"/>
              </w:rPr>
              <w:tab/>
              <w:t>Проведение социально значимых мероприятий, формирование новых культурных продуктов.</w:t>
            </w:r>
          </w:p>
          <w:p w:rsidR="007944B9" w:rsidRPr="00AE0E4E" w:rsidRDefault="007944B9" w:rsidP="00761F03">
            <w:pPr>
              <w:pStyle w:val="a0"/>
              <w:tabs>
                <w:tab w:val="left" w:pos="284"/>
                <w:tab w:val="left" w:pos="1843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6.</w:t>
            </w:r>
            <w:r w:rsidRPr="00AE0E4E">
              <w:rPr>
                <w:rFonts w:ascii="Times New Roman" w:hAnsi="Times New Roman" w:cs="Times New Roman"/>
              </w:rPr>
              <w:tab/>
              <w:t>Поддержка молодых дарований, работников культуры, работающих с одаренными детьми, конкурсной деятельности самодеятельных коллективов.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 7.</w:t>
            </w:r>
            <w:r w:rsidRPr="00AE0E4E">
              <w:rPr>
                <w:rFonts w:ascii="Times New Roman" w:hAnsi="Times New Roman" w:cs="Times New Roman"/>
              </w:rPr>
              <w:tab/>
              <w:t>Повышение квалификации работников культуры, привлечение молодых специалистов.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43" w:type="dxa"/>
          </w:tcPr>
          <w:p w:rsidR="007944B9" w:rsidRPr="00AE0E4E" w:rsidRDefault="007944B9" w:rsidP="00A6477C">
            <w:pPr>
              <w:pStyle w:val="af7"/>
              <w:tabs>
                <w:tab w:val="left" w:pos="34"/>
              </w:tabs>
              <w:ind w:left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Количество издательских проектов; </w:t>
            </w:r>
          </w:p>
          <w:p w:rsidR="007944B9" w:rsidRPr="00AE0E4E" w:rsidRDefault="007944B9" w:rsidP="00A6477C">
            <w:pPr>
              <w:pStyle w:val="af7"/>
              <w:tabs>
                <w:tab w:val="left" w:pos="34"/>
              </w:tabs>
              <w:ind w:left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Число обучающихся МОУ ДО Детская школа искусств г. Переславля-Залесского;</w:t>
            </w:r>
          </w:p>
          <w:p w:rsidR="007944B9" w:rsidRPr="00AE0E4E" w:rsidRDefault="007944B9" w:rsidP="00A6477C">
            <w:pPr>
              <w:pStyle w:val="af7"/>
              <w:tabs>
                <w:tab w:val="left" w:pos="34"/>
              </w:tabs>
              <w:ind w:left="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Количество посещений МУК «Городское библиотечное объединение»; </w:t>
            </w:r>
          </w:p>
          <w:p w:rsidR="007944B9" w:rsidRPr="00AE0E4E" w:rsidRDefault="007944B9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клубных формирований МУК;</w:t>
            </w:r>
          </w:p>
          <w:p w:rsidR="007944B9" w:rsidRPr="00AE0E4E" w:rsidRDefault="007944B9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культурно-массовых мероприятий, культурных акций и памятных дат</w:t>
            </w:r>
            <w:r w:rsidR="00255DDC">
              <w:rPr>
                <w:rFonts w:ascii="Times New Roman" w:hAnsi="Times New Roman" w:cs="Times New Roman"/>
              </w:rPr>
              <w:t>;</w:t>
            </w:r>
          </w:p>
          <w:p w:rsidR="007944B9" w:rsidRPr="00AE0E4E" w:rsidRDefault="007944B9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городских стипендиатов</w:t>
            </w:r>
            <w:r w:rsidR="00255DDC">
              <w:rPr>
                <w:rFonts w:ascii="Times New Roman" w:hAnsi="Times New Roman" w:cs="Times New Roman"/>
              </w:rPr>
              <w:t>;</w:t>
            </w:r>
          </w:p>
          <w:p w:rsidR="007944B9" w:rsidRPr="00AE0E4E" w:rsidRDefault="007944B9" w:rsidP="00A6477C">
            <w:pPr>
              <w:pStyle w:val="a0"/>
              <w:tabs>
                <w:tab w:val="left" w:pos="34"/>
                <w:tab w:val="left" w:pos="148"/>
              </w:tabs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молодых специалистов в культуре и искусстве</w:t>
            </w:r>
            <w:r w:rsidR="00255DDC">
              <w:rPr>
                <w:rFonts w:ascii="Times New Roman" w:hAnsi="Times New Roman" w:cs="Times New Roman"/>
              </w:rPr>
              <w:t>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Муниципальный правовой акт, утвердивший подпрограмму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Постановление Администрации г. Переславля-Залесского от 18.10.2016 № ПОС.03-1466/16 «Об утверждении ведомственной целевой программы «Развитие культуры и искусства в городе Переславле-Залесском на 2017-2019 годы»</w:t>
            </w:r>
          </w:p>
        </w:tc>
      </w:tr>
    </w:tbl>
    <w:p w:rsidR="007944B9" w:rsidRPr="00257F5B" w:rsidRDefault="007944B9" w:rsidP="00761F03">
      <w:pPr>
        <w:pStyle w:val="a0"/>
        <w:rPr>
          <w:sz w:val="26"/>
          <w:szCs w:val="26"/>
        </w:rPr>
      </w:pPr>
    </w:p>
    <w:p w:rsidR="007944B9" w:rsidRPr="00373FA9" w:rsidRDefault="007944B9" w:rsidP="00761F03">
      <w:pPr>
        <w:pStyle w:val="a0"/>
        <w:rPr>
          <w:rFonts w:ascii="Times New Roman" w:hAnsi="Times New Roman" w:cs="Times New Roman"/>
        </w:rPr>
      </w:pPr>
      <w:r w:rsidRPr="00373FA9">
        <w:rPr>
          <w:rFonts w:ascii="Times New Roman" w:hAnsi="Times New Roman" w:cs="Times New Roman"/>
        </w:rPr>
        <w:t xml:space="preserve">7.5. Городская целевая программа «Развитие туризма и отдыха в городе Переславле-Залесском на 2013-2015 годы» </w:t>
      </w:r>
    </w:p>
    <w:p w:rsidR="007944B9" w:rsidRPr="00257F5B" w:rsidRDefault="007944B9" w:rsidP="00761F03">
      <w:pPr>
        <w:pStyle w:val="a0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6342"/>
      </w:tblGrid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Городская целевая программа «Развитие туризма и отдыха в городе Переславле-Залесском на 2013-2015 годы»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2013-2015 годы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ConsPlusCell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Объемы финансирования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7618,3 тыс. руб.: 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7025,4 тыс. руб. - средства городского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 592,9 тыс. руб. - средства областного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в том числе по годам: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2014 г. 3628,9 тыс. руб.: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3379,0 тыс. руб. - средства городского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249,9 тыс. руб. - средства областного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2015 г. 3989,4 тыс. руб.: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3646,4 тыс. руб. - средства городского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343,0 тыс. руб. - средства областного бюджета,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373FA9" w:rsidRDefault="007944B9" w:rsidP="00761F03">
            <w:pPr>
              <w:pStyle w:val="aff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lastRenderedPageBreak/>
              <w:t>Цели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Формирование современной конкурентоспособной туристской отрасли города Переславля-Залесского.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Задача(и)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Увеличение численности принимаемых туристов и экскурсантов.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Увеличение финансовых поступлений от туристской деятельности в экономику города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Развитие и совершенствование туристской и сопутствующей инфраструктуры.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Разработка и реализация особо значимых приоритетных инвестиционных проектов в сфере туризма и отдыха. Повышение капитализации инвестиций в сферу туризма и отдыха.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Создание новых рабочих мест на предприятиях сферы туризма и отдыха.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Укрепление положительного туристского имиджа города на российском рынке, выход города и продвижение его </w:t>
            </w:r>
            <w:proofErr w:type="spellStart"/>
            <w:r w:rsidRPr="00373FA9">
              <w:rPr>
                <w:rFonts w:ascii="Times New Roman" w:hAnsi="Times New Roman" w:cs="Times New Roman"/>
              </w:rPr>
              <w:t>турресурсов</w:t>
            </w:r>
            <w:proofErr w:type="spellEnd"/>
            <w:r w:rsidRPr="00373FA9">
              <w:rPr>
                <w:rFonts w:ascii="Times New Roman" w:hAnsi="Times New Roman" w:cs="Times New Roman"/>
              </w:rPr>
              <w:t xml:space="preserve"> на международном уровне.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Развитие перспективных видов туризма. Создание новых конкурентоспособных турпродуктов, формирование туристских брендов.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Повышение доходности и рентабельности услуг, предоставляемых гостям города. </w:t>
            </w:r>
          </w:p>
          <w:p w:rsidR="007944B9" w:rsidRPr="00373FA9" w:rsidRDefault="007944B9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Численность принятых туристов и экскурсантов;</w:t>
            </w:r>
          </w:p>
          <w:p w:rsidR="007944B9" w:rsidRPr="00373FA9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Численность российских и иностранных туристов и экскурсантов;</w:t>
            </w:r>
          </w:p>
          <w:p w:rsidR="007944B9" w:rsidRPr="00373FA9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Количество туристов и экскурсантов на 1 жителя города;</w:t>
            </w:r>
          </w:p>
          <w:p w:rsidR="007944B9" w:rsidRPr="00373FA9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Количество средств размещения;</w:t>
            </w:r>
          </w:p>
          <w:p w:rsidR="007944B9" w:rsidRPr="00373FA9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Число жителей города занятых в сфере туризма и отдыха; </w:t>
            </w:r>
          </w:p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>Объем произведенных услуг городскими предприятиями сферы туризма и отдыха.</w:t>
            </w:r>
          </w:p>
        </w:tc>
      </w:tr>
      <w:tr w:rsidR="007944B9" w:rsidRPr="00373FA9">
        <w:tc>
          <w:tcPr>
            <w:tcW w:w="3227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373FA9">
              <w:rPr>
                <w:rFonts w:ascii="Times New Roman" w:hAnsi="Times New Roman" w:cs="Times New Roman"/>
              </w:rPr>
              <w:t xml:space="preserve">Муниципальный правовой акт, утвердивший </w:t>
            </w:r>
            <w:r w:rsidRPr="00373FA9">
              <w:rPr>
                <w:rFonts w:ascii="Times New Roman" w:hAnsi="Times New Roman" w:cs="Times New Roman"/>
              </w:rPr>
              <w:lastRenderedPageBreak/>
              <w:t>подпрограмму</w:t>
            </w:r>
          </w:p>
        </w:tc>
        <w:tc>
          <w:tcPr>
            <w:tcW w:w="6343" w:type="dxa"/>
          </w:tcPr>
          <w:p w:rsidR="007944B9" w:rsidRPr="00373FA9" w:rsidRDefault="007944B9" w:rsidP="00761F03">
            <w:pPr>
              <w:pStyle w:val="a0"/>
              <w:rPr>
                <w:rFonts w:ascii="Times New Roman" w:hAnsi="Times New Roman" w:cs="Times New Roman"/>
                <w:i/>
                <w:iCs/>
              </w:rPr>
            </w:pPr>
            <w:r w:rsidRPr="00373FA9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lastRenderedPageBreak/>
              <w:t xml:space="preserve">Постановление Администрации г. Переславля-Залесского от 15.08.2012№ 1120«Об утверждении городской целевой </w:t>
            </w:r>
            <w:r w:rsidRPr="00373FA9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lastRenderedPageBreak/>
              <w:t>программы «Развитие туризма и отдыха в городе Переславле-Залесском» на 2013-2015 гг.».</w:t>
            </w:r>
          </w:p>
        </w:tc>
      </w:tr>
    </w:tbl>
    <w:p w:rsidR="007944B9" w:rsidRDefault="007944B9" w:rsidP="00761F03">
      <w:pPr>
        <w:pStyle w:val="a0"/>
        <w:rPr>
          <w:color w:val="FF0000"/>
          <w:sz w:val="26"/>
          <w:szCs w:val="26"/>
        </w:rPr>
      </w:pPr>
    </w:p>
    <w:p w:rsidR="007944B9" w:rsidRPr="00AE0E4E" w:rsidRDefault="007944B9" w:rsidP="00761F03">
      <w:pPr>
        <w:pStyle w:val="a0"/>
        <w:rPr>
          <w:rFonts w:ascii="Times New Roman" w:hAnsi="Times New Roman" w:cs="Times New Roman"/>
        </w:rPr>
      </w:pPr>
      <w:r w:rsidRPr="00AE0E4E">
        <w:rPr>
          <w:rFonts w:ascii="Times New Roman" w:hAnsi="Times New Roman" w:cs="Times New Roman"/>
        </w:rPr>
        <w:t>7.6. Городская целевая программа «Развитие туризма и отдыха в городе Переславле-Залесском на 2016-2018 годы»</w:t>
      </w:r>
    </w:p>
    <w:p w:rsidR="007944B9" w:rsidRPr="006D6828" w:rsidRDefault="007944B9" w:rsidP="00761F03">
      <w:pPr>
        <w:pStyle w:val="a0"/>
        <w:rPr>
          <w:color w:val="FF0000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6"/>
        <w:gridCol w:w="6342"/>
      </w:tblGrid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2016-2018 годы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ConsPlusCell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Объемы финансирования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6343" w:type="dxa"/>
          </w:tcPr>
          <w:p w:rsidR="007944B9" w:rsidRPr="001500C9" w:rsidRDefault="007944B9" w:rsidP="00761F03">
            <w:pPr>
              <w:pStyle w:val="a0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8712,8 тыс. руб.:</w:t>
            </w:r>
          </w:p>
          <w:p w:rsidR="007944B9" w:rsidRPr="001500C9" w:rsidRDefault="007944B9" w:rsidP="00761F03">
            <w:pPr>
              <w:pStyle w:val="a0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8076,8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636,0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в том числе по годам: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2016 г. 3333,8 тыс. руб.: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2990,8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343,0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2017 г.  2716,4 тыс. руб.: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2569,9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146,5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2018 г. 2662,6 тыс. руб.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2516,1 тыс. руб. - средства городского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146,5 тыс. руб. - средства областного бюджета,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федерального бюджета;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1500C9">
              <w:rPr>
                <w:rFonts w:ascii="Times New Roman" w:hAnsi="Times New Roman" w:cs="Times New Roman"/>
              </w:rPr>
              <w:t>0,0 тыс. руб. - средства внебюджетных источников.</w:t>
            </w:r>
          </w:p>
          <w:p w:rsidR="007944B9" w:rsidRPr="001500C9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Задача(и)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ind w:left="35" w:right="114" w:hanging="3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1. Укрепление положительного туристского имиджа города на российском рынке и международном уровне.</w:t>
            </w:r>
          </w:p>
          <w:p w:rsidR="007944B9" w:rsidRPr="00AE0E4E" w:rsidRDefault="007944B9" w:rsidP="00761F03">
            <w:pPr>
              <w:pStyle w:val="a0"/>
              <w:ind w:left="35" w:right="114" w:hanging="3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2. Развитие и совершенствование туристской и сопутствующей инфраструктуры.</w:t>
            </w:r>
          </w:p>
          <w:p w:rsidR="007944B9" w:rsidRPr="00AE0E4E" w:rsidRDefault="007944B9" w:rsidP="00761F03">
            <w:pPr>
              <w:pStyle w:val="a0"/>
              <w:ind w:left="35" w:right="114" w:hanging="3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4.Создание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Численность принятых туристов и экскурсантов;</w:t>
            </w:r>
          </w:p>
          <w:p w:rsidR="007944B9" w:rsidRPr="00AE0E4E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Количество средств размещения;</w:t>
            </w:r>
          </w:p>
          <w:p w:rsidR="007944B9" w:rsidRPr="00AE0E4E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организациями сферы туризма;</w:t>
            </w:r>
          </w:p>
          <w:p w:rsidR="007944B9" w:rsidRPr="00AE0E4E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Численность туристов и экскурсантов на 1 жителя города;</w:t>
            </w:r>
          </w:p>
          <w:p w:rsidR="007944B9" w:rsidRPr="00AE0E4E" w:rsidRDefault="007944B9" w:rsidP="00761F03">
            <w:pPr>
              <w:pStyle w:val="a0"/>
              <w:ind w:left="35" w:right="415" w:hanging="24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Доля занятых в сфере туризма и отдыха в общей численности занятых в экономике города;</w:t>
            </w:r>
          </w:p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t>Количество объектов туристской навигации.</w:t>
            </w:r>
          </w:p>
        </w:tc>
      </w:tr>
      <w:tr w:rsidR="007944B9" w:rsidRPr="00AE0E4E">
        <w:tc>
          <w:tcPr>
            <w:tcW w:w="3227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Fonts w:ascii="Times New Roman" w:hAnsi="Times New Roman" w:cs="Times New Roman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6343" w:type="dxa"/>
          </w:tcPr>
          <w:p w:rsidR="007944B9" w:rsidRPr="00AE0E4E" w:rsidRDefault="007944B9" w:rsidP="00761F03">
            <w:pPr>
              <w:pStyle w:val="a0"/>
              <w:rPr>
                <w:rFonts w:ascii="Times New Roman" w:hAnsi="Times New Roman" w:cs="Times New Roman"/>
              </w:rPr>
            </w:pPr>
            <w:r w:rsidRPr="00AE0E4E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 xml:space="preserve">Постановление Администрации г. Переславля-Залесского от 29.02.2016 № ПОС.03-0220/16 </w:t>
            </w:r>
            <w:r w:rsidRPr="00AE0E4E">
              <w:rPr>
                <w:rFonts w:ascii="Times New Roman" w:hAnsi="Times New Roman" w:cs="Times New Roman"/>
              </w:rPr>
              <w:t>«Об утверждении городской целевой программы «Развитие туризма и отдыха в городе Переславле-Залесском на 2016-2018 годы»</w:t>
            </w:r>
          </w:p>
        </w:tc>
      </w:tr>
    </w:tbl>
    <w:p w:rsidR="007944B9" w:rsidRPr="00257F5B" w:rsidRDefault="007944B9" w:rsidP="00761F03">
      <w:pPr>
        <w:pStyle w:val="af4"/>
        <w:rPr>
          <w:sz w:val="26"/>
          <w:szCs w:val="26"/>
        </w:rPr>
      </w:pPr>
    </w:p>
    <w:sectPr w:rsidR="007944B9" w:rsidRPr="00257F5B" w:rsidSect="009F4645">
      <w:footerReference w:type="default" r:id="rId8"/>
      <w:pgSz w:w="11906" w:h="16838"/>
      <w:pgMar w:top="1134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51" w:rsidRDefault="00D84351">
      <w:pPr>
        <w:spacing w:after="0" w:line="240" w:lineRule="auto"/>
      </w:pPr>
      <w:r>
        <w:separator/>
      </w:r>
    </w:p>
  </w:endnote>
  <w:endnote w:type="continuationSeparator" w:id="0">
    <w:p w:rsidR="00D84351" w:rsidRDefault="00D8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73" w:rsidRDefault="007F0A73">
    <w:pPr>
      <w:pStyle w:val="afd"/>
    </w:pPr>
  </w:p>
  <w:p w:rsidR="007F0A73" w:rsidRDefault="007F0A73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51" w:rsidRDefault="00D84351">
      <w:pPr>
        <w:spacing w:after="0" w:line="240" w:lineRule="auto"/>
      </w:pPr>
      <w:r>
        <w:separator/>
      </w:r>
    </w:p>
  </w:footnote>
  <w:footnote w:type="continuationSeparator" w:id="0">
    <w:p w:rsidR="00D84351" w:rsidRDefault="00D8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0C770A"/>
    <w:rsid w:val="00100562"/>
    <w:rsid w:val="00100605"/>
    <w:rsid w:val="001500C9"/>
    <w:rsid w:val="00160122"/>
    <w:rsid w:val="0016146F"/>
    <w:rsid w:val="00163D0E"/>
    <w:rsid w:val="00164F34"/>
    <w:rsid w:val="00181208"/>
    <w:rsid w:val="00181954"/>
    <w:rsid w:val="00192FA9"/>
    <w:rsid w:val="0019344F"/>
    <w:rsid w:val="00196138"/>
    <w:rsid w:val="001A5C17"/>
    <w:rsid w:val="001E5D47"/>
    <w:rsid w:val="00250DE7"/>
    <w:rsid w:val="00255DDC"/>
    <w:rsid w:val="00257F5B"/>
    <w:rsid w:val="00277D48"/>
    <w:rsid w:val="00291F91"/>
    <w:rsid w:val="002B490F"/>
    <w:rsid w:val="002E01D8"/>
    <w:rsid w:val="002F1992"/>
    <w:rsid w:val="002F39D2"/>
    <w:rsid w:val="00302B40"/>
    <w:rsid w:val="003249FD"/>
    <w:rsid w:val="0033680B"/>
    <w:rsid w:val="00373FA9"/>
    <w:rsid w:val="003A0386"/>
    <w:rsid w:val="003A48EE"/>
    <w:rsid w:val="003F1AAD"/>
    <w:rsid w:val="003F5756"/>
    <w:rsid w:val="004022C8"/>
    <w:rsid w:val="004415D8"/>
    <w:rsid w:val="004608C3"/>
    <w:rsid w:val="00466134"/>
    <w:rsid w:val="00470BD4"/>
    <w:rsid w:val="00475592"/>
    <w:rsid w:val="00490CBB"/>
    <w:rsid w:val="00490E9E"/>
    <w:rsid w:val="00497901"/>
    <w:rsid w:val="004A40DB"/>
    <w:rsid w:val="004A72A4"/>
    <w:rsid w:val="00500324"/>
    <w:rsid w:val="00521A2A"/>
    <w:rsid w:val="00524F52"/>
    <w:rsid w:val="00546EE8"/>
    <w:rsid w:val="00551A31"/>
    <w:rsid w:val="005778F7"/>
    <w:rsid w:val="00581D4D"/>
    <w:rsid w:val="00602B6E"/>
    <w:rsid w:val="006270B9"/>
    <w:rsid w:val="00642CDF"/>
    <w:rsid w:val="00656E81"/>
    <w:rsid w:val="006603E6"/>
    <w:rsid w:val="00674005"/>
    <w:rsid w:val="0069016E"/>
    <w:rsid w:val="006A31C3"/>
    <w:rsid w:val="006C052E"/>
    <w:rsid w:val="006C1474"/>
    <w:rsid w:val="006D38EA"/>
    <w:rsid w:val="006D6828"/>
    <w:rsid w:val="006F213B"/>
    <w:rsid w:val="006F3F3D"/>
    <w:rsid w:val="006F4E8A"/>
    <w:rsid w:val="006F7777"/>
    <w:rsid w:val="007246FA"/>
    <w:rsid w:val="00734FAF"/>
    <w:rsid w:val="00737823"/>
    <w:rsid w:val="00761F03"/>
    <w:rsid w:val="007621E4"/>
    <w:rsid w:val="00777154"/>
    <w:rsid w:val="007944B9"/>
    <w:rsid w:val="007C435D"/>
    <w:rsid w:val="007C5F0E"/>
    <w:rsid w:val="007C605D"/>
    <w:rsid w:val="007E2A6F"/>
    <w:rsid w:val="007F0A73"/>
    <w:rsid w:val="00815047"/>
    <w:rsid w:val="00815F2B"/>
    <w:rsid w:val="00827FC0"/>
    <w:rsid w:val="0083102D"/>
    <w:rsid w:val="00847D95"/>
    <w:rsid w:val="00847F74"/>
    <w:rsid w:val="00871D17"/>
    <w:rsid w:val="008A32AC"/>
    <w:rsid w:val="008A4D46"/>
    <w:rsid w:val="008B41C8"/>
    <w:rsid w:val="008B51FD"/>
    <w:rsid w:val="008B59FC"/>
    <w:rsid w:val="008C610E"/>
    <w:rsid w:val="008D12C5"/>
    <w:rsid w:val="008D1DA3"/>
    <w:rsid w:val="008E4C69"/>
    <w:rsid w:val="009224DA"/>
    <w:rsid w:val="009266B4"/>
    <w:rsid w:val="00932975"/>
    <w:rsid w:val="00944A9E"/>
    <w:rsid w:val="00963DF7"/>
    <w:rsid w:val="00975EC8"/>
    <w:rsid w:val="00976763"/>
    <w:rsid w:val="00985467"/>
    <w:rsid w:val="009A2914"/>
    <w:rsid w:val="009B5F9B"/>
    <w:rsid w:val="009D00E4"/>
    <w:rsid w:val="009D5B0F"/>
    <w:rsid w:val="009F4645"/>
    <w:rsid w:val="00A023DA"/>
    <w:rsid w:val="00A06691"/>
    <w:rsid w:val="00A41430"/>
    <w:rsid w:val="00A53B1B"/>
    <w:rsid w:val="00A54F6B"/>
    <w:rsid w:val="00A6477C"/>
    <w:rsid w:val="00A73CD3"/>
    <w:rsid w:val="00AE0E4E"/>
    <w:rsid w:val="00AE66E2"/>
    <w:rsid w:val="00B01D9E"/>
    <w:rsid w:val="00B03AD4"/>
    <w:rsid w:val="00B054DE"/>
    <w:rsid w:val="00B123F1"/>
    <w:rsid w:val="00B14494"/>
    <w:rsid w:val="00B2419A"/>
    <w:rsid w:val="00B33F40"/>
    <w:rsid w:val="00B40382"/>
    <w:rsid w:val="00B57851"/>
    <w:rsid w:val="00B61361"/>
    <w:rsid w:val="00B75A4B"/>
    <w:rsid w:val="00B77147"/>
    <w:rsid w:val="00BD009B"/>
    <w:rsid w:val="00BD0E29"/>
    <w:rsid w:val="00BE34B8"/>
    <w:rsid w:val="00BF284A"/>
    <w:rsid w:val="00C0019E"/>
    <w:rsid w:val="00C0492F"/>
    <w:rsid w:val="00C219DC"/>
    <w:rsid w:val="00C26294"/>
    <w:rsid w:val="00C43D57"/>
    <w:rsid w:val="00C63326"/>
    <w:rsid w:val="00C70768"/>
    <w:rsid w:val="00C74441"/>
    <w:rsid w:val="00C85678"/>
    <w:rsid w:val="00C96D85"/>
    <w:rsid w:val="00CA0BC6"/>
    <w:rsid w:val="00CD2D7C"/>
    <w:rsid w:val="00CE74D5"/>
    <w:rsid w:val="00D42C92"/>
    <w:rsid w:val="00D542DF"/>
    <w:rsid w:val="00D60BFA"/>
    <w:rsid w:val="00D84351"/>
    <w:rsid w:val="00D9028E"/>
    <w:rsid w:val="00DA5AC4"/>
    <w:rsid w:val="00DB4D0E"/>
    <w:rsid w:val="00DC6E83"/>
    <w:rsid w:val="00DD6DF3"/>
    <w:rsid w:val="00DE1BE5"/>
    <w:rsid w:val="00E17969"/>
    <w:rsid w:val="00E2558B"/>
    <w:rsid w:val="00E36B3E"/>
    <w:rsid w:val="00E4054E"/>
    <w:rsid w:val="00E80DA4"/>
    <w:rsid w:val="00EA13B5"/>
    <w:rsid w:val="00EA7F8D"/>
    <w:rsid w:val="00EB1F1D"/>
    <w:rsid w:val="00EC360B"/>
    <w:rsid w:val="00ED4292"/>
    <w:rsid w:val="00EF1966"/>
    <w:rsid w:val="00F02A66"/>
    <w:rsid w:val="00F054BA"/>
    <w:rsid w:val="00F07891"/>
    <w:rsid w:val="00F07CA6"/>
    <w:rsid w:val="00F31048"/>
    <w:rsid w:val="00F36444"/>
    <w:rsid w:val="00F517EB"/>
    <w:rsid w:val="00F66450"/>
    <w:rsid w:val="00F7008C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99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26231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9</cp:revision>
  <cp:lastPrinted>2019-03-28T12:33:00Z</cp:lastPrinted>
  <dcterms:created xsi:type="dcterms:W3CDTF">2019-03-14T13:33:00Z</dcterms:created>
  <dcterms:modified xsi:type="dcterms:W3CDTF">2019-04-01T08:14:00Z</dcterms:modified>
</cp:coreProperties>
</file>