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12" w:rsidRPr="009F3412" w:rsidRDefault="009F3412" w:rsidP="009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412" w:rsidRPr="009F3412" w:rsidRDefault="009F3412" w:rsidP="009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F3412" w:rsidRPr="009F3412" w:rsidRDefault="009F3412" w:rsidP="009F341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F3412" w:rsidRPr="009F3412" w:rsidRDefault="009F3412" w:rsidP="009F341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12" w:rsidRPr="009F3412" w:rsidRDefault="009F3412" w:rsidP="009F341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41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F3412" w:rsidRPr="009F3412" w:rsidRDefault="009F3412" w:rsidP="009F34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12" w:rsidRPr="009F3412" w:rsidRDefault="009F3412" w:rsidP="009F34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41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F3412" w:rsidRPr="009F3412" w:rsidRDefault="009F3412" w:rsidP="009F341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12" w:rsidRPr="009F3412" w:rsidRDefault="009F3412" w:rsidP="009F341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12" w:rsidRPr="009F3412" w:rsidRDefault="009F3412" w:rsidP="009F3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412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E4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20.04.2021</w:t>
      </w:r>
      <w:r w:rsidRPr="009F3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E40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ПОС.03-0750/21</w:t>
      </w:r>
      <w:r w:rsidRPr="009F34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F3412" w:rsidRPr="009F3412" w:rsidRDefault="009F3412" w:rsidP="009F34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412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F3412" w:rsidRPr="009F3412" w:rsidRDefault="009F3412" w:rsidP="009F34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12" w:rsidRDefault="009F3412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5898" w:rsidRPr="00917D74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917D7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917D74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917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898" w:rsidRPr="00917D74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целевую программу «Развитие </w:t>
      </w:r>
      <w:proofErr w:type="gramStart"/>
      <w:r w:rsidRPr="00917D74">
        <w:rPr>
          <w:rFonts w:ascii="Times New Roman" w:hAnsi="Times New Roman" w:cs="Times New Roman"/>
          <w:sz w:val="26"/>
          <w:szCs w:val="26"/>
        </w:rPr>
        <w:t>градостроительной</w:t>
      </w:r>
      <w:proofErr w:type="gramEnd"/>
      <w:r w:rsidRPr="00917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3412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документации городского округа город Переславль-Залесский </w:t>
      </w:r>
    </w:p>
    <w:p w:rsidR="009F3412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 xml:space="preserve">Ярославской области» на 2019-2021 годы, </w:t>
      </w:r>
      <w:proofErr w:type="gramStart"/>
      <w:r w:rsidRPr="00917D74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917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C5898" w:rsidRPr="00917D74" w:rsidRDefault="009F3412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>П</w:t>
      </w:r>
      <w:r w:rsidR="002C5898" w:rsidRPr="00917D74">
        <w:rPr>
          <w:rFonts w:ascii="Times New Roman" w:hAnsi="Times New Roman" w:cs="Times New Roman"/>
          <w:sz w:val="26"/>
          <w:szCs w:val="26"/>
        </w:rPr>
        <w:t>остановлением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C5898" w:rsidRPr="00917D74">
        <w:rPr>
          <w:rFonts w:ascii="Times New Roman" w:hAnsi="Times New Roman" w:cs="Times New Roman"/>
          <w:sz w:val="26"/>
          <w:szCs w:val="26"/>
        </w:rPr>
        <w:t>Администрации городского округа города</w:t>
      </w:r>
    </w:p>
    <w:p w:rsidR="002C5898" w:rsidRPr="00917D74" w:rsidRDefault="002C5898" w:rsidP="002C589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7D74">
        <w:rPr>
          <w:rFonts w:ascii="Times New Roman" w:hAnsi="Times New Roman" w:cs="Times New Roman"/>
          <w:sz w:val="26"/>
          <w:szCs w:val="26"/>
        </w:rPr>
        <w:t>Переславля-Залесского от 28.09.2018 № ПОС.03-1523/18</w:t>
      </w:r>
    </w:p>
    <w:p w:rsidR="006246A8" w:rsidRDefault="006246A8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F3412" w:rsidRPr="00917D74" w:rsidRDefault="009F3412" w:rsidP="006246A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C5898" w:rsidRPr="00DB735E" w:rsidRDefault="003E4D99" w:rsidP="002C58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7D74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</w:t>
      </w:r>
      <w:r w:rsidRPr="00DB735E">
        <w:rPr>
          <w:rFonts w:ascii="Times New Roman" w:hAnsi="Times New Roman" w:cs="Times New Roman"/>
          <w:sz w:val="26"/>
          <w:szCs w:val="26"/>
        </w:rPr>
        <w:t xml:space="preserve">кодекса </w:t>
      </w:r>
      <w:r w:rsidR="00D160E7" w:rsidRPr="00DB735E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DB735E">
        <w:rPr>
          <w:rFonts w:ascii="Times New Roman" w:hAnsi="Times New Roman" w:cs="Times New Roman"/>
          <w:sz w:val="26"/>
          <w:szCs w:val="26"/>
        </w:rPr>
        <w:t>, решени</w:t>
      </w:r>
      <w:r w:rsidR="0039435B" w:rsidRPr="00DB735E">
        <w:rPr>
          <w:rFonts w:ascii="Times New Roman" w:hAnsi="Times New Roman" w:cs="Times New Roman"/>
          <w:sz w:val="26"/>
          <w:szCs w:val="26"/>
        </w:rPr>
        <w:t>ем</w:t>
      </w:r>
      <w:r w:rsidRPr="00DB735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735E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DB735E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9C412F" w:rsidRPr="00DB735E">
        <w:rPr>
          <w:rFonts w:ascii="Times New Roman" w:hAnsi="Times New Roman" w:cs="Times New Roman"/>
          <w:sz w:val="26"/>
          <w:szCs w:val="26"/>
        </w:rPr>
        <w:t>1</w:t>
      </w:r>
      <w:r w:rsidR="0039435B" w:rsidRPr="00DB735E">
        <w:rPr>
          <w:rFonts w:ascii="Times New Roman" w:hAnsi="Times New Roman" w:cs="Times New Roman"/>
          <w:sz w:val="26"/>
          <w:szCs w:val="26"/>
        </w:rPr>
        <w:t>8</w:t>
      </w:r>
      <w:r w:rsidR="009C412F" w:rsidRPr="00DB735E">
        <w:rPr>
          <w:rFonts w:ascii="Times New Roman" w:hAnsi="Times New Roman" w:cs="Times New Roman"/>
          <w:sz w:val="26"/>
          <w:szCs w:val="26"/>
        </w:rPr>
        <w:t>.</w:t>
      </w:r>
      <w:r w:rsidR="0039435B" w:rsidRPr="00DB735E">
        <w:rPr>
          <w:rFonts w:ascii="Times New Roman" w:hAnsi="Times New Roman" w:cs="Times New Roman"/>
          <w:sz w:val="26"/>
          <w:szCs w:val="26"/>
        </w:rPr>
        <w:t>03</w:t>
      </w:r>
      <w:r w:rsidR="009C412F" w:rsidRPr="00DB735E">
        <w:rPr>
          <w:rFonts w:ascii="Times New Roman" w:hAnsi="Times New Roman" w:cs="Times New Roman"/>
          <w:sz w:val="26"/>
          <w:szCs w:val="26"/>
        </w:rPr>
        <w:t>.202</w:t>
      </w:r>
      <w:r w:rsidR="0039435B" w:rsidRPr="00DB735E">
        <w:rPr>
          <w:rFonts w:ascii="Times New Roman" w:hAnsi="Times New Roman" w:cs="Times New Roman"/>
          <w:sz w:val="26"/>
          <w:szCs w:val="26"/>
        </w:rPr>
        <w:t>1</w:t>
      </w:r>
      <w:r w:rsidR="009C412F" w:rsidRPr="00DB735E">
        <w:rPr>
          <w:rFonts w:ascii="Times New Roman" w:hAnsi="Times New Roman" w:cs="Times New Roman"/>
          <w:sz w:val="26"/>
          <w:szCs w:val="26"/>
        </w:rPr>
        <w:t xml:space="preserve"> № </w:t>
      </w:r>
      <w:r w:rsidR="0039435B" w:rsidRPr="00DB735E">
        <w:rPr>
          <w:rFonts w:ascii="Times New Roman" w:hAnsi="Times New Roman" w:cs="Times New Roman"/>
          <w:sz w:val="26"/>
          <w:szCs w:val="26"/>
        </w:rPr>
        <w:t>27</w:t>
      </w:r>
      <w:r w:rsidR="009C412F" w:rsidRPr="00DB735E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BA28B5" w:rsidRPr="00DB735E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A28B5" w:rsidRPr="00DB735E">
        <w:rPr>
          <w:rFonts w:ascii="Times New Roman" w:hAnsi="Times New Roman" w:cs="Times New Roman"/>
          <w:sz w:val="26"/>
          <w:szCs w:val="26"/>
        </w:rPr>
        <w:t xml:space="preserve"> городской </w:t>
      </w:r>
      <w:r w:rsidR="002D6576" w:rsidRPr="00DB735E">
        <w:rPr>
          <w:rFonts w:ascii="Times New Roman" w:hAnsi="Times New Roman" w:cs="Times New Roman"/>
          <w:sz w:val="26"/>
          <w:szCs w:val="26"/>
        </w:rPr>
        <w:t>Думы от 1</w:t>
      </w:r>
      <w:r w:rsidR="0039435B" w:rsidRPr="00DB735E">
        <w:rPr>
          <w:rFonts w:ascii="Times New Roman" w:hAnsi="Times New Roman" w:cs="Times New Roman"/>
          <w:sz w:val="26"/>
          <w:szCs w:val="26"/>
        </w:rPr>
        <w:t>0</w:t>
      </w:r>
      <w:r w:rsidR="002D6576" w:rsidRPr="00DB735E">
        <w:rPr>
          <w:rFonts w:ascii="Times New Roman" w:hAnsi="Times New Roman" w:cs="Times New Roman"/>
          <w:sz w:val="26"/>
          <w:szCs w:val="26"/>
        </w:rPr>
        <w:t>.12.20</w:t>
      </w:r>
      <w:r w:rsidR="0039435B" w:rsidRPr="00DB735E">
        <w:rPr>
          <w:rFonts w:ascii="Times New Roman" w:hAnsi="Times New Roman" w:cs="Times New Roman"/>
          <w:sz w:val="26"/>
          <w:szCs w:val="26"/>
        </w:rPr>
        <w:t>20</w:t>
      </w:r>
      <w:r w:rsidR="002D6576" w:rsidRPr="00DB735E">
        <w:rPr>
          <w:rFonts w:ascii="Times New Roman" w:hAnsi="Times New Roman" w:cs="Times New Roman"/>
          <w:sz w:val="26"/>
          <w:szCs w:val="26"/>
        </w:rPr>
        <w:t xml:space="preserve"> № 1</w:t>
      </w:r>
      <w:r w:rsidR="0039435B" w:rsidRPr="00DB735E">
        <w:rPr>
          <w:rFonts w:ascii="Times New Roman" w:hAnsi="Times New Roman" w:cs="Times New Roman"/>
          <w:sz w:val="26"/>
          <w:szCs w:val="26"/>
        </w:rPr>
        <w:t>11</w:t>
      </w:r>
      <w:r w:rsidR="002D6576" w:rsidRPr="00DB735E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202</w:t>
      </w:r>
      <w:r w:rsidR="0039435B" w:rsidRPr="00DB735E">
        <w:rPr>
          <w:rFonts w:ascii="Times New Roman" w:hAnsi="Times New Roman" w:cs="Times New Roman"/>
          <w:sz w:val="26"/>
          <w:szCs w:val="26"/>
        </w:rPr>
        <w:t>1</w:t>
      </w:r>
      <w:r w:rsidR="002D6576" w:rsidRPr="00DB735E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0B064E" w:rsidRPr="00DB735E">
        <w:rPr>
          <w:rFonts w:ascii="Times New Roman" w:hAnsi="Times New Roman" w:cs="Times New Roman"/>
          <w:sz w:val="26"/>
          <w:szCs w:val="26"/>
        </w:rPr>
        <w:t>2</w:t>
      </w:r>
      <w:r w:rsidR="002D6576" w:rsidRPr="00DB735E">
        <w:rPr>
          <w:rFonts w:ascii="Times New Roman" w:hAnsi="Times New Roman" w:cs="Times New Roman"/>
          <w:sz w:val="26"/>
          <w:szCs w:val="26"/>
        </w:rPr>
        <w:t xml:space="preserve"> и 202</w:t>
      </w:r>
      <w:r w:rsidR="000B064E" w:rsidRPr="00DB735E">
        <w:rPr>
          <w:rFonts w:ascii="Times New Roman" w:hAnsi="Times New Roman" w:cs="Times New Roman"/>
          <w:sz w:val="26"/>
          <w:szCs w:val="26"/>
        </w:rPr>
        <w:t>3</w:t>
      </w:r>
      <w:r w:rsidR="002D6576" w:rsidRPr="00DB735E">
        <w:rPr>
          <w:rFonts w:ascii="Times New Roman" w:hAnsi="Times New Roman" w:cs="Times New Roman"/>
          <w:sz w:val="26"/>
          <w:szCs w:val="26"/>
        </w:rPr>
        <w:t xml:space="preserve"> годов», </w:t>
      </w:r>
      <w:r w:rsidRPr="00DB735E">
        <w:rPr>
          <w:rFonts w:ascii="Times New Roman" w:hAnsi="Times New Roman" w:cs="Times New Roman"/>
          <w:sz w:val="26"/>
          <w:szCs w:val="26"/>
        </w:rPr>
        <w:t>в целях уточнения объема финансирования</w:t>
      </w:r>
      <w:r w:rsidR="00D160E7" w:rsidRPr="00DB735E">
        <w:rPr>
          <w:rFonts w:ascii="Times New Roman" w:hAnsi="Times New Roman" w:cs="Times New Roman"/>
          <w:sz w:val="26"/>
          <w:szCs w:val="26"/>
        </w:rPr>
        <w:t xml:space="preserve"> и целевых индикаторов</w:t>
      </w:r>
      <w:r w:rsidR="002C5898" w:rsidRPr="00DB735E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A2002E" w:rsidRPr="00917D74" w:rsidRDefault="00A2002E" w:rsidP="002C589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6083" w:rsidRPr="00917D74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17D74">
        <w:rPr>
          <w:rFonts w:ascii="Times New Roman" w:eastAsia="Calibri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D6083" w:rsidRPr="00917D74" w:rsidRDefault="007D6083" w:rsidP="007D6083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2C5898" w:rsidRPr="00410447" w:rsidRDefault="002C5898" w:rsidP="002C5898">
      <w:pPr>
        <w:pStyle w:val="a7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Внести в городскую целевую программу «Развитие градостроительной документации городского округа город Переславль-Залесский Ярославской области» на 2019-2021 годы, утвержденную постановлением Администрации </w:t>
      </w:r>
      <w:proofErr w:type="gramStart"/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города Переславля-Залесского от 28.09.2018 № ПОС.03-1523/18 (в редакции постановлений Администрации города Переславля-Залесского от 26.02.2019 </w:t>
      </w:r>
      <w:r w:rsidR="009F3412">
        <w:rPr>
          <w:rFonts w:ascii="Times New Roman" w:eastAsia="Calibri" w:hAnsi="Times New Roman" w:cs="Times New Roman"/>
          <w:sz w:val="26"/>
          <w:szCs w:val="26"/>
        </w:rPr>
        <w:t xml:space="preserve">                    </w:t>
      </w:r>
      <w:r w:rsidRPr="00917D74">
        <w:rPr>
          <w:rFonts w:ascii="Times New Roman" w:eastAsia="Calibri" w:hAnsi="Times New Roman" w:cs="Times New Roman"/>
          <w:sz w:val="26"/>
          <w:szCs w:val="26"/>
        </w:rPr>
        <w:t>№ ПОС.03-0296/19, от 13.02.</w:t>
      </w:r>
      <w:r w:rsidRPr="00410447">
        <w:rPr>
          <w:rFonts w:ascii="Times New Roman" w:eastAsia="Calibri" w:hAnsi="Times New Roman" w:cs="Times New Roman"/>
          <w:sz w:val="26"/>
          <w:szCs w:val="26"/>
        </w:rPr>
        <w:t xml:space="preserve">2020 № ПОС.03-0223/20, от 10.11.2020 </w:t>
      </w:r>
      <w:r w:rsidR="009F341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</w:t>
      </w:r>
      <w:r w:rsidRPr="00410447">
        <w:rPr>
          <w:rFonts w:ascii="Times New Roman" w:eastAsia="Calibri" w:hAnsi="Times New Roman" w:cs="Times New Roman"/>
          <w:sz w:val="26"/>
          <w:szCs w:val="26"/>
        </w:rPr>
        <w:t>№ ПОС.03-1996/20</w:t>
      </w:r>
      <w:r w:rsidR="006E4E71" w:rsidRPr="00410447">
        <w:rPr>
          <w:rFonts w:ascii="Times New Roman" w:eastAsia="Calibri" w:hAnsi="Times New Roman" w:cs="Times New Roman"/>
          <w:sz w:val="26"/>
          <w:szCs w:val="26"/>
        </w:rPr>
        <w:t>, от 21.12.2020 № ПОС.03-2295/20</w:t>
      </w:r>
      <w:r w:rsidR="0039435B">
        <w:rPr>
          <w:rFonts w:ascii="Times New Roman" w:eastAsia="Calibri" w:hAnsi="Times New Roman" w:cs="Times New Roman"/>
          <w:sz w:val="26"/>
          <w:szCs w:val="26"/>
        </w:rPr>
        <w:t xml:space="preserve">, от 09.03.2021 </w:t>
      </w:r>
      <w:r w:rsidR="009F3412"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="0039435B">
        <w:rPr>
          <w:rFonts w:ascii="Times New Roman" w:eastAsia="Calibri" w:hAnsi="Times New Roman" w:cs="Times New Roman"/>
          <w:sz w:val="26"/>
          <w:szCs w:val="26"/>
        </w:rPr>
        <w:t>№ПОС.03-0389/21</w:t>
      </w:r>
      <w:r w:rsidRPr="00410447">
        <w:rPr>
          <w:rFonts w:ascii="Times New Roman" w:eastAsia="Calibri" w:hAnsi="Times New Roman" w:cs="Times New Roman"/>
          <w:sz w:val="26"/>
          <w:szCs w:val="26"/>
        </w:rPr>
        <w:t>),</w:t>
      </w:r>
      <w:r w:rsidR="00A73008"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10447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  <w:proofErr w:type="gramEnd"/>
    </w:p>
    <w:p w:rsidR="002C5898" w:rsidRPr="00410447" w:rsidRDefault="006246A8" w:rsidP="002C5898">
      <w:pPr>
        <w:tabs>
          <w:tab w:val="left" w:pos="426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10447">
        <w:rPr>
          <w:rFonts w:ascii="Times New Roman" w:hAnsi="Times New Roman" w:cs="Times New Roman"/>
          <w:spacing w:val="2"/>
          <w:sz w:val="26"/>
          <w:szCs w:val="26"/>
        </w:rPr>
        <w:t>1.1</w:t>
      </w:r>
      <w:r w:rsidR="001E385B" w:rsidRPr="00410447">
        <w:rPr>
          <w:rFonts w:ascii="Times New Roman" w:hAnsi="Times New Roman" w:cs="Times New Roman"/>
          <w:spacing w:val="2"/>
          <w:sz w:val="26"/>
          <w:szCs w:val="26"/>
        </w:rPr>
        <w:t>.</w:t>
      </w:r>
      <w:r w:rsidRPr="0041044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2C5898" w:rsidRPr="00410447">
        <w:rPr>
          <w:rFonts w:ascii="Times New Roman" w:hAnsi="Times New Roman" w:cs="Times New Roman"/>
          <w:spacing w:val="2"/>
          <w:sz w:val="26"/>
          <w:szCs w:val="26"/>
        </w:rPr>
        <w:t xml:space="preserve">В </w:t>
      </w:r>
      <w:proofErr w:type="gramStart"/>
      <w:r w:rsidR="002C5898" w:rsidRPr="00410447">
        <w:rPr>
          <w:rFonts w:ascii="Times New Roman" w:hAnsi="Times New Roman" w:cs="Times New Roman"/>
          <w:spacing w:val="2"/>
          <w:sz w:val="26"/>
          <w:szCs w:val="26"/>
        </w:rPr>
        <w:t>П</w:t>
      </w:r>
      <w:r w:rsidR="002C5898" w:rsidRPr="00410447">
        <w:rPr>
          <w:rFonts w:ascii="Times New Roman" w:eastAsia="Calibri" w:hAnsi="Times New Roman" w:cs="Times New Roman"/>
          <w:sz w:val="26"/>
          <w:szCs w:val="26"/>
        </w:rPr>
        <w:t>аспорте</w:t>
      </w:r>
      <w:proofErr w:type="gramEnd"/>
      <w:r w:rsidR="002C5898" w:rsidRPr="00410447">
        <w:rPr>
          <w:rFonts w:ascii="Times New Roman" w:eastAsia="Calibri" w:hAnsi="Times New Roman" w:cs="Times New Roman"/>
          <w:sz w:val="26"/>
          <w:szCs w:val="26"/>
        </w:rPr>
        <w:t xml:space="preserve"> Программы позици</w:t>
      </w:r>
      <w:r w:rsidR="000B064E">
        <w:rPr>
          <w:rFonts w:ascii="Times New Roman" w:eastAsia="Calibri" w:hAnsi="Times New Roman" w:cs="Times New Roman"/>
          <w:sz w:val="26"/>
          <w:szCs w:val="26"/>
        </w:rPr>
        <w:t>ю</w:t>
      </w:r>
      <w:r w:rsidR="002A67DD"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C5898" w:rsidRPr="00410447">
        <w:rPr>
          <w:rFonts w:ascii="Times New Roman" w:eastAsia="Calibri" w:hAnsi="Times New Roman" w:cs="Times New Roman"/>
          <w:sz w:val="26"/>
          <w:szCs w:val="26"/>
        </w:rPr>
        <w:t>«</w:t>
      </w:r>
      <w:r w:rsidR="002C5898" w:rsidRPr="00410447">
        <w:rPr>
          <w:rFonts w:ascii="Times New Roman" w:hAnsi="Times New Roman" w:cs="Times New Roman"/>
          <w:sz w:val="26"/>
          <w:szCs w:val="26"/>
        </w:rPr>
        <w:t>Объемы и источники финансирования Программы</w:t>
      </w:r>
      <w:r w:rsidR="002C5898" w:rsidRPr="00410447">
        <w:rPr>
          <w:rFonts w:ascii="Times New Roman" w:hAnsi="Times New Roman" w:cs="Times New Roman"/>
          <w:sz w:val="26"/>
          <w:szCs w:val="26"/>
          <w:lang w:eastAsia="ru-RU"/>
        </w:rPr>
        <w:t>» изложить в следующей редакции:</w:t>
      </w:r>
    </w:p>
    <w:p w:rsidR="00DB5D27" w:rsidRPr="00410447" w:rsidRDefault="00275C1F" w:rsidP="00275C1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10447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tbl>
      <w:tblPr>
        <w:tblStyle w:val="111"/>
        <w:tblW w:w="5000" w:type="pct"/>
        <w:tblInd w:w="-5" w:type="dxa"/>
        <w:tblLook w:val="04A0"/>
      </w:tblPr>
      <w:tblGrid>
        <w:gridCol w:w="2904"/>
        <w:gridCol w:w="6666"/>
      </w:tblGrid>
      <w:tr w:rsidR="00724923" w:rsidRPr="009F3412" w:rsidTr="006725EA">
        <w:trPr>
          <w:trHeight w:val="274"/>
        </w:trPr>
        <w:tc>
          <w:tcPr>
            <w:tcW w:w="1517" w:type="pct"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83" w:type="pct"/>
            <w:tcBorders>
              <w:top w:val="single" w:sz="4" w:space="0" w:color="auto"/>
              <w:bottom w:val="single" w:sz="4" w:space="0" w:color="auto"/>
            </w:tcBorders>
          </w:tcPr>
          <w:p w:rsidR="00724923" w:rsidRPr="009F3412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бюджета городского округа: всего – 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3 569,0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</w:t>
            </w:r>
          </w:p>
          <w:p w:rsidR="00724923" w:rsidRPr="009F3412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числе: </w:t>
            </w:r>
          </w:p>
          <w:p w:rsidR="00724923" w:rsidRPr="009F3412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2019 год – 1 485,0 тыс. руб.,</w:t>
            </w:r>
          </w:p>
          <w:p w:rsidR="00724923" w:rsidRPr="009F3412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2020 год – 1 </w:t>
            </w:r>
            <w:r w:rsidR="00D8729E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784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D8729E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</w:t>
            </w:r>
          </w:p>
          <w:p w:rsidR="00724923" w:rsidRPr="009F3412" w:rsidRDefault="0072492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2021 год – </w:t>
            </w:r>
            <w:r w:rsidR="000B064E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="00A810B5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  <w:r w:rsidR="0057628F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тыс. руб.,</w:t>
            </w:r>
          </w:p>
          <w:p w:rsidR="00724923" w:rsidRPr="009F3412" w:rsidRDefault="0072492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34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Справочно</w:t>
            </w:r>
            <w:proofErr w:type="spellEnd"/>
            <w:r w:rsidRPr="009F3412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724923" w:rsidRPr="009F3412" w:rsidRDefault="00724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022 г. -  </w:t>
            </w:r>
            <w:r w:rsidR="0057628F"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="00A810B5"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>,0</w:t>
            </w:r>
            <w:r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</w:t>
            </w:r>
            <w:r w:rsidR="00A810B5"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</w:p>
          <w:p w:rsidR="00A810B5" w:rsidRPr="009F3412" w:rsidRDefault="00A810B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>2023 г. – 0,0 тыс. руб.</w:t>
            </w:r>
          </w:p>
        </w:tc>
      </w:tr>
    </w:tbl>
    <w:p w:rsidR="00A2002E" w:rsidRPr="00917D74" w:rsidRDefault="00D06B47" w:rsidP="0072492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917D74">
        <w:rPr>
          <w:rFonts w:ascii="Times New Roman" w:hAnsi="Times New Roman" w:cs="Times New Roman"/>
          <w:spacing w:val="2"/>
          <w:sz w:val="26"/>
          <w:szCs w:val="26"/>
        </w:rPr>
        <w:lastRenderedPageBreak/>
        <w:t xml:space="preserve">       </w:t>
      </w:r>
      <w:r w:rsidR="001E385B" w:rsidRPr="00917D74">
        <w:rPr>
          <w:rFonts w:ascii="Times New Roman" w:hAnsi="Times New Roman" w:cs="Times New Roman"/>
          <w:spacing w:val="2"/>
          <w:sz w:val="26"/>
          <w:szCs w:val="26"/>
        </w:rPr>
        <w:t xml:space="preserve">   </w:t>
      </w:r>
    </w:p>
    <w:p w:rsidR="00724923" w:rsidRDefault="00D06B47" w:rsidP="00A20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724923" w:rsidRPr="00917D74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="002C5898" w:rsidRPr="00917D74">
        <w:rPr>
          <w:rFonts w:ascii="Times New Roman" w:eastAsia="Calibri" w:hAnsi="Times New Roman" w:cs="Times New Roman"/>
          <w:sz w:val="26"/>
          <w:szCs w:val="26"/>
        </w:rPr>
        <w:t>.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724923" w:rsidRPr="00917D74">
        <w:rPr>
          <w:rFonts w:ascii="Times New Roman" w:eastAsia="Calibri" w:hAnsi="Times New Roman" w:cs="Times New Roman"/>
          <w:sz w:val="26"/>
          <w:szCs w:val="26"/>
        </w:rPr>
        <w:t xml:space="preserve">Таблицу «Общая потребность в ресурсах» изложить в следующей редакции: </w:t>
      </w:r>
    </w:p>
    <w:p w:rsidR="00D4397C" w:rsidRPr="00917D74" w:rsidRDefault="00D4397C" w:rsidP="00A2002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tbl>
      <w:tblPr>
        <w:tblW w:w="9565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3611"/>
        <w:gridCol w:w="1638"/>
        <w:gridCol w:w="992"/>
        <w:gridCol w:w="1134"/>
        <w:gridCol w:w="993"/>
        <w:gridCol w:w="1197"/>
      </w:tblGrid>
      <w:tr w:rsidR="00724923" w:rsidRPr="009F3412" w:rsidTr="00724923">
        <w:trPr>
          <w:trHeight w:val="289"/>
        </w:trPr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 xml:space="preserve">Наименование </w:t>
            </w:r>
          </w:p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ресурсов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724923" w:rsidRPr="009F3412" w:rsidTr="00724923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9F3412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9F3412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724923" w:rsidRPr="009F3412" w:rsidTr="00724923"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9F3412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9F3412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923" w:rsidRPr="009F3412" w:rsidRDefault="00724923">
            <w:pPr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9F3412" w:rsidRDefault="00724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9F3412" w:rsidRDefault="0072492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724923" w:rsidRPr="009F3412" w:rsidTr="00724923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A810B5" w:rsidP="00D1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3 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69,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9F3412" w:rsidRDefault="00D8729E" w:rsidP="00724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9F3412" w:rsidRDefault="000B06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="00A810B5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  <w:tr w:rsidR="00724923" w:rsidRPr="009F3412" w:rsidTr="00A2002E">
        <w:trPr>
          <w:trHeight w:val="405"/>
        </w:trPr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A810B5" w:rsidP="00D16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3 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69,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24923" w:rsidRPr="009F3412" w:rsidRDefault="007249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F341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1 485,0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9F3412" w:rsidRDefault="00D8729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923" w:rsidRPr="009F3412" w:rsidRDefault="000B064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="00A810B5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</w:tr>
    </w:tbl>
    <w:p w:rsidR="001E385B" w:rsidRPr="00917D74" w:rsidRDefault="001E385B" w:rsidP="00D06B47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6"/>
          <w:szCs w:val="26"/>
        </w:rPr>
      </w:pPr>
    </w:p>
    <w:p w:rsidR="002C5898" w:rsidRPr="00917D74" w:rsidRDefault="002C5898" w:rsidP="002C5898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>1.3. Таблицу 1 «</w:t>
      </w:r>
      <w:r w:rsidRPr="00917D74">
        <w:rPr>
          <w:rFonts w:ascii="Times New Roman" w:hAnsi="Times New Roman" w:cs="Times New Roman"/>
          <w:sz w:val="26"/>
          <w:szCs w:val="26"/>
        </w:rPr>
        <w:t>Информация о целевых индикаторах Программы и их значениях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» раздела «3. Сроки (этапы) реализации Программы» изложить в следующей редакции: </w:t>
      </w:r>
    </w:p>
    <w:p w:rsidR="00A2002E" w:rsidRPr="00917D74" w:rsidRDefault="00A2002E" w:rsidP="00C52B31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3"/>
        <w:tblpPr w:leftFromText="180" w:rightFromText="180" w:vertAnchor="text" w:horzAnchor="margin" w:tblpXSpec="center" w:tblpY="180"/>
        <w:tblW w:w="9923" w:type="dxa"/>
        <w:tblLayout w:type="fixed"/>
        <w:tblLook w:val="04A0"/>
      </w:tblPr>
      <w:tblGrid>
        <w:gridCol w:w="562"/>
        <w:gridCol w:w="3515"/>
        <w:gridCol w:w="885"/>
        <w:gridCol w:w="1417"/>
        <w:gridCol w:w="851"/>
        <w:gridCol w:w="850"/>
        <w:gridCol w:w="851"/>
        <w:gridCol w:w="992"/>
      </w:tblGrid>
      <w:tr w:rsidR="001E385B" w:rsidRPr="00917D74" w:rsidTr="004217BE">
        <w:tc>
          <w:tcPr>
            <w:tcW w:w="562" w:type="dxa"/>
            <w:vMerge w:val="restart"/>
            <w:vAlign w:val="center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spellStart"/>
            <w:proofErr w:type="gramStart"/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15" w:type="dxa"/>
            <w:vMerge w:val="restart"/>
            <w:vAlign w:val="center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885" w:type="dxa"/>
            <w:vMerge w:val="restart"/>
            <w:vAlign w:val="center"/>
          </w:tcPr>
          <w:p w:rsidR="001E385B" w:rsidRPr="00917D74" w:rsidRDefault="001E385B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5"/>
          </w:tcPr>
          <w:p w:rsidR="001E385B" w:rsidRPr="00917D74" w:rsidRDefault="004F0366" w:rsidP="001E38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366">
              <w:rPr>
                <w:rFonts w:ascii="Times New Roman" w:hAnsi="Times New Roman" w:cs="Times New Roman"/>
                <w:sz w:val="26"/>
                <w:szCs w:val="26"/>
              </w:rPr>
              <w:t>Сроки (этапы) реализации</w:t>
            </w:r>
          </w:p>
        </w:tc>
      </w:tr>
      <w:tr w:rsidR="001E385B" w:rsidRPr="00917D74" w:rsidTr="004217BE">
        <w:tc>
          <w:tcPr>
            <w:tcW w:w="562" w:type="dxa"/>
            <w:vMerge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15" w:type="dxa"/>
            <w:vMerge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85" w:type="dxa"/>
            <w:vMerge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9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0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9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Pr="00917D7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1E385B" w:rsidRPr="00917D74" w:rsidRDefault="001E385B" w:rsidP="004B7C07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Всего (2019 – 2021   год)</w:t>
            </w:r>
          </w:p>
        </w:tc>
      </w:tr>
      <w:tr w:rsidR="001E385B" w:rsidRPr="00917D74" w:rsidTr="004217BE">
        <w:tc>
          <w:tcPr>
            <w:tcW w:w="562" w:type="dxa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515" w:type="dxa"/>
          </w:tcPr>
          <w:p w:rsidR="001E385B" w:rsidRPr="00917D74" w:rsidRDefault="001E385B" w:rsidP="004B7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Утверждение Генерального плана городского округа город Переславль-Залесский Ярославской области</w:t>
            </w:r>
          </w:p>
        </w:tc>
        <w:tc>
          <w:tcPr>
            <w:tcW w:w="885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917D74" w:rsidRDefault="00A85FE1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E385B" w:rsidRPr="00917D74" w:rsidRDefault="00A85FE1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1E385B" w:rsidRPr="00917D74" w:rsidTr="004217BE">
        <w:tc>
          <w:tcPr>
            <w:tcW w:w="562" w:type="dxa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515" w:type="dxa"/>
          </w:tcPr>
          <w:p w:rsidR="001E385B" w:rsidRPr="00917D74" w:rsidRDefault="001E385B" w:rsidP="004B7C0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Утверждение Правил землепользования и застройки городского округа город Переславль-Залесский Ярославской области</w:t>
            </w:r>
          </w:p>
        </w:tc>
        <w:tc>
          <w:tcPr>
            <w:tcW w:w="885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1E385B" w:rsidRPr="00917D74" w:rsidRDefault="00A85FE1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1E385B" w:rsidRPr="00917D74" w:rsidRDefault="00A85FE1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1E385B" w:rsidRPr="00917D74" w:rsidRDefault="001E385B" w:rsidP="004B7C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710CB0" w:rsidRPr="00917D74" w:rsidTr="004217BE">
        <w:tc>
          <w:tcPr>
            <w:tcW w:w="562" w:type="dxa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515" w:type="dxa"/>
          </w:tcPr>
          <w:p w:rsidR="00710CB0" w:rsidRPr="00917D74" w:rsidRDefault="00710CB0" w:rsidP="00710CB0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Утверждение Местных нормативов градостроительного проектирования </w:t>
            </w:r>
            <w:r w:rsidRPr="00917D74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:rsidR="00710CB0" w:rsidRPr="00917D74" w:rsidRDefault="00710CB0" w:rsidP="0071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bCs/>
                <w:sz w:val="26"/>
                <w:szCs w:val="26"/>
              </w:rPr>
              <w:t>город Переславль-Залесский Ярославской области</w:t>
            </w:r>
          </w:p>
        </w:tc>
        <w:tc>
          <w:tcPr>
            <w:tcW w:w="885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417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710CB0" w:rsidRPr="00917D74" w:rsidRDefault="00710CB0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A281D" w:rsidRPr="00917D74" w:rsidTr="004217BE">
        <w:tc>
          <w:tcPr>
            <w:tcW w:w="562" w:type="dxa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3515" w:type="dxa"/>
          </w:tcPr>
          <w:p w:rsidR="00EA281D" w:rsidRPr="00917D74" w:rsidRDefault="00EA281D" w:rsidP="00710CB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eastAsia="Calibri" w:hAnsi="Times New Roman" w:cs="Times New Roman"/>
                <w:sz w:val="26"/>
                <w:szCs w:val="26"/>
              </w:rPr>
              <w:t>Утверждение документации по планировке территорий</w:t>
            </w:r>
            <w:r w:rsidR="009F5751" w:rsidRPr="00917D7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F5751" w:rsidRPr="00917D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(проекты планировки территории и проекты межевания территории)</w:t>
            </w:r>
          </w:p>
        </w:tc>
        <w:tc>
          <w:tcPr>
            <w:tcW w:w="885" w:type="dxa"/>
            <w:vAlign w:val="center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417" w:type="dxa"/>
            <w:vAlign w:val="center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A281D" w:rsidRPr="00917D74" w:rsidRDefault="00EA281D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7D7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vAlign w:val="center"/>
          </w:tcPr>
          <w:p w:rsidR="00EA281D" w:rsidRPr="00917D74" w:rsidRDefault="00A85FE1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851" w:type="dxa"/>
            <w:vAlign w:val="center"/>
          </w:tcPr>
          <w:p w:rsidR="00EA281D" w:rsidRPr="00917D74" w:rsidRDefault="00A85FE1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EA281D" w:rsidRPr="00917D74" w:rsidRDefault="000B064E" w:rsidP="00710CB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911141" w:rsidRPr="00917D74" w:rsidRDefault="001E385B" w:rsidP="009111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</w:t>
      </w:r>
    </w:p>
    <w:p w:rsidR="00207BA3" w:rsidRPr="00917D74" w:rsidRDefault="00207BA3" w:rsidP="00A2002E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>1.</w:t>
      </w:r>
      <w:r w:rsidR="00A2002E" w:rsidRPr="00917D74">
        <w:rPr>
          <w:rFonts w:ascii="Times New Roman" w:eastAsia="Calibri" w:hAnsi="Times New Roman" w:cs="Times New Roman"/>
          <w:sz w:val="26"/>
          <w:szCs w:val="26"/>
        </w:rPr>
        <w:t>4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2C5898" w:rsidRPr="00917D74">
        <w:rPr>
          <w:rFonts w:ascii="Times New Roman" w:eastAsia="Calibri" w:hAnsi="Times New Roman" w:cs="Times New Roman"/>
          <w:sz w:val="26"/>
          <w:szCs w:val="26"/>
        </w:rPr>
        <w:t xml:space="preserve">таблицу раздела «6. </w:t>
      </w:r>
      <w:r w:rsidR="002C5898" w:rsidRPr="00917D74">
        <w:rPr>
          <w:rFonts w:ascii="Times New Roman" w:hAnsi="Times New Roman" w:cs="Times New Roman"/>
          <w:sz w:val="26"/>
          <w:szCs w:val="26"/>
        </w:rPr>
        <w:t>Перечень программных мероприятий</w:t>
      </w:r>
      <w:r w:rsidR="002C5898" w:rsidRPr="00917D74">
        <w:rPr>
          <w:rFonts w:ascii="Times New Roman" w:eastAsia="Calibri" w:hAnsi="Times New Roman" w:cs="Times New Roman"/>
          <w:sz w:val="26"/>
          <w:szCs w:val="26"/>
        </w:rPr>
        <w:t>» изложить в следующей редакции:</w:t>
      </w:r>
    </w:p>
    <w:p w:rsidR="002C5898" w:rsidRPr="00917D74" w:rsidRDefault="002C5898" w:rsidP="00A2002E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  <w:sectPr w:rsidR="002C5898" w:rsidRPr="00917D74" w:rsidSect="009F3412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207BA3" w:rsidRPr="009F3412" w:rsidRDefault="00207BA3" w:rsidP="00207BA3">
      <w:pPr>
        <w:suppressAutoHyphens/>
        <w:autoSpaceDE w:val="0"/>
        <w:jc w:val="center"/>
        <w:rPr>
          <w:rFonts w:ascii="Times New Roman" w:hAnsi="Times New Roman" w:cs="Times New Roman"/>
          <w:sz w:val="26"/>
          <w:szCs w:val="26"/>
        </w:rPr>
      </w:pPr>
      <w:r w:rsidRPr="009F3412">
        <w:rPr>
          <w:rFonts w:ascii="Times New Roman" w:hAnsi="Times New Roman" w:cs="Times New Roman"/>
          <w:sz w:val="26"/>
          <w:szCs w:val="26"/>
        </w:rPr>
        <w:lastRenderedPageBreak/>
        <w:t>6. Перечень программных мероприятий</w:t>
      </w:r>
    </w:p>
    <w:p w:rsidR="00207BA3" w:rsidRPr="009F3412" w:rsidRDefault="00207BA3" w:rsidP="00207BA3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0"/>
        <w:gridCol w:w="4394"/>
        <w:gridCol w:w="1276"/>
        <w:gridCol w:w="1134"/>
        <w:gridCol w:w="1134"/>
        <w:gridCol w:w="1134"/>
        <w:gridCol w:w="1276"/>
        <w:gridCol w:w="2410"/>
        <w:gridCol w:w="1417"/>
      </w:tblGrid>
      <w:tr w:rsidR="00207BA3" w:rsidRPr="009F3412" w:rsidTr="00835708">
        <w:tc>
          <w:tcPr>
            <w:tcW w:w="880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4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Исполнители</w:t>
            </w:r>
          </w:p>
        </w:tc>
      </w:tr>
      <w:tr w:rsidR="00207BA3" w:rsidRPr="009F3412" w:rsidTr="00835708">
        <w:tc>
          <w:tcPr>
            <w:tcW w:w="880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2410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BA3" w:rsidRPr="009F3412" w:rsidTr="004B7C07">
        <w:tc>
          <w:tcPr>
            <w:tcW w:w="15055" w:type="dxa"/>
            <w:gridSpan w:val="9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ind w:left="34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Задача 1.</w:t>
            </w:r>
            <w:r w:rsidRPr="009F341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Актуализация градостроительной документации.</w:t>
            </w:r>
          </w:p>
        </w:tc>
      </w:tr>
      <w:tr w:rsidR="00207BA3" w:rsidRPr="009F3412" w:rsidTr="00835708">
        <w:trPr>
          <w:trHeight w:val="1104"/>
        </w:trPr>
        <w:tc>
          <w:tcPr>
            <w:tcW w:w="880" w:type="dxa"/>
            <w:vMerge w:val="restart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07BA3" w:rsidRPr="009F3412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kern w:val="2"/>
                <w:sz w:val="26"/>
                <w:szCs w:val="26"/>
              </w:rPr>
              <w:t>Мероприятия по разработке Генерального плана городского округа город Переславль-Залесский Ярославской области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07BA3" w:rsidRPr="009F3412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</w:p>
        </w:tc>
      </w:tr>
      <w:tr w:rsidR="00207BA3" w:rsidRPr="009F3412" w:rsidTr="00835708">
        <w:trPr>
          <w:trHeight w:val="1104"/>
        </w:trPr>
        <w:tc>
          <w:tcPr>
            <w:tcW w:w="880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:rsidR="00207BA3" w:rsidRPr="009F3412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i/>
                <w:kern w:val="2"/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i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i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vMerge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9F3412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BA3" w:rsidRPr="009F3412" w:rsidTr="00835708">
        <w:tc>
          <w:tcPr>
            <w:tcW w:w="880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207BA3" w:rsidRPr="009F3412" w:rsidRDefault="00207BA3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Мероприятия по разработке Правил землепользования и застройки городского округа город Переславль-Залесский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A810B5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1 285,0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 </w:t>
            </w:r>
            <w:r w:rsidR="00AA3418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285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="00AA3418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9F3412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</w:p>
        </w:tc>
      </w:tr>
      <w:tr w:rsidR="00207BA3" w:rsidRPr="009F3412" w:rsidTr="00835708">
        <w:tc>
          <w:tcPr>
            <w:tcW w:w="880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35708" w:rsidRPr="009F3412" w:rsidRDefault="00207BA3" w:rsidP="00835708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Мероприятия по разработке Местных нормативов градостроительного проектирования</w:t>
            </w:r>
            <w:r w:rsidR="00835708" w:rsidRPr="009F34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5708"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городского округа </w:t>
            </w:r>
          </w:p>
          <w:p w:rsidR="00207BA3" w:rsidRPr="009F3412" w:rsidRDefault="00835708" w:rsidP="0083570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bCs/>
                <w:sz w:val="26"/>
                <w:szCs w:val="26"/>
              </w:rPr>
              <w:t>город Переславль-Залесский Ярославской области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9F5751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299</w:t>
            </w:r>
            <w:r w:rsidR="00207BA3" w:rsidRPr="009F341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9F5751" w:rsidP="0020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299</w:t>
            </w:r>
            <w:r w:rsidR="00207BA3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9F3412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УАиГ</w:t>
            </w:r>
          </w:p>
        </w:tc>
      </w:tr>
      <w:tr w:rsidR="009F5751" w:rsidRPr="009F3412" w:rsidTr="00835708">
        <w:tc>
          <w:tcPr>
            <w:tcW w:w="880" w:type="dxa"/>
            <w:shd w:val="clear" w:color="auto" w:fill="auto"/>
          </w:tcPr>
          <w:p w:rsidR="009F5751" w:rsidRPr="009F3412" w:rsidRDefault="009F5751" w:rsidP="009F575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F5751" w:rsidRPr="009F3412" w:rsidRDefault="009F5751" w:rsidP="009F575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Документация по планировке территорий </w:t>
            </w: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(проекты планировки территории и проекты межевания территории)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51" w:rsidRPr="009F3412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9F3412" w:rsidRDefault="00D160E7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A810B5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9F3412" w:rsidRDefault="009F5751" w:rsidP="009F5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F5751" w:rsidRPr="009F3412" w:rsidRDefault="00A2002E" w:rsidP="009F5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  <w:r w:rsidR="009F5751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F5751" w:rsidRPr="009F3412" w:rsidRDefault="00BF69CC" w:rsidP="009F57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="004217BE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9F5751" w:rsidRPr="009F3412" w:rsidRDefault="009F5751" w:rsidP="009F575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9F5751" w:rsidRPr="009F3412" w:rsidRDefault="009F5751" w:rsidP="009F5751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  <w:t>УАиГ</w:t>
            </w:r>
          </w:p>
        </w:tc>
      </w:tr>
      <w:tr w:rsidR="00207BA3" w:rsidRPr="009F3412" w:rsidTr="00835708">
        <w:tc>
          <w:tcPr>
            <w:tcW w:w="5274" w:type="dxa"/>
            <w:gridSpan w:val="2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Итого по задаче 1: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D160E7" w:rsidP="00D1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3 5</w:t>
            </w:r>
            <w:r w:rsidR="00A810B5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69,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D8729E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BF69CC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="004217BE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207BA3" w:rsidRPr="009F3412" w:rsidRDefault="00207BA3" w:rsidP="00207BA3">
            <w:pPr>
              <w:widowControl w:val="0"/>
              <w:suppressLineNumbers/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Andale Sans UI" w:hAnsi="Times New Roman" w:cs="Times New Roman"/>
                <w:kern w:val="2"/>
                <w:sz w:val="26"/>
                <w:szCs w:val="26"/>
              </w:rPr>
            </w:pPr>
          </w:p>
        </w:tc>
      </w:tr>
      <w:tr w:rsidR="00207BA3" w:rsidRPr="009F3412" w:rsidTr="00835708">
        <w:tc>
          <w:tcPr>
            <w:tcW w:w="5274" w:type="dxa"/>
            <w:gridSpan w:val="2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ИТОГО ПО ПРОГРАММЕ: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A810B5" w:rsidP="00D160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3 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69,</w:t>
            </w:r>
            <w:r w:rsidR="00D160E7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207BA3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1 485,0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07BA3" w:rsidRPr="009F3412" w:rsidRDefault="00D8729E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1 784,0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7BA3" w:rsidRPr="009F3412" w:rsidRDefault="00BF69CC" w:rsidP="00207B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300</w:t>
            </w:r>
            <w:r w:rsidR="004217BE" w:rsidRPr="009F3412">
              <w:rPr>
                <w:rFonts w:ascii="Times New Roman" w:eastAsia="Calibri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0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33"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9F341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207BA3" w:rsidRPr="009F3412" w:rsidRDefault="00207BA3" w:rsidP="00207BA3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07BA3" w:rsidRPr="00917D74" w:rsidRDefault="0083570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341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:rsidR="00835708" w:rsidRPr="00917D74" w:rsidRDefault="00835708" w:rsidP="006246A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  <w:sectPr w:rsidR="00835708" w:rsidRPr="00917D74" w:rsidSect="009F5751">
          <w:pgSz w:w="16838" w:h="11906" w:orient="landscape"/>
          <w:pgMar w:top="426" w:right="1134" w:bottom="993" w:left="1134" w:header="708" w:footer="708" w:gutter="0"/>
          <w:cols w:space="708"/>
          <w:docGrid w:linePitch="360"/>
        </w:sectPr>
      </w:pPr>
    </w:p>
    <w:p w:rsidR="00B11ED8" w:rsidRPr="00917D74" w:rsidRDefault="00B11ED8" w:rsidP="00A20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lastRenderedPageBreak/>
        <w:t>2.</w:t>
      </w:r>
      <w:r w:rsidRPr="00917D74">
        <w:rPr>
          <w:rFonts w:ascii="Times New Roman" w:eastAsia="Calibri" w:hAnsi="Times New Roman" w:cs="Times New Roman"/>
          <w:sz w:val="26"/>
          <w:szCs w:val="26"/>
        </w:rPr>
        <w:tab/>
        <w:t xml:space="preserve">Настоящее постановление разместить на официальном сайте органов местного самоуправления </w:t>
      </w:r>
      <w:r w:rsidR="00295E58" w:rsidRPr="00917D74">
        <w:rPr>
          <w:rFonts w:ascii="Times New Roman" w:eastAsia="Calibri" w:hAnsi="Times New Roman" w:cs="Times New Roman"/>
          <w:sz w:val="26"/>
          <w:szCs w:val="26"/>
        </w:rPr>
        <w:t>города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Переславля-Залесского.</w:t>
      </w:r>
    </w:p>
    <w:p w:rsidR="00B11ED8" w:rsidRPr="00917D74" w:rsidRDefault="00B11ED8" w:rsidP="00A2002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>3.</w:t>
      </w:r>
      <w:r w:rsidRPr="00917D74">
        <w:rPr>
          <w:rFonts w:ascii="Times New Roman" w:eastAsia="Calibri" w:hAnsi="Times New Roman" w:cs="Times New Roman"/>
          <w:sz w:val="26"/>
          <w:szCs w:val="26"/>
        </w:rPr>
        <w:tab/>
      </w:r>
      <w:proofErr w:type="gramStart"/>
      <w:r w:rsidRPr="00917D74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возложить на </w:t>
      </w:r>
      <w:r w:rsidR="00D4397C">
        <w:rPr>
          <w:rFonts w:ascii="Times New Roman" w:eastAsia="Calibri" w:hAnsi="Times New Roman" w:cs="Times New Roman"/>
          <w:sz w:val="26"/>
          <w:szCs w:val="26"/>
        </w:rPr>
        <w:t xml:space="preserve">первого </w:t>
      </w: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заместителя Главы Администрации города Переславля-Залесского </w:t>
      </w:r>
      <w:r w:rsidR="00D4397C">
        <w:rPr>
          <w:rFonts w:ascii="Times New Roman" w:eastAsia="Calibri" w:hAnsi="Times New Roman" w:cs="Times New Roman"/>
          <w:sz w:val="26"/>
          <w:szCs w:val="26"/>
        </w:rPr>
        <w:t>Василькова</w:t>
      </w:r>
      <w:r w:rsidR="009F3412">
        <w:rPr>
          <w:rFonts w:ascii="Times New Roman" w:eastAsia="Calibri" w:hAnsi="Times New Roman" w:cs="Times New Roman"/>
          <w:sz w:val="26"/>
          <w:szCs w:val="26"/>
        </w:rPr>
        <w:t xml:space="preserve"> М.М</w:t>
      </w:r>
      <w:r w:rsidRPr="00917D7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1ED8" w:rsidRPr="00917D74" w:rsidRDefault="00B11ED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17D74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5E58" w:rsidRDefault="00295E58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F3412" w:rsidRPr="00917D74" w:rsidRDefault="009F3412" w:rsidP="00B11E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810B5" w:rsidRPr="00A810B5" w:rsidRDefault="00A810B5" w:rsidP="00D4397C">
      <w:pPr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город</w:t>
      </w:r>
      <w:r w:rsidR="00D4397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</w:t>
      </w:r>
      <w:r w:rsidR="00D4397C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D4397C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39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A810B5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</w:p>
    <w:p w:rsidR="00521A91" w:rsidRPr="00917D74" w:rsidRDefault="00521A91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Pr="00917D74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95E58" w:rsidRPr="00917D74" w:rsidRDefault="00295E58" w:rsidP="007D60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52B31" w:rsidRPr="00C52B31" w:rsidRDefault="00C52B31" w:rsidP="00C52B31">
      <w:pPr>
        <w:tabs>
          <w:tab w:val="left" w:pos="840"/>
        </w:tabs>
        <w:rPr>
          <w:rFonts w:ascii="Times New Roman" w:hAnsi="Times New Roman" w:cs="Times New Roman"/>
          <w:sz w:val="26"/>
          <w:szCs w:val="26"/>
        </w:rPr>
        <w:sectPr w:rsidR="00C52B31" w:rsidRPr="00C52B31" w:rsidSect="004B2706">
          <w:pgSz w:w="11906" w:h="16838"/>
          <w:pgMar w:top="1134" w:right="993" w:bottom="709" w:left="1560" w:header="708" w:footer="708" w:gutter="0"/>
          <w:cols w:space="708"/>
          <w:docGrid w:linePitch="360"/>
        </w:sectPr>
      </w:pPr>
    </w:p>
    <w:p w:rsidR="00521A91" w:rsidRPr="007D6083" w:rsidRDefault="00521A91" w:rsidP="00295E58">
      <w:pPr>
        <w:tabs>
          <w:tab w:val="right" w:pos="9355"/>
        </w:tabs>
        <w:autoSpaceDE w:val="0"/>
        <w:autoSpaceDN w:val="0"/>
        <w:spacing w:after="0" w:line="240" w:lineRule="auto"/>
        <w:ind w:left="10206"/>
        <w:rPr>
          <w:rFonts w:ascii="Times New Roman" w:hAnsi="Times New Roman" w:cs="Times New Roman"/>
          <w:sz w:val="26"/>
          <w:szCs w:val="26"/>
        </w:rPr>
      </w:pPr>
    </w:p>
    <w:sectPr w:rsidR="00521A91" w:rsidRPr="007D6083" w:rsidSect="00521A91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1D6ECB"/>
    <w:multiLevelType w:val="hybridMultilevel"/>
    <w:tmpl w:val="21A6255E"/>
    <w:lvl w:ilvl="0" w:tplc="E0DE43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BC8"/>
    <w:rsid w:val="000067C6"/>
    <w:rsid w:val="00013D41"/>
    <w:rsid w:val="000423B1"/>
    <w:rsid w:val="000B064E"/>
    <w:rsid w:val="000C24D5"/>
    <w:rsid w:val="000D13F7"/>
    <w:rsid w:val="0010537F"/>
    <w:rsid w:val="00176578"/>
    <w:rsid w:val="001A5ABE"/>
    <w:rsid w:val="001E385B"/>
    <w:rsid w:val="00207BA3"/>
    <w:rsid w:val="00275C1F"/>
    <w:rsid w:val="00277DC2"/>
    <w:rsid w:val="002854CE"/>
    <w:rsid w:val="00295E58"/>
    <w:rsid w:val="002A67DD"/>
    <w:rsid w:val="002C5898"/>
    <w:rsid w:val="002D6576"/>
    <w:rsid w:val="002E2EFB"/>
    <w:rsid w:val="002E699D"/>
    <w:rsid w:val="00316804"/>
    <w:rsid w:val="00371AC2"/>
    <w:rsid w:val="00374CA7"/>
    <w:rsid w:val="0039435B"/>
    <w:rsid w:val="003A3254"/>
    <w:rsid w:val="003C6E79"/>
    <w:rsid w:val="003E4D99"/>
    <w:rsid w:val="00410447"/>
    <w:rsid w:val="004217BE"/>
    <w:rsid w:val="00426FC4"/>
    <w:rsid w:val="004426FC"/>
    <w:rsid w:val="00456BE4"/>
    <w:rsid w:val="004B2706"/>
    <w:rsid w:val="004F0366"/>
    <w:rsid w:val="00520E87"/>
    <w:rsid w:val="00521A91"/>
    <w:rsid w:val="0052555A"/>
    <w:rsid w:val="0057628F"/>
    <w:rsid w:val="005B39D0"/>
    <w:rsid w:val="005E3A79"/>
    <w:rsid w:val="006246A8"/>
    <w:rsid w:val="00632BC8"/>
    <w:rsid w:val="006725EA"/>
    <w:rsid w:val="00683EE3"/>
    <w:rsid w:val="006E4E71"/>
    <w:rsid w:val="007004C2"/>
    <w:rsid w:val="007006A8"/>
    <w:rsid w:val="00710CB0"/>
    <w:rsid w:val="00724923"/>
    <w:rsid w:val="0075043A"/>
    <w:rsid w:val="007A6667"/>
    <w:rsid w:val="007D6083"/>
    <w:rsid w:val="00835708"/>
    <w:rsid w:val="00840F37"/>
    <w:rsid w:val="008558BA"/>
    <w:rsid w:val="008F2082"/>
    <w:rsid w:val="00911141"/>
    <w:rsid w:val="00917D74"/>
    <w:rsid w:val="00940590"/>
    <w:rsid w:val="00960FB1"/>
    <w:rsid w:val="0098656D"/>
    <w:rsid w:val="009C412F"/>
    <w:rsid w:val="009F3412"/>
    <w:rsid w:val="009F5751"/>
    <w:rsid w:val="00A05927"/>
    <w:rsid w:val="00A2002E"/>
    <w:rsid w:val="00A73008"/>
    <w:rsid w:val="00A810B5"/>
    <w:rsid w:val="00A85FE1"/>
    <w:rsid w:val="00A93E54"/>
    <w:rsid w:val="00AA3418"/>
    <w:rsid w:val="00AC7049"/>
    <w:rsid w:val="00AE40AE"/>
    <w:rsid w:val="00B03EC6"/>
    <w:rsid w:val="00B07C6E"/>
    <w:rsid w:val="00B11ED8"/>
    <w:rsid w:val="00B55688"/>
    <w:rsid w:val="00B66227"/>
    <w:rsid w:val="00BA28B5"/>
    <w:rsid w:val="00BF0C6D"/>
    <w:rsid w:val="00BF69CC"/>
    <w:rsid w:val="00C52B31"/>
    <w:rsid w:val="00D019F1"/>
    <w:rsid w:val="00D06B47"/>
    <w:rsid w:val="00D160E7"/>
    <w:rsid w:val="00D4397C"/>
    <w:rsid w:val="00D66B82"/>
    <w:rsid w:val="00D7080F"/>
    <w:rsid w:val="00D7107D"/>
    <w:rsid w:val="00D8729E"/>
    <w:rsid w:val="00DB5D27"/>
    <w:rsid w:val="00DB735E"/>
    <w:rsid w:val="00DF4660"/>
    <w:rsid w:val="00EA0594"/>
    <w:rsid w:val="00EA281D"/>
    <w:rsid w:val="00EE1870"/>
    <w:rsid w:val="00F61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E"/>
  </w:style>
  <w:style w:type="paragraph" w:styleId="3">
    <w:name w:val="heading 3"/>
    <w:basedOn w:val="a"/>
    <w:next w:val="a"/>
    <w:link w:val="30"/>
    <w:qFormat/>
    <w:rsid w:val="004B2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46A8"/>
    <w:pPr>
      <w:ind w:left="720"/>
      <w:contextualSpacing/>
    </w:pPr>
  </w:style>
  <w:style w:type="paragraph" w:customStyle="1" w:styleId="ConsPlusNonformat">
    <w:name w:val="ConsPlusNonformat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1E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27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header"/>
    <w:basedOn w:val="a"/>
    <w:link w:val="aa"/>
    <w:uiPriority w:val="99"/>
    <w:rsid w:val="004B2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B2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C6E"/>
  </w:style>
  <w:style w:type="paragraph" w:styleId="3">
    <w:name w:val="heading 3"/>
    <w:basedOn w:val="a"/>
    <w:next w:val="a"/>
    <w:link w:val="30"/>
    <w:qFormat/>
    <w:rsid w:val="004B270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1">
    <w:name w:val="Сетка таблицы111"/>
    <w:basedOn w:val="a1"/>
    <w:next w:val="a3"/>
    <w:uiPriority w:val="5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93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56D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56D"/>
    <w:rPr>
      <w:rFonts w:ascii="Calibri" w:hAnsi="Calibri"/>
      <w:sz w:val="18"/>
      <w:szCs w:val="18"/>
    </w:rPr>
  </w:style>
  <w:style w:type="character" w:styleId="a6">
    <w:name w:val="Hyperlink"/>
    <w:basedOn w:val="a0"/>
    <w:uiPriority w:val="99"/>
    <w:unhideWhenUsed/>
    <w:rsid w:val="0098656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6246A8"/>
    <w:pPr>
      <w:ind w:left="720"/>
      <w:contextualSpacing/>
    </w:pPr>
  </w:style>
  <w:style w:type="paragraph" w:customStyle="1" w:styleId="ConsPlusNonformat">
    <w:name w:val="ConsPlusNonformat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111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91114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1E38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270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9">
    <w:name w:val="header"/>
    <w:basedOn w:val="a"/>
    <w:link w:val="aa"/>
    <w:uiPriority w:val="99"/>
    <w:rsid w:val="004B27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4B27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4B27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F3B22-08C0-4884-AC5A-3012A1691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УПР СОЦ</cp:lastModifiedBy>
  <cp:revision>5</cp:revision>
  <cp:lastPrinted>2021-04-19T07:15:00Z</cp:lastPrinted>
  <dcterms:created xsi:type="dcterms:W3CDTF">2021-04-15T13:54:00Z</dcterms:created>
  <dcterms:modified xsi:type="dcterms:W3CDTF">2021-04-20T12:21:00Z</dcterms:modified>
</cp:coreProperties>
</file>