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C2" w:rsidRPr="00CA26C2" w:rsidRDefault="00CA26C2" w:rsidP="00CA26C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6C2" w:rsidRPr="00CA26C2" w:rsidRDefault="00CA26C2" w:rsidP="00CA26C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6C2" w:rsidRPr="00CA26C2" w:rsidRDefault="00CA26C2" w:rsidP="00CA26C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6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CA26C2" w:rsidRPr="00CA26C2" w:rsidRDefault="00CA26C2" w:rsidP="00CA26C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6C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CA26C2" w:rsidRPr="00CA26C2" w:rsidRDefault="00CA26C2" w:rsidP="00CA26C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6C2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CA26C2" w:rsidRPr="00CA26C2" w:rsidRDefault="00CA26C2" w:rsidP="00CA26C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6C2" w:rsidRPr="00CA26C2" w:rsidRDefault="00CA26C2" w:rsidP="00CA26C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6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CA26C2" w:rsidRPr="00CA26C2" w:rsidRDefault="00CA26C2" w:rsidP="00CA26C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6C2" w:rsidRPr="00CA26C2" w:rsidRDefault="00CA26C2" w:rsidP="00CA26C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6C2" w:rsidRPr="00CA26C2" w:rsidRDefault="00CA26C2" w:rsidP="00CA26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6C2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79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26.04.2019 </w:t>
      </w:r>
      <w:r w:rsidRPr="00CA26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795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ПОС.03-0969/19</w:t>
      </w:r>
      <w:r w:rsidRPr="00CA26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A26C2" w:rsidRPr="00CA26C2" w:rsidRDefault="00CA26C2" w:rsidP="00CA26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6C2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CA26C2" w:rsidRDefault="00CA26C2" w:rsidP="00723B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BA3" w:rsidRPr="00CA26C2" w:rsidRDefault="00F66189" w:rsidP="00723B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CA26C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установке аттракционов для детей</w:t>
      </w:r>
    </w:p>
    <w:p w:rsidR="00723BA3" w:rsidRPr="00CA26C2" w:rsidRDefault="00F66189" w:rsidP="00723B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6C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площадке у стадиона «Центральный»</w:t>
      </w:r>
    </w:p>
    <w:p w:rsidR="00723BA3" w:rsidRPr="00CA26C2" w:rsidRDefault="00723BA3" w:rsidP="00723B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6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г. Переславле-Залесском </w:t>
      </w:r>
    </w:p>
    <w:p w:rsidR="00723BA3" w:rsidRPr="00CA26C2" w:rsidRDefault="00723BA3" w:rsidP="00723B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BA3" w:rsidRPr="00CA26C2" w:rsidRDefault="00723BA3" w:rsidP="00723B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6C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Рассмотрев заявление Индивидуального предпринимателя Терентьевой Н.Б. в соответствии с 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Переславля-Залесского, утвержденными решением </w:t>
      </w:r>
      <w:proofErr w:type="spellStart"/>
      <w:r w:rsidRPr="00CA26C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Переславль-Залесской</w:t>
      </w:r>
      <w:proofErr w:type="spellEnd"/>
      <w:r w:rsidRPr="00CA26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Дум</w:t>
      </w:r>
      <w:r w:rsidR="00CA26C2">
        <w:rPr>
          <w:rFonts w:ascii="Times New Roman" w:eastAsia="Times New Roman" w:hAnsi="Times New Roman" w:cs="Times New Roman"/>
          <w:sz w:val="26"/>
          <w:szCs w:val="26"/>
          <w:lang w:eastAsia="ru-RU"/>
        </w:rPr>
        <w:t>ы от 27 октября 2011 года № 132</w:t>
      </w:r>
    </w:p>
    <w:p w:rsidR="00723BA3" w:rsidRPr="00CA26C2" w:rsidRDefault="00723BA3" w:rsidP="00723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BA3" w:rsidRPr="00CA26C2" w:rsidRDefault="00723BA3" w:rsidP="00723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6C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723BA3" w:rsidRPr="00CA26C2" w:rsidRDefault="00723BA3" w:rsidP="00723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3BA3" w:rsidRPr="00CA26C2" w:rsidRDefault="00723BA3" w:rsidP="00723BA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6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proofErr w:type="gramStart"/>
      <w:r w:rsidRPr="00CA26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1.Разрешить установку </w:t>
      </w:r>
      <w:r w:rsidR="00F66189" w:rsidRPr="00CA26C2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аттракционов для детей</w:t>
      </w:r>
      <w:r w:rsidRPr="00CA26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пл</w:t>
      </w:r>
      <w:r w:rsidR="00F66189" w:rsidRPr="00CA26C2">
        <w:rPr>
          <w:rFonts w:ascii="Times New Roman" w:eastAsia="Times New Roman" w:hAnsi="Times New Roman" w:cs="Times New Roman"/>
          <w:sz w:val="26"/>
          <w:szCs w:val="26"/>
          <w:lang w:eastAsia="ru-RU"/>
        </w:rPr>
        <w:t>ощадке у стадиона «Центральный»</w:t>
      </w:r>
      <w:r w:rsidRPr="00CA26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(ул. Маяковского-ул.</w:t>
      </w:r>
      <w:proofErr w:type="gramEnd"/>
      <w:r w:rsidRPr="00CA26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A26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Кооперативная в кадастровом квартале:76</w:t>
      </w:r>
      <w:r w:rsidR="00CA26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:18:010903 площадью 250 кв.м.) </w:t>
      </w:r>
      <w:r w:rsidRPr="00CA26C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</w:t>
      </w:r>
      <w:r w:rsidR="00CA26C2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 25.04.2019 года по 01.10.</w:t>
      </w:r>
      <w:r w:rsidRPr="00CA26C2">
        <w:rPr>
          <w:rFonts w:ascii="Times New Roman" w:eastAsia="Times New Roman" w:hAnsi="Times New Roman" w:cs="Times New Roman"/>
          <w:sz w:val="26"/>
          <w:szCs w:val="26"/>
          <w:lang w:eastAsia="ru-RU"/>
        </w:rPr>
        <w:t>2019 года.</w:t>
      </w:r>
      <w:proofErr w:type="gramEnd"/>
    </w:p>
    <w:p w:rsidR="00723BA3" w:rsidRPr="00CA26C2" w:rsidRDefault="00723BA3" w:rsidP="00723B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6C2">
        <w:rPr>
          <w:rFonts w:ascii="Times New Roman" w:eastAsia="Times New Roman" w:hAnsi="Times New Roman" w:cs="Times New Roman"/>
          <w:sz w:val="26"/>
          <w:szCs w:val="26"/>
          <w:lang w:eastAsia="ru-RU"/>
        </w:rPr>
        <w:t>2. Управлению муниципальной собственности Администрации г. Переславля-Залесского (</w:t>
      </w:r>
      <w:proofErr w:type="spellStart"/>
      <w:r w:rsidRPr="00CA26C2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Бабошкина</w:t>
      </w:r>
      <w:proofErr w:type="spellEnd"/>
      <w:r w:rsidRPr="00CA26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</w:t>
      </w:r>
      <w:r w:rsidR="004F0C5D" w:rsidRPr="00CA26C2">
        <w:rPr>
          <w:rFonts w:ascii="Times New Roman" w:eastAsia="Times New Roman" w:hAnsi="Times New Roman" w:cs="Times New Roman"/>
          <w:sz w:val="26"/>
          <w:szCs w:val="26"/>
          <w:lang w:eastAsia="ru-RU"/>
        </w:rPr>
        <w:t>И.</w:t>
      </w:r>
      <w:r w:rsidRPr="00CA26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заключить соглашение о плате за пользование земельным участком для установки </w:t>
      </w:r>
      <w:r w:rsidR="00F66189" w:rsidRPr="00CA26C2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аттракционов для детей.</w:t>
      </w:r>
    </w:p>
    <w:p w:rsidR="00723BA3" w:rsidRPr="00CA26C2" w:rsidRDefault="00723BA3" w:rsidP="00723B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6C2">
        <w:rPr>
          <w:rFonts w:ascii="Times New Roman" w:eastAsia="Times New Roman" w:hAnsi="Times New Roman" w:cs="Times New Roman"/>
          <w:sz w:val="26"/>
          <w:szCs w:val="26"/>
          <w:lang w:eastAsia="ru-RU"/>
        </w:rPr>
        <w:t>3. Управлению культуры, туризма, молодежи и спорта Администрации города Переславля-Залесского (</w:t>
      </w:r>
      <w:proofErr w:type="spellStart"/>
      <w:r w:rsidRPr="00CA26C2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Миниханова</w:t>
      </w:r>
      <w:proofErr w:type="spellEnd"/>
      <w:r w:rsidRPr="00CA26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А.М.) назначить ответственного представителя для </w:t>
      </w:r>
      <w:proofErr w:type="gramStart"/>
      <w:r w:rsidRPr="00CA26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CA26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установкой </w:t>
      </w:r>
      <w:r w:rsidR="00F66189" w:rsidRPr="00CA26C2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аттракционов для детей</w:t>
      </w:r>
      <w:r w:rsidRPr="00CA26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23BA3" w:rsidRPr="00CA26C2" w:rsidRDefault="00723BA3" w:rsidP="00723B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6C2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Настоящее постановление разместить на официальном сайте органов местного самоуправления г. Переславля-Залесского.</w:t>
      </w:r>
    </w:p>
    <w:p w:rsidR="00723BA3" w:rsidRPr="00CA26C2" w:rsidRDefault="00723BA3" w:rsidP="00723B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6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5. Контроль за исполнением настоящего постановления возложить на заместителя Главы Администрации </w:t>
      </w:r>
      <w:proofErr w:type="gramStart"/>
      <w:r w:rsidRPr="00CA26C2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CA26C2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Переславля-Залесского Петрову Ж.Н.</w:t>
      </w:r>
    </w:p>
    <w:p w:rsidR="00723BA3" w:rsidRPr="00CA26C2" w:rsidRDefault="00723BA3" w:rsidP="00723B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6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</w:p>
    <w:p w:rsidR="00723BA3" w:rsidRPr="00CA26C2" w:rsidRDefault="00723BA3" w:rsidP="00723B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BA3" w:rsidRPr="00CA26C2" w:rsidRDefault="00723BA3" w:rsidP="00723B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BA3" w:rsidRPr="00CA26C2" w:rsidRDefault="00723BA3" w:rsidP="00723B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6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городского округа </w:t>
      </w:r>
    </w:p>
    <w:p w:rsidR="00723BA3" w:rsidRPr="00CA26C2" w:rsidRDefault="00CA26C2" w:rsidP="00723B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 w:rsidR="00723BA3" w:rsidRPr="00CA26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Переславля-Залесского                                                                 В.А. Астраханцев</w:t>
      </w:r>
    </w:p>
    <w:p w:rsidR="00723BA3" w:rsidRPr="00CA26C2" w:rsidRDefault="00723BA3" w:rsidP="00723B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F64" w:rsidRDefault="0079511C"/>
    <w:sectPr w:rsidR="00023F64" w:rsidSect="00CA26C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BA3"/>
    <w:rsid w:val="004F0C5D"/>
    <w:rsid w:val="00546A9D"/>
    <w:rsid w:val="00723BA3"/>
    <w:rsid w:val="0079511C"/>
    <w:rsid w:val="00A51166"/>
    <w:rsid w:val="00AA09A2"/>
    <w:rsid w:val="00C66CE3"/>
    <w:rsid w:val="00CA26C2"/>
    <w:rsid w:val="00F35285"/>
    <w:rsid w:val="00F66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B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3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B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B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3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B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УПР СОЦ</cp:lastModifiedBy>
  <cp:revision>9</cp:revision>
  <cp:lastPrinted>2019-04-24T08:53:00Z</cp:lastPrinted>
  <dcterms:created xsi:type="dcterms:W3CDTF">2019-04-19T14:31:00Z</dcterms:created>
  <dcterms:modified xsi:type="dcterms:W3CDTF">2019-04-26T06:17:00Z</dcterms:modified>
</cp:coreProperties>
</file>