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6BA" w:rsidRPr="006656BA" w:rsidRDefault="006656BA" w:rsidP="006656B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6BA" w:rsidRPr="006656BA" w:rsidRDefault="006656BA" w:rsidP="006656B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6BA" w:rsidRPr="006656BA" w:rsidRDefault="006656BA" w:rsidP="006656B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6656BA" w:rsidRPr="006656BA" w:rsidRDefault="006656BA" w:rsidP="006656B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6B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6656BA" w:rsidRPr="006656BA" w:rsidRDefault="006656BA" w:rsidP="006656B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6BA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6656BA" w:rsidRPr="006656BA" w:rsidRDefault="006656BA" w:rsidP="006656B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6BA" w:rsidRPr="006656BA" w:rsidRDefault="006656BA" w:rsidP="006656B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6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656BA" w:rsidRPr="006656BA" w:rsidRDefault="006656BA" w:rsidP="006656B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6BA" w:rsidRPr="006656BA" w:rsidRDefault="006656BA" w:rsidP="006656B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6BA" w:rsidRPr="006656BA" w:rsidRDefault="006656BA" w:rsidP="0066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6B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C55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29.04.2019 </w:t>
      </w:r>
      <w:r w:rsidRPr="0066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C55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ПОС.03-0999/19</w:t>
      </w:r>
      <w:r w:rsidRPr="0066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656BA" w:rsidRPr="006656BA" w:rsidRDefault="006656BA" w:rsidP="0066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56B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EA1015" w:rsidRDefault="00EA1015" w:rsidP="00EA1015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56BA" w:rsidRDefault="0013205A" w:rsidP="001320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A1015">
        <w:rPr>
          <w:rFonts w:ascii="Times New Roman" w:hAnsi="Times New Roman" w:cs="Times New Roman"/>
          <w:sz w:val="26"/>
          <w:szCs w:val="26"/>
        </w:rPr>
        <w:t>О</w:t>
      </w:r>
      <w:r w:rsidR="003D0278">
        <w:rPr>
          <w:rFonts w:ascii="Times New Roman" w:hAnsi="Times New Roman" w:cs="Times New Roman"/>
          <w:sz w:val="26"/>
          <w:szCs w:val="26"/>
        </w:rPr>
        <w:t>б утверждении Плана</w:t>
      </w:r>
      <w:r w:rsidRPr="00EA1015">
        <w:rPr>
          <w:rFonts w:ascii="Times New Roman" w:hAnsi="Times New Roman" w:cs="Times New Roman"/>
          <w:sz w:val="26"/>
          <w:szCs w:val="26"/>
        </w:rPr>
        <w:t xml:space="preserve"> проведени</w:t>
      </w:r>
      <w:r w:rsidR="003D0278">
        <w:rPr>
          <w:rFonts w:ascii="Times New Roman" w:hAnsi="Times New Roman" w:cs="Times New Roman"/>
          <w:sz w:val="26"/>
          <w:szCs w:val="26"/>
        </w:rPr>
        <w:t>я</w:t>
      </w:r>
      <w:r w:rsidRPr="00EA1015">
        <w:rPr>
          <w:rFonts w:ascii="Times New Roman" w:hAnsi="Times New Roman" w:cs="Times New Roman"/>
          <w:sz w:val="26"/>
          <w:szCs w:val="26"/>
        </w:rPr>
        <w:t xml:space="preserve"> Дней защиты </w:t>
      </w:r>
    </w:p>
    <w:p w:rsidR="006656BA" w:rsidRDefault="0013205A" w:rsidP="001320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A1015">
        <w:rPr>
          <w:rFonts w:ascii="Times New Roman" w:hAnsi="Times New Roman" w:cs="Times New Roman"/>
          <w:sz w:val="26"/>
          <w:szCs w:val="26"/>
        </w:rPr>
        <w:t>от экологической опасности</w:t>
      </w:r>
      <w:r w:rsidR="006656BA">
        <w:rPr>
          <w:rFonts w:ascii="Times New Roman" w:hAnsi="Times New Roman" w:cs="Times New Roman"/>
          <w:sz w:val="26"/>
          <w:szCs w:val="26"/>
        </w:rPr>
        <w:t xml:space="preserve"> </w:t>
      </w:r>
      <w:r w:rsidR="004E5AF2" w:rsidRPr="00EA1015">
        <w:rPr>
          <w:rFonts w:ascii="Times New Roman" w:hAnsi="Times New Roman" w:cs="Times New Roman"/>
          <w:sz w:val="26"/>
          <w:szCs w:val="26"/>
        </w:rPr>
        <w:t xml:space="preserve">на территории </w:t>
      </w:r>
    </w:p>
    <w:p w:rsidR="0013205A" w:rsidRPr="00EA1015" w:rsidRDefault="004E5AF2" w:rsidP="001320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A1015">
        <w:rPr>
          <w:rFonts w:ascii="Times New Roman" w:hAnsi="Times New Roman" w:cs="Times New Roman"/>
          <w:sz w:val="26"/>
          <w:szCs w:val="26"/>
        </w:rPr>
        <w:t>городского округа города</w:t>
      </w:r>
      <w:r w:rsidR="0013205A" w:rsidRPr="00EA1015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</w:p>
    <w:p w:rsidR="004E5AF2" w:rsidRPr="00EA1015" w:rsidRDefault="004E5AF2" w:rsidP="0013205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3205A" w:rsidRPr="00EA1015" w:rsidRDefault="0013205A" w:rsidP="00EB3A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A1015">
        <w:rPr>
          <w:rFonts w:ascii="Times New Roman" w:hAnsi="Times New Roman" w:cs="Times New Roman"/>
          <w:sz w:val="26"/>
          <w:szCs w:val="26"/>
        </w:rPr>
        <w:t>На основании Постановления Правительства Российской Федерации от 11.06.1996 № 686 «О проведении Дней защиты от экологической опасности»</w:t>
      </w:r>
      <w:r w:rsidR="00365922" w:rsidRPr="00EA1015">
        <w:rPr>
          <w:rFonts w:ascii="Times New Roman" w:hAnsi="Times New Roman" w:cs="Times New Roman"/>
          <w:sz w:val="26"/>
          <w:szCs w:val="26"/>
        </w:rPr>
        <w:t>,</w:t>
      </w:r>
      <w:r w:rsidR="004D1633" w:rsidRPr="00EA1015">
        <w:rPr>
          <w:rFonts w:ascii="Times New Roman" w:hAnsi="Times New Roman" w:cs="Times New Roman"/>
          <w:sz w:val="26"/>
          <w:szCs w:val="26"/>
        </w:rPr>
        <w:t xml:space="preserve"> распоряжения Губернатора области от 05.04.2019 №59-р «О проведении Дней защиты от экологической опасности на территории Ярославской области в 2019 году»,</w:t>
      </w:r>
      <w:r w:rsidR="00EB3A83" w:rsidRPr="00EA1015">
        <w:rPr>
          <w:rFonts w:ascii="Times New Roman" w:hAnsi="Times New Roman" w:cs="Times New Roman"/>
          <w:sz w:val="26"/>
          <w:szCs w:val="26"/>
        </w:rPr>
        <w:t xml:space="preserve"> </w:t>
      </w:r>
      <w:r w:rsidRPr="00EA1015">
        <w:rPr>
          <w:rFonts w:ascii="Times New Roman" w:hAnsi="Times New Roman" w:cs="Times New Roman"/>
          <w:sz w:val="26"/>
          <w:szCs w:val="26"/>
        </w:rPr>
        <w:t xml:space="preserve">в целях обеспечения права каждого </w:t>
      </w:r>
      <w:r w:rsidR="002E5C87" w:rsidRPr="00EA1015">
        <w:rPr>
          <w:rFonts w:ascii="Times New Roman" w:hAnsi="Times New Roman" w:cs="Times New Roman"/>
          <w:sz w:val="26"/>
          <w:szCs w:val="26"/>
        </w:rPr>
        <w:t>человека на благоприятную окружающую среду и повышения уровня экологической безопасности для населения</w:t>
      </w:r>
      <w:proofErr w:type="gramEnd"/>
    </w:p>
    <w:p w:rsidR="002E5C87" w:rsidRDefault="002E5C87" w:rsidP="00EB3A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5C87" w:rsidRPr="002E5C87" w:rsidRDefault="002E5C87" w:rsidP="002E5C87">
      <w:pPr>
        <w:jc w:val="center"/>
        <w:rPr>
          <w:rFonts w:ascii="Times New Roman" w:hAnsi="Times New Roman" w:cs="Times New Roman"/>
          <w:sz w:val="28"/>
          <w:szCs w:val="24"/>
        </w:rPr>
      </w:pPr>
      <w:r w:rsidRPr="002E5C87">
        <w:rPr>
          <w:rFonts w:ascii="Times New Roman" w:hAnsi="Times New Roman" w:cs="Times New Roman"/>
          <w:sz w:val="28"/>
          <w:szCs w:val="24"/>
        </w:rPr>
        <w:t>Администрация города Переславля-Залесского постановляет:</w:t>
      </w:r>
    </w:p>
    <w:p w:rsidR="002E5C87" w:rsidRPr="003D0278" w:rsidRDefault="003D0278" w:rsidP="003D027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D0278">
        <w:rPr>
          <w:rFonts w:ascii="Times New Roman" w:hAnsi="Times New Roman" w:cs="Times New Roman"/>
          <w:sz w:val="26"/>
          <w:szCs w:val="26"/>
        </w:rPr>
        <w:t>Утвердить План проведения Дней защиты от экологической опасности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D0278">
        <w:rPr>
          <w:rFonts w:ascii="Times New Roman" w:hAnsi="Times New Roman" w:cs="Times New Roman"/>
          <w:sz w:val="26"/>
          <w:szCs w:val="26"/>
        </w:rPr>
        <w:t>на территории городского округа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в 2019 году согласно Приложению.</w:t>
      </w:r>
    </w:p>
    <w:p w:rsidR="002E5C87" w:rsidRPr="00EA1015" w:rsidRDefault="002E5C87" w:rsidP="002E5C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015">
        <w:rPr>
          <w:rFonts w:ascii="Times New Roman" w:hAnsi="Times New Roman" w:cs="Times New Roman"/>
          <w:sz w:val="26"/>
          <w:szCs w:val="26"/>
        </w:rPr>
        <w:t xml:space="preserve">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proofErr w:type="gramStart"/>
      <w:r w:rsidRPr="00EA101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EA1015">
        <w:rPr>
          <w:rFonts w:ascii="Times New Roman" w:hAnsi="Times New Roman" w:cs="Times New Roman"/>
          <w:sz w:val="26"/>
          <w:szCs w:val="26"/>
        </w:rPr>
        <w:t>. Переславля-Залесского.</w:t>
      </w:r>
    </w:p>
    <w:p w:rsidR="00E24B23" w:rsidRPr="00EA1015" w:rsidRDefault="00E24B23" w:rsidP="00CF3C8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1015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CF3C80" w:rsidRPr="00EA1015">
        <w:rPr>
          <w:rFonts w:ascii="Times New Roman" w:hAnsi="Times New Roman" w:cs="Times New Roman"/>
          <w:sz w:val="26"/>
          <w:szCs w:val="26"/>
        </w:rPr>
        <w:t xml:space="preserve">возложить </w:t>
      </w:r>
      <w:proofErr w:type="gramStart"/>
      <w:r w:rsidR="00CF3C80" w:rsidRPr="00EA1015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CF3C80" w:rsidRPr="00EA1015">
        <w:rPr>
          <w:rFonts w:ascii="Times New Roman" w:hAnsi="Times New Roman" w:cs="Times New Roman"/>
          <w:sz w:val="26"/>
          <w:szCs w:val="26"/>
        </w:rPr>
        <w:t xml:space="preserve"> </w:t>
      </w:r>
      <w:r w:rsidR="00F231DE" w:rsidRPr="00EA1015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</w:t>
      </w:r>
      <w:r w:rsidR="00EA1015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="00CF3C80" w:rsidRPr="00EA1015">
        <w:rPr>
          <w:rFonts w:ascii="Times New Roman" w:hAnsi="Times New Roman" w:cs="Times New Roman"/>
          <w:sz w:val="26"/>
          <w:szCs w:val="26"/>
        </w:rPr>
        <w:t> </w:t>
      </w:r>
      <w:r w:rsidR="00162B1F" w:rsidRPr="00EA1015">
        <w:rPr>
          <w:rFonts w:ascii="Times New Roman" w:hAnsi="Times New Roman" w:cs="Times New Roman"/>
          <w:sz w:val="26"/>
          <w:szCs w:val="26"/>
        </w:rPr>
        <w:t>Евстигнеева</w:t>
      </w:r>
      <w:r w:rsidR="00EA1015">
        <w:rPr>
          <w:rFonts w:ascii="Times New Roman" w:hAnsi="Times New Roman" w:cs="Times New Roman"/>
          <w:sz w:val="26"/>
          <w:szCs w:val="26"/>
        </w:rPr>
        <w:t xml:space="preserve"> А.К</w:t>
      </w:r>
      <w:r w:rsidRPr="00EA1015">
        <w:rPr>
          <w:rFonts w:ascii="Times New Roman" w:hAnsi="Times New Roman" w:cs="Times New Roman"/>
          <w:sz w:val="26"/>
          <w:szCs w:val="26"/>
        </w:rPr>
        <w:t>.</w:t>
      </w:r>
    </w:p>
    <w:p w:rsidR="00E24B23" w:rsidRDefault="00E24B23" w:rsidP="00E24B23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A1015" w:rsidRDefault="00EA1015" w:rsidP="00E24B23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EA1015" w:rsidRPr="00EA1015" w:rsidRDefault="00EA1015" w:rsidP="00E24B23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162B1F" w:rsidRPr="00EA1015" w:rsidRDefault="00162B1F" w:rsidP="00EA101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A1015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162B1F" w:rsidRPr="00EA1015" w:rsidRDefault="00162B1F" w:rsidP="00EA101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162B1F" w:rsidRPr="00EA1015" w:rsidSect="00EA1015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EA1015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EA1015">
        <w:rPr>
          <w:rFonts w:ascii="Times New Roman" w:hAnsi="Times New Roman" w:cs="Times New Roman"/>
          <w:sz w:val="26"/>
          <w:szCs w:val="26"/>
        </w:rPr>
        <w:tab/>
      </w:r>
      <w:r w:rsidR="00EA1015">
        <w:rPr>
          <w:rFonts w:ascii="Times New Roman" w:hAnsi="Times New Roman" w:cs="Times New Roman"/>
          <w:sz w:val="26"/>
          <w:szCs w:val="26"/>
        </w:rPr>
        <w:t xml:space="preserve">     </w:t>
      </w:r>
      <w:r w:rsidRPr="00EA1015">
        <w:rPr>
          <w:rFonts w:ascii="Times New Roman" w:hAnsi="Times New Roman" w:cs="Times New Roman"/>
          <w:sz w:val="26"/>
          <w:szCs w:val="26"/>
        </w:rPr>
        <w:t>В.А. Астраханцев</w:t>
      </w:r>
    </w:p>
    <w:p w:rsidR="002E5C87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Приложение 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Постановлению Администрации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г. Переславля-Залесского</w:t>
      </w:r>
    </w:p>
    <w:p w:rsidR="00E24B23" w:rsidRPr="00EC559C" w:rsidRDefault="00EC559C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Pr="00EC559C">
        <w:rPr>
          <w:rFonts w:ascii="Times New Roman" w:eastAsia="Times New Roman" w:hAnsi="Times New Roman" w:cs="Times New Roman"/>
          <w:sz w:val="24"/>
          <w:szCs w:val="24"/>
          <w:lang w:eastAsia="ru-RU"/>
        </w:rPr>
        <w:t>29.04.2019  № ПОС.03-0999/19</w:t>
      </w: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24B23" w:rsidRDefault="00E24B23" w:rsidP="00E24B23">
      <w:pPr>
        <w:tabs>
          <w:tab w:val="left" w:pos="5812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24B23" w:rsidRDefault="003D0278" w:rsidP="00E24B23">
      <w:pPr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3D0278" w:rsidRDefault="003D0278" w:rsidP="00E24B23">
      <w:pPr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проведения Дней </w:t>
      </w:r>
      <w:r w:rsidRPr="003D0278">
        <w:rPr>
          <w:rFonts w:ascii="Times New Roman" w:hAnsi="Times New Roman" w:cs="Times New Roman"/>
          <w:sz w:val="24"/>
          <w:szCs w:val="24"/>
        </w:rPr>
        <w:t>защиты от экологической опасности на территории городского округа города Переславля-Залесского</w:t>
      </w:r>
      <w:r w:rsidR="007D7F22">
        <w:rPr>
          <w:rFonts w:ascii="Times New Roman" w:hAnsi="Times New Roman" w:cs="Times New Roman"/>
          <w:sz w:val="24"/>
          <w:szCs w:val="24"/>
        </w:rPr>
        <w:t xml:space="preserve"> в 2019 году</w:t>
      </w:r>
    </w:p>
    <w:p w:rsidR="003D0278" w:rsidRDefault="003D0278" w:rsidP="00E24B23">
      <w:pPr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3" w:type="dxa"/>
        <w:tblInd w:w="108" w:type="dxa"/>
        <w:tblLook w:val="04A0"/>
      </w:tblPr>
      <w:tblGrid>
        <w:gridCol w:w="560"/>
        <w:gridCol w:w="4440"/>
        <w:gridCol w:w="1851"/>
        <w:gridCol w:w="2612"/>
      </w:tblGrid>
      <w:tr w:rsidR="0052713B" w:rsidRPr="006656BA" w:rsidTr="0052713B">
        <w:tc>
          <w:tcPr>
            <w:tcW w:w="560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440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851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612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52713B" w:rsidRPr="006656BA" w:rsidTr="0052713B">
        <w:tc>
          <w:tcPr>
            <w:tcW w:w="560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40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Месячник по уборке, благоустройству и озеленению городского округа города Переславля-Залесского</w:t>
            </w:r>
          </w:p>
        </w:tc>
        <w:tc>
          <w:tcPr>
            <w:tcW w:w="1851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19.04-20.05</w:t>
            </w:r>
          </w:p>
        </w:tc>
        <w:tc>
          <w:tcPr>
            <w:tcW w:w="2612" w:type="dxa"/>
            <w:vAlign w:val="center"/>
          </w:tcPr>
          <w:p w:rsidR="0052713B" w:rsidRPr="006656BA" w:rsidRDefault="0052713B" w:rsidP="007D7F2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Предприятия, организации и учреждения, индивидуальные предприниматели, жители, волонтёры</w:t>
            </w:r>
          </w:p>
        </w:tc>
      </w:tr>
      <w:tr w:rsidR="0052713B" w:rsidRPr="006656BA" w:rsidTr="0052713B">
        <w:tc>
          <w:tcPr>
            <w:tcW w:w="560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0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Проведение выставок, конкурсов, конференций, лекций и прочих массовых мероприятий в целях распространения знаний об охране окружающей среды и устойчивом развитии общества, о глобальных экологических проблемах планеты и путях их решения, прививания жителям основ здорового образа жизни, поведения и жизнедеятельности</w:t>
            </w:r>
          </w:p>
        </w:tc>
        <w:tc>
          <w:tcPr>
            <w:tcW w:w="1851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15.04-05.06</w:t>
            </w:r>
          </w:p>
        </w:tc>
        <w:tc>
          <w:tcPr>
            <w:tcW w:w="2612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 xml:space="preserve">МУК «Городское библиотечное объединение»; МУ «Социальное </w:t>
            </w:r>
            <w:proofErr w:type="spellStart"/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агенство</w:t>
            </w:r>
            <w:proofErr w:type="spellEnd"/>
            <w:r w:rsidRPr="006656B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 «Стимул»; МУ «Молодежный центр»;</w:t>
            </w:r>
          </w:p>
        </w:tc>
      </w:tr>
      <w:tr w:rsidR="0052713B" w:rsidRPr="006656BA" w:rsidTr="0052713B">
        <w:tc>
          <w:tcPr>
            <w:tcW w:w="560" w:type="dxa"/>
            <w:vAlign w:val="center"/>
          </w:tcPr>
          <w:p w:rsidR="0052713B" w:rsidRPr="006656BA" w:rsidRDefault="006656BA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0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Выявление замусоренных территорий, несанкционированных свалок на территории городского округа города Переславля-Залесского</w:t>
            </w:r>
          </w:p>
        </w:tc>
        <w:tc>
          <w:tcPr>
            <w:tcW w:w="1851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15.04-05.06</w:t>
            </w:r>
          </w:p>
        </w:tc>
        <w:tc>
          <w:tcPr>
            <w:tcW w:w="2612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развития города»; Управление муниципального контроля Администрации </w:t>
            </w:r>
            <w:proofErr w:type="gramStart"/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. Переславля-Залесского</w:t>
            </w:r>
          </w:p>
        </w:tc>
      </w:tr>
      <w:tr w:rsidR="0052713B" w:rsidRPr="006656BA" w:rsidTr="0052713B">
        <w:tc>
          <w:tcPr>
            <w:tcW w:w="560" w:type="dxa"/>
            <w:vAlign w:val="center"/>
          </w:tcPr>
          <w:p w:rsidR="0052713B" w:rsidRPr="006656BA" w:rsidRDefault="006656BA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0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 на территории городского округа города Переславля-Залесского</w:t>
            </w:r>
          </w:p>
        </w:tc>
        <w:tc>
          <w:tcPr>
            <w:tcW w:w="1851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15.04-05.06</w:t>
            </w:r>
          </w:p>
        </w:tc>
        <w:tc>
          <w:tcPr>
            <w:tcW w:w="2612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 Переславля-Залесского»; организации, обслуживающие жилой фонд</w:t>
            </w:r>
          </w:p>
        </w:tc>
      </w:tr>
      <w:tr w:rsidR="0052713B" w:rsidRPr="006656BA" w:rsidTr="0052713B">
        <w:tc>
          <w:tcPr>
            <w:tcW w:w="560" w:type="dxa"/>
            <w:vAlign w:val="center"/>
          </w:tcPr>
          <w:p w:rsidR="0052713B" w:rsidRPr="006656BA" w:rsidRDefault="006656BA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40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 xml:space="preserve">Рейды по </w:t>
            </w:r>
            <w:proofErr w:type="gramStart"/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 w:rsidRPr="006656B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содержанием контейнерных площадок и прилегающих к ним территорий</w:t>
            </w:r>
          </w:p>
        </w:tc>
        <w:tc>
          <w:tcPr>
            <w:tcW w:w="1851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15.04-05.06</w:t>
            </w:r>
          </w:p>
        </w:tc>
        <w:tc>
          <w:tcPr>
            <w:tcW w:w="2612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развития города Переславля-Залесского»; Управление муниципального контроля Администрации </w:t>
            </w:r>
            <w:proofErr w:type="gramStart"/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. Переславля-Залесского</w:t>
            </w:r>
          </w:p>
        </w:tc>
      </w:tr>
      <w:tr w:rsidR="0052713B" w:rsidRPr="006656BA" w:rsidTr="0052713B">
        <w:tc>
          <w:tcPr>
            <w:tcW w:w="560" w:type="dxa"/>
            <w:vAlign w:val="center"/>
          </w:tcPr>
          <w:p w:rsidR="0052713B" w:rsidRPr="006656BA" w:rsidRDefault="006656BA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40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Рейды на предмет сжигания мусора на территории городского округа города Переславля-Залесского</w:t>
            </w:r>
          </w:p>
        </w:tc>
        <w:tc>
          <w:tcPr>
            <w:tcW w:w="1851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15.04.-05.06</w:t>
            </w:r>
          </w:p>
        </w:tc>
        <w:tc>
          <w:tcPr>
            <w:tcW w:w="2612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развития города»; Управление муниципального контроля </w:t>
            </w:r>
            <w:r w:rsidRPr="00665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proofErr w:type="gramStart"/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. Переславля-Залесского</w:t>
            </w:r>
          </w:p>
        </w:tc>
      </w:tr>
      <w:tr w:rsidR="0052713B" w:rsidRPr="006656BA" w:rsidTr="0052713B">
        <w:tc>
          <w:tcPr>
            <w:tcW w:w="560" w:type="dxa"/>
            <w:vAlign w:val="center"/>
          </w:tcPr>
          <w:p w:rsidR="0052713B" w:rsidRPr="006656BA" w:rsidRDefault="006656BA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440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 xml:space="preserve">Рейды по проверке состояния </w:t>
            </w:r>
            <w:proofErr w:type="spellStart"/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6656BA">
              <w:rPr>
                <w:rFonts w:ascii="Times New Roman" w:hAnsi="Times New Roman" w:cs="Times New Roman"/>
                <w:sz w:val="24"/>
                <w:szCs w:val="24"/>
              </w:rPr>
              <w:t xml:space="preserve"> зон рек, ручьев и озер городского округа города Переславля-Залесского</w:t>
            </w:r>
          </w:p>
        </w:tc>
        <w:tc>
          <w:tcPr>
            <w:tcW w:w="1851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20.04-05.06</w:t>
            </w:r>
          </w:p>
        </w:tc>
        <w:tc>
          <w:tcPr>
            <w:tcW w:w="2612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города»; ФГБУ НП «Плещеево озеро»</w:t>
            </w:r>
          </w:p>
        </w:tc>
      </w:tr>
      <w:tr w:rsidR="0052713B" w:rsidRPr="006656BA" w:rsidTr="0052713B">
        <w:tc>
          <w:tcPr>
            <w:tcW w:w="560" w:type="dxa"/>
            <w:vAlign w:val="center"/>
          </w:tcPr>
          <w:p w:rsidR="0052713B" w:rsidRPr="006656BA" w:rsidRDefault="006656BA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40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Рейды на предмет несанкционированной мойки автотранспортных средств на прилегающих территориях к водным объектам</w:t>
            </w:r>
          </w:p>
        </w:tc>
        <w:tc>
          <w:tcPr>
            <w:tcW w:w="1851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20.04-05.06</w:t>
            </w:r>
          </w:p>
        </w:tc>
        <w:tc>
          <w:tcPr>
            <w:tcW w:w="2612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МКУ «Центр развития города»; ФГБУ НП «Плещеево озеро»; госинспектор Ярославского отдела госконтроля, надзора и охраны водных биологических ресурсов</w:t>
            </w:r>
          </w:p>
        </w:tc>
      </w:tr>
      <w:tr w:rsidR="0052713B" w:rsidRPr="006656BA" w:rsidTr="0052713B">
        <w:tc>
          <w:tcPr>
            <w:tcW w:w="560" w:type="dxa"/>
            <w:vAlign w:val="center"/>
          </w:tcPr>
          <w:p w:rsidR="0052713B" w:rsidRPr="006656BA" w:rsidRDefault="006656BA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0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Проведение рейдовых проверок санитарного состояния территорий жилых домов, объектов общественного назначения по вопросам очистки территорий от зимних накоплений мусора, твердых коммунальных отходов</w:t>
            </w:r>
          </w:p>
        </w:tc>
        <w:tc>
          <w:tcPr>
            <w:tcW w:w="1851" w:type="dxa"/>
            <w:vAlign w:val="center"/>
          </w:tcPr>
          <w:p w:rsidR="0052713B" w:rsidRPr="006656BA" w:rsidRDefault="008C1FA5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15.04-05.06</w:t>
            </w:r>
          </w:p>
        </w:tc>
        <w:tc>
          <w:tcPr>
            <w:tcW w:w="2612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развития города»; Управление муниципального контроля Администрации </w:t>
            </w:r>
            <w:proofErr w:type="gramStart"/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. Переславля-Залесского</w:t>
            </w:r>
          </w:p>
        </w:tc>
      </w:tr>
      <w:tr w:rsidR="0052713B" w:rsidRPr="006656BA" w:rsidTr="0052713B">
        <w:tc>
          <w:tcPr>
            <w:tcW w:w="560" w:type="dxa"/>
            <w:vAlign w:val="center"/>
          </w:tcPr>
          <w:p w:rsidR="0052713B" w:rsidRPr="006656BA" w:rsidRDefault="006656BA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0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Контроль санитарного состояния гаражных кооперативов, торговых павильонов, расположенных на внутриквартальных территориях</w:t>
            </w:r>
          </w:p>
        </w:tc>
        <w:tc>
          <w:tcPr>
            <w:tcW w:w="1851" w:type="dxa"/>
            <w:vAlign w:val="center"/>
          </w:tcPr>
          <w:p w:rsidR="0052713B" w:rsidRPr="006656BA" w:rsidRDefault="008C1FA5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15.04-05.06</w:t>
            </w:r>
          </w:p>
        </w:tc>
        <w:tc>
          <w:tcPr>
            <w:tcW w:w="2612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 xml:space="preserve">МКУ «Центр развития города»; Управление муниципального контроля Администрации </w:t>
            </w:r>
            <w:proofErr w:type="gramStart"/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. Переславля-Залесского</w:t>
            </w:r>
          </w:p>
        </w:tc>
      </w:tr>
      <w:tr w:rsidR="0052713B" w:rsidRPr="006656BA" w:rsidTr="0052713B">
        <w:tc>
          <w:tcPr>
            <w:tcW w:w="560" w:type="dxa"/>
            <w:vAlign w:val="center"/>
          </w:tcPr>
          <w:p w:rsidR="0052713B" w:rsidRPr="006656BA" w:rsidRDefault="006656BA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40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Дни благоустройства и озеленения территорий образовательных учреждений, учреждений культуры</w:t>
            </w:r>
          </w:p>
        </w:tc>
        <w:tc>
          <w:tcPr>
            <w:tcW w:w="1851" w:type="dxa"/>
            <w:vAlign w:val="center"/>
          </w:tcPr>
          <w:p w:rsidR="0052713B" w:rsidRPr="006656BA" w:rsidRDefault="008C1FA5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19.04-20.04</w:t>
            </w:r>
          </w:p>
        </w:tc>
        <w:tc>
          <w:tcPr>
            <w:tcW w:w="2612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gramStart"/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. Переславля-Залесского, Управление культуры, туризма, молодёжи и спорта Администрации г. Переславля-Залесского</w:t>
            </w:r>
          </w:p>
        </w:tc>
      </w:tr>
      <w:tr w:rsidR="0052713B" w:rsidRPr="006656BA" w:rsidTr="0052713B">
        <w:tc>
          <w:tcPr>
            <w:tcW w:w="560" w:type="dxa"/>
            <w:vAlign w:val="center"/>
          </w:tcPr>
          <w:p w:rsidR="0052713B" w:rsidRPr="006656BA" w:rsidRDefault="0052713B" w:rsidP="006656B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6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40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уроков в дошкольных и школьных учебных заведениях</w:t>
            </w:r>
          </w:p>
        </w:tc>
        <w:tc>
          <w:tcPr>
            <w:tcW w:w="1851" w:type="dxa"/>
            <w:vAlign w:val="center"/>
          </w:tcPr>
          <w:p w:rsidR="0052713B" w:rsidRPr="006656BA" w:rsidRDefault="008C1FA5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15.04-24.05</w:t>
            </w:r>
          </w:p>
        </w:tc>
        <w:tc>
          <w:tcPr>
            <w:tcW w:w="2612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gramStart"/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. Переславля-Залесского</w:t>
            </w:r>
          </w:p>
        </w:tc>
      </w:tr>
      <w:tr w:rsidR="0052713B" w:rsidRPr="006656BA" w:rsidTr="0052713B">
        <w:tc>
          <w:tcPr>
            <w:tcW w:w="560" w:type="dxa"/>
            <w:vAlign w:val="center"/>
          </w:tcPr>
          <w:p w:rsidR="0052713B" w:rsidRPr="006656BA" w:rsidRDefault="0052713B" w:rsidP="006656B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6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40" w:type="dxa"/>
            <w:vAlign w:val="center"/>
          </w:tcPr>
          <w:p w:rsidR="0052713B" w:rsidRPr="006656BA" w:rsidRDefault="0052713B" w:rsidP="007E6BE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Освещение в СМИ мероприятий, проводимых в рамках Дней защиты от экологической опасности</w:t>
            </w:r>
          </w:p>
        </w:tc>
        <w:tc>
          <w:tcPr>
            <w:tcW w:w="1851" w:type="dxa"/>
            <w:vAlign w:val="center"/>
          </w:tcPr>
          <w:p w:rsidR="0052713B" w:rsidRPr="006656BA" w:rsidRDefault="008C1FA5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15.04-05.06</w:t>
            </w:r>
          </w:p>
        </w:tc>
        <w:tc>
          <w:tcPr>
            <w:tcW w:w="2612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Редакция газеты «Переславская неделя»;</w:t>
            </w:r>
          </w:p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ОАО «Редакция телеканала «Переславль»</w:t>
            </w:r>
          </w:p>
        </w:tc>
      </w:tr>
      <w:tr w:rsidR="0052713B" w:rsidRPr="006656BA" w:rsidTr="0052713B">
        <w:tc>
          <w:tcPr>
            <w:tcW w:w="560" w:type="dxa"/>
            <w:vAlign w:val="center"/>
          </w:tcPr>
          <w:p w:rsidR="0052713B" w:rsidRPr="006656BA" w:rsidRDefault="0052713B" w:rsidP="006656BA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5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40" w:type="dxa"/>
            <w:vAlign w:val="center"/>
          </w:tcPr>
          <w:p w:rsidR="0052713B" w:rsidRPr="006656BA" w:rsidRDefault="0052713B" w:rsidP="007E6BEF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населению о необходимости соблюдения санитарных норм и правил, о вреде и опасности сжигания мусора и сухой травы, о </w:t>
            </w:r>
            <w:r w:rsidRPr="00665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значимости зелёных насаждений для улучшения качества атмосферного воздуха, о недопустимости разжигания костров в лесных массивах</w:t>
            </w:r>
          </w:p>
        </w:tc>
        <w:tc>
          <w:tcPr>
            <w:tcW w:w="1851" w:type="dxa"/>
            <w:vAlign w:val="center"/>
          </w:tcPr>
          <w:p w:rsidR="0052713B" w:rsidRPr="006656BA" w:rsidRDefault="008C1FA5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15.04-05.06</w:t>
            </w:r>
          </w:p>
        </w:tc>
        <w:tc>
          <w:tcPr>
            <w:tcW w:w="2612" w:type="dxa"/>
            <w:vAlign w:val="center"/>
          </w:tcPr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 xml:space="preserve">ФГБУ «НП «Плещеево озеро»; Управление по ВМР, ГО и ЧС Администрации г. </w:t>
            </w:r>
            <w:r w:rsidRPr="006656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Переславля-Залесского; Редакция газеты «Переславская неделя»;</w:t>
            </w:r>
          </w:p>
          <w:p w:rsidR="0052713B" w:rsidRPr="006656BA" w:rsidRDefault="0052713B" w:rsidP="0052713B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6BA">
              <w:rPr>
                <w:rFonts w:ascii="Times New Roman" w:hAnsi="Times New Roman" w:cs="Times New Roman"/>
                <w:sz w:val="24"/>
                <w:szCs w:val="24"/>
              </w:rPr>
              <w:t>ОАО «Редакция телеканала «Переславль»</w:t>
            </w:r>
          </w:p>
        </w:tc>
      </w:tr>
    </w:tbl>
    <w:p w:rsidR="003D0278" w:rsidRPr="00EA1015" w:rsidRDefault="003D0278" w:rsidP="00E24B23">
      <w:pPr>
        <w:tabs>
          <w:tab w:val="left" w:pos="5812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3D0278" w:rsidRPr="00EA1015" w:rsidSect="008F1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24D22"/>
    <w:multiLevelType w:val="multilevel"/>
    <w:tmpl w:val="379E00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3BD"/>
    <w:rsid w:val="0008060F"/>
    <w:rsid w:val="000917FD"/>
    <w:rsid w:val="000D05D8"/>
    <w:rsid w:val="000D37ED"/>
    <w:rsid w:val="000E46B2"/>
    <w:rsid w:val="0013205A"/>
    <w:rsid w:val="00162B1F"/>
    <w:rsid w:val="00193853"/>
    <w:rsid w:val="001C431F"/>
    <w:rsid w:val="002663BD"/>
    <w:rsid w:val="00266C86"/>
    <w:rsid w:val="002E5C87"/>
    <w:rsid w:val="00310710"/>
    <w:rsid w:val="00365922"/>
    <w:rsid w:val="00374FE2"/>
    <w:rsid w:val="003D0278"/>
    <w:rsid w:val="003F46AD"/>
    <w:rsid w:val="00425AEA"/>
    <w:rsid w:val="004D1633"/>
    <w:rsid w:val="004E5AF2"/>
    <w:rsid w:val="0052713B"/>
    <w:rsid w:val="0058378B"/>
    <w:rsid w:val="00587F6E"/>
    <w:rsid w:val="006656BA"/>
    <w:rsid w:val="006C59D3"/>
    <w:rsid w:val="00722C69"/>
    <w:rsid w:val="007D7F22"/>
    <w:rsid w:val="007E6BEF"/>
    <w:rsid w:val="008C1FA5"/>
    <w:rsid w:val="008E7604"/>
    <w:rsid w:val="008F1D0A"/>
    <w:rsid w:val="00927F70"/>
    <w:rsid w:val="00A022F6"/>
    <w:rsid w:val="00A07207"/>
    <w:rsid w:val="00A433C8"/>
    <w:rsid w:val="00AA2006"/>
    <w:rsid w:val="00C2146E"/>
    <w:rsid w:val="00C24A16"/>
    <w:rsid w:val="00C30F62"/>
    <w:rsid w:val="00C76204"/>
    <w:rsid w:val="00CF3C80"/>
    <w:rsid w:val="00CF5BDB"/>
    <w:rsid w:val="00E24B23"/>
    <w:rsid w:val="00E4079B"/>
    <w:rsid w:val="00E6160C"/>
    <w:rsid w:val="00EA1015"/>
    <w:rsid w:val="00EB3A83"/>
    <w:rsid w:val="00EC559C"/>
    <w:rsid w:val="00F231DE"/>
    <w:rsid w:val="00F66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D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87"/>
    <w:pPr>
      <w:ind w:left="720"/>
      <w:contextualSpacing/>
    </w:pPr>
  </w:style>
  <w:style w:type="table" w:styleId="a4">
    <w:name w:val="Table Grid"/>
    <w:basedOn w:val="a1"/>
    <w:uiPriority w:val="39"/>
    <w:rsid w:val="00E2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2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A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5C87"/>
    <w:pPr>
      <w:ind w:left="720"/>
      <w:contextualSpacing/>
    </w:pPr>
  </w:style>
  <w:style w:type="table" w:styleId="a4">
    <w:name w:val="Table Grid"/>
    <w:basedOn w:val="a1"/>
    <w:uiPriority w:val="39"/>
    <w:rsid w:val="00E2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2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1005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12</cp:revision>
  <cp:lastPrinted>2019-04-26T11:17:00Z</cp:lastPrinted>
  <dcterms:created xsi:type="dcterms:W3CDTF">2019-04-11T13:24:00Z</dcterms:created>
  <dcterms:modified xsi:type="dcterms:W3CDTF">2019-04-29T07:26:00Z</dcterms:modified>
</cp:coreProperties>
</file>