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83" w:rsidRPr="003C3083" w:rsidRDefault="003C3083" w:rsidP="003C308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083" w:rsidRPr="003C3083" w:rsidRDefault="003C3083" w:rsidP="003C308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C3083" w:rsidRPr="003C3083" w:rsidRDefault="003C3083" w:rsidP="003C3083">
      <w:pPr>
        <w:ind w:left="283" w:hanging="283"/>
        <w:jc w:val="center"/>
        <w:rPr>
          <w:sz w:val="26"/>
          <w:szCs w:val="26"/>
        </w:rPr>
      </w:pPr>
      <w:r w:rsidRPr="003C3083">
        <w:rPr>
          <w:sz w:val="26"/>
          <w:szCs w:val="26"/>
        </w:rPr>
        <w:t xml:space="preserve">АДМИНИСТРАЦИЯ ГОРОДСКОГО ОКРУГА </w:t>
      </w:r>
    </w:p>
    <w:p w:rsidR="003C3083" w:rsidRPr="003C3083" w:rsidRDefault="003C3083" w:rsidP="003C3083">
      <w:pPr>
        <w:ind w:left="283" w:hanging="283"/>
        <w:jc w:val="center"/>
        <w:rPr>
          <w:sz w:val="26"/>
          <w:szCs w:val="26"/>
        </w:rPr>
      </w:pPr>
      <w:r w:rsidRPr="003C3083">
        <w:rPr>
          <w:sz w:val="26"/>
          <w:szCs w:val="26"/>
        </w:rPr>
        <w:t>ГОРОДА ПЕРЕСЛАВЛЯ-ЗАЛЕССКОГО</w:t>
      </w:r>
    </w:p>
    <w:p w:rsidR="003C3083" w:rsidRPr="003C3083" w:rsidRDefault="003C3083" w:rsidP="003C3083">
      <w:pPr>
        <w:ind w:left="283" w:hanging="283"/>
        <w:jc w:val="center"/>
        <w:rPr>
          <w:sz w:val="26"/>
          <w:szCs w:val="26"/>
        </w:rPr>
      </w:pPr>
      <w:r w:rsidRPr="003C3083">
        <w:rPr>
          <w:sz w:val="26"/>
          <w:szCs w:val="26"/>
        </w:rPr>
        <w:t>ЯРОСЛАВСКОЙ ОБЛАСТИ</w:t>
      </w:r>
    </w:p>
    <w:p w:rsidR="003C3083" w:rsidRPr="003C3083" w:rsidRDefault="003C3083" w:rsidP="003C3083">
      <w:pPr>
        <w:ind w:left="283"/>
        <w:jc w:val="center"/>
        <w:rPr>
          <w:sz w:val="26"/>
          <w:szCs w:val="26"/>
        </w:rPr>
      </w:pPr>
    </w:p>
    <w:p w:rsidR="003C3083" w:rsidRPr="003C3083" w:rsidRDefault="003C3083" w:rsidP="003C3083">
      <w:pPr>
        <w:ind w:left="283"/>
        <w:jc w:val="center"/>
        <w:rPr>
          <w:sz w:val="26"/>
          <w:szCs w:val="26"/>
        </w:rPr>
      </w:pPr>
      <w:r w:rsidRPr="003C3083">
        <w:rPr>
          <w:sz w:val="26"/>
          <w:szCs w:val="26"/>
        </w:rPr>
        <w:t>ПОСТАНОВЛЕНИЕ</w:t>
      </w:r>
    </w:p>
    <w:p w:rsidR="003C3083" w:rsidRPr="003C3083" w:rsidRDefault="003C3083" w:rsidP="003C308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C3083" w:rsidRPr="003C3083" w:rsidRDefault="003C3083" w:rsidP="003C308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C3083" w:rsidRPr="003C3083" w:rsidRDefault="003C3083" w:rsidP="003C3083">
      <w:pPr>
        <w:rPr>
          <w:sz w:val="26"/>
          <w:szCs w:val="26"/>
        </w:rPr>
      </w:pPr>
      <w:r w:rsidRPr="003C3083">
        <w:rPr>
          <w:sz w:val="26"/>
          <w:szCs w:val="26"/>
        </w:rPr>
        <w:t>От</w:t>
      </w:r>
      <w:r w:rsidR="001730C2">
        <w:rPr>
          <w:sz w:val="26"/>
          <w:szCs w:val="26"/>
        </w:rPr>
        <w:t xml:space="preserve"> 31.07.2020</w:t>
      </w:r>
      <w:r w:rsidRPr="003C3083">
        <w:rPr>
          <w:sz w:val="26"/>
          <w:szCs w:val="26"/>
        </w:rPr>
        <w:t xml:space="preserve"> №</w:t>
      </w:r>
      <w:r w:rsidR="001730C2">
        <w:rPr>
          <w:sz w:val="26"/>
          <w:szCs w:val="26"/>
        </w:rPr>
        <w:t xml:space="preserve"> ПОС.03-1306/20</w:t>
      </w:r>
      <w:r w:rsidRPr="003C3083">
        <w:rPr>
          <w:sz w:val="26"/>
          <w:szCs w:val="26"/>
        </w:rPr>
        <w:t xml:space="preserve"> </w:t>
      </w:r>
    </w:p>
    <w:p w:rsidR="003C3083" w:rsidRPr="003C3083" w:rsidRDefault="003C3083" w:rsidP="003C3083">
      <w:pPr>
        <w:rPr>
          <w:sz w:val="26"/>
          <w:szCs w:val="26"/>
        </w:rPr>
      </w:pPr>
      <w:r w:rsidRPr="003C3083">
        <w:rPr>
          <w:sz w:val="26"/>
          <w:szCs w:val="26"/>
        </w:rPr>
        <w:t>г. Переславль-Залесский</w:t>
      </w:r>
    </w:p>
    <w:p w:rsidR="00A12DAD" w:rsidRDefault="00A12DAD" w:rsidP="00A12DA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</w:p>
    <w:p w:rsidR="00A12DAD" w:rsidRDefault="00A12DAD" w:rsidP="00A12DAD">
      <w:pPr>
        <w:rPr>
          <w:sz w:val="26"/>
          <w:szCs w:val="26"/>
        </w:rPr>
      </w:pPr>
      <w:r>
        <w:rPr>
          <w:sz w:val="26"/>
          <w:szCs w:val="26"/>
        </w:rPr>
        <w:t>О концепции городской целевой</w:t>
      </w:r>
    </w:p>
    <w:p w:rsidR="00A12DAD" w:rsidRPr="009662AE" w:rsidRDefault="00A12DAD" w:rsidP="00A12DAD">
      <w:pPr>
        <w:rPr>
          <w:sz w:val="26"/>
          <w:szCs w:val="26"/>
        </w:rPr>
      </w:pPr>
      <w:r>
        <w:rPr>
          <w:sz w:val="26"/>
          <w:szCs w:val="26"/>
        </w:rPr>
        <w:t xml:space="preserve">программы «Охрана окружающей </w:t>
      </w:r>
      <w:r w:rsidRPr="009662AE">
        <w:rPr>
          <w:sz w:val="26"/>
          <w:szCs w:val="26"/>
        </w:rPr>
        <w:t>среды в</w:t>
      </w:r>
      <w:r w:rsidR="00270853" w:rsidRPr="009662AE">
        <w:rPr>
          <w:sz w:val="26"/>
          <w:szCs w:val="26"/>
        </w:rPr>
        <w:t xml:space="preserve"> городском округе</w:t>
      </w:r>
    </w:p>
    <w:p w:rsidR="00A12DAD" w:rsidRPr="009662AE" w:rsidRDefault="00A12DAD" w:rsidP="00A12DAD">
      <w:pPr>
        <w:rPr>
          <w:sz w:val="26"/>
          <w:szCs w:val="26"/>
        </w:rPr>
      </w:pPr>
      <w:r w:rsidRPr="009662AE">
        <w:rPr>
          <w:sz w:val="26"/>
          <w:szCs w:val="26"/>
        </w:rPr>
        <w:t>г</w:t>
      </w:r>
      <w:r w:rsidR="00270853" w:rsidRPr="009662AE">
        <w:rPr>
          <w:sz w:val="26"/>
          <w:szCs w:val="26"/>
        </w:rPr>
        <w:t>ород</w:t>
      </w:r>
      <w:r w:rsidRPr="009662AE">
        <w:rPr>
          <w:sz w:val="26"/>
          <w:szCs w:val="26"/>
        </w:rPr>
        <w:t xml:space="preserve"> Переславл</w:t>
      </w:r>
      <w:r w:rsidR="00270853" w:rsidRPr="009662AE">
        <w:rPr>
          <w:sz w:val="26"/>
          <w:szCs w:val="26"/>
        </w:rPr>
        <w:t>ь</w:t>
      </w:r>
      <w:r w:rsidRPr="009662AE">
        <w:rPr>
          <w:sz w:val="26"/>
          <w:szCs w:val="26"/>
        </w:rPr>
        <w:t>-Залесск</w:t>
      </w:r>
      <w:r w:rsidR="00270853" w:rsidRPr="009662AE">
        <w:rPr>
          <w:sz w:val="26"/>
          <w:szCs w:val="26"/>
        </w:rPr>
        <w:t>ий</w:t>
      </w:r>
      <w:r w:rsidRPr="009662AE">
        <w:rPr>
          <w:sz w:val="26"/>
          <w:szCs w:val="26"/>
        </w:rPr>
        <w:t>» на 2021 – 2023 годы</w:t>
      </w:r>
    </w:p>
    <w:p w:rsidR="00A12DAD" w:rsidRDefault="00A12DAD" w:rsidP="00A12DAD">
      <w:pPr>
        <w:rPr>
          <w:sz w:val="26"/>
          <w:szCs w:val="26"/>
        </w:rPr>
      </w:pPr>
    </w:p>
    <w:p w:rsidR="00A12DAD" w:rsidRDefault="00A12DAD" w:rsidP="00A12DAD">
      <w:pPr>
        <w:ind w:firstLine="709"/>
        <w:jc w:val="both"/>
        <w:rPr>
          <w:sz w:val="26"/>
          <w:szCs w:val="26"/>
        </w:rPr>
      </w:pPr>
      <w:proofErr w:type="gramStart"/>
      <w:r w:rsidRPr="00744AE5">
        <w:rPr>
          <w:sz w:val="26"/>
          <w:szCs w:val="26"/>
        </w:rPr>
        <w:t xml:space="preserve">В соответствии с Бюджетным кодексом Российской Федерации, </w:t>
      </w:r>
      <w:r w:rsidRPr="00744AE5">
        <w:rPr>
          <w:color w:val="000000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744AE5">
        <w:rPr>
          <w:sz w:val="26"/>
          <w:szCs w:val="26"/>
        </w:rPr>
        <w:t>, постановлением Мэра города Переславля-Залесского от 11.08.2006 № 1002 «</w:t>
      </w:r>
      <w:r w:rsidRPr="00744AE5">
        <w:rPr>
          <w:bCs/>
          <w:sz w:val="26"/>
          <w:szCs w:val="26"/>
        </w:rPr>
        <w:t xml:space="preserve">Об утверждении порядка разработки, принятия и реализации целевых программ» и с целью </w:t>
      </w:r>
      <w:r>
        <w:rPr>
          <w:bCs/>
          <w:sz w:val="26"/>
          <w:szCs w:val="26"/>
        </w:rPr>
        <w:t xml:space="preserve">улучшения </w:t>
      </w:r>
      <w:r>
        <w:rPr>
          <w:sz w:val="26"/>
          <w:szCs w:val="26"/>
        </w:rPr>
        <w:t>экологической и санитарно-эпидемиологической обстановки</w:t>
      </w:r>
      <w:r w:rsidR="003C3083">
        <w:rPr>
          <w:sz w:val="26"/>
          <w:szCs w:val="26"/>
        </w:rPr>
        <w:t>,</w:t>
      </w:r>
      <w:proofErr w:type="gramEnd"/>
    </w:p>
    <w:p w:rsidR="00270853" w:rsidRDefault="00270853" w:rsidP="00A12DAD">
      <w:pPr>
        <w:ind w:firstLine="709"/>
        <w:jc w:val="both"/>
        <w:rPr>
          <w:sz w:val="26"/>
          <w:szCs w:val="26"/>
        </w:rPr>
      </w:pPr>
    </w:p>
    <w:p w:rsidR="00A12DAD" w:rsidRPr="00744AE5" w:rsidRDefault="00A12DAD" w:rsidP="003C3083">
      <w:pPr>
        <w:ind w:firstLine="709"/>
        <w:jc w:val="center"/>
        <w:rPr>
          <w:sz w:val="28"/>
          <w:szCs w:val="28"/>
        </w:rPr>
      </w:pPr>
      <w:r w:rsidRPr="00744AE5">
        <w:rPr>
          <w:sz w:val="28"/>
          <w:szCs w:val="28"/>
        </w:rPr>
        <w:t>Администрация города Переславля-Залесского постановляет:</w:t>
      </w:r>
    </w:p>
    <w:p w:rsidR="00A12DAD" w:rsidRDefault="00A12DAD" w:rsidP="00A12DAD">
      <w:pPr>
        <w:rPr>
          <w:sz w:val="26"/>
          <w:szCs w:val="26"/>
        </w:rPr>
      </w:pPr>
    </w:p>
    <w:p w:rsidR="00A12DAD" w:rsidRDefault="00A12DAD" w:rsidP="003C30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Утвердить концепцию городской целевой прогр</w:t>
      </w:r>
      <w:r w:rsidR="00270853">
        <w:rPr>
          <w:sz w:val="26"/>
          <w:szCs w:val="26"/>
        </w:rPr>
        <w:t xml:space="preserve">аммы «Охрана окружающей </w:t>
      </w:r>
      <w:r w:rsidR="00270853" w:rsidRPr="009662AE">
        <w:rPr>
          <w:sz w:val="26"/>
          <w:szCs w:val="26"/>
        </w:rPr>
        <w:t>среды в городском округе город Переславль</w:t>
      </w:r>
      <w:r w:rsidR="00270853">
        <w:rPr>
          <w:sz w:val="26"/>
          <w:szCs w:val="26"/>
        </w:rPr>
        <w:t>-Залесский</w:t>
      </w:r>
      <w:r>
        <w:rPr>
          <w:sz w:val="26"/>
          <w:szCs w:val="26"/>
        </w:rPr>
        <w:t xml:space="preserve">» на 2021 – 2023 годы согласно </w:t>
      </w:r>
      <w:r w:rsidR="003C3083">
        <w:rPr>
          <w:sz w:val="26"/>
          <w:szCs w:val="26"/>
        </w:rPr>
        <w:t>п</w:t>
      </w:r>
      <w:r>
        <w:rPr>
          <w:sz w:val="26"/>
          <w:szCs w:val="26"/>
        </w:rPr>
        <w:t>риложению.</w:t>
      </w:r>
    </w:p>
    <w:p w:rsidR="00022CF2" w:rsidRPr="00744D55" w:rsidRDefault="00A12DAD" w:rsidP="00A12DAD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744AE5">
        <w:rPr>
          <w:sz w:val="26"/>
          <w:szCs w:val="26"/>
        </w:rPr>
        <w:t>2. Настоящее постановление разместить на официальном сайте органо</w:t>
      </w:r>
      <w:r w:rsidR="00D46451">
        <w:rPr>
          <w:sz w:val="26"/>
          <w:szCs w:val="26"/>
        </w:rPr>
        <w:t>в местного самоуправления городского округа город</w:t>
      </w:r>
      <w:r w:rsidRPr="00744AE5">
        <w:rPr>
          <w:sz w:val="26"/>
          <w:szCs w:val="26"/>
        </w:rPr>
        <w:t xml:space="preserve"> Переславл</w:t>
      </w:r>
      <w:r w:rsidR="00D46451">
        <w:rPr>
          <w:sz w:val="26"/>
          <w:szCs w:val="26"/>
        </w:rPr>
        <w:t>ь</w:t>
      </w:r>
      <w:r w:rsidRPr="00744AE5">
        <w:rPr>
          <w:sz w:val="26"/>
          <w:szCs w:val="26"/>
        </w:rPr>
        <w:t>-Залесск</w:t>
      </w:r>
      <w:r w:rsidR="00D46451">
        <w:rPr>
          <w:sz w:val="26"/>
          <w:szCs w:val="26"/>
        </w:rPr>
        <w:t>ий Ярославской области</w:t>
      </w:r>
      <w:r w:rsidRPr="00744AE5">
        <w:rPr>
          <w:sz w:val="26"/>
          <w:szCs w:val="26"/>
        </w:rPr>
        <w:t>.</w:t>
      </w:r>
    </w:p>
    <w:p w:rsidR="00413ABE" w:rsidRPr="00744D55" w:rsidRDefault="00A12DAD" w:rsidP="00A12DA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13ABE" w:rsidRPr="00744D55">
        <w:rPr>
          <w:sz w:val="26"/>
          <w:szCs w:val="26"/>
        </w:rPr>
        <w:t xml:space="preserve">3. </w:t>
      </w:r>
      <w:proofErr w:type="gramStart"/>
      <w:r w:rsidR="00413ABE" w:rsidRPr="00744D55">
        <w:rPr>
          <w:sz w:val="26"/>
          <w:szCs w:val="26"/>
        </w:rPr>
        <w:t>Контроль за</w:t>
      </w:r>
      <w:proofErr w:type="gramEnd"/>
      <w:r w:rsidR="00413ABE" w:rsidRPr="00744D55">
        <w:rPr>
          <w:sz w:val="26"/>
          <w:szCs w:val="26"/>
        </w:rPr>
        <w:t xml:space="preserve"> исполнением настоящего постановления </w:t>
      </w:r>
      <w:r w:rsidR="00DA028E" w:rsidRPr="00744D55">
        <w:rPr>
          <w:sz w:val="26"/>
          <w:szCs w:val="26"/>
        </w:rPr>
        <w:t xml:space="preserve">возложить на </w:t>
      </w:r>
      <w:r w:rsidR="00D46451">
        <w:rPr>
          <w:sz w:val="26"/>
          <w:szCs w:val="26"/>
        </w:rPr>
        <w:t>заместителя Главы Администрации город</w:t>
      </w:r>
      <w:r w:rsidR="003C3083">
        <w:rPr>
          <w:sz w:val="26"/>
          <w:szCs w:val="26"/>
        </w:rPr>
        <w:t>а</w:t>
      </w:r>
      <w:r w:rsidR="00D46451" w:rsidRPr="00744AE5">
        <w:rPr>
          <w:sz w:val="26"/>
          <w:szCs w:val="26"/>
        </w:rPr>
        <w:t xml:space="preserve"> Переславл</w:t>
      </w:r>
      <w:r w:rsidR="003C3083">
        <w:rPr>
          <w:sz w:val="26"/>
          <w:szCs w:val="26"/>
        </w:rPr>
        <w:t>я</w:t>
      </w:r>
      <w:r w:rsidR="00D46451" w:rsidRPr="00744AE5">
        <w:rPr>
          <w:sz w:val="26"/>
          <w:szCs w:val="26"/>
        </w:rPr>
        <w:t>-Залесск</w:t>
      </w:r>
      <w:r w:rsidR="003C3083">
        <w:rPr>
          <w:sz w:val="26"/>
          <w:szCs w:val="26"/>
        </w:rPr>
        <w:t>ого</w:t>
      </w:r>
      <w:r w:rsidR="00D46451">
        <w:rPr>
          <w:sz w:val="26"/>
          <w:szCs w:val="26"/>
        </w:rPr>
        <w:t xml:space="preserve"> </w:t>
      </w:r>
      <w:r w:rsidR="0016129D">
        <w:rPr>
          <w:sz w:val="26"/>
          <w:szCs w:val="26"/>
        </w:rPr>
        <w:t>М.М. Василькова</w:t>
      </w:r>
      <w:r w:rsidR="00DA028E" w:rsidRPr="00744D55">
        <w:rPr>
          <w:sz w:val="26"/>
          <w:szCs w:val="26"/>
        </w:rPr>
        <w:t xml:space="preserve">. </w:t>
      </w:r>
    </w:p>
    <w:p w:rsidR="00443F50" w:rsidRPr="00744D55" w:rsidRDefault="00443F50" w:rsidP="00E54599">
      <w:pPr>
        <w:ind w:left="540"/>
        <w:contextualSpacing/>
        <w:jc w:val="both"/>
        <w:rPr>
          <w:sz w:val="26"/>
          <w:szCs w:val="26"/>
        </w:rPr>
      </w:pPr>
    </w:p>
    <w:p w:rsidR="00C27463" w:rsidRDefault="00C27463" w:rsidP="00E54599">
      <w:pPr>
        <w:contextualSpacing/>
        <w:jc w:val="both"/>
        <w:rPr>
          <w:sz w:val="26"/>
          <w:szCs w:val="26"/>
        </w:rPr>
      </w:pPr>
    </w:p>
    <w:p w:rsidR="00CA0C06" w:rsidRDefault="00CA0C06" w:rsidP="00E54599">
      <w:pPr>
        <w:contextualSpacing/>
        <w:jc w:val="both"/>
        <w:rPr>
          <w:sz w:val="26"/>
          <w:szCs w:val="26"/>
        </w:rPr>
      </w:pPr>
    </w:p>
    <w:p w:rsidR="008B58A2" w:rsidRDefault="00985466" w:rsidP="00E54599">
      <w:pPr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>Глав</w:t>
      </w:r>
      <w:r w:rsidR="00DA028E" w:rsidRPr="00744D55">
        <w:rPr>
          <w:sz w:val="26"/>
          <w:szCs w:val="26"/>
        </w:rPr>
        <w:t xml:space="preserve">а городского округа </w:t>
      </w:r>
    </w:p>
    <w:p w:rsidR="000C777A" w:rsidRDefault="008B58A2" w:rsidP="008B58A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A028E" w:rsidRPr="00744D55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="00985466" w:rsidRPr="00744D55">
        <w:rPr>
          <w:sz w:val="26"/>
          <w:szCs w:val="26"/>
        </w:rPr>
        <w:t>Переславля-Залесского</w:t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В</w:t>
      </w:r>
      <w:r w:rsidR="00DA028E" w:rsidRPr="008B58A2">
        <w:rPr>
          <w:sz w:val="26"/>
          <w:szCs w:val="26"/>
        </w:rPr>
        <w:t>.А. Астраханцев</w:t>
      </w:r>
    </w:p>
    <w:p w:rsidR="00A12DAD" w:rsidRDefault="00A12DAD" w:rsidP="008B58A2">
      <w:pPr>
        <w:contextualSpacing/>
        <w:jc w:val="both"/>
        <w:rPr>
          <w:sz w:val="26"/>
          <w:szCs w:val="26"/>
        </w:rPr>
      </w:pPr>
    </w:p>
    <w:p w:rsidR="00A12DAD" w:rsidRDefault="00A12DAD" w:rsidP="008B58A2">
      <w:pPr>
        <w:contextualSpacing/>
        <w:jc w:val="both"/>
        <w:rPr>
          <w:sz w:val="26"/>
          <w:szCs w:val="26"/>
        </w:rPr>
      </w:pPr>
    </w:p>
    <w:p w:rsidR="00A12DAD" w:rsidRDefault="00A12DAD" w:rsidP="008B58A2">
      <w:pPr>
        <w:contextualSpacing/>
        <w:jc w:val="both"/>
        <w:rPr>
          <w:sz w:val="26"/>
          <w:szCs w:val="26"/>
        </w:rPr>
      </w:pPr>
    </w:p>
    <w:p w:rsidR="00A12DAD" w:rsidRDefault="00A12DAD" w:rsidP="008B58A2">
      <w:pPr>
        <w:contextualSpacing/>
        <w:jc w:val="both"/>
        <w:rPr>
          <w:sz w:val="26"/>
          <w:szCs w:val="26"/>
        </w:rPr>
      </w:pPr>
    </w:p>
    <w:p w:rsidR="003C3083" w:rsidRDefault="003C3083" w:rsidP="008B58A2">
      <w:pPr>
        <w:contextualSpacing/>
        <w:jc w:val="both"/>
        <w:rPr>
          <w:sz w:val="26"/>
          <w:szCs w:val="26"/>
        </w:rPr>
      </w:pPr>
    </w:p>
    <w:p w:rsidR="003C3083" w:rsidRDefault="003C3083" w:rsidP="008B58A2">
      <w:pPr>
        <w:contextualSpacing/>
        <w:jc w:val="both"/>
        <w:rPr>
          <w:sz w:val="26"/>
          <w:szCs w:val="26"/>
        </w:rPr>
      </w:pPr>
      <w:bookmarkStart w:id="0" w:name="_GoBack"/>
      <w:bookmarkEnd w:id="0"/>
    </w:p>
    <w:p w:rsidR="00A12DAD" w:rsidRDefault="00A12DAD" w:rsidP="008B58A2">
      <w:pPr>
        <w:contextualSpacing/>
        <w:jc w:val="both"/>
        <w:rPr>
          <w:sz w:val="26"/>
          <w:szCs w:val="26"/>
        </w:rPr>
      </w:pPr>
    </w:p>
    <w:p w:rsidR="00270853" w:rsidRPr="00297C00" w:rsidRDefault="003C3083" w:rsidP="00297C00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D46451" w:rsidRDefault="00270853" w:rsidP="00297C00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297C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постановлени</w:t>
      </w:r>
      <w:r w:rsidR="003C3083">
        <w:rPr>
          <w:rFonts w:ascii="Times New Roman" w:hAnsi="Times New Roman" w:cs="Times New Roman"/>
          <w:sz w:val="26"/>
          <w:szCs w:val="26"/>
        </w:rPr>
        <w:t>ем</w:t>
      </w:r>
      <w:r w:rsidRPr="00297C00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270853" w:rsidRPr="00297C00" w:rsidRDefault="00270853" w:rsidP="00297C00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297C0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D4645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97C00">
        <w:rPr>
          <w:rFonts w:ascii="Times New Roman" w:hAnsi="Times New Roman" w:cs="Times New Roman"/>
          <w:sz w:val="26"/>
          <w:szCs w:val="26"/>
        </w:rPr>
        <w:t xml:space="preserve"> г. Переславля-Залесского</w:t>
      </w:r>
    </w:p>
    <w:p w:rsidR="00270853" w:rsidRPr="00297C00" w:rsidRDefault="003C3083" w:rsidP="001730C2">
      <w:pPr>
        <w:pStyle w:val="consplusnormal0"/>
        <w:tabs>
          <w:tab w:val="left" w:pos="6170"/>
          <w:tab w:val="right" w:pos="935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о</w:t>
      </w:r>
      <w:r w:rsidR="00270853" w:rsidRPr="00297C00">
        <w:rPr>
          <w:rFonts w:ascii="Times New Roman" w:hAnsi="Times New Roman" w:cs="Times New Roman"/>
          <w:sz w:val="26"/>
          <w:szCs w:val="26"/>
        </w:rPr>
        <w:t xml:space="preserve">т </w:t>
      </w:r>
      <w:r w:rsidR="001730C2" w:rsidRPr="001730C2">
        <w:rPr>
          <w:rFonts w:ascii="Times New Roman" w:hAnsi="Times New Roman" w:cs="Times New Roman"/>
          <w:sz w:val="26"/>
          <w:szCs w:val="26"/>
        </w:rPr>
        <w:t>31.07.2020 № ПОС.03-1306/20</w:t>
      </w:r>
    </w:p>
    <w:p w:rsidR="00D242E4" w:rsidRPr="00297C00" w:rsidRDefault="00D242E4" w:rsidP="008B58A2">
      <w:pPr>
        <w:contextualSpacing/>
        <w:jc w:val="both"/>
        <w:rPr>
          <w:sz w:val="26"/>
          <w:szCs w:val="26"/>
        </w:rPr>
      </w:pPr>
    </w:p>
    <w:p w:rsidR="00A12DAD" w:rsidRPr="00297C00" w:rsidRDefault="00A12DAD" w:rsidP="00A12DAD">
      <w:pPr>
        <w:jc w:val="right"/>
        <w:rPr>
          <w:b/>
          <w:sz w:val="26"/>
          <w:szCs w:val="26"/>
        </w:rPr>
      </w:pPr>
    </w:p>
    <w:p w:rsidR="00A12DAD" w:rsidRPr="003C3083" w:rsidRDefault="00A12DAD" w:rsidP="00A12DAD">
      <w:pPr>
        <w:jc w:val="center"/>
        <w:rPr>
          <w:sz w:val="26"/>
          <w:szCs w:val="26"/>
        </w:rPr>
      </w:pPr>
      <w:r w:rsidRPr="003C3083">
        <w:rPr>
          <w:sz w:val="26"/>
          <w:szCs w:val="26"/>
        </w:rPr>
        <w:t>КОНЦЕПЦИЯ</w:t>
      </w:r>
    </w:p>
    <w:p w:rsidR="00A12DAD" w:rsidRPr="003C3083" w:rsidRDefault="00A12DAD" w:rsidP="00A12DAD">
      <w:pPr>
        <w:jc w:val="center"/>
        <w:rPr>
          <w:sz w:val="26"/>
          <w:szCs w:val="26"/>
        </w:rPr>
      </w:pPr>
      <w:r w:rsidRPr="003C3083">
        <w:rPr>
          <w:sz w:val="26"/>
          <w:szCs w:val="26"/>
        </w:rPr>
        <w:t>городской целевой программы</w:t>
      </w:r>
    </w:p>
    <w:p w:rsidR="00A12DAD" w:rsidRPr="003C3083" w:rsidRDefault="00270853" w:rsidP="00A12DAD">
      <w:pPr>
        <w:jc w:val="center"/>
        <w:rPr>
          <w:sz w:val="26"/>
          <w:szCs w:val="26"/>
        </w:rPr>
      </w:pPr>
      <w:r w:rsidRPr="003C3083">
        <w:rPr>
          <w:sz w:val="26"/>
          <w:szCs w:val="26"/>
        </w:rPr>
        <w:t>«Охрана окружающей среды в городском округе город Переславль-Залесский</w:t>
      </w:r>
      <w:r w:rsidR="00A12DAD" w:rsidRPr="003C3083">
        <w:rPr>
          <w:sz w:val="26"/>
          <w:szCs w:val="26"/>
        </w:rPr>
        <w:t>»</w:t>
      </w:r>
    </w:p>
    <w:p w:rsidR="00A12DAD" w:rsidRPr="003C3083" w:rsidRDefault="00A12DAD" w:rsidP="00A12DAD">
      <w:pPr>
        <w:jc w:val="center"/>
        <w:rPr>
          <w:sz w:val="26"/>
          <w:szCs w:val="26"/>
        </w:rPr>
      </w:pPr>
      <w:r w:rsidRPr="003C3083">
        <w:rPr>
          <w:sz w:val="26"/>
          <w:szCs w:val="26"/>
        </w:rPr>
        <w:t>на 2021-2023 годы</w:t>
      </w:r>
    </w:p>
    <w:p w:rsidR="00A12DAD" w:rsidRPr="003C3083" w:rsidRDefault="00A12DAD" w:rsidP="00A12DAD">
      <w:pPr>
        <w:jc w:val="center"/>
        <w:rPr>
          <w:sz w:val="26"/>
          <w:szCs w:val="26"/>
        </w:rPr>
      </w:pPr>
    </w:p>
    <w:p w:rsidR="00270853" w:rsidRPr="003C3083" w:rsidRDefault="00A12DAD" w:rsidP="00270853">
      <w:pPr>
        <w:jc w:val="center"/>
        <w:rPr>
          <w:sz w:val="26"/>
          <w:szCs w:val="26"/>
        </w:rPr>
      </w:pPr>
      <w:r w:rsidRPr="003C3083">
        <w:rPr>
          <w:sz w:val="26"/>
          <w:szCs w:val="26"/>
        </w:rPr>
        <w:t xml:space="preserve">1. </w:t>
      </w:r>
      <w:r w:rsidR="00371134" w:rsidRPr="003C3083">
        <w:rPr>
          <w:sz w:val="26"/>
          <w:szCs w:val="26"/>
        </w:rPr>
        <w:t>Ц</w:t>
      </w:r>
      <w:r w:rsidRPr="003C3083">
        <w:rPr>
          <w:sz w:val="26"/>
          <w:szCs w:val="26"/>
        </w:rPr>
        <w:t xml:space="preserve">ель развития </w:t>
      </w:r>
      <w:r w:rsidR="00B27015" w:rsidRPr="003C3083">
        <w:rPr>
          <w:sz w:val="26"/>
          <w:szCs w:val="26"/>
        </w:rPr>
        <w:t>городского</w:t>
      </w:r>
      <w:r w:rsidR="00270853" w:rsidRPr="003C3083">
        <w:rPr>
          <w:sz w:val="26"/>
          <w:szCs w:val="26"/>
        </w:rPr>
        <w:t xml:space="preserve"> округ</w:t>
      </w:r>
      <w:r w:rsidR="00B27015" w:rsidRPr="003C3083">
        <w:rPr>
          <w:sz w:val="26"/>
          <w:szCs w:val="26"/>
        </w:rPr>
        <w:t>а</w:t>
      </w:r>
      <w:r w:rsidR="00270853" w:rsidRPr="003C3083">
        <w:rPr>
          <w:sz w:val="26"/>
          <w:szCs w:val="26"/>
        </w:rPr>
        <w:t xml:space="preserve"> город Переславль-Залесский</w:t>
      </w:r>
      <w:r w:rsidRPr="003C3083">
        <w:rPr>
          <w:sz w:val="26"/>
          <w:szCs w:val="26"/>
        </w:rPr>
        <w:t>, на достижение которой будет направлена Программа</w:t>
      </w:r>
    </w:p>
    <w:p w:rsidR="007B351A" w:rsidRPr="003C3083" w:rsidRDefault="007B351A" w:rsidP="00270853">
      <w:pPr>
        <w:jc w:val="center"/>
        <w:rPr>
          <w:sz w:val="26"/>
          <w:szCs w:val="26"/>
        </w:rPr>
      </w:pPr>
    </w:p>
    <w:p w:rsidR="00A12DAD" w:rsidRPr="003C3083" w:rsidRDefault="00A12DAD" w:rsidP="00A12DAD">
      <w:pPr>
        <w:jc w:val="both"/>
        <w:rPr>
          <w:sz w:val="26"/>
          <w:szCs w:val="26"/>
        </w:rPr>
      </w:pPr>
      <w:r w:rsidRPr="003C3083">
        <w:rPr>
          <w:sz w:val="26"/>
          <w:szCs w:val="26"/>
        </w:rPr>
        <w:t xml:space="preserve">        </w:t>
      </w:r>
      <w:r w:rsidR="00371134" w:rsidRPr="003C3083">
        <w:rPr>
          <w:sz w:val="26"/>
          <w:szCs w:val="26"/>
        </w:rPr>
        <w:t xml:space="preserve">С </w:t>
      </w:r>
      <w:r w:rsidRPr="003C3083">
        <w:rPr>
          <w:sz w:val="26"/>
          <w:szCs w:val="26"/>
        </w:rPr>
        <w:t xml:space="preserve">целью развития </w:t>
      </w:r>
      <w:r w:rsidR="00270853" w:rsidRPr="003C3083">
        <w:rPr>
          <w:sz w:val="26"/>
          <w:szCs w:val="26"/>
        </w:rPr>
        <w:t>городско</w:t>
      </w:r>
      <w:r w:rsidR="007B351A" w:rsidRPr="003C3083">
        <w:rPr>
          <w:sz w:val="26"/>
          <w:szCs w:val="26"/>
        </w:rPr>
        <w:t>го</w:t>
      </w:r>
      <w:r w:rsidR="00270853" w:rsidRPr="003C3083">
        <w:rPr>
          <w:sz w:val="26"/>
          <w:szCs w:val="26"/>
        </w:rPr>
        <w:t xml:space="preserve"> округ</w:t>
      </w:r>
      <w:r w:rsidR="007B351A" w:rsidRPr="003C3083">
        <w:rPr>
          <w:sz w:val="26"/>
          <w:szCs w:val="26"/>
        </w:rPr>
        <w:t>а</w:t>
      </w:r>
      <w:r w:rsidR="00270853" w:rsidRPr="003C3083">
        <w:rPr>
          <w:sz w:val="26"/>
          <w:szCs w:val="26"/>
        </w:rPr>
        <w:t xml:space="preserve"> город Переславль-Залесский</w:t>
      </w:r>
      <w:r w:rsidRPr="003C3083">
        <w:rPr>
          <w:sz w:val="26"/>
          <w:szCs w:val="26"/>
        </w:rPr>
        <w:t xml:space="preserve">, на достижение которой будет направлена городская целевая программа «Охрана окружающей среды </w:t>
      </w:r>
      <w:r w:rsidR="007B351A" w:rsidRPr="003C3083">
        <w:rPr>
          <w:sz w:val="26"/>
          <w:szCs w:val="26"/>
        </w:rPr>
        <w:t>в городском округе город Переславль-Залесский</w:t>
      </w:r>
      <w:r w:rsidRPr="003C3083">
        <w:rPr>
          <w:sz w:val="26"/>
          <w:szCs w:val="26"/>
        </w:rPr>
        <w:t xml:space="preserve">» (далее - Программа) на 2021-2023 годы, является обеспечение чистоты и благоустроенности </w:t>
      </w:r>
      <w:r w:rsidR="00512BD6" w:rsidRPr="003C3083">
        <w:rPr>
          <w:sz w:val="26"/>
          <w:szCs w:val="26"/>
        </w:rPr>
        <w:t>городского округа</w:t>
      </w:r>
      <w:r w:rsidRPr="003C3083">
        <w:rPr>
          <w:sz w:val="26"/>
          <w:szCs w:val="26"/>
        </w:rPr>
        <w:t>.</w:t>
      </w:r>
    </w:p>
    <w:p w:rsidR="00A12DAD" w:rsidRPr="003C3083" w:rsidRDefault="00A12DAD" w:rsidP="00A12DAD">
      <w:pPr>
        <w:jc w:val="center"/>
        <w:rPr>
          <w:sz w:val="26"/>
          <w:szCs w:val="26"/>
        </w:rPr>
      </w:pPr>
    </w:p>
    <w:p w:rsidR="007B351A" w:rsidRPr="003C3083" w:rsidRDefault="007B351A" w:rsidP="007B351A">
      <w:pPr>
        <w:tabs>
          <w:tab w:val="left" w:pos="142"/>
          <w:tab w:val="left" w:pos="284"/>
          <w:tab w:val="left" w:pos="426"/>
          <w:tab w:val="left" w:pos="567"/>
          <w:tab w:val="left" w:pos="709"/>
        </w:tabs>
        <w:ind w:left="426" w:hanging="284"/>
        <w:jc w:val="center"/>
        <w:rPr>
          <w:sz w:val="26"/>
          <w:szCs w:val="26"/>
        </w:rPr>
      </w:pPr>
      <w:r w:rsidRPr="003C3083">
        <w:rPr>
          <w:sz w:val="26"/>
          <w:szCs w:val="26"/>
        </w:rPr>
        <w:t>2. Оценка преимуществ и рисков, включая обоснование предлагаемого способа решения проблемы и общую характеристику системы программных мероприятий</w:t>
      </w:r>
    </w:p>
    <w:p w:rsidR="007B351A" w:rsidRPr="003C3083" w:rsidRDefault="007B351A" w:rsidP="007B351A">
      <w:pPr>
        <w:tabs>
          <w:tab w:val="left" w:pos="142"/>
          <w:tab w:val="left" w:pos="284"/>
          <w:tab w:val="left" w:pos="426"/>
          <w:tab w:val="left" w:pos="567"/>
          <w:tab w:val="left" w:pos="709"/>
        </w:tabs>
        <w:ind w:left="426" w:hanging="284"/>
        <w:jc w:val="center"/>
        <w:rPr>
          <w:sz w:val="26"/>
          <w:szCs w:val="26"/>
        </w:rPr>
      </w:pPr>
    </w:p>
    <w:p w:rsidR="00A12DAD" w:rsidRPr="003C3083" w:rsidRDefault="00A12DAD" w:rsidP="00A12DAD">
      <w:pPr>
        <w:jc w:val="both"/>
        <w:rPr>
          <w:sz w:val="26"/>
          <w:szCs w:val="26"/>
        </w:rPr>
      </w:pPr>
      <w:r w:rsidRPr="003C3083">
        <w:rPr>
          <w:sz w:val="26"/>
          <w:szCs w:val="26"/>
        </w:rPr>
        <w:t xml:space="preserve">      Последовательная реализация мероприятий программы окажет положительный эффект на экологическую и санитарно-эпидемиологическую обстановку, будет способствовать повышению уровня комфортного проживания жителей </w:t>
      </w:r>
      <w:r w:rsidR="00512BD6" w:rsidRPr="003C3083">
        <w:rPr>
          <w:sz w:val="26"/>
          <w:szCs w:val="26"/>
        </w:rPr>
        <w:t>городского округа</w:t>
      </w:r>
      <w:r w:rsidRPr="003C3083">
        <w:rPr>
          <w:sz w:val="26"/>
          <w:szCs w:val="26"/>
        </w:rPr>
        <w:t>.</w:t>
      </w:r>
    </w:p>
    <w:p w:rsidR="00A12DAD" w:rsidRPr="003C3083" w:rsidRDefault="00A12DAD" w:rsidP="00A12DAD">
      <w:pPr>
        <w:jc w:val="both"/>
        <w:rPr>
          <w:sz w:val="26"/>
          <w:szCs w:val="26"/>
        </w:rPr>
      </w:pPr>
      <w:r w:rsidRPr="003C3083">
        <w:rPr>
          <w:sz w:val="26"/>
          <w:szCs w:val="26"/>
        </w:rPr>
        <w:t xml:space="preserve">      Реализация комплекса программных мероприятий сопряжена со следующими рисками:</w:t>
      </w:r>
    </w:p>
    <w:p w:rsidR="00A12DAD" w:rsidRPr="003C3083" w:rsidRDefault="00A12DAD" w:rsidP="00A12DAD">
      <w:pPr>
        <w:jc w:val="both"/>
        <w:rPr>
          <w:sz w:val="26"/>
          <w:szCs w:val="26"/>
        </w:rPr>
      </w:pPr>
      <w:r w:rsidRPr="003C3083">
        <w:rPr>
          <w:sz w:val="26"/>
          <w:szCs w:val="26"/>
        </w:rPr>
        <w:t xml:space="preserve">    - финансовые риски:</w:t>
      </w:r>
    </w:p>
    <w:p w:rsidR="00A12DAD" w:rsidRPr="003C3083" w:rsidRDefault="00A12DAD" w:rsidP="00A12DAD">
      <w:pPr>
        <w:jc w:val="both"/>
        <w:rPr>
          <w:sz w:val="26"/>
          <w:szCs w:val="26"/>
        </w:rPr>
      </w:pPr>
      <w:r w:rsidRPr="003C3083">
        <w:rPr>
          <w:sz w:val="26"/>
          <w:szCs w:val="26"/>
        </w:rPr>
        <w:t xml:space="preserve">* риск превышения фактического уровня инфляции по сравнению с </w:t>
      </w:r>
      <w:proofErr w:type="gramStart"/>
      <w:r w:rsidRPr="003C3083">
        <w:rPr>
          <w:sz w:val="26"/>
          <w:szCs w:val="26"/>
        </w:rPr>
        <w:t>прогнозируемым</w:t>
      </w:r>
      <w:proofErr w:type="gramEnd"/>
      <w:r w:rsidRPr="003C3083">
        <w:rPr>
          <w:sz w:val="26"/>
          <w:szCs w:val="26"/>
        </w:rPr>
        <w:t>, ускоренный рост цен на материалы, специализированное оборудование, оказываемые услуги и работы, что может привести к увеличению стоимости и снижению объемов приобретаемого оборудования, уменьшению оказываемых услуг и выполняемых работ.</w:t>
      </w:r>
    </w:p>
    <w:p w:rsidR="00A12DAD" w:rsidRPr="003C3083" w:rsidRDefault="00A12DAD" w:rsidP="00A12DAD">
      <w:pPr>
        <w:jc w:val="both"/>
        <w:rPr>
          <w:sz w:val="26"/>
          <w:szCs w:val="26"/>
        </w:rPr>
      </w:pPr>
      <w:r w:rsidRPr="003C3083">
        <w:rPr>
          <w:sz w:val="26"/>
          <w:szCs w:val="26"/>
        </w:rPr>
        <w:t xml:space="preserve">  - риски, связанные с человеческим фактором:</w:t>
      </w:r>
    </w:p>
    <w:p w:rsidR="00A12DAD" w:rsidRPr="003C3083" w:rsidRDefault="00A12DAD" w:rsidP="00A12DAD">
      <w:pPr>
        <w:jc w:val="both"/>
        <w:rPr>
          <w:sz w:val="26"/>
          <w:szCs w:val="26"/>
        </w:rPr>
      </w:pPr>
      <w:r w:rsidRPr="003C3083">
        <w:rPr>
          <w:sz w:val="26"/>
          <w:szCs w:val="26"/>
        </w:rPr>
        <w:t>* риск невыполнения работ (оказания услуг) исполнителем в сроки, установленные муниципальным контрактом.</w:t>
      </w:r>
    </w:p>
    <w:p w:rsidR="007B351A" w:rsidRPr="003C3083" w:rsidRDefault="00A12DAD" w:rsidP="007B351A">
      <w:pPr>
        <w:jc w:val="both"/>
        <w:rPr>
          <w:sz w:val="26"/>
          <w:szCs w:val="26"/>
        </w:rPr>
      </w:pPr>
      <w:r w:rsidRPr="003C3083">
        <w:rPr>
          <w:sz w:val="26"/>
          <w:szCs w:val="26"/>
        </w:rPr>
        <w:t>* риск отказа победителя запроса котировок от заключения муниципальных контрактов на уборку несанкционированных свалок, выполнение работ по обу</w:t>
      </w:r>
      <w:r w:rsidR="007B351A" w:rsidRPr="003C3083">
        <w:rPr>
          <w:sz w:val="26"/>
          <w:szCs w:val="26"/>
        </w:rPr>
        <w:t>стройству контейнерных площадок.</w:t>
      </w:r>
    </w:p>
    <w:p w:rsidR="007B351A" w:rsidRPr="003C3083" w:rsidRDefault="007B351A" w:rsidP="007B351A">
      <w:pPr>
        <w:suppressAutoHyphens/>
        <w:autoSpaceDE w:val="0"/>
        <w:jc w:val="center"/>
        <w:rPr>
          <w:color w:val="000000" w:themeColor="text1"/>
          <w:sz w:val="26"/>
          <w:szCs w:val="26"/>
          <w:lang w:eastAsia="ar-SA"/>
        </w:rPr>
      </w:pPr>
    </w:p>
    <w:p w:rsidR="007B351A" w:rsidRPr="003C3083" w:rsidRDefault="007B351A" w:rsidP="007B351A">
      <w:pPr>
        <w:suppressAutoHyphens/>
        <w:autoSpaceDE w:val="0"/>
        <w:jc w:val="center"/>
        <w:rPr>
          <w:color w:val="000000" w:themeColor="text1"/>
          <w:sz w:val="26"/>
          <w:szCs w:val="26"/>
          <w:lang w:eastAsia="ar-SA"/>
        </w:rPr>
      </w:pPr>
      <w:r w:rsidRPr="003C3083">
        <w:rPr>
          <w:color w:val="000000" w:themeColor="text1"/>
          <w:sz w:val="26"/>
          <w:szCs w:val="26"/>
          <w:lang w:eastAsia="ar-SA"/>
        </w:rPr>
        <w:t xml:space="preserve">3. Характеристика и содержание проблемы, анализ </w:t>
      </w:r>
    </w:p>
    <w:p w:rsidR="007B351A" w:rsidRPr="003C3083" w:rsidRDefault="007B351A" w:rsidP="007B351A">
      <w:pPr>
        <w:suppressAutoHyphens/>
        <w:autoSpaceDE w:val="0"/>
        <w:jc w:val="center"/>
        <w:rPr>
          <w:color w:val="000000" w:themeColor="text1"/>
          <w:sz w:val="26"/>
          <w:szCs w:val="26"/>
          <w:lang w:eastAsia="ar-SA"/>
        </w:rPr>
      </w:pPr>
      <w:r w:rsidRPr="003C3083">
        <w:rPr>
          <w:color w:val="000000" w:themeColor="text1"/>
          <w:sz w:val="26"/>
          <w:szCs w:val="26"/>
          <w:lang w:eastAsia="ar-SA"/>
        </w:rPr>
        <w:t>причин ее возникновения</w:t>
      </w:r>
    </w:p>
    <w:p w:rsidR="00297C00" w:rsidRPr="003C3083" w:rsidRDefault="00297C00" w:rsidP="007B351A">
      <w:pPr>
        <w:suppressAutoHyphens/>
        <w:autoSpaceDE w:val="0"/>
        <w:jc w:val="center"/>
        <w:rPr>
          <w:color w:val="000000" w:themeColor="text1"/>
          <w:sz w:val="26"/>
          <w:szCs w:val="26"/>
          <w:lang w:eastAsia="ar-SA"/>
        </w:rPr>
      </w:pPr>
    </w:p>
    <w:p w:rsidR="00A12DAD" w:rsidRPr="003C3083" w:rsidRDefault="00A12DAD" w:rsidP="00A12DAD">
      <w:pPr>
        <w:ind w:firstLine="225"/>
        <w:jc w:val="both"/>
        <w:rPr>
          <w:color w:val="000000"/>
          <w:sz w:val="26"/>
          <w:szCs w:val="26"/>
        </w:rPr>
      </w:pPr>
      <w:r w:rsidRPr="003C3083">
        <w:rPr>
          <w:color w:val="000000"/>
          <w:sz w:val="26"/>
          <w:szCs w:val="26"/>
        </w:rPr>
        <w:t xml:space="preserve">      3.1. Источниками образования твердых коммунальных отходов (далее - ТКО) являются организации, предприятия и учреждения, объекты инфраструктуры, население город</w:t>
      </w:r>
      <w:r w:rsidR="007D0A0E" w:rsidRPr="003C3083">
        <w:rPr>
          <w:color w:val="000000"/>
          <w:sz w:val="26"/>
          <w:szCs w:val="26"/>
        </w:rPr>
        <w:t>ского округа</w:t>
      </w:r>
      <w:r w:rsidRPr="003C3083">
        <w:rPr>
          <w:color w:val="000000"/>
          <w:sz w:val="26"/>
          <w:szCs w:val="26"/>
        </w:rPr>
        <w:t xml:space="preserve"> и временно проживающие и отдыхающие. На долю населения </w:t>
      </w:r>
      <w:r w:rsidR="007D0A0E" w:rsidRPr="003C3083">
        <w:rPr>
          <w:color w:val="000000"/>
          <w:sz w:val="26"/>
          <w:szCs w:val="26"/>
        </w:rPr>
        <w:t xml:space="preserve">городского округа </w:t>
      </w:r>
      <w:r w:rsidRPr="003C3083">
        <w:rPr>
          <w:color w:val="000000"/>
          <w:sz w:val="26"/>
          <w:szCs w:val="26"/>
        </w:rPr>
        <w:t xml:space="preserve">приходится максимальное количество </w:t>
      </w:r>
      <w:proofErr w:type="gramStart"/>
      <w:r w:rsidRPr="003C3083">
        <w:rPr>
          <w:color w:val="000000"/>
          <w:sz w:val="26"/>
          <w:szCs w:val="26"/>
        </w:rPr>
        <w:t>образующихся</w:t>
      </w:r>
      <w:proofErr w:type="gramEnd"/>
      <w:r w:rsidRPr="003C3083">
        <w:rPr>
          <w:color w:val="000000"/>
          <w:sz w:val="26"/>
          <w:szCs w:val="26"/>
        </w:rPr>
        <w:t xml:space="preserve"> </w:t>
      </w:r>
      <w:r w:rsidRPr="003C3083">
        <w:rPr>
          <w:color w:val="000000"/>
          <w:sz w:val="26"/>
          <w:szCs w:val="26"/>
        </w:rPr>
        <w:lastRenderedPageBreak/>
        <w:t>ТКО. Процесс захламления земель бытовыми отходами наиболее ярко выражен в районах частной застройки, на территориях, прилегающих к контейнерным площадкам и автомобильной трассе М8 «</w:t>
      </w:r>
      <w:proofErr w:type="gramStart"/>
      <w:r w:rsidRPr="003C3083">
        <w:rPr>
          <w:color w:val="000000"/>
          <w:sz w:val="26"/>
          <w:szCs w:val="26"/>
        </w:rPr>
        <w:t>Москва-Холмогоры</w:t>
      </w:r>
      <w:proofErr w:type="gramEnd"/>
      <w:r w:rsidRPr="003C3083">
        <w:rPr>
          <w:color w:val="000000"/>
          <w:sz w:val="26"/>
          <w:szCs w:val="26"/>
        </w:rPr>
        <w:t xml:space="preserve">».  </w:t>
      </w:r>
    </w:p>
    <w:p w:rsidR="00A12DAD" w:rsidRPr="003C3083" w:rsidRDefault="00A12DAD" w:rsidP="00A12DAD">
      <w:pPr>
        <w:ind w:firstLine="225"/>
        <w:jc w:val="both"/>
        <w:rPr>
          <w:color w:val="000000"/>
          <w:sz w:val="26"/>
          <w:szCs w:val="26"/>
        </w:rPr>
      </w:pPr>
      <w:r w:rsidRPr="003C3083">
        <w:rPr>
          <w:color w:val="000000"/>
          <w:sz w:val="26"/>
          <w:szCs w:val="26"/>
        </w:rPr>
        <w:t xml:space="preserve">     </w:t>
      </w:r>
      <w:proofErr w:type="gramStart"/>
      <w:r w:rsidRPr="003C3083">
        <w:rPr>
          <w:color w:val="000000"/>
          <w:sz w:val="26"/>
          <w:szCs w:val="26"/>
        </w:rPr>
        <w:t>В результате несовершенной схемы сбора и транспортировки ТКО, низкой экологической культуры населения и практически полного отсутствия желания граждан участвовать в решении вопросов санитарной очистки</w:t>
      </w:r>
      <w:r w:rsidR="00297C00" w:rsidRPr="003C3083">
        <w:rPr>
          <w:color w:val="000000"/>
          <w:sz w:val="26"/>
          <w:szCs w:val="26"/>
        </w:rPr>
        <w:t>,</w:t>
      </w:r>
      <w:r w:rsidRPr="003C3083">
        <w:rPr>
          <w:color w:val="000000"/>
          <w:sz w:val="26"/>
          <w:szCs w:val="26"/>
        </w:rPr>
        <w:t xml:space="preserve"> значительная часть ТКО </w:t>
      </w:r>
      <w:r w:rsidR="00297C00" w:rsidRPr="003C3083">
        <w:rPr>
          <w:color w:val="000000"/>
          <w:sz w:val="26"/>
          <w:szCs w:val="26"/>
        </w:rPr>
        <w:t>несанкционированно</w:t>
      </w:r>
      <w:r w:rsidRPr="003C3083">
        <w:rPr>
          <w:color w:val="000000"/>
          <w:sz w:val="26"/>
          <w:szCs w:val="26"/>
        </w:rPr>
        <w:t xml:space="preserve"> размещается в окружающей среде.</w:t>
      </w:r>
      <w:proofErr w:type="gramEnd"/>
      <w:r w:rsidRPr="003C3083">
        <w:rPr>
          <w:color w:val="000000"/>
          <w:sz w:val="26"/>
          <w:szCs w:val="26"/>
        </w:rPr>
        <w:t xml:space="preserve"> Это приводит к нанесению существенного экологического ущерба, ухудшению санитарно-эпидемиологической ситуации в </w:t>
      </w:r>
      <w:r w:rsidR="00512BD6" w:rsidRPr="003C3083">
        <w:rPr>
          <w:color w:val="000000"/>
          <w:sz w:val="26"/>
          <w:szCs w:val="26"/>
        </w:rPr>
        <w:t>городском округе</w:t>
      </w:r>
      <w:r w:rsidRPr="003C3083">
        <w:rPr>
          <w:color w:val="000000"/>
          <w:sz w:val="26"/>
          <w:szCs w:val="26"/>
        </w:rPr>
        <w:t>.</w:t>
      </w:r>
    </w:p>
    <w:p w:rsidR="00A12DAD" w:rsidRPr="003C3083" w:rsidRDefault="00A12DAD" w:rsidP="00A12DAD">
      <w:pPr>
        <w:jc w:val="both"/>
        <w:rPr>
          <w:sz w:val="26"/>
          <w:szCs w:val="26"/>
        </w:rPr>
      </w:pPr>
      <w:r w:rsidRPr="003C3083">
        <w:rPr>
          <w:sz w:val="26"/>
          <w:szCs w:val="26"/>
        </w:rPr>
        <w:t xml:space="preserve">      Модернизация инфраструктуры обращения с ТКО в виде обустройства контейнерных площадок позволит улучшить условия проживания жителей</w:t>
      </w:r>
      <w:r w:rsidR="007D0A0E" w:rsidRPr="003C3083">
        <w:rPr>
          <w:sz w:val="26"/>
          <w:szCs w:val="26"/>
        </w:rPr>
        <w:t xml:space="preserve"> </w:t>
      </w:r>
      <w:r w:rsidR="007D0A0E" w:rsidRPr="003C3083">
        <w:rPr>
          <w:color w:val="000000"/>
          <w:sz w:val="26"/>
          <w:szCs w:val="26"/>
        </w:rPr>
        <w:t>городского округа</w:t>
      </w:r>
      <w:r w:rsidRPr="003C3083">
        <w:rPr>
          <w:sz w:val="26"/>
          <w:szCs w:val="26"/>
        </w:rPr>
        <w:t xml:space="preserve">, а также экологическую и санитарно-эпидемиологическую обстановку в </w:t>
      </w:r>
      <w:r w:rsidR="00512BD6" w:rsidRPr="003C3083">
        <w:rPr>
          <w:sz w:val="26"/>
          <w:szCs w:val="26"/>
        </w:rPr>
        <w:t>городском округе</w:t>
      </w:r>
      <w:r w:rsidRPr="003C3083">
        <w:rPr>
          <w:sz w:val="26"/>
          <w:szCs w:val="26"/>
        </w:rPr>
        <w:t>.</w:t>
      </w:r>
    </w:p>
    <w:p w:rsidR="00A12DAD" w:rsidRPr="003C3083" w:rsidRDefault="00A12DAD" w:rsidP="00A12DAD">
      <w:pPr>
        <w:jc w:val="both"/>
        <w:rPr>
          <w:sz w:val="26"/>
          <w:szCs w:val="26"/>
        </w:rPr>
      </w:pPr>
      <w:r w:rsidRPr="003C3083">
        <w:rPr>
          <w:sz w:val="26"/>
          <w:szCs w:val="26"/>
        </w:rPr>
        <w:t xml:space="preserve">       3.2. Береговая полоса реки Трубеж обозначена посадкой деревьев (тополь, ива). Пойма реки представлена выровненной поверхностью с растительно-земляными кочками, местами </w:t>
      </w:r>
      <w:proofErr w:type="spellStart"/>
      <w:r w:rsidRPr="003C3083">
        <w:rPr>
          <w:sz w:val="26"/>
          <w:szCs w:val="26"/>
        </w:rPr>
        <w:t>закустаренной</w:t>
      </w:r>
      <w:proofErr w:type="spellEnd"/>
      <w:r w:rsidRPr="003C3083">
        <w:rPr>
          <w:sz w:val="26"/>
          <w:szCs w:val="26"/>
        </w:rPr>
        <w:t xml:space="preserve">. На береговой территории р. Трубеж произрастают аварийные и сухостойные деревья (с дуплами и трещинами, с изломами и уклонами), которым необходима валка, обрезка до безопасного уровня. Они представляют опасность постройкам, автотранспорту и людям. Русло реки периодически засаривается упавшими деревьями (в том числе в результате сильного ветра), мусором. В период ледоходов русло реки Трубеж, перегороженное упавшими деревьями, находится в заторах. </w:t>
      </w:r>
    </w:p>
    <w:p w:rsidR="00A12DAD" w:rsidRPr="003C3083" w:rsidRDefault="00A12DAD" w:rsidP="00A12DAD">
      <w:pPr>
        <w:ind w:firstLine="540"/>
        <w:jc w:val="both"/>
        <w:rPr>
          <w:sz w:val="26"/>
          <w:szCs w:val="26"/>
        </w:rPr>
      </w:pPr>
      <w:r w:rsidRPr="003C3083">
        <w:rPr>
          <w:sz w:val="26"/>
          <w:szCs w:val="26"/>
        </w:rPr>
        <w:t xml:space="preserve">3.3. </w:t>
      </w:r>
      <w:proofErr w:type="spellStart"/>
      <w:r w:rsidRPr="003C3083">
        <w:rPr>
          <w:sz w:val="26"/>
          <w:szCs w:val="26"/>
        </w:rPr>
        <w:t>Акарицидная</w:t>
      </w:r>
      <w:proofErr w:type="spellEnd"/>
      <w:r w:rsidRPr="003C3083">
        <w:rPr>
          <w:sz w:val="26"/>
          <w:szCs w:val="26"/>
        </w:rPr>
        <w:t xml:space="preserve"> обработка – это обработка территорий от клещей, которая включает комплекс профилактических мер, направленных на устранение причин возникновения клещей. Она проводится с целью предотвращения возникновения заболеваний вирусом энцефалита, болезнью Лайма и другими болезнями переносимыми насекомыми. Отсутствие специфической профилактики в значительной степени осложняет эпидемиологическую ситуацию в </w:t>
      </w:r>
      <w:r w:rsidR="00512BD6" w:rsidRPr="003C3083">
        <w:rPr>
          <w:sz w:val="26"/>
          <w:szCs w:val="26"/>
        </w:rPr>
        <w:t>городском округе</w:t>
      </w:r>
      <w:r w:rsidRPr="003C3083">
        <w:rPr>
          <w:sz w:val="26"/>
          <w:szCs w:val="26"/>
        </w:rPr>
        <w:t xml:space="preserve">. </w:t>
      </w:r>
      <w:proofErr w:type="gramStart"/>
      <w:r w:rsidRPr="003C3083">
        <w:rPr>
          <w:sz w:val="26"/>
          <w:szCs w:val="26"/>
        </w:rPr>
        <w:t xml:space="preserve">В результате недостаточного внимания к вопросам санитарного состояния населенных пунктов, недостаточного проведения юридическими лицами и хозяйствующими организациями </w:t>
      </w:r>
      <w:proofErr w:type="spellStart"/>
      <w:r w:rsidRPr="003C3083">
        <w:rPr>
          <w:sz w:val="26"/>
          <w:szCs w:val="26"/>
        </w:rPr>
        <w:t>дератизационных</w:t>
      </w:r>
      <w:proofErr w:type="spellEnd"/>
      <w:r w:rsidRPr="003C3083">
        <w:rPr>
          <w:sz w:val="26"/>
          <w:szCs w:val="26"/>
        </w:rPr>
        <w:t xml:space="preserve"> мероприятий, низкого уровня противоклещевых обработок расширяется ареал территорий природных очагов, активно восстанавливается численность и зараженность переносчиков. </w:t>
      </w:r>
      <w:proofErr w:type="gramEnd"/>
    </w:p>
    <w:p w:rsidR="00A12DAD" w:rsidRPr="003C3083" w:rsidRDefault="00A12DAD" w:rsidP="00A12DAD">
      <w:pPr>
        <w:jc w:val="both"/>
        <w:rPr>
          <w:sz w:val="26"/>
          <w:szCs w:val="26"/>
        </w:rPr>
      </w:pPr>
    </w:p>
    <w:p w:rsidR="007B351A" w:rsidRPr="003C3083" w:rsidRDefault="007B351A" w:rsidP="007B351A">
      <w:pPr>
        <w:ind w:left="-75"/>
        <w:jc w:val="center"/>
        <w:rPr>
          <w:rFonts w:eastAsia="Arial Unicode MS"/>
          <w:sz w:val="26"/>
          <w:szCs w:val="26"/>
        </w:rPr>
      </w:pPr>
      <w:r w:rsidRPr="003C3083">
        <w:rPr>
          <w:rFonts w:eastAsia="Arial Unicode MS"/>
          <w:sz w:val="26"/>
          <w:szCs w:val="26"/>
        </w:rPr>
        <w:t>4. Предложения по целям и задачам целевой программы, целевым индикаторам и показателям, позволяющим оценить ход реализации целевой программы по годам и в целом</w:t>
      </w:r>
    </w:p>
    <w:p w:rsidR="00A12DAD" w:rsidRPr="003C3083" w:rsidRDefault="00A12DAD" w:rsidP="00A12DAD">
      <w:pPr>
        <w:jc w:val="both"/>
        <w:rPr>
          <w:sz w:val="26"/>
          <w:szCs w:val="26"/>
        </w:rPr>
      </w:pPr>
    </w:p>
    <w:p w:rsidR="00A12DAD" w:rsidRPr="003C3083" w:rsidRDefault="00A12DAD" w:rsidP="007B351A">
      <w:pPr>
        <w:rPr>
          <w:sz w:val="26"/>
          <w:szCs w:val="26"/>
        </w:rPr>
      </w:pPr>
      <w:r w:rsidRPr="003C3083">
        <w:rPr>
          <w:sz w:val="26"/>
          <w:szCs w:val="26"/>
        </w:rPr>
        <w:t>4.1. Цель программы</w:t>
      </w:r>
      <w:r w:rsidR="006E1342" w:rsidRPr="003C3083">
        <w:rPr>
          <w:sz w:val="26"/>
          <w:szCs w:val="26"/>
        </w:rPr>
        <w:t>.</w:t>
      </w:r>
    </w:p>
    <w:p w:rsidR="00A12DAD" w:rsidRPr="003C3083" w:rsidRDefault="00A12DAD" w:rsidP="00A12DAD">
      <w:pPr>
        <w:jc w:val="both"/>
        <w:rPr>
          <w:spacing w:val="2"/>
          <w:sz w:val="26"/>
          <w:szCs w:val="26"/>
          <w:shd w:val="clear" w:color="auto" w:fill="FFFFFF"/>
        </w:rPr>
      </w:pPr>
      <w:r w:rsidRPr="003C3083">
        <w:rPr>
          <w:spacing w:val="2"/>
          <w:sz w:val="26"/>
          <w:szCs w:val="26"/>
          <w:shd w:val="clear" w:color="auto" w:fill="FFFFFF"/>
        </w:rPr>
        <w:t xml:space="preserve">        Основной целью Программы является обеспечение чистоты и благоустроенности </w:t>
      </w:r>
      <w:r w:rsidR="00512BD6" w:rsidRPr="003C3083">
        <w:rPr>
          <w:spacing w:val="2"/>
          <w:sz w:val="26"/>
          <w:szCs w:val="26"/>
          <w:shd w:val="clear" w:color="auto" w:fill="FFFFFF"/>
        </w:rPr>
        <w:t>городского округа</w:t>
      </w:r>
      <w:r w:rsidRPr="003C3083">
        <w:rPr>
          <w:spacing w:val="2"/>
          <w:sz w:val="26"/>
          <w:szCs w:val="26"/>
          <w:shd w:val="clear" w:color="auto" w:fill="FFFFFF"/>
        </w:rPr>
        <w:t xml:space="preserve">, которая включает в себя: обеспечение экологической безопасности, улучшение экологической обстановки, комплексное решение проблем благоустройства по улучшению санитарного состояния и </w:t>
      </w:r>
      <w:proofErr w:type="gramStart"/>
      <w:r w:rsidRPr="003C3083">
        <w:rPr>
          <w:spacing w:val="2"/>
          <w:sz w:val="26"/>
          <w:szCs w:val="26"/>
          <w:shd w:val="clear" w:color="auto" w:fill="FFFFFF"/>
        </w:rPr>
        <w:t>эстетического вида</w:t>
      </w:r>
      <w:proofErr w:type="gramEnd"/>
      <w:r w:rsidRPr="003C3083">
        <w:rPr>
          <w:spacing w:val="2"/>
          <w:sz w:val="26"/>
          <w:szCs w:val="26"/>
          <w:shd w:val="clear" w:color="auto" w:fill="FFFFFF"/>
        </w:rPr>
        <w:t xml:space="preserve"> территории </w:t>
      </w:r>
      <w:r w:rsidR="00512BD6" w:rsidRPr="003C3083">
        <w:rPr>
          <w:spacing w:val="2"/>
          <w:sz w:val="26"/>
          <w:szCs w:val="26"/>
          <w:shd w:val="clear" w:color="auto" w:fill="FFFFFF"/>
        </w:rPr>
        <w:t>городского округа</w:t>
      </w:r>
      <w:r w:rsidRPr="003C3083">
        <w:rPr>
          <w:spacing w:val="2"/>
          <w:sz w:val="26"/>
          <w:szCs w:val="26"/>
          <w:shd w:val="clear" w:color="auto" w:fill="FFFFFF"/>
        </w:rPr>
        <w:t>, создание комфортной среды для проживания граждан.</w:t>
      </w:r>
    </w:p>
    <w:p w:rsidR="00A12DAD" w:rsidRPr="003C3083" w:rsidRDefault="00A12DAD" w:rsidP="00A12DAD">
      <w:pPr>
        <w:jc w:val="center"/>
        <w:rPr>
          <w:spacing w:val="2"/>
          <w:sz w:val="26"/>
          <w:szCs w:val="26"/>
          <w:shd w:val="clear" w:color="auto" w:fill="FFFFFF"/>
        </w:rPr>
      </w:pPr>
    </w:p>
    <w:p w:rsidR="006E1342" w:rsidRPr="003C3083" w:rsidRDefault="006E1342" w:rsidP="006E1342">
      <w:pPr>
        <w:ind w:left="-75"/>
        <w:jc w:val="both"/>
        <w:rPr>
          <w:rFonts w:eastAsia="Arial Unicode MS"/>
          <w:sz w:val="26"/>
          <w:szCs w:val="26"/>
        </w:rPr>
      </w:pPr>
      <w:r w:rsidRPr="003C3083">
        <w:rPr>
          <w:rFonts w:eastAsia="Arial Unicode MS"/>
          <w:sz w:val="26"/>
          <w:szCs w:val="26"/>
        </w:rPr>
        <w:t>4.2. Основные задачи программы.</w:t>
      </w:r>
    </w:p>
    <w:p w:rsidR="00A12DAD" w:rsidRPr="003C3083" w:rsidRDefault="00A12DAD" w:rsidP="00A12DAD">
      <w:pPr>
        <w:jc w:val="both"/>
        <w:rPr>
          <w:spacing w:val="2"/>
          <w:sz w:val="26"/>
          <w:szCs w:val="26"/>
          <w:shd w:val="clear" w:color="auto" w:fill="FFFFFF"/>
        </w:rPr>
      </w:pPr>
      <w:r w:rsidRPr="003C3083">
        <w:rPr>
          <w:spacing w:val="2"/>
          <w:sz w:val="26"/>
          <w:szCs w:val="26"/>
          <w:shd w:val="clear" w:color="auto" w:fill="FFFFFF"/>
        </w:rPr>
        <w:t xml:space="preserve">       Для достижения поставленной цели необходимо решить следующие задачи:</w:t>
      </w:r>
    </w:p>
    <w:p w:rsidR="00A12DAD" w:rsidRPr="003C3083" w:rsidRDefault="00A12DAD" w:rsidP="00A12DAD">
      <w:pPr>
        <w:jc w:val="both"/>
        <w:rPr>
          <w:sz w:val="26"/>
          <w:szCs w:val="26"/>
        </w:rPr>
      </w:pPr>
      <w:r w:rsidRPr="003C3083">
        <w:rPr>
          <w:spacing w:val="2"/>
          <w:sz w:val="26"/>
          <w:szCs w:val="26"/>
          <w:shd w:val="clear" w:color="auto" w:fill="FFFFFF"/>
        </w:rPr>
        <w:lastRenderedPageBreak/>
        <w:t xml:space="preserve">1.   </w:t>
      </w:r>
      <w:r w:rsidRPr="003C3083">
        <w:rPr>
          <w:sz w:val="26"/>
          <w:szCs w:val="26"/>
        </w:rPr>
        <w:t xml:space="preserve">Повышение эффективности использования и охраны земель </w:t>
      </w:r>
      <w:r w:rsidR="006E1342" w:rsidRPr="003C3083">
        <w:rPr>
          <w:sz w:val="26"/>
          <w:szCs w:val="26"/>
        </w:rPr>
        <w:t>городского округа город Переславль-Залесский</w:t>
      </w:r>
      <w:r w:rsidRPr="003C3083">
        <w:rPr>
          <w:sz w:val="26"/>
          <w:szCs w:val="26"/>
        </w:rPr>
        <w:t>;</w:t>
      </w:r>
    </w:p>
    <w:p w:rsidR="00A12DAD" w:rsidRPr="003C3083" w:rsidRDefault="00A12DAD" w:rsidP="00A12DAD">
      <w:pPr>
        <w:jc w:val="both"/>
        <w:rPr>
          <w:sz w:val="26"/>
          <w:szCs w:val="26"/>
        </w:rPr>
      </w:pPr>
      <w:r w:rsidRPr="003C3083">
        <w:rPr>
          <w:spacing w:val="2"/>
          <w:sz w:val="26"/>
          <w:szCs w:val="26"/>
          <w:shd w:val="clear" w:color="auto" w:fill="FFFFFF"/>
        </w:rPr>
        <w:t xml:space="preserve">2. </w:t>
      </w:r>
      <w:r w:rsidRPr="003C3083">
        <w:rPr>
          <w:sz w:val="26"/>
          <w:szCs w:val="26"/>
        </w:rPr>
        <w:t xml:space="preserve">Повышение эффективности использования и охраны водных объектов, расположенных на территории </w:t>
      </w:r>
      <w:r w:rsidR="006E1342" w:rsidRPr="003C3083">
        <w:rPr>
          <w:sz w:val="26"/>
          <w:szCs w:val="26"/>
        </w:rPr>
        <w:t>городского округа город Переславль-Залесский</w:t>
      </w:r>
      <w:r w:rsidRPr="003C3083">
        <w:rPr>
          <w:sz w:val="26"/>
          <w:szCs w:val="26"/>
        </w:rPr>
        <w:t>;</w:t>
      </w:r>
    </w:p>
    <w:p w:rsidR="00A12DAD" w:rsidRPr="003C3083" w:rsidRDefault="00A12DAD" w:rsidP="00A12DAD">
      <w:pPr>
        <w:jc w:val="both"/>
        <w:rPr>
          <w:sz w:val="26"/>
          <w:szCs w:val="26"/>
        </w:rPr>
      </w:pPr>
      <w:r w:rsidRPr="003C3083">
        <w:rPr>
          <w:sz w:val="26"/>
          <w:szCs w:val="26"/>
        </w:rPr>
        <w:t xml:space="preserve">3. Профилактика клещевых инфекций в местах (территориях) массового пребывания людей на территории </w:t>
      </w:r>
      <w:r w:rsidR="00B27015" w:rsidRPr="003C3083">
        <w:rPr>
          <w:sz w:val="26"/>
          <w:szCs w:val="26"/>
        </w:rPr>
        <w:t>городского округа город Переславль-Залесский</w:t>
      </w:r>
      <w:r w:rsidRPr="003C3083">
        <w:rPr>
          <w:sz w:val="26"/>
          <w:szCs w:val="26"/>
        </w:rPr>
        <w:t>;</w:t>
      </w:r>
    </w:p>
    <w:p w:rsidR="00A12DAD" w:rsidRPr="003C3083" w:rsidRDefault="00A12DAD" w:rsidP="00A12DAD">
      <w:pPr>
        <w:jc w:val="both"/>
        <w:rPr>
          <w:sz w:val="26"/>
          <w:szCs w:val="26"/>
        </w:rPr>
      </w:pPr>
      <w:r w:rsidRPr="003C3083">
        <w:rPr>
          <w:sz w:val="26"/>
          <w:szCs w:val="26"/>
        </w:rPr>
        <w:t>4. Модернизация инфраструктуры обращения с твёрдыми коммунальными отходами;</w:t>
      </w:r>
    </w:p>
    <w:p w:rsidR="00A12DAD" w:rsidRPr="003C3083" w:rsidRDefault="00A12DAD" w:rsidP="00A12DAD">
      <w:pPr>
        <w:jc w:val="both"/>
        <w:rPr>
          <w:sz w:val="26"/>
          <w:szCs w:val="26"/>
        </w:rPr>
      </w:pPr>
      <w:r w:rsidRPr="003C3083">
        <w:rPr>
          <w:sz w:val="26"/>
          <w:szCs w:val="26"/>
        </w:rPr>
        <w:t>5. Мероприятия по экологическому воспитанию и просвещению населения</w:t>
      </w:r>
      <w:r w:rsidR="007D0A0E" w:rsidRPr="003C3083">
        <w:rPr>
          <w:sz w:val="26"/>
          <w:szCs w:val="26"/>
        </w:rPr>
        <w:t xml:space="preserve"> </w:t>
      </w:r>
      <w:r w:rsidR="007D0A0E" w:rsidRPr="003C3083">
        <w:rPr>
          <w:color w:val="000000"/>
          <w:sz w:val="26"/>
          <w:szCs w:val="26"/>
        </w:rPr>
        <w:t>городского округа</w:t>
      </w:r>
      <w:r w:rsidRPr="003C3083">
        <w:rPr>
          <w:sz w:val="26"/>
          <w:szCs w:val="26"/>
        </w:rPr>
        <w:t>, формированию экологической культуры граждан.</w:t>
      </w:r>
    </w:p>
    <w:p w:rsidR="006E1342" w:rsidRPr="003C3083" w:rsidRDefault="006E1342" w:rsidP="00A12DAD">
      <w:pPr>
        <w:jc w:val="both"/>
        <w:rPr>
          <w:color w:val="FF0000"/>
          <w:sz w:val="26"/>
          <w:szCs w:val="26"/>
        </w:rPr>
      </w:pPr>
    </w:p>
    <w:p w:rsidR="00A12DAD" w:rsidRPr="003C3083" w:rsidRDefault="00A12DAD" w:rsidP="006E1342">
      <w:pPr>
        <w:rPr>
          <w:sz w:val="26"/>
          <w:szCs w:val="26"/>
        </w:rPr>
      </w:pPr>
      <w:r w:rsidRPr="003C3083">
        <w:rPr>
          <w:sz w:val="26"/>
          <w:szCs w:val="26"/>
        </w:rPr>
        <w:t>4.3. Целевые индикаторы программы</w:t>
      </w:r>
      <w:r w:rsidR="006E1342" w:rsidRPr="003C3083">
        <w:rPr>
          <w:sz w:val="26"/>
          <w:szCs w:val="26"/>
        </w:rPr>
        <w:t>.</w:t>
      </w:r>
    </w:p>
    <w:tbl>
      <w:tblPr>
        <w:tblStyle w:val="ae"/>
        <w:tblW w:w="0" w:type="auto"/>
        <w:tblLook w:val="04A0"/>
      </w:tblPr>
      <w:tblGrid>
        <w:gridCol w:w="619"/>
        <w:gridCol w:w="3187"/>
        <w:gridCol w:w="882"/>
        <w:gridCol w:w="1218"/>
        <w:gridCol w:w="959"/>
        <w:gridCol w:w="960"/>
        <w:gridCol w:w="968"/>
        <w:gridCol w:w="1061"/>
      </w:tblGrid>
      <w:tr w:rsidR="009662AE" w:rsidRPr="003C3083" w:rsidTr="00A73A44">
        <w:tc>
          <w:tcPr>
            <w:tcW w:w="630" w:type="dxa"/>
            <w:vMerge w:val="restart"/>
          </w:tcPr>
          <w:p w:rsidR="00C57EC1" w:rsidRPr="003C3083" w:rsidRDefault="00C57EC1" w:rsidP="00F87321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№ </w:t>
            </w:r>
            <w:proofErr w:type="gramStart"/>
            <w:r w:rsidRPr="003C3083">
              <w:rPr>
                <w:sz w:val="26"/>
                <w:szCs w:val="26"/>
              </w:rPr>
              <w:t>п</w:t>
            </w:r>
            <w:proofErr w:type="gramEnd"/>
            <w:r w:rsidRPr="003C3083">
              <w:rPr>
                <w:sz w:val="26"/>
                <w:szCs w:val="26"/>
              </w:rPr>
              <w:t>/п</w:t>
            </w:r>
          </w:p>
        </w:tc>
        <w:tc>
          <w:tcPr>
            <w:tcW w:w="3292" w:type="dxa"/>
            <w:vMerge w:val="restart"/>
          </w:tcPr>
          <w:p w:rsidR="00C57EC1" w:rsidRPr="003C3083" w:rsidRDefault="00C57EC1" w:rsidP="00EF5ADD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927" w:type="dxa"/>
            <w:vMerge w:val="restart"/>
          </w:tcPr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Ед. изм.</w:t>
            </w:r>
          </w:p>
        </w:tc>
        <w:tc>
          <w:tcPr>
            <w:tcW w:w="5005" w:type="dxa"/>
            <w:gridSpan w:val="5"/>
          </w:tcPr>
          <w:p w:rsidR="00C57EC1" w:rsidRPr="003C3083" w:rsidRDefault="00C57EC1" w:rsidP="006E1342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Значение</w:t>
            </w:r>
          </w:p>
          <w:p w:rsidR="00C57EC1" w:rsidRPr="003C3083" w:rsidRDefault="00C57EC1" w:rsidP="006E1342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 целевого индикатора</w:t>
            </w:r>
          </w:p>
        </w:tc>
      </w:tr>
      <w:tr w:rsidR="009662AE" w:rsidRPr="003C3083" w:rsidTr="00C57EC1">
        <w:tc>
          <w:tcPr>
            <w:tcW w:w="630" w:type="dxa"/>
            <w:vMerge/>
          </w:tcPr>
          <w:p w:rsidR="00C57EC1" w:rsidRPr="003C3083" w:rsidRDefault="00C57EC1" w:rsidP="00F873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92" w:type="dxa"/>
            <w:vMerge/>
          </w:tcPr>
          <w:p w:rsidR="00C57EC1" w:rsidRPr="003C3083" w:rsidRDefault="00C57EC1" w:rsidP="00F873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7" w:type="dxa"/>
            <w:vMerge/>
          </w:tcPr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8" w:type="dxa"/>
          </w:tcPr>
          <w:p w:rsidR="00C57EC1" w:rsidRPr="003C3083" w:rsidRDefault="00C57EC1" w:rsidP="00C57EC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2020 г. базовые значения</w:t>
            </w:r>
          </w:p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</w:tcPr>
          <w:p w:rsidR="00C57EC1" w:rsidRPr="003C3083" w:rsidRDefault="00C57EC1" w:rsidP="00C57EC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2021</w:t>
            </w:r>
          </w:p>
        </w:tc>
        <w:tc>
          <w:tcPr>
            <w:tcW w:w="967" w:type="dxa"/>
          </w:tcPr>
          <w:p w:rsidR="00C57EC1" w:rsidRPr="003C3083" w:rsidRDefault="00C57EC1" w:rsidP="00C57EC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2022</w:t>
            </w:r>
          </w:p>
        </w:tc>
        <w:tc>
          <w:tcPr>
            <w:tcW w:w="976" w:type="dxa"/>
          </w:tcPr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2023</w:t>
            </w:r>
          </w:p>
        </w:tc>
        <w:tc>
          <w:tcPr>
            <w:tcW w:w="878" w:type="dxa"/>
          </w:tcPr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Всего (2021 – 2023 год)</w:t>
            </w:r>
          </w:p>
        </w:tc>
      </w:tr>
      <w:tr w:rsidR="009662AE" w:rsidRPr="003C3083" w:rsidTr="00EF5ADD">
        <w:tc>
          <w:tcPr>
            <w:tcW w:w="630" w:type="dxa"/>
          </w:tcPr>
          <w:p w:rsidR="00C57EC1" w:rsidRPr="003C3083" w:rsidRDefault="00C57EC1" w:rsidP="00F87321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1.</w:t>
            </w:r>
          </w:p>
        </w:tc>
        <w:tc>
          <w:tcPr>
            <w:tcW w:w="3292" w:type="dxa"/>
          </w:tcPr>
          <w:p w:rsidR="00C57EC1" w:rsidRPr="003C3083" w:rsidRDefault="00C57EC1" w:rsidP="00F87321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927" w:type="dxa"/>
            <w:vAlign w:val="center"/>
          </w:tcPr>
          <w:p w:rsidR="00C57EC1" w:rsidRPr="003C3083" w:rsidRDefault="00EF5ADD" w:rsidP="00EF5ADD">
            <w:pPr>
              <w:jc w:val="center"/>
              <w:rPr>
                <w:sz w:val="26"/>
                <w:szCs w:val="26"/>
                <w:vertAlign w:val="superscript"/>
              </w:rPr>
            </w:pPr>
            <w:r w:rsidRPr="003C3083">
              <w:rPr>
                <w:sz w:val="26"/>
                <w:szCs w:val="26"/>
              </w:rPr>
              <w:t>м</w:t>
            </w:r>
            <w:r w:rsidRPr="003C3083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18" w:type="dxa"/>
            <w:vAlign w:val="center"/>
          </w:tcPr>
          <w:p w:rsidR="00C57EC1" w:rsidRPr="003C3083" w:rsidRDefault="00C57EC1" w:rsidP="00D24D14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3800</w:t>
            </w:r>
          </w:p>
        </w:tc>
        <w:tc>
          <w:tcPr>
            <w:tcW w:w="966" w:type="dxa"/>
            <w:vAlign w:val="center"/>
          </w:tcPr>
          <w:p w:rsidR="00C57EC1" w:rsidRPr="003C3083" w:rsidRDefault="00C57EC1" w:rsidP="00D24D14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4000</w:t>
            </w:r>
          </w:p>
        </w:tc>
        <w:tc>
          <w:tcPr>
            <w:tcW w:w="967" w:type="dxa"/>
            <w:vAlign w:val="center"/>
          </w:tcPr>
          <w:p w:rsidR="00C57EC1" w:rsidRPr="003C3083" w:rsidRDefault="00C57EC1" w:rsidP="00D24D14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4000</w:t>
            </w:r>
          </w:p>
        </w:tc>
        <w:tc>
          <w:tcPr>
            <w:tcW w:w="976" w:type="dxa"/>
            <w:vAlign w:val="center"/>
          </w:tcPr>
          <w:p w:rsidR="00C57EC1" w:rsidRPr="003C3083" w:rsidRDefault="00C57EC1" w:rsidP="00D24D14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4000</w:t>
            </w:r>
          </w:p>
        </w:tc>
        <w:tc>
          <w:tcPr>
            <w:tcW w:w="878" w:type="dxa"/>
            <w:vAlign w:val="center"/>
          </w:tcPr>
          <w:p w:rsidR="00C57EC1" w:rsidRPr="003C3083" w:rsidRDefault="00C57EC1" w:rsidP="00D24D14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12 000</w:t>
            </w:r>
          </w:p>
        </w:tc>
      </w:tr>
      <w:tr w:rsidR="009662AE" w:rsidRPr="003C3083" w:rsidTr="00EF5ADD">
        <w:trPr>
          <w:trHeight w:val="1389"/>
        </w:trPr>
        <w:tc>
          <w:tcPr>
            <w:tcW w:w="630" w:type="dxa"/>
          </w:tcPr>
          <w:p w:rsidR="00C57EC1" w:rsidRPr="003C3083" w:rsidRDefault="00C57EC1" w:rsidP="00F87321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2.</w:t>
            </w:r>
          </w:p>
        </w:tc>
        <w:tc>
          <w:tcPr>
            <w:tcW w:w="3292" w:type="dxa"/>
          </w:tcPr>
          <w:p w:rsidR="00C57EC1" w:rsidRPr="003C3083" w:rsidRDefault="00C57EC1" w:rsidP="00C57EC1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Количество деревьев (при </w:t>
            </w:r>
            <w:r w:rsidRPr="003C3083">
              <w:rPr>
                <w:sz w:val="26"/>
                <w:szCs w:val="26"/>
                <w:lang w:val="en-US"/>
              </w:rPr>
              <w:t>d</w:t>
            </w:r>
            <w:r w:rsidRPr="003C3083">
              <w:rPr>
                <w:sz w:val="26"/>
                <w:szCs w:val="26"/>
              </w:rPr>
              <w:t xml:space="preserve">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927" w:type="dxa"/>
            <w:vAlign w:val="center"/>
          </w:tcPr>
          <w:p w:rsidR="00C57EC1" w:rsidRPr="003C3083" w:rsidRDefault="00C57EC1" w:rsidP="00EF5ADD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шт.</w:t>
            </w:r>
          </w:p>
        </w:tc>
        <w:tc>
          <w:tcPr>
            <w:tcW w:w="1218" w:type="dxa"/>
            <w:vAlign w:val="center"/>
          </w:tcPr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40</w:t>
            </w:r>
          </w:p>
        </w:tc>
        <w:tc>
          <w:tcPr>
            <w:tcW w:w="966" w:type="dxa"/>
            <w:vAlign w:val="center"/>
          </w:tcPr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40</w:t>
            </w:r>
          </w:p>
        </w:tc>
        <w:tc>
          <w:tcPr>
            <w:tcW w:w="967" w:type="dxa"/>
            <w:vAlign w:val="center"/>
          </w:tcPr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40</w:t>
            </w:r>
          </w:p>
        </w:tc>
        <w:tc>
          <w:tcPr>
            <w:tcW w:w="976" w:type="dxa"/>
            <w:vAlign w:val="center"/>
          </w:tcPr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40</w:t>
            </w:r>
          </w:p>
        </w:tc>
        <w:tc>
          <w:tcPr>
            <w:tcW w:w="878" w:type="dxa"/>
            <w:vAlign w:val="center"/>
          </w:tcPr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120</w:t>
            </w:r>
          </w:p>
        </w:tc>
      </w:tr>
      <w:tr w:rsidR="009662AE" w:rsidRPr="003C3083" w:rsidTr="00EF5ADD">
        <w:tc>
          <w:tcPr>
            <w:tcW w:w="630" w:type="dxa"/>
          </w:tcPr>
          <w:p w:rsidR="00C57EC1" w:rsidRPr="003C3083" w:rsidRDefault="00C57EC1" w:rsidP="00F87321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3.</w:t>
            </w:r>
          </w:p>
        </w:tc>
        <w:tc>
          <w:tcPr>
            <w:tcW w:w="3292" w:type="dxa"/>
          </w:tcPr>
          <w:p w:rsidR="00C57EC1" w:rsidRPr="003C3083" w:rsidRDefault="00C57EC1" w:rsidP="00F87321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Площади, подлежащие </w:t>
            </w:r>
            <w:proofErr w:type="spellStart"/>
            <w:r w:rsidRPr="003C3083">
              <w:rPr>
                <w:sz w:val="26"/>
                <w:szCs w:val="26"/>
              </w:rPr>
              <w:t>акарицидной</w:t>
            </w:r>
            <w:proofErr w:type="spellEnd"/>
            <w:r w:rsidRPr="003C3083">
              <w:rPr>
                <w:sz w:val="26"/>
                <w:szCs w:val="26"/>
              </w:rPr>
              <w:t xml:space="preserve"> обработке</w:t>
            </w:r>
          </w:p>
        </w:tc>
        <w:tc>
          <w:tcPr>
            <w:tcW w:w="927" w:type="dxa"/>
            <w:vAlign w:val="center"/>
          </w:tcPr>
          <w:p w:rsidR="00C57EC1" w:rsidRPr="003C3083" w:rsidRDefault="00C57EC1" w:rsidP="00EF5ADD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га</w:t>
            </w:r>
          </w:p>
        </w:tc>
        <w:tc>
          <w:tcPr>
            <w:tcW w:w="1218" w:type="dxa"/>
            <w:vAlign w:val="center"/>
          </w:tcPr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81,612</w:t>
            </w:r>
          </w:p>
        </w:tc>
        <w:tc>
          <w:tcPr>
            <w:tcW w:w="966" w:type="dxa"/>
            <w:vAlign w:val="center"/>
          </w:tcPr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81,612</w:t>
            </w:r>
          </w:p>
        </w:tc>
        <w:tc>
          <w:tcPr>
            <w:tcW w:w="967" w:type="dxa"/>
            <w:vAlign w:val="center"/>
          </w:tcPr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81,612</w:t>
            </w:r>
          </w:p>
        </w:tc>
        <w:tc>
          <w:tcPr>
            <w:tcW w:w="976" w:type="dxa"/>
            <w:vAlign w:val="center"/>
          </w:tcPr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81,612</w:t>
            </w:r>
          </w:p>
        </w:tc>
        <w:tc>
          <w:tcPr>
            <w:tcW w:w="878" w:type="dxa"/>
            <w:vAlign w:val="center"/>
          </w:tcPr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244,836</w:t>
            </w:r>
          </w:p>
        </w:tc>
      </w:tr>
      <w:tr w:rsidR="009662AE" w:rsidRPr="003C3083" w:rsidTr="00EF5ADD">
        <w:tc>
          <w:tcPr>
            <w:tcW w:w="630" w:type="dxa"/>
          </w:tcPr>
          <w:p w:rsidR="00C57EC1" w:rsidRPr="003C3083" w:rsidRDefault="00C57EC1" w:rsidP="00F87321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4.</w:t>
            </w:r>
          </w:p>
        </w:tc>
        <w:tc>
          <w:tcPr>
            <w:tcW w:w="3292" w:type="dxa"/>
          </w:tcPr>
          <w:p w:rsidR="00C57EC1" w:rsidRPr="003C3083" w:rsidRDefault="00C57EC1" w:rsidP="00F87321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Количество обустроенных контейнерных площадок</w:t>
            </w:r>
          </w:p>
        </w:tc>
        <w:tc>
          <w:tcPr>
            <w:tcW w:w="927" w:type="dxa"/>
            <w:vAlign w:val="center"/>
          </w:tcPr>
          <w:p w:rsidR="00C57EC1" w:rsidRPr="003C3083" w:rsidRDefault="00C57EC1" w:rsidP="00EF5ADD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шт.</w:t>
            </w:r>
          </w:p>
        </w:tc>
        <w:tc>
          <w:tcPr>
            <w:tcW w:w="1218" w:type="dxa"/>
            <w:vAlign w:val="center"/>
          </w:tcPr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65</w:t>
            </w:r>
          </w:p>
        </w:tc>
        <w:tc>
          <w:tcPr>
            <w:tcW w:w="966" w:type="dxa"/>
            <w:vAlign w:val="center"/>
          </w:tcPr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65</w:t>
            </w:r>
          </w:p>
        </w:tc>
        <w:tc>
          <w:tcPr>
            <w:tcW w:w="967" w:type="dxa"/>
            <w:vAlign w:val="center"/>
          </w:tcPr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65</w:t>
            </w:r>
          </w:p>
        </w:tc>
        <w:tc>
          <w:tcPr>
            <w:tcW w:w="976" w:type="dxa"/>
            <w:vAlign w:val="center"/>
          </w:tcPr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65</w:t>
            </w:r>
          </w:p>
        </w:tc>
        <w:tc>
          <w:tcPr>
            <w:tcW w:w="878" w:type="dxa"/>
            <w:vAlign w:val="center"/>
          </w:tcPr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195</w:t>
            </w:r>
          </w:p>
        </w:tc>
      </w:tr>
      <w:tr w:rsidR="009662AE" w:rsidRPr="003C3083" w:rsidTr="00EF5ADD">
        <w:tc>
          <w:tcPr>
            <w:tcW w:w="630" w:type="dxa"/>
          </w:tcPr>
          <w:p w:rsidR="00C57EC1" w:rsidRPr="003C3083" w:rsidRDefault="00C57EC1" w:rsidP="00F87321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5.</w:t>
            </w:r>
          </w:p>
        </w:tc>
        <w:tc>
          <w:tcPr>
            <w:tcW w:w="3292" w:type="dxa"/>
          </w:tcPr>
          <w:p w:rsidR="00C57EC1" w:rsidRPr="003C3083" w:rsidRDefault="00C57EC1" w:rsidP="00F87321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Количество подготовленных </w:t>
            </w:r>
            <w:r w:rsidR="00EF5ADD" w:rsidRPr="003C3083">
              <w:rPr>
                <w:sz w:val="26"/>
                <w:szCs w:val="26"/>
              </w:rPr>
              <w:t>информационных материалов</w:t>
            </w:r>
            <w:r w:rsidRPr="003C3083">
              <w:rPr>
                <w:sz w:val="26"/>
                <w:szCs w:val="26"/>
              </w:rPr>
              <w:t xml:space="preserve"> о способах безопасного обращения с отходами </w:t>
            </w:r>
          </w:p>
        </w:tc>
        <w:tc>
          <w:tcPr>
            <w:tcW w:w="927" w:type="dxa"/>
            <w:vAlign w:val="center"/>
          </w:tcPr>
          <w:p w:rsidR="00C57EC1" w:rsidRPr="003C3083" w:rsidRDefault="00C57EC1" w:rsidP="00EF5ADD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шт.</w:t>
            </w:r>
          </w:p>
        </w:tc>
        <w:tc>
          <w:tcPr>
            <w:tcW w:w="1218" w:type="dxa"/>
            <w:vAlign w:val="center"/>
          </w:tcPr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2000</w:t>
            </w:r>
          </w:p>
        </w:tc>
        <w:tc>
          <w:tcPr>
            <w:tcW w:w="966" w:type="dxa"/>
            <w:vAlign w:val="center"/>
          </w:tcPr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2000</w:t>
            </w:r>
          </w:p>
        </w:tc>
        <w:tc>
          <w:tcPr>
            <w:tcW w:w="967" w:type="dxa"/>
            <w:vAlign w:val="center"/>
          </w:tcPr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2004</w:t>
            </w:r>
          </w:p>
        </w:tc>
        <w:tc>
          <w:tcPr>
            <w:tcW w:w="976" w:type="dxa"/>
            <w:vAlign w:val="center"/>
          </w:tcPr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2004</w:t>
            </w:r>
          </w:p>
        </w:tc>
        <w:tc>
          <w:tcPr>
            <w:tcW w:w="878" w:type="dxa"/>
            <w:vAlign w:val="center"/>
          </w:tcPr>
          <w:p w:rsidR="00C57EC1" w:rsidRPr="003C3083" w:rsidRDefault="00C57EC1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6008</w:t>
            </w:r>
          </w:p>
        </w:tc>
      </w:tr>
    </w:tbl>
    <w:p w:rsidR="00D24D14" w:rsidRPr="003C3083" w:rsidRDefault="00F24DB7" w:rsidP="00297C00">
      <w:pPr>
        <w:suppressAutoHyphens/>
        <w:autoSpaceDE w:val="0"/>
        <w:rPr>
          <w:sz w:val="26"/>
          <w:szCs w:val="26"/>
        </w:rPr>
      </w:pPr>
      <w:r w:rsidRPr="003C3083">
        <w:rPr>
          <w:sz w:val="26"/>
          <w:szCs w:val="26"/>
        </w:rPr>
        <w:t>* Значение на 01.07.2020 года.</w:t>
      </w:r>
    </w:p>
    <w:p w:rsidR="00F24DB7" w:rsidRPr="003C3083" w:rsidRDefault="00F24DB7" w:rsidP="00234407">
      <w:pPr>
        <w:pStyle w:val="ConsPlusNormal"/>
        <w:widowControl/>
        <w:ind w:left="-75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24DB7" w:rsidRPr="003C3083" w:rsidRDefault="00F24DB7" w:rsidP="00234407">
      <w:pPr>
        <w:pStyle w:val="ConsPlusNormal"/>
        <w:widowControl/>
        <w:ind w:left="-75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34407" w:rsidRPr="003C3083" w:rsidRDefault="00234407" w:rsidP="00234407">
      <w:pPr>
        <w:pStyle w:val="ConsPlusNormal"/>
        <w:widowControl/>
        <w:ind w:left="-75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C3083">
        <w:rPr>
          <w:rFonts w:ascii="Times New Roman" w:hAnsi="Times New Roman" w:cs="Times New Roman"/>
          <w:sz w:val="26"/>
          <w:szCs w:val="26"/>
        </w:rPr>
        <w:t>5. Ориентировочные сроки, а в случае необходимости этапы решения проблемы программно-целевым методом</w:t>
      </w:r>
    </w:p>
    <w:p w:rsidR="00D24D14" w:rsidRPr="003C3083" w:rsidRDefault="00D24D14" w:rsidP="00234407">
      <w:pPr>
        <w:pStyle w:val="ConsPlusNormal"/>
        <w:widowControl/>
        <w:ind w:left="-75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12DAD" w:rsidRPr="003C3083" w:rsidRDefault="00A12DAD" w:rsidP="00A12DAD">
      <w:pPr>
        <w:jc w:val="both"/>
        <w:rPr>
          <w:sz w:val="26"/>
          <w:szCs w:val="26"/>
        </w:rPr>
      </w:pPr>
      <w:r w:rsidRPr="003C3083">
        <w:rPr>
          <w:sz w:val="26"/>
          <w:szCs w:val="26"/>
        </w:rPr>
        <w:t xml:space="preserve">       Сроки реализации Программы: 2021 – 2023 годы.</w:t>
      </w:r>
    </w:p>
    <w:p w:rsidR="00D242E4" w:rsidRDefault="00D242E4" w:rsidP="00A12DAD">
      <w:pPr>
        <w:jc w:val="both"/>
        <w:rPr>
          <w:sz w:val="26"/>
          <w:szCs w:val="26"/>
        </w:rPr>
      </w:pPr>
    </w:p>
    <w:p w:rsidR="003C3083" w:rsidRDefault="003C3083" w:rsidP="00A12DAD">
      <w:pPr>
        <w:jc w:val="both"/>
        <w:rPr>
          <w:sz w:val="26"/>
          <w:szCs w:val="26"/>
        </w:rPr>
      </w:pPr>
    </w:p>
    <w:p w:rsidR="003C3083" w:rsidRPr="003C3083" w:rsidRDefault="003C3083" w:rsidP="00A12DAD">
      <w:pPr>
        <w:jc w:val="both"/>
        <w:rPr>
          <w:sz w:val="26"/>
          <w:szCs w:val="26"/>
        </w:rPr>
      </w:pPr>
    </w:p>
    <w:p w:rsidR="00234407" w:rsidRPr="003C3083" w:rsidRDefault="00234407" w:rsidP="00234407">
      <w:pPr>
        <w:suppressAutoHyphens/>
        <w:autoSpaceDE w:val="0"/>
        <w:jc w:val="center"/>
        <w:rPr>
          <w:sz w:val="26"/>
          <w:szCs w:val="26"/>
          <w:lang w:eastAsia="en-US"/>
        </w:rPr>
      </w:pPr>
      <w:r w:rsidRPr="003C3083">
        <w:rPr>
          <w:sz w:val="26"/>
          <w:szCs w:val="26"/>
        </w:rPr>
        <w:lastRenderedPageBreak/>
        <w:t xml:space="preserve">6. </w:t>
      </w:r>
      <w:r w:rsidRPr="003C3083">
        <w:rPr>
          <w:sz w:val="26"/>
          <w:szCs w:val="26"/>
          <w:lang w:eastAsia="en-US"/>
        </w:rPr>
        <w:t>Предложения по разработчикам и исполнителям целевой программы</w:t>
      </w:r>
    </w:p>
    <w:p w:rsidR="00D24D14" w:rsidRPr="003C3083" w:rsidRDefault="00D24D14" w:rsidP="00234407">
      <w:pPr>
        <w:suppressAutoHyphens/>
        <w:autoSpaceDE w:val="0"/>
        <w:jc w:val="center"/>
        <w:rPr>
          <w:sz w:val="26"/>
          <w:szCs w:val="26"/>
          <w:lang w:eastAsia="en-US"/>
        </w:rPr>
      </w:pPr>
    </w:p>
    <w:p w:rsidR="00953B61" w:rsidRPr="003C3083" w:rsidRDefault="00A12DAD" w:rsidP="00A12DAD">
      <w:pPr>
        <w:jc w:val="both"/>
        <w:rPr>
          <w:sz w:val="26"/>
          <w:szCs w:val="26"/>
        </w:rPr>
      </w:pPr>
      <w:r w:rsidRPr="003C3083">
        <w:rPr>
          <w:sz w:val="26"/>
          <w:szCs w:val="26"/>
        </w:rPr>
        <w:t xml:space="preserve">       Разработчиком Программы и ответственным исполнителем является МКУ «Многофункциональный центр развития города Переславля-Залесского»</w:t>
      </w:r>
      <w:r w:rsidR="00E5030A" w:rsidRPr="003C3083">
        <w:rPr>
          <w:sz w:val="26"/>
          <w:szCs w:val="26"/>
        </w:rPr>
        <w:t xml:space="preserve">, который </w:t>
      </w:r>
    </w:p>
    <w:p w:rsidR="00953B61" w:rsidRPr="003C3083" w:rsidRDefault="00953B61" w:rsidP="00953B61">
      <w:pPr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3C3083">
        <w:rPr>
          <w:sz w:val="26"/>
          <w:szCs w:val="26"/>
        </w:rPr>
        <w:t xml:space="preserve">- </w:t>
      </w:r>
      <w:r w:rsidRPr="003C3083">
        <w:rPr>
          <w:sz w:val="26"/>
          <w:szCs w:val="26"/>
          <w:lang w:eastAsia="ar-SA"/>
        </w:rPr>
        <w:t>осуществляет координацию работы исполнителей Программы и разрешение возникающих проблемных ситуаций по компетенции;</w:t>
      </w:r>
    </w:p>
    <w:p w:rsidR="00953B61" w:rsidRPr="003C3083" w:rsidRDefault="00953B61" w:rsidP="00953B61">
      <w:pPr>
        <w:ind w:firstLine="601"/>
        <w:jc w:val="both"/>
        <w:rPr>
          <w:sz w:val="26"/>
          <w:szCs w:val="26"/>
        </w:rPr>
      </w:pPr>
      <w:r w:rsidRPr="003C3083">
        <w:rPr>
          <w:sz w:val="26"/>
          <w:szCs w:val="26"/>
        </w:rPr>
        <w:t xml:space="preserve">- вносит </w:t>
      </w:r>
      <w:proofErr w:type="gramStart"/>
      <w:r w:rsidRPr="003C3083">
        <w:rPr>
          <w:sz w:val="26"/>
          <w:szCs w:val="26"/>
        </w:rPr>
        <w:t>в установленном порядке предложения по уточнению мероприятий Программы с учётом складывающейся в городском округе ситуации в сфере</w:t>
      </w:r>
      <w:proofErr w:type="gramEnd"/>
      <w:r w:rsidRPr="003C3083">
        <w:rPr>
          <w:sz w:val="26"/>
          <w:szCs w:val="26"/>
        </w:rPr>
        <w:t xml:space="preserve"> обеспечения экологической безопасности;</w:t>
      </w:r>
    </w:p>
    <w:p w:rsidR="00953B61" w:rsidRPr="003C3083" w:rsidRDefault="00953B61" w:rsidP="00953B61">
      <w:pPr>
        <w:ind w:firstLine="601"/>
        <w:jc w:val="both"/>
        <w:rPr>
          <w:sz w:val="26"/>
          <w:szCs w:val="26"/>
        </w:rPr>
      </w:pPr>
      <w:r w:rsidRPr="003C3083">
        <w:rPr>
          <w:sz w:val="26"/>
          <w:szCs w:val="26"/>
        </w:rPr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953B61" w:rsidRPr="003C3083" w:rsidRDefault="00953B61" w:rsidP="00953B61">
      <w:pPr>
        <w:ind w:firstLine="601"/>
        <w:jc w:val="both"/>
        <w:rPr>
          <w:sz w:val="26"/>
          <w:szCs w:val="26"/>
        </w:rPr>
      </w:pPr>
      <w:r w:rsidRPr="003C3083">
        <w:rPr>
          <w:sz w:val="26"/>
          <w:szCs w:val="26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953B61" w:rsidRPr="003C3083" w:rsidRDefault="00953B61" w:rsidP="00953B61">
      <w:pPr>
        <w:ind w:firstLine="601"/>
        <w:jc w:val="both"/>
        <w:rPr>
          <w:sz w:val="26"/>
          <w:szCs w:val="26"/>
        </w:rPr>
      </w:pPr>
      <w:r w:rsidRPr="003C3083">
        <w:rPr>
          <w:sz w:val="26"/>
          <w:szCs w:val="26"/>
        </w:rPr>
        <w:t xml:space="preserve">- формирует, </w:t>
      </w:r>
      <w:proofErr w:type="gramStart"/>
      <w:r w:rsidRPr="003C3083">
        <w:rPr>
          <w:sz w:val="26"/>
          <w:szCs w:val="26"/>
        </w:rPr>
        <w:t>предоставляет и размещает</w:t>
      </w:r>
      <w:proofErr w:type="gramEnd"/>
      <w:r w:rsidRPr="003C3083">
        <w:rPr>
          <w:sz w:val="26"/>
          <w:szCs w:val="26"/>
        </w:rPr>
        <w:t xml:space="preserve"> отчёты о ходе реализации и финансировании Программы в установленном порядке.</w:t>
      </w:r>
    </w:p>
    <w:p w:rsidR="00953B61" w:rsidRPr="003C3083" w:rsidRDefault="00953B61" w:rsidP="00953B61">
      <w:pPr>
        <w:ind w:firstLine="709"/>
        <w:jc w:val="both"/>
        <w:rPr>
          <w:sz w:val="26"/>
          <w:szCs w:val="26"/>
        </w:rPr>
      </w:pPr>
      <w:r w:rsidRPr="003C3083">
        <w:rPr>
          <w:sz w:val="26"/>
          <w:szCs w:val="26"/>
        </w:rPr>
        <w:t>- нес</w:t>
      </w:r>
      <w:r w:rsidR="00EF5ADD" w:rsidRPr="003C3083">
        <w:rPr>
          <w:sz w:val="26"/>
          <w:szCs w:val="26"/>
        </w:rPr>
        <w:t>ет</w:t>
      </w:r>
      <w:r w:rsidRPr="003C3083">
        <w:rPr>
          <w:sz w:val="26"/>
          <w:szCs w:val="26"/>
        </w:rPr>
        <w:t xml:space="preserve"> ответственность за своевременную и качественную реализацию мероприятий Программы;</w:t>
      </w:r>
    </w:p>
    <w:p w:rsidR="00953B61" w:rsidRPr="003C3083" w:rsidRDefault="00953B61" w:rsidP="00953B61">
      <w:pPr>
        <w:ind w:firstLine="709"/>
        <w:jc w:val="both"/>
        <w:rPr>
          <w:sz w:val="26"/>
          <w:szCs w:val="26"/>
        </w:rPr>
      </w:pPr>
      <w:r w:rsidRPr="003C3083">
        <w:rPr>
          <w:sz w:val="26"/>
          <w:szCs w:val="26"/>
        </w:rPr>
        <w:t>- осуществля</w:t>
      </w:r>
      <w:r w:rsidR="00EF5ADD" w:rsidRPr="003C3083">
        <w:rPr>
          <w:sz w:val="26"/>
          <w:szCs w:val="26"/>
        </w:rPr>
        <w:t>е</w:t>
      </w:r>
      <w:r w:rsidRPr="003C3083">
        <w:rPr>
          <w:sz w:val="26"/>
          <w:szCs w:val="26"/>
        </w:rPr>
        <w:t xml:space="preserve">т организацию, координацию и </w:t>
      </w:r>
      <w:proofErr w:type="gramStart"/>
      <w:r w:rsidRPr="003C3083">
        <w:rPr>
          <w:sz w:val="26"/>
          <w:szCs w:val="26"/>
        </w:rPr>
        <w:t>контроль за</w:t>
      </w:r>
      <w:proofErr w:type="gramEnd"/>
      <w:r w:rsidRPr="003C3083">
        <w:rPr>
          <w:sz w:val="26"/>
          <w:szCs w:val="26"/>
        </w:rPr>
        <w:t xml:space="preserve"> выполнением проектов и отдельных мероприятий Программы;</w:t>
      </w:r>
    </w:p>
    <w:p w:rsidR="00953B61" w:rsidRPr="003C3083" w:rsidRDefault="00953B61" w:rsidP="00953B61">
      <w:pPr>
        <w:ind w:firstLine="709"/>
        <w:jc w:val="both"/>
        <w:rPr>
          <w:sz w:val="26"/>
          <w:szCs w:val="26"/>
        </w:rPr>
      </w:pPr>
      <w:r w:rsidRPr="003C3083">
        <w:rPr>
          <w:sz w:val="26"/>
          <w:szCs w:val="26"/>
        </w:rPr>
        <w:t>- осуществля</w:t>
      </w:r>
      <w:r w:rsidR="00EF5ADD" w:rsidRPr="003C3083">
        <w:rPr>
          <w:sz w:val="26"/>
          <w:szCs w:val="26"/>
        </w:rPr>
        <w:t>е</w:t>
      </w:r>
      <w:r w:rsidRPr="003C3083">
        <w:rPr>
          <w:sz w:val="26"/>
          <w:szCs w:val="26"/>
        </w:rPr>
        <w:t>т контроль за целевым использованием сре</w:t>
      </w:r>
      <w:proofErr w:type="gramStart"/>
      <w:r w:rsidRPr="003C3083">
        <w:rPr>
          <w:sz w:val="26"/>
          <w:szCs w:val="26"/>
        </w:rPr>
        <w:t>дств Пр</w:t>
      </w:r>
      <w:proofErr w:type="gramEnd"/>
      <w:r w:rsidRPr="003C3083">
        <w:rPr>
          <w:sz w:val="26"/>
          <w:szCs w:val="26"/>
        </w:rPr>
        <w:t>ограммы;</w:t>
      </w:r>
    </w:p>
    <w:p w:rsidR="00953B61" w:rsidRPr="003C3083" w:rsidRDefault="00953B61" w:rsidP="00953B61">
      <w:pPr>
        <w:ind w:firstLine="709"/>
        <w:jc w:val="both"/>
        <w:rPr>
          <w:sz w:val="26"/>
          <w:szCs w:val="26"/>
        </w:rPr>
      </w:pPr>
      <w:r w:rsidRPr="003C3083">
        <w:rPr>
          <w:sz w:val="26"/>
          <w:szCs w:val="26"/>
        </w:rPr>
        <w:t>- осуществля</w:t>
      </w:r>
      <w:r w:rsidR="00EF5ADD" w:rsidRPr="003C3083">
        <w:rPr>
          <w:sz w:val="26"/>
          <w:szCs w:val="26"/>
        </w:rPr>
        <w:t>е</w:t>
      </w:r>
      <w:r w:rsidRPr="003C3083">
        <w:rPr>
          <w:sz w:val="26"/>
          <w:szCs w:val="26"/>
        </w:rPr>
        <w:t xml:space="preserve">т подготовку предложений о распределении средств </w:t>
      </w:r>
      <w:r w:rsidR="00512BD6" w:rsidRPr="003C3083">
        <w:rPr>
          <w:sz w:val="26"/>
          <w:szCs w:val="26"/>
        </w:rPr>
        <w:t xml:space="preserve">бюджета </w:t>
      </w:r>
      <w:r w:rsidRPr="003C3083">
        <w:rPr>
          <w:sz w:val="26"/>
          <w:szCs w:val="26"/>
        </w:rPr>
        <w:t xml:space="preserve">городского </w:t>
      </w:r>
      <w:r w:rsidR="00512BD6" w:rsidRPr="003C3083">
        <w:rPr>
          <w:sz w:val="26"/>
          <w:szCs w:val="26"/>
        </w:rPr>
        <w:t>округа</w:t>
      </w:r>
      <w:r w:rsidRPr="003C3083">
        <w:rPr>
          <w:sz w:val="26"/>
          <w:szCs w:val="26"/>
        </w:rPr>
        <w:t>, предусматриваемых на реализацию Программы;</w:t>
      </w:r>
    </w:p>
    <w:p w:rsidR="00953B61" w:rsidRPr="003C3083" w:rsidRDefault="00953B61" w:rsidP="00953B61">
      <w:pPr>
        <w:ind w:firstLine="709"/>
        <w:jc w:val="both"/>
        <w:rPr>
          <w:sz w:val="26"/>
          <w:szCs w:val="26"/>
        </w:rPr>
      </w:pPr>
      <w:r w:rsidRPr="003C3083">
        <w:rPr>
          <w:sz w:val="26"/>
          <w:szCs w:val="26"/>
        </w:rPr>
        <w:t>- осуществля</w:t>
      </w:r>
      <w:r w:rsidR="00EF5ADD" w:rsidRPr="003C3083">
        <w:rPr>
          <w:sz w:val="26"/>
          <w:szCs w:val="26"/>
        </w:rPr>
        <w:t>е</w:t>
      </w:r>
      <w:r w:rsidRPr="003C3083">
        <w:rPr>
          <w:sz w:val="26"/>
          <w:szCs w:val="26"/>
        </w:rPr>
        <w:t>т формирование заявок на финансирование мероприятий Программы в пределах выделенных средств;</w:t>
      </w:r>
    </w:p>
    <w:p w:rsidR="00953B61" w:rsidRPr="003C3083" w:rsidRDefault="00953B61" w:rsidP="00953B61">
      <w:pPr>
        <w:ind w:firstLine="709"/>
        <w:jc w:val="both"/>
        <w:rPr>
          <w:sz w:val="26"/>
          <w:szCs w:val="26"/>
        </w:rPr>
      </w:pPr>
      <w:r w:rsidRPr="003C3083">
        <w:rPr>
          <w:sz w:val="26"/>
          <w:szCs w:val="26"/>
        </w:rPr>
        <w:t>- осуществля</w:t>
      </w:r>
      <w:r w:rsidR="00EF5ADD" w:rsidRPr="003C3083">
        <w:rPr>
          <w:sz w:val="26"/>
          <w:szCs w:val="26"/>
        </w:rPr>
        <w:t>е</w:t>
      </w:r>
      <w:r w:rsidRPr="003C3083">
        <w:rPr>
          <w:sz w:val="26"/>
          <w:szCs w:val="26"/>
        </w:rPr>
        <w:t>т своевременную подготовку отчётов о реализации мероприятий Программы.</w:t>
      </w:r>
    </w:p>
    <w:p w:rsidR="00EF5ADD" w:rsidRPr="003C3083" w:rsidRDefault="00EF5ADD" w:rsidP="00EF5ADD">
      <w:pPr>
        <w:pStyle w:val="ConsPlusNonformat"/>
        <w:spacing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083">
        <w:rPr>
          <w:rFonts w:ascii="Times New Roman" w:hAnsi="Times New Roman" w:cs="Times New Roman"/>
          <w:sz w:val="26"/>
          <w:szCs w:val="26"/>
        </w:rPr>
        <w:t xml:space="preserve">Общий </w:t>
      </w:r>
      <w:proofErr w:type="gramStart"/>
      <w:r w:rsidRPr="003C308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C3083">
        <w:rPr>
          <w:rFonts w:ascii="Times New Roman" w:hAnsi="Times New Roman" w:cs="Times New Roman"/>
          <w:sz w:val="26"/>
          <w:szCs w:val="26"/>
        </w:rPr>
        <w:t xml:space="preserve"> реализацией Программы осуществляет заместитель Главы Администрации, курирующий вопросы ЖКХ и благоустройства.</w:t>
      </w:r>
    </w:p>
    <w:p w:rsidR="00953B61" w:rsidRPr="003C3083" w:rsidRDefault="00953B61" w:rsidP="00953B61">
      <w:pPr>
        <w:jc w:val="both"/>
        <w:rPr>
          <w:sz w:val="26"/>
          <w:szCs w:val="26"/>
        </w:rPr>
      </w:pPr>
    </w:p>
    <w:p w:rsidR="00D24D14" w:rsidRPr="003C3083" w:rsidRDefault="00D24D14" w:rsidP="00EF5ADD">
      <w:pPr>
        <w:jc w:val="center"/>
        <w:rPr>
          <w:sz w:val="26"/>
          <w:szCs w:val="26"/>
        </w:rPr>
      </w:pPr>
      <w:r w:rsidRPr="003C3083">
        <w:rPr>
          <w:sz w:val="26"/>
          <w:szCs w:val="26"/>
          <w:lang w:eastAsia="en-US"/>
        </w:rPr>
        <w:t>7.</w:t>
      </w:r>
      <w:r w:rsidRPr="003C3083">
        <w:rPr>
          <w:sz w:val="26"/>
          <w:szCs w:val="26"/>
        </w:rPr>
        <w:t xml:space="preserve"> Данные о потребности в финансовых ресурсах и возможные источники их обеспечения</w:t>
      </w:r>
    </w:p>
    <w:p w:rsidR="00D24D14" w:rsidRPr="003C3083" w:rsidRDefault="00D24D14" w:rsidP="00D24D14">
      <w:pPr>
        <w:autoSpaceDE w:val="0"/>
        <w:autoSpaceDN w:val="0"/>
        <w:adjustRightInd w:val="0"/>
        <w:ind w:left="1440"/>
        <w:jc w:val="center"/>
        <w:rPr>
          <w:color w:val="FF0000"/>
          <w:sz w:val="26"/>
          <w:szCs w:val="26"/>
        </w:rPr>
      </w:pPr>
    </w:p>
    <w:tbl>
      <w:tblPr>
        <w:tblStyle w:val="ae"/>
        <w:tblW w:w="0" w:type="auto"/>
        <w:tblInd w:w="-176" w:type="dxa"/>
        <w:tblLayout w:type="fixed"/>
        <w:tblLook w:val="04A0"/>
      </w:tblPr>
      <w:tblGrid>
        <w:gridCol w:w="1702"/>
        <w:gridCol w:w="1417"/>
        <w:gridCol w:w="1418"/>
        <w:gridCol w:w="1843"/>
        <w:gridCol w:w="1740"/>
        <w:gridCol w:w="1627"/>
      </w:tblGrid>
      <w:tr w:rsidR="00A12DAD" w:rsidRPr="003C3083" w:rsidTr="00F24DB7">
        <w:tc>
          <w:tcPr>
            <w:tcW w:w="1702" w:type="dxa"/>
            <w:vMerge w:val="restart"/>
          </w:tcPr>
          <w:p w:rsidR="00A12DAD" w:rsidRPr="003C3083" w:rsidRDefault="00A12DAD" w:rsidP="00F87321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Наименование ресурсов</w:t>
            </w:r>
          </w:p>
        </w:tc>
        <w:tc>
          <w:tcPr>
            <w:tcW w:w="1417" w:type="dxa"/>
            <w:vMerge w:val="restart"/>
          </w:tcPr>
          <w:p w:rsidR="00A12DAD" w:rsidRPr="003C3083" w:rsidRDefault="00A12DAD" w:rsidP="00F87321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6628" w:type="dxa"/>
            <w:gridSpan w:val="4"/>
          </w:tcPr>
          <w:p w:rsidR="00A12DAD" w:rsidRPr="003C3083" w:rsidRDefault="00D24D14" w:rsidP="00D24D14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Потребность</w:t>
            </w:r>
          </w:p>
        </w:tc>
      </w:tr>
      <w:tr w:rsidR="00D24D14" w:rsidRPr="003C3083" w:rsidTr="00F24DB7">
        <w:tc>
          <w:tcPr>
            <w:tcW w:w="1702" w:type="dxa"/>
            <w:vMerge/>
          </w:tcPr>
          <w:p w:rsidR="00D24D14" w:rsidRPr="003C3083" w:rsidRDefault="00D24D14" w:rsidP="00F873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D24D14" w:rsidRPr="003C3083" w:rsidRDefault="00D24D14" w:rsidP="00F873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D24D14" w:rsidRPr="003C3083" w:rsidRDefault="00D24D14" w:rsidP="00F87321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5210" w:type="dxa"/>
            <w:gridSpan w:val="3"/>
          </w:tcPr>
          <w:p w:rsidR="00D24D14" w:rsidRPr="003C3083" w:rsidRDefault="00D24D14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В том числе по годам</w:t>
            </w:r>
          </w:p>
        </w:tc>
      </w:tr>
      <w:tr w:rsidR="00D24D14" w:rsidRPr="003C3083" w:rsidTr="00F24DB7">
        <w:tc>
          <w:tcPr>
            <w:tcW w:w="1702" w:type="dxa"/>
            <w:vMerge/>
          </w:tcPr>
          <w:p w:rsidR="00D24D14" w:rsidRPr="003C3083" w:rsidRDefault="00D24D14" w:rsidP="00F873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D24D14" w:rsidRPr="003C3083" w:rsidRDefault="00D24D14" w:rsidP="00F873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D24D14" w:rsidRPr="003C3083" w:rsidRDefault="00D24D14" w:rsidP="00F873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D24D14" w:rsidRPr="003C3083" w:rsidRDefault="00D24D14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2021</w:t>
            </w:r>
          </w:p>
        </w:tc>
        <w:tc>
          <w:tcPr>
            <w:tcW w:w="1740" w:type="dxa"/>
          </w:tcPr>
          <w:p w:rsidR="00D24D14" w:rsidRPr="003C3083" w:rsidRDefault="00D24D14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2022</w:t>
            </w:r>
          </w:p>
        </w:tc>
        <w:tc>
          <w:tcPr>
            <w:tcW w:w="1627" w:type="dxa"/>
          </w:tcPr>
          <w:p w:rsidR="00D24D14" w:rsidRPr="003C3083" w:rsidRDefault="00D24D14" w:rsidP="00F87321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2023</w:t>
            </w:r>
          </w:p>
        </w:tc>
      </w:tr>
      <w:tr w:rsidR="00D242E4" w:rsidRPr="003C3083" w:rsidTr="00EF5ADD">
        <w:tc>
          <w:tcPr>
            <w:tcW w:w="1702" w:type="dxa"/>
          </w:tcPr>
          <w:p w:rsidR="00D242E4" w:rsidRPr="003C3083" w:rsidRDefault="00D242E4" w:rsidP="00D242E4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417" w:type="dxa"/>
          </w:tcPr>
          <w:p w:rsidR="00D242E4" w:rsidRPr="003C3083" w:rsidRDefault="00D242E4" w:rsidP="00EF5ADD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тыс.</w:t>
            </w:r>
            <w:r w:rsidR="00EF5ADD" w:rsidRPr="003C3083">
              <w:rPr>
                <w:sz w:val="26"/>
                <w:szCs w:val="26"/>
              </w:rPr>
              <w:t xml:space="preserve"> </w:t>
            </w:r>
            <w:r w:rsidRPr="003C3083">
              <w:rPr>
                <w:sz w:val="26"/>
                <w:szCs w:val="26"/>
              </w:rPr>
              <w:t>руб</w:t>
            </w:r>
            <w:r w:rsidR="00EF5ADD" w:rsidRPr="003C3083">
              <w:rPr>
                <w:sz w:val="26"/>
                <w:szCs w:val="26"/>
              </w:rPr>
              <w:t>лей</w:t>
            </w:r>
          </w:p>
        </w:tc>
        <w:tc>
          <w:tcPr>
            <w:tcW w:w="1418" w:type="dxa"/>
            <w:vAlign w:val="center"/>
          </w:tcPr>
          <w:p w:rsidR="00D242E4" w:rsidRPr="003C3083" w:rsidRDefault="00D242E4" w:rsidP="00D24D14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43</w:t>
            </w:r>
            <w:r w:rsidR="00D24D14" w:rsidRPr="003C3083">
              <w:rPr>
                <w:sz w:val="26"/>
                <w:szCs w:val="26"/>
              </w:rPr>
              <w:t> </w:t>
            </w:r>
            <w:r w:rsidRPr="003C3083">
              <w:rPr>
                <w:sz w:val="26"/>
                <w:szCs w:val="26"/>
              </w:rPr>
              <w:t>655</w:t>
            </w:r>
            <w:r w:rsidR="00D24D14" w:rsidRPr="003C3083">
              <w:rPr>
                <w:sz w:val="26"/>
                <w:szCs w:val="26"/>
              </w:rPr>
              <w:t>,62</w:t>
            </w:r>
          </w:p>
        </w:tc>
        <w:tc>
          <w:tcPr>
            <w:tcW w:w="1843" w:type="dxa"/>
            <w:vAlign w:val="center"/>
          </w:tcPr>
          <w:p w:rsidR="00D242E4" w:rsidRPr="003C3083" w:rsidRDefault="00D242E4" w:rsidP="00D24D14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16</w:t>
            </w:r>
            <w:r w:rsidR="00D24D14" w:rsidRPr="003C3083">
              <w:rPr>
                <w:sz w:val="26"/>
                <w:szCs w:val="26"/>
              </w:rPr>
              <w:t> </w:t>
            </w:r>
            <w:r w:rsidRPr="003C3083">
              <w:rPr>
                <w:sz w:val="26"/>
                <w:szCs w:val="26"/>
              </w:rPr>
              <w:t>396</w:t>
            </w:r>
            <w:r w:rsidR="00D24D14" w:rsidRPr="003C3083">
              <w:rPr>
                <w:sz w:val="26"/>
                <w:szCs w:val="26"/>
              </w:rPr>
              <w:t>,</w:t>
            </w:r>
            <w:r w:rsidRPr="003C3083">
              <w:rPr>
                <w:sz w:val="26"/>
                <w:szCs w:val="26"/>
              </w:rPr>
              <w:t>83</w:t>
            </w:r>
          </w:p>
        </w:tc>
        <w:tc>
          <w:tcPr>
            <w:tcW w:w="1740" w:type="dxa"/>
            <w:vAlign w:val="center"/>
          </w:tcPr>
          <w:p w:rsidR="00D242E4" w:rsidRPr="003C3083" w:rsidRDefault="00D242E4" w:rsidP="00D24D14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14</w:t>
            </w:r>
            <w:r w:rsidR="00D24D14" w:rsidRPr="003C3083">
              <w:rPr>
                <w:sz w:val="26"/>
                <w:szCs w:val="26"/>
              </w:rPr>
              <w:t> </w:t>
            </w:r>
            <w:r w:rsidRPr="003C3083">
              <w:rPr>
                <w:sz w:val="26"/>
                <w:szCs w:val="26"/>
              </w:rPr>
              <w:t>130</w:t>
            </w:r>
            <w:r w:rsidR="00D24D14" w:rsidRPr="003C3083">
              <w:rPr>
                <w:sz w:val="26"/>
                <w:szCs w:val="26"/>
              </w:rPr>
              <w:t>,</w:t>
            </w:r>
            <w:r w:rsidRPr="003C3083">
              <w:rPr>
                <w:sz w:val="26"/>
                <w:szCs w:val="26"/>
              </w:rPr>
              <w:t>8</w:t>
            </w:r>
            <w:r w:rsidR="00D24D14" w:rsidRPr="003C3083">
              <w:rPr>
                <w:sz w:val="26"/>
                <w:szCs w:val="26"/>
              </w:rPr>
              <w:t>1</w:t>
            </w:r>
          </w:p>
        </w:tc>
        <w:tc>
          <w:tcPr>
            <w:tcW w:w="1627" w:type="dxa"/>
            <w:vAlign w:val="center"/>
          </w:tcPr>
          <w:p w:rsidR="00D242E4" w:rsidRPr="003C3083" w:rsidRDefault="00D242E4" w:rsidP="00D24D14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</w:t>
            </w:r>
            <w:r w:rsidR="00D24D14" w:rsidRPr="003C3083">
              <w:rPr>
                <w:sz w:val="26"/>
                <w:szCs w:val="26"/>
              </w:rPr>
              <w:t> </w:t>
            </w:r>
            <w:r w:rsidRPr="003C3083">
              <w:rPr>
                <w:sz w:val="26"/>
                <w:szCs w:val="26"/>
              </w:rPr>
              <w:t>127</w:t>
            </w:r>
            <w:r w:rsidR="00D24D14" w:rsidRPr="003C3083">
              <w:rPr>
                <w:sz w:val="26"/>
                <w:szCs w:val="26"/>
              </w:rPr>
              <w:t>,</w:t>
            </w:r>
            <w:r w:rsidRPr="003C3083">
              <w:rPr>
                <w:sz w:val="26"/>
                <w:szCs w:val="26"/>
              </w:rPr>
              <w:t>9</w:t>
            </w:r>
            <w:r w:rsidR="00D24D14" w:rsidRPr="003C3083">
              <w:rPr>
                <w:sz w:val="26"/>
                <w:szCs w:val="26"/>
              </w:rPr>
              <w:t>8</w:t>
            </w:r>
          </w:p>
        </w:tc>
      </w:tr>
      <w:tr w:rsidR="00D242E4" w:rsidRPr="003C3083" w:rsidTr="00EF5ADD">
        <w:tc>
          <w:tcPr>
            <w:tcW w:w="1702" w:type="dxa"/>
          </w:tcPr>
          <w:p w:rsidR="00D242E4" w:rsidRPr="003C3083" w:rsidRDefault="00D24D14" w:rsidP="00D242E4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-бюджет городского округа</w:t>
            </w:r>
          </w:p>
        </w:tc>
        <w:tc>
          <w:tcPr>
            <w:tcW w:w="1417" w:type="dxa"/>
          </w:tcPr>
          <w:p w:rsidR="00D242E4" w:rsidRPr="003C3083" w:rsidRDefault="00D242E4" w:rsidP="00EF5ADD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тыс.</w:t>
            </w:r>
            <w:r w:rsidR="00EF5ADD" w:rsidRPr="003C3083">
              <w:rPr>
                <w:sz w:val="26"/>
                <w:szCs w:val="26"/>
              </w:rPr>
              <w:t xml:space="preserve"> </w:t>
            </w:r>
            <w:r w:rsidRPr="003C3083">
              <w:rPr>
                <w:sz w:val="26"/>
                <w:szCs w:val="26"/>
              </w:rPr>
              <w:t>руб</w:t>
            </w:r>
            <w:r w:rsidR="00EF5ADD" w:rsidRPr="003C3083">
              <w:rPr>
                <w:sz w:val="26"/>
                <w:szCs w:val="26"/>
              </w:rPr>
              <w:t>лей</w:t>
            </w:r>
          </w:p>
        </w:tc>
        <w:tc>
          <w:tcPr>
            <w:tcW w:w="1418" w:type="dxa"/>
            <w:vAlign w:val="center"/>
          </w:tcPr>
          <w:p w:rsidR="00D242E4" w:rsidRPr="003C3083" w:rsidRDefault="00D242E4" w:rsidP="00D24D14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vAlign w:val="center"/>
          </w:tcPr>
          <w:p w:rsidR="00D242E4" w:rsidRPr="003C3083" w:rsidRDefault="00D242E4" w:rsidP="00D24D14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0,00</w:t>
            </w:r>
          </w:p>
        </w:tc>
        <w:tc>
          <w:tcPr>
            <w:tcW w:w="1740" w:type="dxa"/>
            <w:vAlign w:val="center"/>
          </w:tcPr>
          <w:p w:rsidR="00D242E4" w:rsidRPr="003C3083" w:rsidRDefault="00D242E4" w:rsidP="00D24D14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0,00</w:t>
            </w:r>
          </w:p>
        </w:tc>
        <w:tc>
          <w:tcPr>
            <w:tcW w:w="1627" w:type="dxa"/>
            <w:vAlign w:val="center"/>
          </w:tcPr>
          <w:p w:rsidR="00D242E4" w:rsidRPr="003C3083" w:rsidRDefault="00D242E4" w:rsidP="00D24D14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0,00</w:t>
            </w:r>
          </w:p>
        </w:tc>
      </w:tr>
      <w:tr w:rsidR="00D242E4" w:rsidRPr="003C3083" w:rsidTr="00EF5ADD">
        <w:tc>
          <w:tcPr>
            <w:tcW w:w="1702" w:type="dxa"/>
          </w:tcPr>
          <w:p w:rsidR="00D242E4" w:rsidRPr="003C3083" w:rsidRDefault="00D24D14" w:rsidP="00D242E4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-бюджет городского округа</w:t>
            </w:r>
          </w:p>
        </w:tc>
        <w:tc>
          <w:tcPr>
            <w:tcW w:w="1417" w:type="dxa"/>
          </w:tcPr>
          <w:p w:rsidR="00D242E4" w:rsidRPr="003C3083" w:rsidRDefault="00D242E4" w:rsidP="00EF5ADD">
            <w:pPr>
              <w:jc w:val="both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тыс.</w:t>
            </w:r>
            <w:r w:rsidR="00EF5ADD" w:rsidRPr="003C3083">
              <w:rPr>
                <w:sz w:val="26"/>
                <w:szCs w:val="26"/>
              </w:rPr>
              <w:t xml:space="preserve"> </w:t>
            </w:r>
            <w:r w:rsidRPr="003C3083">
              <w:rPr>
                <w:sz w:val="26"/>
                <w:szCs w:val="26"/>
              </w:rPr>
              <w:t>руб</w:t>
            </w:r>
            <w:r w:rsidR="00EF5ADD" w:rsidRPr="003C3083">
              <w:rPr>
                <w:sz w:val="26"/>
                <w:szCs w:val="26"/>
              </w:rPr>
              <w:t>лей</w:t>
            </w:r>
          </w:p>
        </w:tc>
        <w:tc>
          <w:tcPr>
            <w:tcW w:w="1418" w:type="dxa"/>
            <w:vAlign w:val="center"/>
          </w:tcPr>
          <w:p w:rsidR="00D242E4" w:rsidRPr="003C3083" w:rsidRDefault="00D242E4" w:rsidP="00D24D14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43</w:t>
            </w:r>
            <w:r w:rsidR="00D24D14" w:rsidRPr="003C3083">
              <w:rPr>
                <w:sz w:val="26"/>
                <w:szCs w:val="26"/>
              </w:rPr>
              <w:t> </w:t>
            </w:r>
            <w:r w:rsidRPr="003C3083">
              <w:rPr>
                <w:sz w:val="26"/>
                <w:szCs w:val="26"/>
              </w:rPr>
              <w:t>655</w:t>
            </w:r>
            <w:r w:rsidR="00D24D14" w:rsidRPr="003C3083">
              <w:rPr>
                <w:sz w:val="26"/>
                <w:szCs w:val="26"/>
              </w:rPr>
              <w:t>,</w:t>
            </w:r>
            <w:r w:rsidRPr="003C3083">
              <w:rPr>
                <w:sz w:val="26"/>
                <w:szCs w:val="26"/>
              </w:rPr>
              <w:t>6</w:t>
            </w:r>
            <w:r w:rsidR="00D24D14" w:rsidRPr="003C3083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D242E4" w:rsidRPr="003C3083" w:rsidRDefault="00D242E4" w:rsidP="00D24D14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16</w:t>
            </w:r>
            <w:r w:rsidR="00D24D14" w:rsidRPr="003C3083">
              <w:rPr>
                <w:sz w:val="26"/>
                <w:szCs w:val="26"/>
              </w:rPr>
              <w:t> </w:t>
            </w:r>
            <w:r w:rsidRPr="003C3083">
              <w:rPr>
                <w:sz w:val="26"/>
                <w:szCs w:val="26"/>
              </w:rPr>
              <w:t>396</w:t>
            </w:r>
            <w:r w:rsidR="00D24D14" w:rsidRPr="003C3083">
              <w:rPr>
                <w:sz w:val="26"/>
                <w:szCs w:val="26"/>
              </w:rPr>
              <w:t>,</w:t>
            </w:r>
            <w:r w:rsidRPr="003C3083">
              <w:rPr>
                <w:sz w:val="26"/>
                <w:szCs w:val="26"/>
              </w:rPr>
              <w:t>83</w:t>
            </w:r>
          </w:p>
        </w:tc>
        <w:tc>
          <w:tcPr>
            <w:tcW w:w="1740" w:type="dxa"/>
            <w:vAlign w:val="center"/>
          </w:tcPr>
          <w:p w:rsidR="00D242E4" w:rsidRPr="003C3083" w:rsidRDefault="00D242E4" w:rsidP="00D24D14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14</w:t>
            </w:r>
            <w:r w:rsidR="00D24D14" w:rsidRPr="003C3083">
              <w:rPr>
                <w:sz w:val="26"/>
                <w:szCs w:val="26"/>
              </w:rPr>
              <w:t> </w:t>
            </w:r>
            <w:r w:rsidRPr="003C3083">
              <w:rPr>
                <w:sz w:val="26"/>
                <w:szCs w:val="26"/>
              </w:rPr>
              <w:t>130</w:t>
            </w:r>
            <w:r w:rsidR="00D24D14" w:rsidRPr="003C3083">
              <w:rPr>
                <w:sz w:val="26"/>
                <w:szCs w:val="26"/>
              </w:rPr>
              <w:t>,</w:t>
            </w:r>
            <w:r w:rsidRPr="003C3083">
              <w:rPr>
                <w:sz w:val="26"/>
                <w:szCs w:val="26"/>
              </w:rPr>
              <w:t>81</w:t>
            </w:r>
          </w:p>
        </w:tc>
        <w:tc>
          <w:tcPr>
            <w:tcW w:w="1627" w:type="dxa"/>
            <w:vAlign w:val="center"/>
          </w:tcPr>
          <w:p w:rsidR="00D242E4" w:rsidRPr="003C3083" w:rsidRDefault="00D242E4" w:rsidP="00D24D14">
            <w:pPr>
              <w:jc w:val="center"/>
              <w:rPr>
                <w:sz w:val="26"/>
                <w:szCs w:val="26"/>
              </w:rPr>
            </w:pPr>
            <w:r w:rsidRPr="003C3083">
              <w:rPr>
                <w:sz w:val="26"/>
                <w:szCs w:val="26"/>
              </w:rPr>
              <w:t>13</w:t>
            </w:r>
            <w:r w:rsidR="00D24D14" w:rsidRPr="003C3083">
              <w:rPr>
                <w:sz w:val="26"/>
                <w:szCs w:val="26"/>
              </w:rPr>
              <w:t> </w:t>
            </w:r>
            <w:r w:rsidRPr="003C3083">
              <w:rPr>
                <w:sz w:val="26"/>
                <w:szCs w:val="26"/>
              </w:rPr>
              <w:t>127</w:t>
            </w:r>
            <w:r w:rsidR="00D24D14" w:rsidRPr="003C3083">
              <w:rPr>
                <w:sz w:val="26"/>
                <w:szCs w:val="26"/>
              </w:rPr>
              <w:t>,98</w:t>
            </w:r>
          </w:p>
        </w:tc>
      </w:tr>
    </w:tbl>
    <w:p w:rsidR="00A12DAD" w:rsidRDefault="00A12DAD" w:rsidP="00A12DAD">
      <w:pPr>
        <w:jc w:val="both"/>
        <w:rPr>
          <w:sz w:val="26"/>
          <w:szCs w:val="26"/>
        </w:rPr>
      </w:pPr>
    </w:p>
    <w:p w:rsidR="003C3083" w:rsidRDefault="003C3083" w:rsidP="00A12DAD">
      <w:pPr>
        <w:jc w:val="both"/>
        <w:rPr>
          <w:sz w:val="26"/>
          <w:szCs w:val="26"/>
        </w:rPr>
      </w:pPr>
    </w:p>
    <w:p w:rsidR="003C3083" w:rsidRDefault="003C3083" w:rsidP="00A12DAD">
      <w:pPr>
        <w:jc w:val="both"/>
        <w:rPr>
          <w:sz w:val="26"/>
          <w:szCs w:val="26"/>
        </w:rPr>
      </w:pPr>
    </w:p>
    <w:p w:rsidR="003C3083" w:rsidRPr="003C3083" w:rsidRDefault="003C3083" w:rsidP="00A12DAD">
      <w:pPr>
        <w:jc w:val="both"/>
        <w:rPr>
          <w:sz w:val="26"/>
          <w:szCs w:val="26"/>
        </w:rPr>
      </w:pPr>
    </w:p>
    <w:p w:rsidR="00D24D14" w:rsidRPr="003C3083" w:rsidRDefault="00D24D14" w:rsidP="00D24D14">
      <w:pPr>
        <w:jc w:val="center"/>
        <w:rPr>
          <w:sz w:val="26"/>
          <w:szCs w:val="26"/>
        </w:rPr>
      </w:pPr>
      <w:r w:rsidRPr="003C3083">
        <w:rPr>
          <w:sz w:val="26"/>
          <w:szCs w:val="26"/>
        </w:rPr>
        <w:lastRenderedPageBreak/>
        <w:t>8. Предварительная оценка ожидаемых результатов от реализации предлагаемого варианта решения проблемы</w:t>
      </w:r>
    </w:p>
    <w:p w:rsidR="00A12DAD" w:rsidRPr="003C3083" w:rsidRDefault="00A12DAD" w:rsidP="00A12DAD">
      <w:pPr>
        <w:jc w:val="center"/>
        <w:rPr>
          <w:sz w:val="26"/>
          <w:szCs w:val="26"/>
        </w:rPr>
      </w:pPr>
    </w:p>
    <w:p w:rsidR="00A12DAD" w:rsidRPr="003C3083" w:rsidRDefault="00A12DAD" w:rsidP="00A12DAD">
      <w:pPr>
        <w:contextualSpacing/>
        <w:jc w:val="both"/>
        <w:rPr>
          <w:sz w:val="26"/>
          <w:szCs w:val="26"/>
        </w:rPr>
      </w:pPr>
      <w:r w:rsidRPr="003C3083">
        <w:rPr>
          <w:sz w:val="26"/>
          <w:szCs w:val="26"/>
        </w:rPr>
        <w:t xml:space="preserve">       Выполнение мероприятий программы к 2023 году позволит улучшить условия проживания граждан, функционирование инфраструктуры</w:t>
      </w:r>
      <w:r w:rsidR="007D0A0E" w:rsidRPr="003C3083">
        <w:rPr>
          <w:sz w:val="26"/>
          <w:szCs w:val="26"/>
        </w:rPr>
        <w:t xml:space="preserve"> </w:t>
      </w:r>
      <w:r w:rsidR="007D0A0E" w:rsidRPr="003C3083">
        <w:rPr>
          <w:color w:val="000000"/>
          <w:sz w:val="26"/>
          <w:szCs w:val="26"/>
        </w:rPr>
        <w:t>городского округа</w:t>
      </w:r>
      <w:r w:rsidRPr="003C3083">
        <w:rPr>
          <w:sz w:val="26"/>
          <w:szCs w:val="26"/>
        </w:rPr>
        <w:t xml:space="preserve"> и внешний облик </w:t>
      </w:r>
      <w:r w:rsidR="007D0A0E" w:rsidRPr="003C3083">
        <w:rPr>
          <w:color w:val="000000"/>
          <w:sz w:val="26"/>
          <w:szCs w:val="26"/>
        </w:rPr>
        <w:t>его</w:t>
      </w:r>
      <w:r w:rsidRPr="003C3083">
        <w:rPr>
          <w:sz w:val="26"/>
          <w:szCs w:val="26"/>
        </w:rPr>
        <w:t>, экологическую и санитарно-эпидемиологическую обстановку в</w:t>
      </w:r>
      <w:r w:rsidR="00D24D14" w:rsidRPr="003C3083">
        <w:rPr>
          <w:sz w:val="26"/>
          <w:szCs w:val="26"/>
        </w:rPr>
        <w:t xml:space="preserve"> нем:</w:t>
      </w:r>
    </w:p>
    <w:p w:rsidR="00D24D14" w:rsidRPr="003C3083" w:rsidRDefault="00D24D14" w:rsidP="00A12DAD">
      <w:pPr>
        <w:contextualSpacing/>
        <w:jc w:val="both"/>
        <w:rPr>
          <w:sz w:val="26"/>
          <w:szCs w:val="26"/>
        </w:rPr>
      </w:pPr>
      <w:r w:rsidRPr="003C3083">
        <w:rPr>
          <w:sz w:val="26"/>
          <w:szCs w:val="26"/>
        </w:rPr>
        <w:t>- объем сбора, вывоза и утилизации ТКО от ликвидации несанкционированных свалок составит 12 000 куб.</w:t>
      </w:r>
      <w:proofErr w:type="gramStart"/>
      <w:r w:rsidRPr="003C3083">
        <w:rPr>
          <w:sz w:val="26"/>
          <w:szCs w:val="26"/>
        </w:rPr>
        <w:t>м</w:t>
      </w:r>
      <w:proofErr w:type="gramEnd"/>
      <w:r w:rsidRPr="003C3083">
        <w:rPr>
          <w:sz w:val="26"/>
          <w:szCs w:val="26"/>
        </w:rPr>
        <w:t>.;</w:t>
      </w:r>
    </w:p>
    <w:p w:rsidR="00D24D14" w:rsidRPr="003C3083" w:rsidRDefault="00D24D14" w:rsidP="00A12DAD">
      <w:pPr>
        <w:contextualSpacing/>
        <w:jc w:val="both"/>
        <w:rPr>
          <w:sz w:val="26"/>
          <w:szCs w:val="26"/>
        </w:rPr>
      </w:pPr>
      <w:r w:rsidRPr="003C3083">
        <w:rPr>
          <w:sz w:val="26"/>
          <w:szCs w:val="26"/>
        </w:rPr>
        <w:t>- количество деревьев</w:t>
      </w:r>
      <w:r w:rsidR="008568B7" w:rsidRPr="003C3083">
        <w:rPr>
          <w:sz w:val="26"/>
          <w:szCs w:val="26"/>
        </w:rPr>
        <w:t xml:space="preserve"> (при </w:t>
      </w:r>
      <w:r w:rsidR="008568B7" w:rsidRPr="003C3083">
        <w:rPr>
          <w:sz w:val="26"/>
          <w:szCs w:val="26"/>
          <w:lang w:val="en-US"/>
        </w:rPr>
        <w:t>d</w:t>
      </w:r>
      <w:r w:rsidR="008568B7" w:rsidRPr="003C3083">
        <w:rPr>
          <w:sz w:val="26"/>
          <w:szCs w:val="26"/>
        </w:rPr>
        <w:t xml:space="preserve"> ствола ≤ 52 см), подверженных санитарной обработке, на прибрежно-защитных полосах водных объектов составит 120 шт.;</w:t>
      </w:r>
    </w:p>
    <w:p w:rsidR="008568B7" w:rsidRPr="003C3083" w:rsidRDefault="008568B7" w:rsidP="00A12DAD">
      <w:pPr>
        <w:contextualSpacing/>
        <w:jc w:val="both"/>
        <w:rPr>
          <w:sz w:val="26"/>
          <w:szCs w:val="26"/>
        </w:rPr>
      </w:pPr>
      <w:r w:rsidRPr="003C3083">
        <w:rPr>
          <w:sz w:val="26"/>
          <w:szCs w:val="26"/>
        </w:rPr>
        <w:t xml:space="preserve">- площади, подлежащие </w:t>
      </w:r>
      <w:proofErr w:type="spellStart"/>
      <w:r w:rsidRPr="003C3083">
        <w:rPr>
          <w:sz w:val="26"/>
          <w:szCs w:val="26"/>
        </w:rPr>
        <w:t>акарицидной</w:t>
      </w:r>
      <w:proofErr w:type="spellEnd"/>
      <w:r w:rsidRPr="003C3083">
        <w:rPr>
          <w:sz w:val="26"/>
          <w:szCs w:val="26"/>
        </w:rPr>
        <w:t xml:space="preserve"> обработке, составят 244,836 га;</w:t>
      </w:r>
    </w:p>
    <w:p w:rsidR="008568B7" w:rsidRPr="003C3083" w:rsidRDefault="008568B7" w:rsidP="00A12DAD">
      <w:pPr>
        <w:contextualSpacing/>
        <w:jc w:val="both"/>
        <w:rPr>
          <w:sz w:val="26"/>
          <w:szCs w:val="26"/>
        </w:rPr>
      </w:pPr>
      <w:r w:rsidRPr="003C3083">
        <w:rPr>
          <w:sz w:val="26"/>
          <w:szCs w:val="26"/>
        </w:rPr>
        <w:t>- количество обустроенных контейнерных площадок составит 195 шт.;</w:t>
      </w:r>
    </w:p>
    <w:p w:rsidR="008568B7" w:rsidRPr="003C3083" w:rsidRDefault="008568B7" w:rsidP="00A12DAD">
      <w:pPr>
        <w:contextualSpacing/>
        <w:jc w:val="both"/>
        <w:rPr>
          <w:sz w:val="26"/>
          <w:szCs w:val="26"/>
        </w:rPr>
      </w:pPr>
      <w:r w:rsidRPr="003C3083">
        <w:rPr>
          <w:sz w:val="26"/>
          <w:szCs w:val="26"/>
        </w:rPr>
        <w:t>- количество подготовленных информационных материалов о способах безопасного обращения с отходами составит 6008 шт.</w:t>
      </w:r>
    </w:p>
    <w:p w:rsidR="00D24D14" w:rsidRPr="003C3083" w:rsidRDefault="00D24D14" w:rsidP="00A12DAD">
      <w:pPr>
        <w:contextualSpacing/>
        <w:jc w:val="both"/>
        <w:rPr>
          <w:color w:val="FF0000"/>
          <w:sz w:val="26"/>
          <w:szCs w:val="26"/>
        </w:rPr>
      </w:pPr>
    </w:p>
    <w:sectPr w:rsidR="00D24D14" w:rsidRPr="003C3083" w:rsidSect="00E7181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DB9" w:rsidRDefault="00A84DB9" w:rsidP="000D3B47">
      <w:r>
        <w:separator/>
      </w:r>
    </w:p>
  </w:endnote>
  <w:endnote w:type="continuationSeparator" w:id="0">
    <w:p w:rsidR="00A84DB9" w:rsidRDefault="00A84DB9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DB9" w:rsidRDefault="00A84DB9" w:rsidP="000D3B47">
      <w:r>
        <w:separator/>
      </w:r>
    </w:p>
  </w:footnote>
  <w:footnote w:type="continuationSeparator" w:id="0">
    <w:p w:rsidR="00A84DB9" w:rsidRDefault="00A84DB9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1"/>
  </w:num>
  <w:num w:numId="5">
    <w:abstractNumId w:val="8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7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6"/>
  </w:num>
  <w:num w:numId="20">
    <w:abstractNumId w:val="11"/>
  </w:num>
  <w:num w:numId="21">
    <w:abstractNumId w:val="19"/>
  </w:num>
  <w:num w:numId="22">
    <w:abstractNumId w:val="24"/>
  </w:num>
  <w:num w:numId="23">
    <w:abstractNumId w:val="22"/>
  </w:num>
  <w:num w:numId="24">
    <w:abstractNumId w:val="9"/>
  </w:num>
  <w:num w:numId="25">
    <w:abstractNumId w:val="25"/>
  </w:num>
  <w:num w:numId="26">
    <w:abstractNumId w:val="4"/>
  </w:num>
  <w:num w:numId="27">
    <w:abstractNumId w:val="18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21E60"/>
    <w:rsid w:val="00022CF2"/>
    <w:rsid w:val="00022DD9"/>
    <w:rsid w:val="000275BE"/>
    <w:rsid w:val="000328CA"/>
    <w:rsid w:val="00036FE8"/>
    <w:rsid w:val="00042A0E"/>
    <w:rsid w:val="00042D77"/>
    <w:rsid w:val="00044BC6"/>
    <w:rsid w:val="0006180A"/>
    <w:rsid w:val="00062F6F"/>
    <w:rsid w:val="00066BEB"/>
    <w:rsid w:val="000677E5"/>
    <w:rsid w:val="00070C58"/>
    <w:rsid w:val="00086C10"/>
    <w:rsid w:val="0008707D"/>
    <w:rsid w:val="00097EF6"/>
    <w:rsid w:val="000A3F5E"/>
    <w:rsid w:val="000A5E04"/>
    <w:rsid w:val="000B2CBF"/>
    <w:rsid w:val="000B3C9F"/>
    <w:rsid w:val="000C13B4"/>
    <w:rsid w:val="000C1422"/>
    <w:rsid w:val="000C4F1A"/>
    <w:rsid w:val="000C5FDA"/>
    <w:rsid w:val="000C777A"/>
    <w:rsid w:val="000C7938"/>
    <w:rsid w:val="000D1172"/>
    <w:rsid w:val="000D3B47"/>
    <w:rsid w:val="000D3E2A"/>
    <w:rsid w:val="000E01BA"/>
    <w:rsid w:val="000E71DB"/>
    <w:rsid w:val="000F4308"/>
    <w:rsid w:val="001002A8"/>
    <w:rsid w:val="00117E62"/>
    <w:rsid w:val="00121911"/>
    <w:rsid w:val="00121EA8"/>
    <w:rsid w:val="001358CD"/>
    <w:rsid w:val="00143EE2"/>
    <w:rsid w:val="00144B83"/>
    <w:rsid w:val="0014636B"/>
    <w:rsid w:val="001507F6"/>
    <w:rsid w:val="00156D5D"/>
    <w:rsid w:val="0016129D"/>
    <w:rsid w:val="00163DBE"/>
    <w:rsid w:val="00167539"/>
    <w:rsid w:val="00167705"/>
    <w:rsid w:val="00170917"/>
    <w:rsid w:val="001730C2"/>
    <w:rsid w:val="001768E0"/>
    <w:rsid w:val="00177BF7"/>
    <w:rsid w:val="00180E58"/>
    <w:rsid w:val="00183B44"/>
    <w:rsid w:val="00185A03"/>
    <w:rsid w:val="00190D6B"/>
    <w:rsid w:val="001B3677"/>
    <w:rsid w:val="001B55C6"/>
    <w:rsid w:val="001C7E33"/>
    <w:rsid w:val="001D09AF"/>
    <w:rsid w:val="001E1893"/>
    <w:rsid w:val="001E5437"/>
    <w:rsid w:val="001E57AB"/>
    <w:rsid w:val="001F7997"/>
    <w:rsid w:val="00215420"/>
    <w:rsid w:val="002251DF"/>
    <w:rsid w:val="0022634A"/>
    <w:rsid w:val="002272C8"/>
    <w:rsid w:val="002337FD"/>
    <w:rsid w:val="00234407"/>
    <w:rsid w:val="00235659"/>
    <w:rsid w:val="00240124"/>
    <w:rsid w:val="002423EF"/>
    <w:rsid w:val="00244C05"/>
    <w:rsid w:val="0025600A"/>
    <w:rsid w:val="002577B0"/>
    <w:rsid w:val="00262133"/>
    <w:rsid w:val="00270853"/>
    <w:rsid w:val="00270AA9"/>
    <w:rsid w:val="002738AF"/>
    <w:rsid w:val="002743F2"/>
    <w:rsid w:val="00274459"/>
    <w:rsid w:val="00277E40"/>
    <w:rsid w:val="00280625"/>
    <w:rsid w:val="00282838"/>
    <w:rsid w:val="00285600"/>
    <w:rsid w:val="00293934"/>
    <w:rsid w:val="00293EFF"/>
    <w:rsid w:val="00297C00"/>
    <w:rsid w:val="00297F8F"/>
    <w:rsid w:val="002B155A"/>
    <w:rsid w:val="002B1FDD"/>
    <w:rsid w:val="002B3FD8"/>
    <w:rsid w:val="002B7C03"/>
    <w:rsid w:val="002C0515"/>
    <w:rsid w:val="002C25ED"/>
    <w:rsid w:val="002C2D9B"/>
    <w:rsid w:val="002C4F01"/>
    <w:rsid w:val="002D3AEA"/>
    <w:rsid w:val="002D4BFE"/>
    <w:rsid w:val="002D626F"/>
    <w:rsid w:val="002E34CF"/>
    <w:rsid w:val="002F3DEC"/>
    <w:rsid w:val="002F3FE7"/>
    <w:rsid w:val="002F4794"/>
    <w:rsid w:val="00300B9C"/>
    <w:rsid w:val="003161EC"/>
    <w:rsid w:val="003226BB"/>
    <w:rsid w:val="003279C8"/>
    <w:rsid w:val="00327C27"/>
    <w:rsid w:val="00340420"/>
    <w:rsid w:val="00347137"/>
    <w:rsid w:val="00353F96"/>
    <w:rsid w:val="00354FB5"/>
    <w:rsid w:val="00355592"/>
    <w:rsid w:val="00363607"/>
    <w:rsid w:val="00371134"/>
    <w:rsid w:val="00374852"/>
    <w:rsid w:val="003868EB"/>
    <w:rsid w:val="003A1607"/>
    <w:rsid w:val="003A19DB"/>
    <w:rsid w:val="003B136B"/>
    <w:rsid w:val="003C0F0A"/>
    <w:rsid w:val="003C0F1C"/>
    <w:rsid w:val="003C3083"/>
    <w:rsid w:val="003D2118"/>
    <w:rsid w:val="003D4898"/>
    <w:rsid w:val="003D6B63"/>
    <w:rsid w:val="003D7923"/>
    <w:rsid w:val="003E6C9A"/>
    <w:rsid w:val="003F1D02"/>
    <w:rsid w:val="00413ABE"/>
    <w:rsid w:val="00443F50"/>
    <w:rsid w:val="00445D09"/>
    <w:rsid w:val="004574CB"/>
    <w:rsid w:val="00461927"/>
    <w:rsid w:val="00470AF1"/>
    <w:rsid w:val="0047129D"/>
    <w:rsid w:val="00471AA8"/>
    <w:rsid w:val="0047377C"/>
    <w:rsid w:val="004A3BBC"/>
    <w:rsid w:val="004A73BD"/>
    <w:rsid w:val="004B7AD5"/>
    <w:rsid w:val="004C3508"/>
    <w:rsid w:val="004C7BD4"/>
    <w:rsid w:val="004E577D"/>
    <w:rsid w:val="004F0B0B"/>
    <w:rsid w:val="004F1733"/>
    <w:rsid w:val="004F300E"/>
    <w:rsid w:val="004F3660"/>
    <w:rsid w:val="004F5788"/>
    <w:rsid w:val="005007A0"/>
    <w:rsid w:val="00503EDE"/>
    <w:rsid w:val="005068AA"/>
    <w:rsid w:val="00512BD6"/>
    <w:rsid w:val="005153B4"/>
    <w:rsid w:val="00516CC5"/>
    <w:rsid w:val="00530636"/>
    <w:rsid w:val="00540472"/>
    <w:rsid w:val="00544417"/>
    <w:rsid w:val="00547F66"/>
    <w:rsid w:val="005542E5"/>
    <w:rsid w:val="00555B91"/>
    <w:rsid w:val="00557CCF"/>
    <w:rsid w:val="005632C4"/>
    <w:rsid w:val="005673CF"/>
    <w:rsid w:val="0056787A"/>
    <w:rsid w:val="00572D4B"/>
    <w:rsid w:val="00580418"/>
    <w:rsid w:val="00593747"/>
    <w:rsid w:val="005A5E8D"/>
    <w:rsid w:val="005B44A1"/>
    <w:rsid w:val="005C18C1"/>
    <w:rsid w:val="005C4D57"/>
    <w:rsid w:val="005D59DB"/>
    <w:rsid w:val="005E4A41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5C59"/>
    <w:rsid w:val="00627672"/>
    <w:rsid w:val="00662814"/>
    <w:rsid w:val="00663148"/>
    <w:rsid w:val="00672A3D"/>
    <w:rsid w:val="00683AC5"/>
    <w:rsid w:val="00695561"/>
    <w:rsid w:val="006A51A9"/>
    <w:rsid w:val="006B2105"/>
    <w:rsid w:val="006B6163"/>
    <w:rsid w:val="006C1AF6"/>
    <w:rsid w:val="006C2ACF"/>
    <w:rsid w:val="006C4027"/>
    <w:rsid w:val="006C54C0"/>
    <w:rsid w:val="006C5A7B"/>
    <w:rsid w:val="006C6049"/>
    <w:rsid w:val="006D5370"/>
    <w:rsid w:val="006D5C0C"/>
    <w:rsid w:val="006D5EE1"/>
    <w:rsid w:val="006E1342"/>
    <w:rsid w:val="006E4457"/>
    <w:rsid w:val="00700ADB"/>
    <w:rsid w:val="00702434"/>
    <w:rsid w:val="00703284"/>
    <w:rsid w:val="0070507A"/>
    <w:rsid w:val="007051A0"/>
    <w:rsid w:val="0070584B"/>
    <w:rsid w:val="00706328"/>
    <w:rsid w:val="007114DA"/>
    <w:rsid w:val="007244F7"/>
    <w:rsid w:val="0074093D"/>
    <w:rsid w:val="00744D55"/>
    <w:rsid w:val="007534B3"/>
    <w:rsid w:val="0076019A"/>
    <w:rsid w:val="00765AC8"/>
    <w:rsid w:val="007717AB"/>
    <w:rsid w:val="007805E3"/>
    <w:rsid w:val="00791745"/>
    <w:rsid w:val="0079379D"/>
    <w:rsid w:val="00793961"/>
    <w:rsid w:val="00795B1B"/>
    <w:rsid w:val="007A5CD9"/>
    <w:rsid w:val="007B351A"/>
    <w:rsid w:val="007B621F"/>
    <w:rsid w:val="007B6C3C"/>
    <w:rsid w:val="007C1685"/>
    <w:rsid w:val="007C281B"/>
    <w:rsid w:val="007D0A0E"/>
    <w:rsid w:val="007E4841"/>
    <w:rsid w:val="007E5F7C"/>
    <w:rsid w:val="007F09E0"/>
    <w:rsid w:val="007F518F"/>
    <w:rsid w:val="007F78BD"/>
    <w:rsid w:val="00801E7C"/>
    <w:rsid w:val="00817CBB"/>
    <w:rsid w:val="0082296B"/>
    <w:rsid w:val="008312C2"/>
    <w:rsid w:val="0083381E"/>
    <w:rsid w:val="008433A4"/>
    <w:rsid w:val="008506B2"/>
    <w:rsid w:val="0085091E"/>
    <w:rsid w:val="00852B54"/>
    <w:rsid w:val="008568B7"/>
    <w:rsid w:val="00864929"/>
    <w:rsid w:val="00874B28"/>
    <w:rsid w:val="00880760"/>
    <w:rsid w:val="00882B35"/>
    <w:rsid w:val="00896501"/>
    <w:rsid w:val="008A0C4C"/>
    <w:rsid w:val="008A14BD"/>
    <w:rsid w:val="008B58A2"/>
    <w:rsid w:val="008B717B"/>
    <w:rsid w:val="008C0156"/>
    <w:rsid w:val="008C2677"/>
    <w:rsid w:val="008D4A71"/>
    <w:rsid w:val="008D7737"/>
    <w:rsid w:val="008E229A"/>
    <w:rsid w:val="008E3386"/>
    <w:rsid w:val="008E3F9C"/>
    <w:rsid w:val="008E64EB"/>
    <w:rsid w:val="008E6C87"/>
    <w:rsid w:val="008F0D65"/>
    <w:rsid w:val="00913F35"/>
    <w:rsid w:val="00914E61"/>
    <w:rsid w:val="009155FE"/>
    <w:rsid w:val="00916D24"/>
    <w:rsid w:val="00917271"/>
    <w:rsid w:val="00917C6B"/>
    <w:rsid w:val="00920578"/>
    <w:rsid w:val="009305C5"/>
    <w:rsid w:val="00933BE9"/>
    <w:rsid w:val="00933F1A"/>
    <w:rsid w:val="009406C3"/>
    <w:rsid w:val="009423A4"/>
    <w:rsid w:val="00946AD8"/>
    <w:rsid w:val="00950682"/>
    <w:rsid w:val="00953B61"/>
    <w:rsid w:val="009549E5"/>
    <w:rsid w:val="00955098"/>
    <w:rsid w:val="009655AC"/>
    <w:rsid w:val="009662AE"/>
    <w:rsid w:val="00966E08"/>
    <w:rsid w:val="00966F22"/>
    <w:rsid w:val="009721B2"/>
    <w:rsid w:val="00984033"/>
    <w:rsid w:val="009853D1"/>
    <w:rsid w:val="00985466"/>
    <w:rsid w:val="009914FA"/>
    <w:rsid w:val="00993B66"/>
    <w:rsid w:val="009A07CE"/>
    <w:rsid w:val="009A318B"/>
    <w:rsid w:val="009A4612"/>
    <w:rsid w:val="009A708A"/>
    <w:rsid w:val="009C3958"/>
    <w:rsid w:val="009C4215"/>
    <w:rsid w:val="009F3C55"/>
    <w:rsid w:val="009F3E4F"/>
    <w:rsid w:val="00A02752"/>
    <w:rsid w:val="00A02C43"/>
    <w:rsid w:val="00A12DAD"/>
    <w:rsid w:val="00A1488E"/>
    <w:rsid w:val="00A22280"/>
    <w:rsid w:val="00A37D1F"/>
    <w:rsid w:val="00A41843"/>
    <w:rsid w:val="00A45403"/>
    <w:rsid w:val="00A47515"/>
    <w:rsid w:val="00A51BDD"/>
    <w:rsid w:val="00A53FB8"/>
    <w:rsid w:val="00A64A59"/>
    <w:rsid w:val="00A841B2"/>
    <w:rsid w:val="00A84DB9"/>
    <w:rsid w:val="00A90255"/>
    <w:rsid w:val="00A95FB7"/>
    <w:rsid w:val="00AB3BCE"/>
    <w:rsid w:val="00AC3813"/>
    <w:rsid w:val="00AC4B9B"/>
    <w:rsid w:val="00AD4668"/>
    <w:rsid w:val="00AE7102"/>
    <w:rsid w:val="00AF0CB0"/>
    <w:rsid w:val="00AF124F"/>
    <w:rsid w:val="00AF5BB3"/>
    <w:rsid w:val="00B03066"/>
    <w:rsid w:val="00B03E83"/>
    <w:rsid w:val="00B07DCD"/>
    <w:rsid w:val="00B11EB0"/>
    <w:rsid w:val="00B27015"/>
    <w:rsid w:val="00B273BE"/>
    <w:rsid w:val="00B30992"/>
    <w:rsid w:val="00B30F80"/>
    <w:rsid w:val="00B40CC2"/>
    <w:rsid w:val="00B45DAD"/>
    <w:rsid w:val="00B51C3C"/>
    <w:rsid w:val="00B53336"/>
    <w:rsid w:val="00B6166B"/>
    <w:rsid w:val="00B64DA1"/>
    <w:rsid w:val="00B653A7"/>
    <w:rsid w:val="00B70C5A"/>
    <w:rsid w:val="00BA0500"/>
    <w:rsid w:val="00BA3C37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747B"/>
    <w:rsid w:val="00BF5D58"/>
    <w:rsid w:val="00BF6BAE"/>
    <w:rsid w:val="00C0056D"/>
    <w:rsid w:val="00C12D29"/>
    <w:rsid w:val="00C15404"/>
    <w:rsid w:val="00C27463"/>
    <w:rsid w:val="00C3236F"/>
    <w:rsid w:val="00C362AF"/>
    <w:rsid w:val="00C42AD0"/>
    <w:rsid w:val="00C45D0B"/>
    <w:rsid w:val="00C50E0B"/>
    <w:rsid w:val="00C51CF2"/>
    <w:rsid w:val="00C5220F"/>
    <w:rsid w:val="00C52CC7"/>
    <w:rsid w:val="00C5343F"/>
    <w:rsid w:val="00C55080"/>
    <w:rsid w:val="00C576A0"/>
    <w:rsid w:val="00C57EC1"/>
    <w:rsid w:val="00C57F35"/>
    <w:rsid w:val="00C63F29"/>
    <w:rsid w:val="00C701D6"/>
    <w:rsid w:val="00C709A3"/>
    <w:rsid w:val="00C73506"/>
    <w:rsid w:val="00C73C6A"/>
    <w:rsid w:val="00C76033"/>
    <w:rsid w:val="00C766A6"/>
    <w:rsid w:val="00C8092D"/>
    <w:rsid w:val="00C82FB5"/>
    <w:rsid w:val="00C86A22"/>
    <w:rsid w:val="00CA0C06"/>
    <w:rsid w:val="00CA22A0"/>
    <w:rsid w:val="00CA2BAB"/>
    <w:rsid w:val="00CA36CF"/>
    <w:rsid w:val="00CB753A"/>
    <w:rsid w:val="00CB765E"/>
    <w:rsid w:val="00CD0E1F"/>
    <w:rsid w:val="00CD244B"/>
    <w:rsid w:val="00CD3EA2"/>
    <w:rsid w:val="00CE14AD"/>
    <w:rsid w:val="00CF0D4F"/>
    <w:rsid w:val="00CF7729"/>
    <w:rsid w:val="00D050F1"/>
    <w:rsid w:val="00D140DB"/>
    <w:rsid w:val="00D20DBD"/>
    <w:rsid w:val="00D242E4"/>
    <w:rsid w:val="00D24D14"/>
    <w:rsid w:val="00D25333"/>
    <w:rsid w:val="00D256BF"/>
    <w:rsid w:val="00D25F8C"/>
    <w:rsid w:val="00D265DC"/>
    <w:rsid w:val="00D266D9"/>
    <w:rsid w:val="00D3369D"/>
    <w:rsid w:val="00D349E2"/>
    <w:rsid w:val="00D36E39"/>
    <w:rsid w:val="00D46451"/>
    <w:rsid w:val="00D47F3E"/>
    <w:rsid w:val="00D66204"/>
    <w:rsid w:val="00D71DA2"/>
    <w:rsid w:val="00D8347C"/>
    <w:rsid w:val="00D87628"/>
    <w:rsid w:val="00DA028E"/>
    <w:rsid w:val="00DA46E9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3208"/>
    <w:rsid w:val="00DE4741"/>
    <w:rsid w:val="00DF0F35"/>
    <w:rsid w:val="00DF1378"/>
    <w:rsid w:val="00DF50A6"/>
    <w:rsid w:val="00DF7C8E"/>
    <w:rsid w:val="00E02173"/>
    <w:rsid w:val="00E0376A"/>
    <w:rsid w:val="00E13513"/>
    <w:rsid w:val="00E2051A"/>
    <w:rsid w:val="00E32E30"/>
    <w:rsid w:val="00E333E3"/>
    <w:rsid w:val="00E42AF2"/>
    <w:rsid w:val="00E43F11"/>
    <w:rsid w:val="00E5030A"/>
    <w:rsid w:val="00E54599"/>
    <w:rsid w:val="00E60E69"/>
    <w:rsid w:val="00E63693"/>
    <w:rsid w:val="00E7181A"/>
    <w:rsid w:val="00E7649C"/>
    <w:rsid w:val="00E77EF7"/>
    <w:rsid w:val="00E81DA8"/>
    <w:rsid w:val="00EA0C8B"/>
    <w:rsid w:val="00EA23CB"/>
    <w:rsid w:val="00EC3C2B"/>
    <w:rsid w:val="00EC6F72"/>
    <w:rsid w:val="00EE1E35"/>
    <w:rsid w:val="00EF14DA"/>
    <w:rsid w:val="00EF3062"/>
    <w:rsid w:val="00EF5ADD"/>
    <w:rsid w:val="00EF7270"/>
    <w:rsid w:val="00F00BCE"/>
    <w:rsid w:val="00F151F8"/>
    <w:rsid w:val="00F174D3"/>
    <w:rsid w:val="00F17C70"/>
    <w:rsid w:val="00F21A57"/>
    <w:rsid w:val="00F24DB7"/>
    <w:rsid w:val="00F250A3"/>
    <w:rsid w:val="00F25EF4"/>
    <w:rsid w:val="00F34EAD"/>
    <w:rsid w:val="00F546A7"/>
    <w:rsid w:val="00F56D89"/>
    <w:rsid w:val="00F60A94"/>
    <w:rsid w:val="00F71E5B"/>
    <w:rsid w:val="00F742E2"/>
    <w:rsid w:val="00FA2B90"/>
    <w:rsid w:val="00FB25F5"/>
    <w:rsid w:val="00FB564B"/>
    <w:rsid w:val="00FB72ED"/>
    <w:rsid w:val="00FC4F33"/>
    <w:rsid w:val="00FD15BB"/>
    <w:rsid w:val="00FD1BF7"/>
    <w:rsid w:val="00FE176E"/>
    <w:rsid w:val="00FE26E9"/>
    <w:rsid w:val="00FE6DE7"/>
    <w:rsid w:val="00FE7E99"/>
    <w:rsid w:val="00FF12AF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27085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53B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0">
    <w:name w:val="consplusnormal"/>
    <w:basedOn w:val="a"/>
    <w:rsid w:val="0027085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53B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ECC49-021B-4882-A29A-E1DF6A8E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10</cp:revision>
  <cp:lastPrinted>2020-08-06T07:25:00Z</cp:lastPrinted>
  <dcterms:created xsi:type="dcterms:W3CDTF">2020-08-04T08:07:00Z</dcterms:created>
  <dcterms:modified xsi:type="dcterms:W3CDTF">2020-08-07T08:01:00Z</dcterms:modified>
</cp:coreProperties>
</file>